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45E38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17D99AB2" w14:textId="43AF80D1" w:rsidR="00694433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076FC7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: </w:t>
      </w:r>
      <w:r w:rsidR="00076FC7" w:rsidRPr="00076FC7">
        <w:rPr>
          <w:rFonts w:ascii="Times New Roman" w:hAnsi="Times New Roman" w:cs="Times New Roman"/>
          <w:lang w:val="en-GH"/>
        </w:rPr>
        <w:t>LLMs and Prompt Engineering for Decision Support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Sebenemaryam Ashebir Asnake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07012028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694433" w:rsidRPr="00694433">
        <w:rPr>
          <w:rFonts w:ascii="Times New Roman" w:hAnsi="Times New Roman" w:cs="Times New Roman"/>
        </w:rPr>
        <w:t>https://github.com/sebenemaryamashebir-cmd/lab-4-llm-decision-support.git</w:t>
      </w:r>
    </w:p>
    <w:p w14:paraId="599F36ED" w14:textId="0BE3F504" w:rsidR="007C4697" w:rsidRPr="00076FC7" w:rsidRDefault="007C4697" w:rsidP="007C4697">
      <w:pPr>
        <w:rPr>
          <w:rFonts w:ascii="Times New Roman" w:hAnsi="Times New Roman" w:cs="Times New Roman"/>
          <w:lang w:val="en-GH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694433">
        <w:rPr>
          <w:rFonts w:ascii="Times New Roman" w:hAnsi="Times New Roman" w:cs="Times New Roman"/>
        </w:rPr>
        <w:t>August 14</w:t>
      </w:r>
      <w:r>
        <w:rPr>
          <w:rFonts w:ascii="Times New Roman" w:hAnsi="Times New Roman" w:cs="Times New Roman"/>
        </w:rPr>
        <w:t>, 2026</w:t>
      </w:r>
    </w:p>
    <w:p w14:paraId="4C0AFEDC" w14:textId="77777777" w:rsidR="007C4697" w:rsidRDefault="007C4697" w:rsidP="007C4697">
      <w:pPr>
        <w:rPr>
          <w:rFonts w:ascii="Times New Roman" w:hAnsi="Times New Roman" w:cs="Times New Roman"/>
        </w:rPr>
      </w:pPr>
    </w:p>
    <w:p w14:paraId="5CE029D1" w14:textId="77777777" w:rsidR="007C4697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7C4697" w14:paraId="0DAE8B47" w14:textId="77777777" w:rsidTr="00DB621C">
        <w:tc>
          <w:tcPr>
            <w:tcW w:w="6295" w:type="dxa"/>
            <w:vAlign w:val="center"/>
          </w:tcPr>
          <w:p w14:paraId="1EB12659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0D18DBA2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7C4697" w14:paraId="6BDBAF96" w14:textId="77777777" w:rsidTr="00DB621C">
        <w:tc>
          <w:tcPr>
            <w:tcW w:w="6295" w:type="dxa"/>
            <w:vAlign w:val="center"/>
          </w:tcPr>
          <w:p w14:paraId="7C21E9D2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3C1424FC" w14:textId="2DCAF51A" w:rsidR="007C4697" w:rsidRDefault="004357FE" w:rsidP="00DB621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7C4697" w14:paraId="1D844569" w14:textId="77777777" w:rsidTr="00DB621C">
        <w:tc>
          <w:tcPr>
            <w:tcW w:w="6295" w:type="dxa"/>
            <w:vAlign w:val="center"/>
          </w:tcPr>
          <w:p w14:paraId="65EBF7BD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288BFD61" w14:textId="176606F3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&lt;=</w:t>
            </w:r>
            <w:r w:rsidR="00A65B95">
              <w:rPr>
                <w:rFonts w:ascii="Times New Roman" w:hAnsi="Times New Roman" w:cs="Times New Roman"/>
              </w:rPr>
              <w:t>7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7C4697" w14:paraId="442675F2" w14:textId="77777777" w:rsidTr="00DB621C">
        <w:tc>
          <w:tcPr>
            <w:tcW w:w="6295" w:type="dxa"/>
            <w:vAlign w:val="center"/>
          </w:tcPr>
          <w:p w14:paraId="76679872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7F503C4E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</w:tbl>
    <w:p w14:paraId="12879743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76C2B0B7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26025258" w14:textId="77777777" w:rsidR="007C4697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C4697" w14:paraId="577DF2ED" w14:textId="77777777" w:rsidTr="00DB621C">
        <w:tc>
          <w:tcPr>
            <w:tcW w:w="1870" w:type="dxa"/>
            <w:vAlign w:val="center"/>
          </w:tcPr>
          <w:p w14:paraId="421DC92B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0BBB503D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C01F0EE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618499D9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370F0D4C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C4697" w14:paraId="244D4238" w14:textId="77777777" w:rsidTr="00DB621C">
        <w:tc>
          <w:tcPr>
            <w:tcW w:w="1870" w:type="dxa"/>
            <w:vAlign w:val="center"/>
          </w:tcPr>
          <w:p w14:paraId="15DD5188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</w:t>
            </w:r>
          </w:p>
        </w:tc>
        <w:tc>
          <w:tcPr>
            <w:tcW w:w="1870" w:type="dxa"/>
            <w:vAlign w:val="center"/>
          </w:tcPr>
          <w:p w14:paraId="668D834E" w14:textId="27576AEA" w:rsidR="007C4697" w:rsidRDefault="008D0350" w:rsidP="00DB621C">
            <w:pPr>
              <w:rPr>
                <w:rFonts w:ascii="Times New Roman" w:hAnsi="Times New Roman" w:cs="Times New Roman"/>
              </w:rPr>
            </w:pPr>
            <w:r w:rsidRPr="008D0350">
              <w:rPr>
                <w:rFonts w:ascii="Times New Roman" w:hAnsi="Times New Roman" w:cs="Times New Roman"/>
              </w:rPr>
              <w:t>To clarify my understanding of the requirements for the structured extraction component and get assistance when I was unsure about how to approach certain parts of the task.</w:t>
            </w:r>
          </w:p>
        </w:tc>
        <w:tc>
          <w:tcPr>
            <w:tcW w:w="1870" w:type="dxa"/>
            <w:vAlign w:val="center"/>
          </w:tcPr>
          <w:p w14:paraId="5DF32A51" w14:textId="0618F763" w:rsidR="007C4697" w:rsidRDefault="00A65B95" w:rsidP="00DB621C">
            <w:pPr>
              <w:rPr>
                <w:rFonts w:ascii="Times New Roman" w:hAnsi="Times New Roman" w:cs="Times New Roman"/>
              </w:rPr>
            </w:pPr>
            <w:r w:rsidRPr="00E050EE">
              <w:rPr>
                <w:rFonts w:ascii="Times New Roman" w:hAnsi="Times New Roman" w:cs="Times New Roman"/>
              </w:rPr>
              <w:t>Particularly</w:t>
            </w:r>
            <w:r w:rsidR="00E050EE" w:rsidRPr="00E050EE">
              <w:rPr>
                <w:rFonts w:ascii="Times New Roman" w:hAnsi="Times New Roman" w:cs="Times New Roman"/>
              </w:rPr>
              <w:t xml:space="preserve"> how the JSON extraction should work, what the required fields and data types meant, and how to handle cases where information was missing.</w:t>
            </w:r>
          </w:p>
        </w:tc>
        <w:tc>
          <w:tcPr>
            <w:tcW w:w="1870" w:type="dxa"/>
            <w:vAlign w:val="center"/>
          </w:tcPr>
          <w:p w14:paraId="54AB3D3E" w14:textId="6459CEED" w:rsidR="007C4697" w:rsidRPr="00891940" w:rsidRDefault="00891940" w:rsidP="00DB621C">
            <w:pPr>
              <w:rPr>
                <w:rFonts w:ascii="Times New Roman" w:hAnsi="Times New Roman" w:cs="Times New Roman"/>
              </w:rPr>
            </w:pPr>
            <w:r w:rsidRPr="00891940">
              <w:rPr>
                <w:rFonts w:ascii="Times New Roman" w:hAnsi="Times New Roman" w:cs="Times New Roman"/>
              </w:rPr>
              <w:t>Part 3.2 </w:t>
            </w:r>
          </w:p>
        </w:tc>
        <w:tc>
          <w:tcPr>
            <w:tcW w:w="1870" w:type="dxa"/>
            <w:vAlign w:val="center"/>
          </w:tcPr>
          <w:p w14:paraId="485948DE" w14:textId="17201802" w:rsidR="007C4697" w:rsidRDefault="00A65B95" w:rsidP="00DB621C">
            <w:pPr>
              <w:rPr>
                <w:rFonts w:ascii="Times New Roman" w:hAnsi="Times New Roman" w:cs="Times New Roman"/>
              </w:rPr>
            </w:pPr>
            <w:r w:rsidRPr="00A65B95">
              <w:rPr>
                <w:rFonts w:ascii="Times New Roman" w:hAnsi="Times New Roman" w:cs="Times New Roman"/>
              </w:rPr>
              <w:t xml:space="preserve">I compared the suggestions with the assignment instructions and implemented the solution myself. I tested the code on the six letters and checked the extracted values against the information </w:t>
            </w:r>
            <w:proofErr w:type="gramStart"/>
            <w:r w:rsidRPr="00A65B95">
              <w:rPr>
                <w:rFonts w:ascii="Times New Roman" w:hAnsi="Times New Roman" w:cs="Times New Roman"/>
              </w:rPr>
              <w:t>actually stated</w:t>
            </w:r>
            <w:proofErr w:type="gramEnd"/>
            <w:r w:rsidRPr="00A65B95">
              <w:rPr>
                <w:rFonts w:ascii="Times New Roman" w:hAnsi="Times New Roman" w:cs="Times New Roman"/>
              </w:rPr>
              <w:t xml:space="preserve"> in each letter, making corrections where necessary.</w:t>
            </w:r>
          </w:p>
        </w:tc>
      </w:tr>
      <w:tr w:rsidR="007C4697" w14:paraId="2DE36690" w14:textId="77777777" w:rsidTr="00DB621C">
        <w:tc>
          <w:tcPr>
            <w:tcW w:w="1870" w:type="dxa"/>
          </w:tcPr>
          <w:p w14:paraId="42F22274" w14:textId="5E29A41C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3CA687C" w14:textId="162E366D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FDB1D0F" w14:textId="259A6A48" w:rsidR="007C4697" w:rsidRPr="00D243CE" w:rsidRDefault="007C4697" w:rsidP="00D243CE">
            <w:pPr>
              <w:rPr>
                <w:rFonts w:ascii="Times New Roman" w:hAnsi="Times New Roman" w:cs="Times New Roman"/>
              </w:rPr>
            </w:pPr>
            <w:r w:rsidRPr="00D243C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</w:tcPr>
          <w:p w14:paraId="53F6B1A6" w14:textId="1C972D0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A0A080B" w14:textId="5119D064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</w:tr>
      <w:tr w:rsidR="007C4697" w14:paraId="39334985" w14:textId="77777777" w:rsidTr="00DB621C">
        <w:tc>
          <w:tcPr>
            <w:tcW w:w="1870" w:type="dxa"/>
          </w:tcPr>
          <w:p w14:paraId="07E2709E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50709C2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A0E1F55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AD4E123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3CDCCB6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</w:tr>
    </w:tbl>
    <w:p w14:paraId="7F984044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0EE65F73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36E8843D" w14:textId="77777777" w:rsidR="007C4697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C4697" w14:paraId="317BA553" w14:textId="77777777" w:rsidTr="00DB621C">
        <w:tc>
          <w:tcPr>
            <w:tcW w:w="4045" w:type="dxa"/>
            <w:vAlign w:val="center"/>
          </w:tcPr>
          <w:p w14:paraId="1125DA40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743284AA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51186F88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C4697" w14:paraId="0554C6BB" w14:textId="77777777" w:rsidTr="00DB621C">
        <w:tc>
          <w:tcPr>
            <w:tcW w:w="4045" w:type="dxa"/>
            <w:vAlign w:val="center"/>
          </w:tcPr>
          <w:p w14:paraId="6F8230B9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709425A9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7E75B95B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03C34642" w14:textId="77777777" w:rsidTr="00DB621C">
        <w:tc>
          <w:tcPr>
            <w:tcW w:w="4045" w:type="dxa"/>
            <w:vAlign w:val="center"/>
          </w:tcPr>
          <w:p w14:paraId="2058B25A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05BEE5F0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787E75B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314FEECB" w14:textId="77777777" w:rsidTr="00DB621C">
        <w:tc>
          <w:tcPr>
            <w:tcW w:w="4045" w:type="dxa"/>
            <w:vAlign w:val="center"/>
          </w:tcPr>
          <w:p w14:paraId="756B0E4A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2710358E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3E3480D" w14:textId="49FF4934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Evidence</w:t>
            </w:r>
            <w:r w:rsidR="00A65B95">
              <w:rPr>
                <w:rFonts w:ascii="Times New Roman" w:hAnsi="Times New Roman" w:cs="Times New Roman"/>
              </w:rPr>
              <w:t xml:space="preserve"> – Lab4</w:t>
            </w:r>
          </w:p>
        </w:tc>
      </w:tr>
      <w:tr w:rsidR="007C4697" w14:paraId="69A020D8" w14:textId="77777777" w:rsidTr="00DB621C">
        <w:tc>
          <w:tcPr>
            <w:tcW w:w="4045" w:type="dxa"/>
            <w:vAlign w:val="center"/>
          </w:tcPr>
          <w:p w14:paraId="6288B3F1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316C085B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188962CD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09CBF48F" w14:textId="77777777" w:rsidTr="00DB621C">
        <w:tc>
          <w:tcPr>
            <w:tcW w:w="4045" w:type="dxa"/>
            <w:vAlign w:val="center"/>
          </w:tcPr>
          <w:p w14:paraId="3F18FE86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3CE91E6A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5640AA23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0974CBAC" w14:textId="77777777" w:rsidTr="00DB621C">
        <w:tc>
          <w:tcPr>
            <w:tcW w:w="4045" w:type="dxa"/>
            <w:vAlign w:val="center"/>
          </w:tcPr>
          <w:p w14:paraId="7071BE61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56A1846D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D6226BD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B64300" w14:textId="77777777" w:rsidR="007C4697" w:rsidRDefault="007C4697" w:rsidP="007C4697">
      <w:pPr>
        <w:rPr>
          <w:rFonts w:ascii="Times New Roman" w:hAnsi="Times New Roman" w:cs="Times New Roman"/>
          <w:b/>
          <w:bCs/>
        </w:rPr>
      </w:pPr>
    </w:p>
    <w:p w14:paraId="4B3535B6" w14:textId="77777777" w:rsidR="007C4697" w:rsidRDefault="007C4697" w:rsidP="007C4697">
      <w:pPr>
        <w:rPr>
          <w:rFonts w:ascii="Times New Roman" w:hAnsi="Times New Roman" w:cs="Times New Roman"/>
          <w:b/>
          <w:bCs/>
        </w:rPr>
      </w:pPr>
    </w:p>
    <w:p w14:paraId="535A515F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4AF08393" w14:textId="77777777" w:rsidR="007C4697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C4697" w14:paraId="38910CF8" w14:textId="77777777" w:rsidTr="00DB621C">
        <w:tc>
          <w:tcPr>
            <w:tcW w:w="8005" w:type="dxa"/>
            <w:vAlign w:val="center"/>
          </w:tcPr>
          <w:p w14:paraId="07F484FC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4A9E5E36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C4697" w14:paraId="4F093C7F" w14:textId="77777777" w:rsidTr="00DB621C">
        <w:tc>
          <w:tcPr>
            <w:tcW w:w="8005" w:type="dxa"/>
            <w:vAlign w:val="center"/>
          </w:tcPr>
          <w:p w14:paraId="2FAB4748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DA700B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317D4D0C" w14:textId="77777777" w:rsidTr="00DB621C">
        <w:tc>
          <w:tcPr>
            <w:tcW w:w="8005" w:type="dxa"/>
            <w:vAlign w:val="center"/>
          </w:tcPr>
          <w:p w14:paraId="3062C08F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5782016B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7D776E3E" w14:textId="77777777" w:rsidTr="00DB621C">
        <w:tc>
          <w:tcPr>
            <w:tcW w:w="8005" w:type="dxa"/>
            <w:vAlign w:val="center"/>
          </w:tcPr>
          <w:p w14:paraId="2F01A3C5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6CF4914F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575D702A" w14:textId="77777777" w:rsidTr="00DB621C">
        <w:tc>
          <w:tcPr>
            <w:tcW w:w="8005" w:type="dxa"/>
            <w:vAlign w:val="center"/>
          </w:tcPr>
          <w:p w14:paraId="69CD4C1D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3EDDDAA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47AE0A59" w14:textId="77777777" w:rsidTr="00DB621C">
        <w:tc>
          <w:tcPr>
            <w:tcW w:w="8005" w:type="dxa"/>
            <w:vAlign w:val="center"/>
          </w:tcPr>
          <w:p w14:paraId="36A4D7F2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6CFD2CD6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5DE5F1A2" w14:textId="77777777" w:rsidTr="00DB621C">
        <w:tc>
          <w:tcPr>
            <w:tcW w:w="8005" w:type="dxa"/>
          </w:tcPr>
          <w:p w14:paraId="7ACFD4DD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12262F01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5973BD80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4839B5AF" w14:textId="77777777" w:rsidR="007C4697" w:rsidRPr="00767498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  </w:t>
      </w:r>
      <w:r>
        <w:rPr>
          <w:noProof/>
        </w:rPr>
        <w:drawing>
          <wp:inline distT="0" distB="0" distL="0" distR="0" wp14:anchorId="4FD8D60F" wp14:editId="4C98E320">
            <wp:extent cx="787007" cy="317500"/>
            <wp:effectExtent l="0" t="0" r="0" b="6350"/>
            <wp:docPr id="65254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277" cy="3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E0C6" w14:textId="5F5CA94B" w:rsidR="007C4697" w:rsidRPr="00767498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A65B95">
        <w:rPr>
          <w:rFonts w:ascii="Times New Roman" w:hAnsi="Times New Roman" w:cs="Times New Roman"/>
        </w:rPr>
        <w:t xml:space="preserve">14 </w:t>
      </w:r>
      <w:proofErr w:type="gramStart"/>
      <w:r w:rsidR="00A65B95">
        <w:rPr>
          <w:rFonts w:ascii="Times New Roman" w:hAnsi="Times New Roman" w:cs="Times New Roman"/>
        </w:rPr>
        <w:t>August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2026</w:t>
      </w:r>
    </w:p>
    <w:p w14:paraId="21EB02D8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5321C590" w14:textId="77777777" w:rsidR="007C4697" w:rsidRDefault="007C4697"/>
    <w:sectPr w:rsidR="007C4697" w:rsidSect="007C4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6942"/>
    <w:multiLevelType w:val="hybridMultilevel"/>
    <w:tmpl w:val="7FD46D0A"/>
    <w:lvl w:ilvl="0" w:tplc="982AED7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56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97"/>
    <w:rsid w:val="00076FC7"/>
    <w:rsid w:val="00372B93"/>
    <w:rsid w:val="004357FE"/>
    <w:rsid w:val="00436229"/>
    <w:rsid w:val="00694433"/>
    <w:rsid w:val="007C4697"/>
    <w:rsid w:val="00891940"/>
    <w:rsid w:val="008D0350"/>
    <w:rsid w:val="00A65B95"/>
    <w:rsid w:val="00D243CE"/>
    <w:rsid w:val="00E0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6C13F"/>
  <w15:chartTrackingRefBased/>
  <w15:docId w15:val="{F05F06D7-102D-46FD-B8FC-92E71E2A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69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46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44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4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Sebenemaryam Ashebir Asnake</dc:creator>
  <cp:keywords/>
  <dc:description/>
  <cp:lastModifiedBy>Sebenemaryam Ashebir Asnake</cp:lastModifiedBy>
  <cp:revision>9</cp:revision>
  <dcterms:created xsi:type="dcterms:W3CDTF">2026-06-05T19:02:00Z</dcterms:created>
  <dcterms:modified xsi:type="dcterms:W3CDTF">2026-08-14T16:59:00Z</dcterms:modified>
</cp:coreProperties>
</file>