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FCEE" w14:textId="77777777" w:rsidR="00E91E4A" w:rsidRDefault="00E91E4A"/>
    <w:p w14:paraId="689D4259" w14:textId="0F6B1206" w:rsidR="00E91E4A" w:rsidRDefault="00E91E4A" w:rsidP="00E91E4A">
      <w:pPr>
        <w:pStyle w:val="berschrift1"/>
        <w:rPr>
          <w:color w:val="FF0000"/>
        </w:rPr>
      </w:pPr>
      <w:r w:rsidRPr="00E91E4A">
        <w:rPr>
          <w:color w:val="FF0000"/>
        </w:rPr>
        <w:t xml:space="preserve">POC Arduino mit Scanner </w:t>
      </w:r>
      <w:r w:rsidR="00283993">
        <w:rPr>
          <w:color w:val="FF0000"/>
        </w:rPr>
        <w:t xml:space="preserve">und Verbindung zur Firebase </w:t>
      </w:r>
    </w:p>
    <w:p w14:paraId="0FA1E324" w14:textId="77777777" w:rsidR="00E91E4A" w:rsidRPr="00E91E4A" w:rsidRDefault="00E91E4A" w:rsidP="00E91E4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342A57" w14:paraId="444B02BC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5A0B061B" w14:textId="6B054F97" w:rsidR="00342A57" w:rsidRDefault="00342A57" w:rsidP="00E91E4A"/>
        </w:tc>
        <w:tc>
          <w:tcPr>
            <w:tcW w:w="7082" w:type="dxa"/>
            <w:vAlign w:val="center"/>
          </w:tcPr>
          <w:p w14:paraId="73F62088" w14:textId="76628DA7" w:rsidR="00342A57" w:rsidRPr="00342A57" w:rsidRDefault="00695A00" w:rsidP="00E91E4A">
            <w:pPr>
              <w:rPr>
                <w:b/>
                <w:bCs/>
              </w:rPr>
            </w:pPr>
            <w:r>
              <w:rPr>
                <w:b/>
                <w:bCs/>
                <w:color w:val="2F5496" w:themeColor="accent1" w:themeShade="BF"/>
              </w:rPr>
              <w:t>Aktivierung</w:t>
            </w:r>
            <w:r w:rsidR="00342A57" w:rsidRPr="00E91E4A">
              <w:rPr>
                <w:b/>
                <w:bCs/>
                <w:color w:val="2F5496" w:themeColor="accent1" w:themeShade="BF"/>
              </w:rPr>
              <w:t xml:space="preserve"> eines </w:t>
            </w:r>
            <w:r>
              <w:rPr>
                <w:b/>
                <w:bCs/>
                <w:color w:val="2F5496" w:themeColor="accent1" w:themeShade="BF"/>
              </w:rPr>
              <w:t>Scanners</w:t>
            </w:r>
          </w:p>
        </w:tc>
      </w:tr>
      <w:tr w:rsidR="00342A57" w14:paraId="767FAA78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0CB4AD8F" w14:textId="74F3E889" w:rsidR="00342A57" w:rsidRDefault="00342A57" w:rsidP="00E91E4A">
            <w:r>
              <w:t xml:space="preserve">Beschreibung </w:t>
            </w:r>
          </w:p>
        </w:tc>
        <w:tc>
          <w:tcPr>
            <w:tcW w:w="7082" w:type="dxa"/>
            <w:vAlign w:val="center"/>
          </w:tcPr>
          <w:p w14:paraId="0A72F077" w14:textId="2A37BF3F" w:rsidR="00342A57" w:rsidRDefault="00695A00" w:rsidP="00E91E4A">
            <w:r>
              <w:t>Der ESP32 wird an eine Stromquelle angeschlossen</w:t>
            </w:r>
          </w:p>
        </w:tc>
      </w:tr>
      <w:tr w:rsidR="00342A57" w14:paraId="3E781E48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4A16197B" w14:textId="263DCD0B" w:rsidR="00342A57" w:rsidRDefault="00342A57" w:rsidP="00E91E4A">
            <w:r>
              <w:t xml:space="preserve">Exit Kriterien </w:t>
            </w:r>
          </w:p>
        </w:tc>
        <w:tc>
          <w:tcPr>
            <w:tcW w:w="7082" w:type="dxa"/>
            <w:vAlign w:val="center"/>
          </w:tcPr>
          <w:p w14:paraId="4CDC676A" w14:textId="4B1C4901" w:rsidR="00342A57" w:rsidRDefault="00695A00" w:rsidP="00E91E4A">
            <w:r>
              <w:t xml:space="preserve">Der Scanner zeigt dem Benutzer durch Aufleuchten des weißen Lichtes, dass er startbereit </w:t>
            </w:r>
            <w:proofErr w:type="gramStart"/>
            <w:r>
              <w:t>ist</w:t>
            </w:r>
            <w:proofErr w:type="gramEnd"/>
            <w:r w:rsidR="00342A57">
              <w:t xml:space="preserve"> </w:t>
            </w:r>
          </w:p>
        </w:tc>
      </w:tr>
      <w:tr w:rsidR="00342A57" w14:paraId="6F72AED3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1527ED4C" w14:textId="10CC5394" w:rsidR="00342A57" w:rsidRDefault="00342A57" w:rsidP="00E91E4A">
            <w:r>
              <w:t xml:space="preserve">Fail Kriterien </w:t>
            </w:r>
          </w:p>
        </w:tc>
        <w:tc>
          <w:tcPr>
            <w:tcW w:w="7082" w:type="dxa"/>
            <w:vAlign w:val="center"/>
          </w:tcPr>
          <w:p w14:paraId="37C72F69" w14:textId="57F31623" w:rsidR="00342A57" w:rsidRDefault="00342A57" w:rsidP="00E91E4A">
            <w:r>
              <w:t xml:space="preserve">Der </w:t>
            </w:r>
            <w:r w:rsidR="0094597D">
              <w:t xml:space="preserve">Scanner </w:t>
            </w:r>
            <w:r w:rsidR="00695A00">
              <w:t>leuchtet nicht auf und der Benutzer bekommt kein Feedback</w:t>
            </w:r>
            <w:r w:rsidR="0094597D">
              <w:t xml:space="preserve"> </w:t>
            </w:r>
          </w:p>
        </w:tc>
      </w:tr>
      <w:tr w:rsidR="00342A57" w14:paraId="38783986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7F2A70B8" w14:textId="35313F9E" w:rsidR="00342A57" w:rsidRDefault="00342A57" w:rsidP="00E91E4A">
            <w:r>
              <w:t>Fallbacks</w:t>
            </w:r>
          </w:p>
        </w:tc>
        <w:tc>
          <w:tcPr>
            <w:tcW w:w="7082" w:type="dxa"/>
            <w:vAlign w:val="center"/>
          </w:tcPr>
          <w:p w14:paraId="1A332DFE" w14:textId="47083667" w:rsidR="00342A57" w:rsidRDefault="0094597D" w:rsidP="00E91E4A">
            <w:r>
              <w:t>Die Verbindung von ESP und Scanner muss überprüft und gegebenenfalls korrigiert werden. Stromversorgung überprüfen.</w:t>
            </w:r>
          </w:p>
        </w:tc>
      </w:tr>
      <w:tr w:rsidR="00050ABD" w14:paraId="655307FF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207C5E1B" w14:textId="2FF290D8" w:rsidR="00050ABD" w:rsidRDefault="00246F38" w:rsidP="00E91E4A">
            <w:r>
              <w:t>Durchführung</w:t>
            </w:r>
            <w:r w:rsidR="00050ABD">
              <w:t xml:space="preserve"> </w:t>
            </w:r>
          </w:p>
        </w:tc>
        <w:tc>
          <w:tcPr>
            <w:tcW w:w="7082" w:type="dxa"/>
            <w:vAlign w:val="center"/>
          </w:tcPr>
          <w:p w14:paraId="0DF88064" w14:textId="77777777" w:rsidR="00A3632D" w:rsidRDefault="00A3632D" w:rsidP="00A3632D">
            <w:pPr>
              <w:pStyle w:val="Listenabsatz"/>
            </w:pPr>
          </w:p>
          <w:p w14:paraId="54DAA1D4" w14:textId="566579A5" w:rsidR="00050ABD" w:rsidRDefault="00695A00" w:rsidP="00A3632D">
            <w:pPr>
              <w:pStyle w:val="Listenabsatz"/>
              <w:numPr>
                <w:ilvl w:val="0"/>
                <w:numId w:val="1"/>
              </w:numPr>
            </w:pPr>
            <w:r>
              <w:t>Der ESP32 wurde an eine passende Stromquelle angeschlossen.</w:t>
            </w:r>
            <w:r w:rsidR="0094597D">
              <w:t xml:space="preserve"> Der Scanner leuchtet rot und weiß. Der </w:t>
            </w:r>
            <w:r>
              <w:t>Scanner war einsatzbereit.</w:t>
            </w:r>
          </w:p>
          <w:p w14:paraId="6A2AC658" w14:textId="77777777" w:rsidR="00A3632D" w:rsidRDefault="00A3632D" w:rsidP="00A3632D">
            <w:pPr>
              <w:pStyle w:val="Listenabsatz"/>
            </w:pPr>
          </w:p>
          <w:p w14:paraId="04C7D4FE" w14:textId="5618BD23" w:rsidR="00A3632D" w:rsidRDefault="00A3632D" w:rsidP="00A3632D">
            <w:pPr>
              <w:pStyle w:val="Listenabsatz"/>
              <w:numPr>
                <w:ilvl w:val="0"/>
                <w:numId w:val="1"/>
              </w:numPr>
            </w:pPr>
            <w:r>
              <w:t>Der ESP32 wurde an eine passende Stromquelle angeschlossen. Es erleuchtete kein Licht. Anschließend wurde</w:t>
            </w:r>
            <w:r>
              <w:t>n</w:t>
            </w:r>
            <w:r>
              <w:t xml:space="preserve"> die Stromversorgung und die Verbindung zwischen ESP und Scanner überprüft. Das „GROUND“-Kabel zwischen ESP und Scanner hatte sich gelöst und dies wurde korrigiert.</w:t>
            </w:r>
            <w:r>
              <w:br/>
              <w:t>Nach eines neuen Versuchs wurde das Problem gelöst und der Scanner leuchtete rot und weiß auf.</w:t>
            </w:r>
          </w:p>
          <w:p w14:paraId="5E32FE4F" w14:textId="7F2C0269" w:rsidR="0094597D" w:rsidRDefault="0094597D" w:rsidP="00E91E4A"/>
        </w:tc>
      </w:tr>
    </w:tbl>
    <w:p w14:paraId="449B35B8" w14:textId="77777777" w:rsidR="00342A57" w:rsidRDefault="00342A5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342A57" w14:paraId="64C29DA7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3F9502CE" w14:textId="77777777" w:rsidR="00342A57" w:rsidRDefault="00342A57" w:rsidP="00E91E4A"/>
        </w:tc>
        <w:tc>
          <w:tcPr>
            <w:tcW w:w="7082" w:type="dxa"/>
            <w:vAlign w:val="center"/>
          </w:tcPr>
          <w:p w14:paraId="529978F8" w14:textId="1DB1B4AB" w:rsidR="00342A57" w:rsidRPr="00342A57" w:rsidRDefault="00A3632D" w:rsidP="00E91E4A">
            <w:pPr>
              <w:rPr>
                <w:b/>
                <w:bCs/>
              </w:rPr>
            </w:pPr>
            <w:r>
              <w:rPr>
                <w:b/>
                <w:bCs/>
                <w:color w:val="2F5496" w:themeColor="accent1" w:themeShade="BF"/>
              </w:rPr>
              <w:t>Korrekte</w:t>
            </w:r>
            <w:r w:rsidR="00342A57" w:rsidRPr="00E91E4A">
              <w:rPr>
                <w:b/>
                <w:bCs/>
                <w:color w:val="2F5496" w:themeColor="accent1" w:themeShade="BF"/>
              </w:rPr>
              <w:t xml:space="preserve"> Platzierung von Scanner und Barcode</w:t>
            </w:r>
          </w:p>
        </w:tc>
      </w:tr>
      <w:tr w:rsidR="00342A57" w14:paraId="5DA533EE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19270E86" w14:textId="34DBCC84" w:rsidR="00342A57" w:rsidRDefault="00342A57" w:rsidP="00E91E4A">
            <w:r>
              <w:t>Beschreibung</w:t>
            </w:r>
          </w:p>
        </w:tc>
        <w:tc>
          <w:tcPr>
            <w:tcW w:w="7082" w:type="dxa"/>
            <w:vAlign w:val="center"/>
          </w:tcPr>
          <w:p w14:paraId="0A64F204" w14:textId="43ACE21E" w:rsidR="00342A57" w:rsidRDefault="00342A57" w:rsidP="00E91E4A">
            <w:r>
              <w:t xml:space="preserve">Der Barcode wird </w:t>
            </w:r>
            <w:r w:rsidR="00A3632D">
              <w:rPr>
                <w:b/>
                <w:bCs/>
              </w:rPr>
              <w:t>in einem 90°-Winkel (gerade) vor</w:t>
            </w:r>
            <w:r>
              <w:t xml:space="preserve"> den Scanner gehalten</w:t>
            </w:r>
          </w:p>
        </w:tc>
      </w:tr>
      <w:tr w:rsidR="00342A57" w14:paraId="278EB624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25C61F4F" w14:textId="44972EE6" w:rsidR="00342A57" w:rsidRDefault="00342A57" w:rsidP="00E91E4A">
            <w:r>
              <w:t>Exit Kriterien</w:t>
            </w:r>
          </w:p>
        </w:tc>
        <w:tc>
          <w:tcPr>
            <w:tcW w:w="7082" w:type="dxa"/>
            <w:vAlign w:val="center"/>
          </w:tcPr>
          <w:p w14:paraId="3CABD81D" w14:textId="4D5E8E82" w:rsidR="00342A57" w:rsidRDefault="00342A57" w:rsidP="00E91E4A">
            <w:r>
              <w:t xml:space="preserve">Der Produktcode </w:t>
            </w:r>
            <w:r w:rsidR="00C53AEC">
              <w:t>wird</w:t>
            </w:r>
            <w:r>
              <w:t xml:space="preserve"> </w:t>
            </w:r>
            <w:r w:rsidR="00A3632D">
              <w:t xml:space="preserve">korrekt </w:t>
            </w:r>
            <w:r>
              <w:t>erfasst</w:t>
            </w:r>
          </w:p>
        </w:tc>
      </w:tr>
      <w:tr w:rsidR="00342A57" w14:paraId="03FEBF50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28EE423F" w14:textId="48C258F8" w:rsidR="00342A57" w:rsidRDefault="00342A57" w:rsidP="00E91E4A">
            <w:r>
              <w:t>Fail Kriterien</w:t>
            </w:r>
          </w:p>
        </w:tc>
        <w:tc>
          <w:tcPr>
            <w:tcW w:w="7082" w:type="dxa"/>
            <w:vAlign w:val="center"/>
          </w:tcPr>
          <w:p w14:paraId="57702315" w14:textId="6F83060D" w:rsidR="00342A57" w:rsidRDefault="00342A57" w:rsidP="00E91E4A">
            <w:r>
              <w:t>Der Produktcode kann nicht erfasst werden</w:t>
            </w:r>
            <w:r w:rsidR="00A3632D">
              <w:t xml:space="preserve"> und der Barcode muss neu vor den Scanner ausgerichtet werden</w:t>
            </w:r>
          </w:p>
        </w:tc>
      </w:tr>
      <w:tr w:rsidR="00342A57" w14:paraId="72C983DE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5EFE1C01" w14:textId="77777777" w:rsidR="00342A57" w:rsidRDefault="00342A57" w:rsidP="00E91E4A">
            <w:r>
              <w:t>Fallbacks</w:t>
            </w:r>
          </w:p>
        </w:tc>
        <w:tc>
          <w:tcPr>
            <w:tcW w:w="7082" w:type="dxa"/>
            <w:vAlign w:val="center"/>
          </w:tcPr>
          <w:p w14:paraId="55853831" w14:textId="3F4CA071" w:rsidR="00342A57" w:rsidRDefault="00342A57" w:rsidP="00E91E4A">
            <w:r>
              <w:t xml:space="preserve">Andere Platzierung des Scanners oder </w:t>
            </w:r>
            <w:r w:rsidR="00A3632D">
              <w:t>Barcode</w:t>
            </w:r>
            <w:r>
              <w:t>, sodass letzterer sich im Scan Feld (weißes Licht) befindet.</w:t>
            </w:r>
          </w:p>
        </w:tc>
      </w:tr>
      <w:tr w:rsidR="00050ABD" w14:paraId="1AD4CD8E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7D248FEC" w14:textId="6AB17BDE" w:rsidR="00050ABD" w:rsidRDefault="00246F38" w:rsidP="00E91E4A">
            <w:r>
              <w:t>Durchführung</w:t>
            </w:r>
          </w:p>
        </w:tc>
        <w:tc>
          <w:tcPr>
            <w:tcW w:w="7082" w:type="dxa"/>
            <w:vAlign w:val="center"/>
          </w:tcPr>
          <w:p w14:paraId="0689FE0A" w14:textId="77777777" w:rsidR="00A3632D" w:rsidRDefault="00A3632D" w:rsidP="00E91E4A"/>
          <w:p w14:paraId="3F88E12E" w14:textId="4409E07C" w:rsidR="00DD3D5F" w:rsidRDefault="00050ABD" w:rsidP="00DD3D5F">
            <w:pPr>
              <w:pStyle w:val="Listenabsatz"/>
              <w:numPr>
                <w:ilvl w:val="0"/>
                <w:numId w:val="2"/>
              </w:numPr>
            </w:pPr>
            <w:r>
              <w:t xml:space="preserve">Der </w:t>
            </w:r>
            <w:r w:rsidR="00A3632D">
              <w:t>Barcode</w:t>
            </w:r>
            <w:r>
              <w:t xml:space="preserve"> </w:t>
            </w:r>
            <w:r w:rsidR="00406E51">
              <w:t>wurde</w:t>
            </w:r>
            <w:r>
              <w:t xml:space="preserve"> </w:t>
            </w:r>
            <w:r w:rsidR="00DD3D5F">
              <w:t>in 90°-Winkel vor den</w:t>
            </w:r>
            <w:r w:rsidR="00A3632D">
              <w:t xml:space="preserve"> Scanner</w:t>
            </w:r>
            <w:r w:rsidR="00DD3D5F">
              <w:t xml:space="preserve"> </w:t>
            </w:r>
            <w:r w:rsidR="00A3632D">
              <w:t>gehalten. Danach wurde der Barcode in mehreren Abständen von je 1cm vor den Scanner wegbewegt (Beginnend bei 0cm). Der Scanner war fähig den Barcode in einem Abstandsbereich von 5-20cm zu lesen.</w:t>
            </w:r>
            <w:r>
              <w:t xml:space="preserve"> Der Produktcode </w:t>
            </w:r>
            <w:r w:rsidR="00406E51">
              <w:t>wurde</w:t>
            </w:r>
            <w:r>
              <w:t xml:space="preserve"> erfasst und der Nutzer </w:t>
            </w:r>
            <w:r w:rsidR="00406E51">
              <w:t>erhielt</w:t>
            </w:r>
            <w:r>
              <w:t xml:space="preserve"> eine Output </w:t>
            </w:r>
            <w:proofErr w:type="spellStart"/>
            <w:r>
              <w:t>Indication</w:t>
            </w:r>
            <w:proofErr w:type="spellEnd"/>
            <w:r>
              <w:t xml:space="preserve"> zur Rückmeldung.</w:t>
            </w:r>
          </w:p>
          <w:p w14:paraId="632D5883" w14:textId="77777777" w:rsidR="00DD3D5F" w:rsidRDefault="00DD3D5F" w:rsidP="00DD3D5F">
            <w:pPr>
              <w:pStyle w:val="Listenabsatz"/>
            </w:pPr>
          </w:p>
          <w:p w14:paraId="353EA036" w14:textId="35CC5F34" w:rsidR="00DD3D5F" w:rsidRDefault="00DD3D5F" w:rsidP="00DD3D5F">
            <w:pPr>
              <w:pStyle w:val="Listenabsatz"/>
              <w:numPr>
                <w:ilvl w:val="0"/>
                <w:numId w:val="2"/>
              </w:numPr>
            </w:pPr>
            <w:r>
              <w:t xml:space="preserve">Der Barcode wurde in verschiedenen Winkeln (&lt;90°, &gt;90°) vor den Scanner gehalten. Die Barcodes konnten nicht eingelesen werden. </w:t>
            </w:r>
          </w:p>
          <w:p w14:paraId="4562D793" w14:textId="77777777" w:rsidR="00DD3D5F" w:rsidRDefault="00DD3D5F" w:rsidP="00DD3D5F">
            <w:pPr>
              <w:pStyle w:val="Listenabsatz"/>
            </w:pPr>
          </w:p>
          <w:p w14:paraId="76EEE20C" w14:textId="6747F98B" w:rsidR="00DD3D5F" w:rsidRDefault="00DD3D5F" w:rsidP="00DD3D5F">
            <w:pPr>
              <w:pStyle w:val="Listenabsatz"/>
              <w:numPr>
                <w:ilvl w:val="0"/>
                <w:numId w:val="2"/>
              </w:numPr>
            </w:pPr>
            <w:r>
              <w:t>Der Barcode wurde in einem 90°-Winkel, mit einem Abstand von 10cm vor den Scanner gehalten. Zwischen Scanner und Barcode befand sich ein eingefärbtes Glas. Der Barcode konnte nicht gelesen werden.</w:t>
            </w:r>
          </w:p>
          <w:p w14:paraId="71953C53" w14:textId="77777777" w:rsidR="00DD3D5F" w:rsidRDefault="00DD3D5F" w:rsidP="00DD3D5F">
            <w:pPr>
              <w:pStyle w:val="Listenabsatz"/>
            </w:pPr>
          </w:p>
          <w:p w14:paraId="3DFEC340" w14:textId="1D28250A" w:rsidR="00DD3D5F" w:rsidRDefault="00DD3D5F" w:rsidP="00DD3D5F">
            <w:pPr>
              <w:pStyle w:val="Listenabsatz"/>
              <w:numPr>
                <w:ilvl w:val="0"/>
                <w:numId w:val="2"/>
              </w:numPr>
            </w:pPr>
            <w:r>
              <w:t xml:space="preserve">Der Barcode wurde in einem Abstand von 0cm vor den Scanner gehalten. Der Barcode konnte nicht gelesen werden. Das gleiche Ergebnis wurde in den Versuchen 1-4cm und &gt;20cm erzielt. </w:t>
            </w:r>
          </w:p>
          <w:p w14:paraId="48FA71EB" w14:textId="65E27869" w:rsidR="00DD3D5F" w:rsidRDefault="00DD3D5F" w:rsidP="00DD3D5F"/>
          <w:p w14:paraId="7EB25787" w14:textId="77E32784" w:rsidR="00406E51" w:rsidRDefault="00406E51" w:rsidP="00E91E4A">
            <w:r>
              <w:t xml:space="preserve"> </w:t>
            </w:r>
          </w:p>
        </w:tc>
      </w:tr>
    </w:tbl>
    <w:p w14:paraId="619D763F" w14:textId="77777777" w:rsidR="00DD3D5F" w:rsidRDefault="00DD3D5F"/>
    <w:p w14:paraId="50879896" w14:textId="77777777" w:rsidR="00C27925" w:rsidRDefault="00C27925"/>
    <w:p w14:paraId="71497F3D" w14:textId="77777777" w:rsidR="00C27925" w:rsidRDefault="00C2792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342A57" w14:paraId="00092C86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206A1137" w14:textId="77777777" w:rsidR="007D270B" w:rsidRDefault="007D270B" w:rsidP="00E91E4A"/>
        </w:tc>
        <w:tc>
          <w:tcPr>
            <w:tcW w:w="7082" w:type="dxa"/>
            <w:vAlign w:val="center"/>
          </w:tcPr>
          <w:p w14:paraId="202329D9" w14:textId="0EB81423" w:rsidR="00342A57" w:rsidRPr="00342A57" w:rsidRDefault="00342A57" w:rsidP="00E91E4A">
            <w:pPr>
              <w:rPr>
                <w:b/>
                <w:bCs/>
              </w:rPr>
            </w:pPr>
            <w:r w:rsidRPr="00E91E4A">
              <w:rPr>
                <w:b/>
                <w:bCs/>
                <w:color w:val="2F5496" w:themeColor="accent1" w:themeShade="BF"/>
              </w:rPr>
              <w:t xml:space="preserve">Rückmeldung des Scanners an den Benutzer </w:t>
            </w:r>
          </w:p>
        </w:tc>
      </w:tr>
      <w:tr w:rsidR="00342A57" w14:paraId="6EE12D17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7AFDB71D" w14:textId="77777777" w:rsidR="00342A57" w:rsidRDefault="00342A57" w:rsidP="00E91E4A">
            <w:r>
              <w:t xml:space="preserve">Beschreibung </w:t>
            </w:r>
          </w:p>
        </w:tc>
        <w:tc>
          <w:tcPr>
            <w:tcW w:w="7082" w:type="dxa"/>
            <w:vAlign w:val="center"/>
          </w:tcPr>
          <w:p w14:paraId="7266DAB4" w14:textId="415C87F5" w:rsidR="00342A57" w:rsidRDefault="00342A57" w:rsidP="00E91E4A">
            <w:r>
              <w:t>Der</w:t>
            </w:r>
            <w:r w:rsidR="00DD3D5F">
              <w:t xml:space="preserve"> bereits</w:t>
            </w:r>
            <w:r>
              <w:t xml:space="preserve"> im Scanner verbaute Buzzer gibt dem Benutzer bei erfolgreichem Scan eine Rückmeldung </w:t>
            </w:r>
          </w:p>
        </w:tc>
      </w:tr>
      <w:tr w:rsidR="00342A57" w14:paraId="29296363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4F8BB561" w14:textId="77777777" w:rsidR="00342A57" w:rsidRDefault="00342A57" w:rsidP="00E91E4A">
            <w:r>
              <w:t xml:space="preserve">Exit Kriterien </w:t>
            </w:r>
          </w:p>
        </w:tc>
        <w:tc>
          <w:tcPr>
            <w:tcW w:w="7082" w:type="dxa"/>
            <w:vAlign w:val="center"/>
          </w:tcPr>
          <w:p w14:paraId="3DBA24FA" w14:textId="6DC0B9D1" w:rsidR="00342A57" w:rsidRDefault="00342A57" w:rsidP="00E91E4A">
            <w:r>
              <w:t xml:space="preserve">Der </w:t>
            </w:r>
            <w:r w:rsidR="00DD3D5F">
              <w:t>Barcode</w:t>
            </w:r>
            <w:r>
              <w:t xml:space="preserve"> </w:t>
            </w:r>
            <w:r w:rsidR="00C53AEC">
              <w:t>wird</w:t>
            </w:r>
            <w:r>
              <w:t xml:space="preserve"> erfasst und der Buzzer gibt eine Rückmeldung </w:t>
            </w:r>
          </w:p>
        </w:tc>
      </w:tr>
      <w:tr w:rsidR="00342A57" w14:paraId="25D9E775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33D69B44" w14:textId="77777777" w:rsidR="00342A57" w:rsidRDefault="00342A57" w:rsidP="00E91E4A">
            <w:r>
              <w:t xml:space="preserve">Fail Kriterien </w:t>
            </w:r>
          </w:p>
        </w:tc>
        <w:tc>
          <w:tcPr>
            <w:tcW w:w="7082" w:type="dxa"/>
            <w:vAlign w:val="center"/>
          </w:tcPr>
          <w:p w14:paraId="4B0F526C" w14:textId="6B8E1A06" w:rsidR="00342A57" w:rsidRDefault="00342A57" w:rsidP="00E91E4A">
            <w:r>
              <w:t xml:space="preserve">Der </w:t>
            </w:r>
            <w:r w:rsidR="00DD3D5F">
              <w:t>Barcode</w:t>
            </w:r>
            <w:r>
              <w:t xml:space="preserve"> </w:t>
            </w:r>
            <w:r w:rsidR="00C53AEC">
              <w:t>wird</w:t>
            </w:r>
            <w:r>
              <w:t xml:space="preserve"> erfasst</w:t>
            </w:r>
            <w:r w:rsidR="00E91E4A">
              <w:t>,</w:t>
            </w:r>
            <w:r w:rsidR="00C53AEC">
              <w:t xml:space="preserve"> der Benutzer bekommt</w:t>
            </w:r>
            <w:r w:rsidR="00E91E4A">
              <w:t xml:space="preserve"> jedoch k</w:t>
            </w:r>
            <w:r>
              <w:t xml:space="preserve">eine Rückmeldung des Buzzers </w:t>
            </w:r>
          </w:p>
        </w:tc>
      </w:tr>
      <w:tr w:rsidR="00342A57" w14:paraId="1E136A20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33912E66" w14:textId="77777777" w:rsidR="00342A57" w:rsidRDefault="00342A57" w:rsidP="00E91E4A">
            <w:r>
              <w:t>Fallbacks</w:t>
            </w:r>
          </w:p>
        </w:tc>
        <w:tc>
          <w:tcPr>
            <w:tcW w:w="7082" w:type="dxa"/>
            <w:vAlign w:val="center"/>
          </w:tcPr>
          <w:p w14:paraId="63ADD00D" w14:textId="548722EC" w:rsidR="00342A57" w:rsidRDefault="00E91E4A" w:rsidP="00E91E4A">
            <w:r>
              <w:t>Scannen des Barcodes für OUPUT INDICATION</w:t>
            </w:r>
            <w:r w:rsidR="00406E51">
              <w:t xml:space="preserve"> (Buzzer)</w:t>
            </w:r>
            <w:r>
              <w:t>,</w:t>
            </w:r>
            <w:r w:rsidR="00342A57">
              <w:t xml:space="preserve"> </w:t>
            </w:r>
            <w:r>
              <w:t xml:space="preserve">um die gewünschte Rückmeldung zu erhalten </w:t>
            </w:r>
          </w:p>
        </w:tc>
      </w:tr>
      <w:tr w:rsidR="00050ABD" w14:paraId="3719EBF7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050F7A58" w14:textId="6AE3A7E0" w:rsidR="00050ABD" w:rsidRDefault="00246F38" w:rsidP="00E91E4A">
            <w:r>
              <w:t>Durchführung</w:t>
            </w:r>
          </w:p>
        </w:tc>
        <w:tc>
          <w:tcPr>
            <w:tcW w:w="7082" w:type="dxa"/>
            <w:vAlign w:val="center"/>
          </w:tcPr>
          <w:p w14:paraId="7AC55EA6" w14:textId="77777777" w:rsidR="0089555E" w:rsidRDefault="0089555E" w:rsidP="00E91E4A"/>
          <w:p w14:paraId="5E028F61" w14:textId="28153B84" w:rsidR="00050ABD" w:rsidRDefault="00246F38" w:rsidP="0089555E">
            <w:pPr>
              <w:pStyle w:val="Listenabsatz"/>
              <w:numPr>
                <w:ilvl w:val="0"/>
                <w:numId w:val="3"/>
              </w:numPr>
            </w:pPr>
            <w:r>
              <w:t xml:space="preserve">Der </w:t>
            </w:r>
            <w:r w:rsidR="00DD3D5F">
              <w:t>Barcode</w:t>
            </w:r>
            <w:r>
              <w:t xml:space="preserve"> w</w:t>
            </w:r>
            <w:r w:rsidR="00406E51">
              <w:t>urde</w:t>
            </w:r>
            <w:r>
              <w:t xml:space="preserve"> in korrektem Abstand und Winkel vor dem Scanner platziert. Der Scanner </w:t>
            </w:r>
            <w:r w:rsidR="00406E51">
              <w:t>gab</w:t>
            </w:r>
            <w:r>
              <w:t xml:space="preserve"> ein </w:t>
            </w:r>
            <w:r w:rsidR="0089555E">
              <w:t xml:space="preserve">haptisches Feedback (Buzzer) </w:t>
            </w:r>
            <w:r>
              <w:t>zurück.</w:t>
            </w:r>
          </w:p>
          <w:p w14:paraId="25BFE9F5" w14:textId="77777777" w:rsidR="0089555E" w:rsidRDefault="0089555E" w:rsidP="0089555E">
            <w:pPr>
              <w:pStyle w:val="Listenabsatz"/>
            </w:pPr>
          </w:p>
          <w:p w14:paraId="001F1E35" w14:textId="77777777" w:rsidR="00246F38" w:rsidRDefault="0089555E" w:rsidP="00E91E4A">
            <w:pPr>
              <w:pStyle w:val="Listenabsatz"/>
              <w:numPr>
                <w:ilvl w:val="0"/>
                <w:numId w:val="3"/>
              </w:numPr>
            </w:pPr>
            <w:r>
              <w:t>Der Barcode wurde in abweichendem Abstand und Winkel vor dem Scanner platziert. Der Scanner gab kein haptisches Feedback (Buzzer) zurück</w:t>
            </w:r>
          </w:p>
          <w:p w14:paraId="3DD53332" w14:textId="4CBB7EA2" w:rsidR="0089555E" w:rsidRDefault="0089555E" w:rsidP="0089555E"/>
        </w:tc>
      </w:tr>
    </w:tbl>
    <w:p w14:paraId="5DAF7128" w14:textId="77777777" w:rsidR="00342A57" w:rsidRDefault="00342A5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342A57" w14:paraId="5EE80169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18C1B8EC" w14:textId="77777777" w:rsidR="00342A57" w:rsidRDefault="00342A57" w:rsidP="00E91E4A"/>
        </w:tc>
        <w:tc>
          <w:tcPr>
            <w:tcW w:w="7082" w:type="dxa"/>
            <w:vAlign w:val="center"/>
          </w:tcPr>
          <w:p w14:paraId="5AE00335" w14:textId="770457F4" w:rsidR="00342A57" w:rsidRPr="00342A57" w:rsidRDefault="001A2862" w:rsidP="00E91E4A">
            <w:pPr>
              <w:rPr>
                <w:b/>
                <w:bCs/>
              </w:rPr>
            </w:pPr>
            <w:r>
              <w:rPr>
                <w:b/>
                <w:bCs/>
                <w:color w:val="2F5496" w:themeColor="accent1" w:themeShade="BF"/>
              </w:rPr>
              <w:t xml:space="preserve">Aufleuchten </w:t>
            </w:r>
            <w:r w:rsidR="0089555E">
              <w:rPr>
                <w:b/>
                <w:bCs/>
                <w:color w:val="2F5496" w:themeColor="accent1" w:themeShade="BF"/>
              </w:rPr>
              <w:t>einer</w:t>
            </w:r>
            <w:r>
              <w:rPr>
                <w:b/>
                <w:bCs/>
                <w:color w:val="2F5496" w:themeColor="accent1" w:themeShade="BF"/>
              </w:rPr>
              <w:t xml:space="preserve"> LED</w:t>
            </w:r>
          </w:p>
        </w:tc>
      </w:tr>
      <w:tr w:rsidR="00342A57" w14:paraId="35BA5AD4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058B0E56" w14:textId="77777777" w:rsidR="00342A57" w:rsidRDefault="00342A57" w:rsidP="00E91E4A">
            <w:r>
              <w:t xml:space="preserve">Beschreibung </w:t>
            </w:r>
          </w:p>
        </w:tc>
        <w:tc>
          <w:tcPr>
            <w:tcW w:w="7082" w:type="dxa"/>
            <w:vAlign w:val="center"/>
          </w:tcPr>
          <w:p w14:paraId="42B1B004" w14:textId="70650F67" w:rsidR="00342A57" w:rsidRDefault="00E91E4A" w:rsidP="00E91E4A">
            <w:r>
              <w:t xml:space="preserve">Bei </w:t>
            </w:r>
            <w:r w:rsidRPr="0089555E">
              <w:rPr>
                <w:b/>
                <w:bCs/>
              </w:rPr>
              <w:t>erfolgreichem</w:t>
            </w:r>
            <w:r>
              <w:t xml:space="preserve"> Abscannen des Barcodes erhält der Benutzer </w:t>
            </w:r>
            <w:r w:rsidR="0089555E" w:rsidRPr="0089555E">
              <w:rPr>
                <w:b/>
                <w:bCs/>
              </w:rPr>
              <w:t>immer</w:t>
            </w:r>
            <w:r w:rsidR="0089555E">
              <w:t xml:space="preserve"> eine visuelle Rückmeldung </w:t>
            </w:r>
            <w:r>
              <w:t xml:space="preserve">in Form einer </w:t>
            </w:r>
            <w:r w:rsidR="0089555E">
              <w:t xml:space="preserve">aufleuchtenden farbigen </w:t>
            </w:r>
            <w:r>
              <w:t xml:space="preserve">LED </w:t>
            </w:r>
            <w:r w:rsidR="0089555E">
              <w:t xml:space="preserve">(grün </w:t>
            </w:r>
            <w:r w:rsidR="0089555E" w:rsidRPr="0089555E">
              <w:rPr>
                <w:b/>
                <w:bCs/>
              </w:rPr>
              <w:t>oder</w:t>
            </w:r>
            <w:r w:rsidR="0089555E">
              <w:t xml:space="preserve"> rot)</w:t>
            </w:r>
            <w:r>
              <w:t xml:space="preserve"> </w:t>
            </w:r>
          </w:p>
        </w:tc>
      </w:tr>
      <w:tr w:rsidR="00342A57" w14:paraId="66855D26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493B3488" w14:textId="77777777" w:rsidR="00342A57" w:rsidRDefault="00342A57" w:rsidP="00E91E4A">
            <w:r>
              <w:t xml:space="preserve">Exit Kriterien </w:t>
            </w:r>
          </w:p>
        </w:tc>
        <w:tc>
          <w:tcPr>
            <w:tcW w:w="7082" w:type="dxa"/>
            <w:vAlign w:val="center"/>
          </w:tcPr>
          <w:p w14:paraId="7F5B241D" w14:textId="026A3CD0" w:rsidR="007D270B" w:rsidRDefault="00E91E4A" w:rsidP="00E91E4A">
            <w:r>
              <w:t xml:space="preserve">Der </w:t>
            </w:r>
            <w:r w:rsidR="0089555E">
              <w:t>Barcode</w:t>
            </w:r>
            <w:r>
              <w:t xml:space="preserve"> </w:t>
            </w:r>
            <w:r w:rsidR="00C53AEC">
              <w:t>wird</w:t>
            </w:r>
            <w:r>
              <w:t xml:space="preserve"> erfasst </w:t>
            </w:r>
            <w:r w:rsidR="00406E51">
              <w:t>und eine</w:t>
            </w:r>
            <w:r>
              <w:t xml:space="preserve"> LED beginnt zu leuchten </w:t>
            </w:r>
          </w:p>
        </w:tc>
      </w:tr>
      <w:tr w:rsidR="00342A57" w14:paraId="4FC84302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25537B4F" w14:textId="77777777" w:rsidR="00342A57" w:rsidRDefault="00342A57" w:rsidP="00E91E4A">
            <w:r>
              <w:t xml:space="preserve">Fail Kriterien </w:t>
            </w:r>
          </w:p>
        </w:tc>
        <w:tc>
          <w:tcPr>
            <w:tcW w:w="7082" w:type="dxa"/>
            <w:vAlign w:val="center"/>
          </w:tcPr>
          <w:p w14:paraId="0EAE4CE2" w14:textId="66429B53" w:rsidR="00342A57" w:rsidRDefault="00E91E4A" w:rsidP="00E91E4A">
            <w:r>
              <w:t xml:space="preserve">Der </w:t>
            </w:r>
            <w:r w:rsidR="0089555E">
              <w:t>Barcode</w:t>
            </w:r>
            <w:r>
              <w:t xml:space="preserve"> </w:t>
            </w:r>
            <w:r w:rsidR="00C53AEC">
              <w:t>wird</w:t>
            </w:r>
            <w:r>
              <w:t xml:space="preserve"> erfasst</w:t>
            </w:r>
            <w:r w:rsidR="00283993">
              <w:t xml:space="preserve"> und </w:t>
            </w:r>
            <w:r w:rsidR="00406E51">
              <w:t>keine</w:t>
            </w:r>
            <w:r w:rsidR="00283993">
              <w:t xml:space="preserve"> LED beginnt zu leuchten </w:t>
            </w:r>
          </w:p>
        </w:tc>
      </w:tr>
      <w:tr w:rsidR="00342A57" w14:paraId="78EF597B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50BF7373" w14:textId="77777777" w:rsidR="00342A57" w:rsidRDefault="00342A57" w:rsidP="00E91E4A">
            <w:r>
              <w:t>Fallbacks</w:t>
            </w:r>
          </w:p>
        </w:tc>
        <w:tc>
          <w:tcPr>
            <w:tcW w:w="7082" w:type="dxa"/>
            <w:vAlign w:val="center"/>
          </w:tcPr>
          <w:p w14:paraId="5BBCE6CE" w14:textId="20724A07" w:rsidR="00342A57" w:rsidRDefault="00406E51" w:rsidP="00E91E4A">
            <w:r>
              <w:t>Überprüfung der Komponenten LEDs, wenn nötig</w:t>
            </w:r>
            <w:r w:rsidR="00C53AEC">
              <w:t xml:space="preserve"> sind diese auszutauschen</w:t>
            </w:r>
            <w:r>
              <w:t xml:space="preserve"> </w:t>
            </w:r>
          </w:p>
        </w:tc>
      </w:tr>
      <w:tr w:rsidR="00246F38" w14:paraId="1129C4A6" w14:textId="77777777" w:rsidTr="00E91E4A">
        <w:trPr>
          <w:trHeight w:val="283"/>
        </w:trPr>
        <w:tc>
          <w:tcPr>
            <w:tcW w:w="1980" w:type="dxa"/>
            <w:vAlign w:val="center"/>
          </w:tcPr>
          <w:p w14:paraId="624F2637" w14:textId="78B198B8" w:rsidR="00246F38" w:rsidRDefault="00246F38" w:rsidP="00E91E4A">
            <w:r>
              <w:t>Durchführung</w:t>
            </w:r>
          </w:p>
        </w:tc>
        <w:tc>
          <w:tcPr>
            <w:tcW w:w="7082" w:type="dxa"/>
            <w:vAlign w:val="center"/>
          </w:tcPr>
          <w:p w14:paraId="37CA81FB" w14:textId="77777777" w:rsidR="001A2862" w:rsidRDefault="001A2862" w:rsidP="00E91E4A"/>
          <w:p w14:paraId="2C9DA4C2" w14:textId="589A6DB5" w:rsidR="0089555E" w:rsidRDefault="001A2862" w:rsidP="00E91E4A">
            <w:pPr>
              <w:pStyle w:val="Listenabsatz"/>
              <w:numPr>
                <w:ilvl w:val="0"/>
                <w:numId w:val="4"/>
              </w:numPr>
            </w:pPr>
            <w:r>
              <w:t xml:space="preserve">Der Barcode wurde </w:t>
            </w:r>
            <w:r w:rsidR="0089555E">
              <w:t>(siehe Korrekte Platzierung von Scanner und Barcode) korrekt vor den Scanner gehalten</w:t>
            </w:r>
            <w:r>
              <w:t>. Eine</w:t>
            </w:r>
            <w:r w:rsidR="0089555E">
              <w:t xml:space="preserve"> der</w:t>
            </w:r>
            <w:r>
              <w:t xml:space="preserve"> LED</w:t>
            </w:r>
            <w:r w:rsidR="0089555E">
              <w:t>s</w:t>
            </w:r>
            <w:r>
              <w:t xml:space="preserve"> leuchtet auf.</w:t>
            </w:r>
          </w:p>
          <w:p w14:paraId="772FE0DD" w14:textId="77777777" w:rsidR="0089555E" w:rsidRDefault="0089555E" w:rsidP="0089555E">
            <w:pPr>
              <w:pStyle w:val="Listenabsatz"/>
            </w:pPr>
          </w:p>
          <w:p w14:paraId="2A34B99E" w14:textId="3FE1447A" w:rsidR="001A2862" w:rsidRDefault="001A2862" w:rsidP="00E91E4A">
            <w:pPr>
              <w:pStyle w:val="Listenabsatz"/>
              <w:numPr>
                <w:ilvl w:val="0"/>
                <w:numId w:val="4"/>
              </w:numPr>
            </w:pPr>
            <w:r>
              <w:t xml:space="preserve">Der Barcode wurde erfolgreich abgescannt. Es leuchtet keine LED auf. Nach </w:t>
            </w:r>
            <w:r w:rsidR="0089555E">
              <w:t>Überprüfung</w:t>
            </w:r>
            <w:r>
              <w:t xml:space="preserve"> der </w:t>
            </w:r>
            <w:r w:rsidR="0089555E">
              <w:t xml:space="preserve">Verbindung </w:t>
            </w:r>
            <w:r w:rsidR="0089555E">
              <w:t>und erneutem Anschluss</w:t>
            </w:r>
            <w:r w:rsidR="0089555E">
              <w:t xml:space="preserve"> der </w:t>
            </w:r>
            <w:r>
              <w:t>LED</w:t>
            </w:r>
            <w:r w:rsidR="0089555E">
              <w:t>s</w:t>
            </w:r>
            <w:r>
              <w:t xml:space="preserve"> </w:t>
            </w:r>
            <w:r w:rsidR="0089555E">
              <w:t xml:space="preserve">zum ESP32 </w:t>
            </w:r>
            <w:r>
              <w:t xml:space="preserve">wurde der Vorgang wiederholt. Der Barcode wurde erfolgreich abgescannt. Eine </w:t>
            </w:r>
            <w:r w:rsidR="0089555E">
              <w:t xml:space="preserve">der </w:t>
            </w:r>
            <w:r>
              <w:t>LED</w:t>
            </w:r>
            <w:r w:rsidR="0089555E">
              <w:t xml:space="preserve">s </w:t>
            </w:r>
            <w:r>
              <w:t>leuchtet auf.</w:t>
            </w:r>
          </w:p>
          <w:p w14:paraId="43C1A2C3" w14:textId="77777777" w:rsidR="0089555E" w:rsidRDefault="0089555E" w:rsidP="0089555E">
            <w:pPr>
              <w:pStyle w:val="Listenabsatz"/>
            </w:pPr>
          </w:p>
          <w:p w14:paraId="117A054B" w14:textId="36C6797F" w:rsidR="0089555E" w:rsidRDefault="0089555E" w:rsidP="0089555E">
            <w:pPr>
              <w:pStyle w:val="Listenabsatz"/>
            </w:pPr>
          </w:p>
        </w:tc>
      </w:tr>
    </w:tbl>
    <w:p w14:paraId="41008A11" w14:textId="77777777" w:rsidR="00C27925" w:rsidRDefault="00C27925" w:rsidP="00050ABD">
      <w:pPr>
        <w:sectPr w:rsidR="00C27925" w:rsidSect="00320E69">
          <w:head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C617DC1" w14:textId="77777777" w:rsidR="00050ABD" w:rsidRDefault="00050ABD" w:rsidP="00050ABD"/>
    <w:p w14:paraId="1E6B2F60" w14:textId="77777777" w:rsidR="00C27925" w:rsidRPr="00E91E4A" w:rsidRDefault="00C27925" w:rsidP="00050A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050ABD" w14:paraId="4D4B2CA6" w14:textId="77777777" w:rsidTr="00D74927">
        <w:trPr>
          <w:trHeight w:val="283"/>
        </w:trPr>
        <w:tc>
          <w:tcPr>
            <w:tcW w:w="1980" w:type="dxa"/>
            <w:vAlign w:val="center"/>
          </w:tcPr>
          <w:p w14:paraId="532240A2" w14:textId="77777777" w:rsidR="00050ABD" w:rsidRDefault="00050ABD" w:rsidP="00D74927"/>
        </w:tc>
        <w:tc>
          <w:tcPr>
            <w:tcW w:w="7082" w:type="dxa"/>
            <w:vAlign w:val="center"/>
          </w:tcPr>
          <w:p w14:paraId="641679CA" w14:textId="1E4C74A5" w:rsidR="00050ABD" w:rsidRPr="00342A57" w:rsidRDefault="00050ABD" w:rsidP="00D74927">
            <w:pPr>
              <w:rPr>
                <w:b/>
                <w:bCs/>
              </w:rPr>
            </w:pPr>
            <w:r w:rsidRPr="003667CE">
              <w:rPr>
                <w:b/>
                <w:bCs/>
                <w:color w:val="2F5496" w:themeColor="accent1" w:themeShade="BF"/>
              </w:rPr>
              <w:t xml:space="preserve">Benutzer </w:t>
            </w:r>
            <w:r w:rsidR="0089555E">
              <w:rPr>
                <w:b/>
                <w:bCs/>
                <w:color w:val="2F5496" w:themeColor="accent1" w:themeShade="BF"/>
              </w:rPr>
              <w:t>speichert</w:t>
            </w:r>
            <w:r w:rsidRPr="003667CE">
              <w:rPr>
                <w:b/>
                <w:bCs/>
                <w:color w:val="2F5496" w:themeColor="accent1" w:themeShade="BF"/>
              </w:rPr>
              <w:t xml:space="preserve"> Daten in Realtime Database (RD)</w:t>
            </w:r>
          </w:p>
        </w:tc>
      </w:tr>
      <w:tr w:rsidR="00050ABD" w14:paraId="0A9A4AD2" w14:textId="77777777" w:rsidTr="00D74927">
        <w:trPr>
          <w:trHeight w:val="283"/>
        </w:trPr>
        <w:tc>
          <w:tcPr>
            <w:tcW w:w="1980" w:type="dxa"/>
            <w:vAlign w:val="center"/>
          </w:tcPr>
          <w:p w14:paraId="57FCB638" w14:textId="40ABA39F" w:rsidR="00050ABD" w:rsidRDefault="00050ABD" w:rsidP="00D74927">
            <w:r>
              <w:t>Beschreibung</w:t>
            </w:r>
          </w:p>
        </w:tc>
        <w:tc>
          <w:tcPr>
            <w:tcW w:w="7082" w:type="dxa"/>
            <w:vAlign w:val="center"/>
          </w:tcPr>
          <w:p w14:paraId="14E75AFD" w14:textId="304CAD44" w:rsidR="00050ABD" w:rsidRDefault="008E51F3" w:rsidP="00D74927">
            <w:r>
              <w:t xml:space="preserve">Der Switch befindet sich auf Position „I“. </w:t>
            </w:r>
            <w:r w:rsidR="00050ABD">
              <w:t xml:space="preserve">Der Benutzer kann verschiedene </w:t>
            </w:r>
            <w:r w:rsidR="00C53AEC">
              <w:t>Barcodes</w:t>
            </w:r>
            <w:r w:rsidR="00050ABD">
              <w:t xml:space="preserve"> speichern</w:t>
            </w:r>
            <w:r w:rsidR="00283993">
              <w:t>. Die grüne LED leuchtet auf</w:t>
            </w:r>
            <w:r w:rsidR="00C53AEC">
              <w:t>, wenn der Barcode erfolgreich in der RD gespeichert wurde</w:t>
            </w:r>
            <w:r w:rsidR="00E72C3D">
              <w:t xml:space="preserve">. </w:t>
            </w:r>
            <w:r w:rsidR="00E72C3D">
              <w:br/>
              <w:t xml:space="preserve">Es wird ein neuer Barcode </w:t>
            </w:r>
            <w:r>
              <w:t>mit der Anzahl 1 gespeichert. Falls dieser Barcode bereits in der Database vorhanden ist, wird die Anzahl um 1 inkrementiert.</w:t>
            </w:r>
          </w:p>
        </w:tc>
      </w:tr>
      <w:tr w:rsidR="00050ABD" w14:paraId="62A0042A" w14:textId="77777777" w:rsidTr="00D74927">
        <w:trPr>
          <w:trHeight w:val="283"/>
        </w:trPr>
        <w:tc>
          <w:tcPr>
            <w:tcW w:w="1980" w:type="dxa"/>
            <w:vAlign w:val="center"/>
          </w:tcPr>
          <w:p w14:paraId="5C350286" w14:textId="77777777" w:rsidR="00050ABD" w:rsidRDefault="00050ABD" w:rsidP="00D74927">
            <w:r>
              <w:t xml:space="preserve">Exit Kriterien </w:t>
            </w:r>
          </w:p>
        </w:tc>
        <w:tc>
          <w:tcPr>
            <w:tcW w:w="7082" w:type="dxa"/>
            <w:vAlign w:val="center"/>
          </w:tcPr>
          <w:p w14:paraId="78AEBD45" w14:textId="3DDE3215" w:rsidR="00050ABD" w:rsidRDefault="00C53AEC" w:rsidP="00D74927">
            <w:r>
              <w:t>Der eingelesene Barcode</w:t>
            </w:r>
            <w:r w:rsidR="00050ABD">
              <w:t xml:space="preserve"> </w:t>
            </w:r>
            <w:r>
              <w:t>wird</w:t>
            </w:r>
            <w:r w:rsidR="00050ABD">
              <w:t xml:space="preserve"> </w:t>
            </w:r>
            <w:r w:rsidR="00283993">
              <w:t xml:space="preserve">in der Datenbank </w:t>
            </w:r>
            <w:r w:rsidR="00050ABD">
              <w:t xml:space="preserve">gespeichert </w:t>
            </w:r>
          </w:p>
        </w:tc>
      </w:tr>
      <w:tr w:rsidR="00050ABD" w14:paraId="5228D962" w14:textId="77777777" w:rsidTr="00D74927">
        <w:trPr>
          <w:trHeight w:val="283"/>
        </w:trPr>
        <w:tc>
          <w:tcPr>
            <w:tcW w:w="1980" w:type="dxa"/>
            <w:vAlign w:val="center"/>
          </w:tcPr>
          <w:p w14:paraId="2FCCA217" w14:textId="77777777" w:rsidR="00050ABD" w:rsidRDefault="00050ABD" w:rsidP="00D74927">
            <w:r>
              <w:t xml:space="preserve">Fail Kriterien </w:t>
            </w:r>
          </w:p>
        </w:tc>
        <w:tc>
          <w:tcPr>
            <w:tcW w:w="7082" w:type="dxa"/>
            <w:vAlign w:val="center"/>
          </w:tcPr>
          <w:p w14:paraId="5873163C" w14:textId="14CB660A" w:rsidR="00050ABD" w:rsidRDefault="00050ABD" w:rsidP="00D74927">
            <w:r>
              <w:t>Die RD kann nicht erreicht werden</w:t>
            </w:r>
            <w:r w:rsidR="00283993">
              <w:t>, die rote LED leuchtet auf</w:t>
            </w:r>
          </w:p>
        </w:tc>
      </w:tr>
      <w:tr w:rsidR="00050ABD" w14:paraId="362169EC" w14:textId="77777777" w:rsidTr="00D74927">
        <w:trPr>
          <w:trHeight w:val="283"/>
        </w:trPr>
        <w:tc>
          <w:tcPr>
            <w:tcW w:w="1980" w:type="dxa"/>
            <w:vAlign w:val="center"/>
          </w:tcPr>
          <w:p w14:paraId="0428596D" w14:textId="77777777" w:rsidR="00050ABD" w:rsidRDefault="00050ABD" w:rsidP="00D74927">
            <w:r>
              <w:t>Fallbacks</w:t>
            </w:r>
          </w:p>
        </w:tc>
        <w:tc>
          <w:tcPr>
            <w:tcW w:w="7082" w:type="dxa"/>
            <w:vAlign w:val="center"/>
          </w:tcPr>
          <w:p w14:paraId="1AFB4F64" w14:textId="776D999E" w:rsidR="00050ABD" w:rsidRDefault="00283993" w:rsidP="00D74927">
            <w:r>
              <w:t>Überprüfung der Internetverbindung des ESPs</w:t>
            </w:r>
            <w:r w:rsidR="00C53AEC">
              <w:t>, ggfs. muss der Standort des ESP32 so verändert werden, dass eine stabile Internetverbindung gewährleistet ist.</w:t>
            </w:r>
          </w:p>
        </w:tc>
      </w:tr>
      <w:tr w:rsidR="00246F38" w14:paraId="0CDC6304" w14:textId="77777777" w:rsidTr="00D74927">
        <w:trPr>
          <w:trHeight w:val="283"/>
        </w:trPr>
        <w:tc>
          <w:tcPr>
            <w:tcW w:w="1980" w:type="dxa"/>
            <w:vAlign w:val="center"/>
          </w:tcPr>
          <w:p w14:paraId="0D2A13E6" w14:textId="7DCF426D" w:rsidR="00246F38" w:rsidRDefault="00246F38" w:rsidP="00D74927">
            <w:r>
              <w:t>Durchführung</w:t>
            </w:r>
          </w:p>
        </w:tc>
        <w:tc>
          <w:tcPr>
            <w:tcW w:w="7082" w:type="dxa"/>
            <w:vAlign w:val="center"/>
          </w:tcPr>
          <w:p w14:paraId="3E6EFEE6" w14:textId="77777777" w:rsidR="00C53AEC" w:rsidRDefault="00C53AEC" w:rsidP="00C53AEC">
            <w:pPr>
              <w:pStyle w:val="Listenabsatz"/>
            </w:pPr>
          </w:p>
          <w:p w14:paraId="58A21D15" w14:textId="42AB3DCF" w:rsidR="00406E51" w:rsidRDefault="00406E51" w:rsidP="00D74927">
            <w:pPr>
              <w:pStyle w:val="Listenabsatz"/>
              <w:numPr>
                <w:ilvl w:val="0"/>
                <w:numId w:val="5"/>
              </w:numPr>
            </w:pPr>
            <w:r>
              <w:t>Ein Barcode wurde eingescannt und die grüne LED leuchtete auf. Nach Überprüfen der Firebase Konsole wurde bestätigt, dass der Barcode erfolgreich abgespeichert wurde.</w:t>
            </w:r>
          </w:p>
          <w:p w14:paraId="466A8F5E" w14:textId="77777777" w:rsidR="00C53AEC" w:rsidRDefault="00C53AEC" w:rsidP="00C53AEC">
            <w:pPr>
              <w:pStyle w:val="Listenabsatz"/>
            </w:pPr>
          </w:p>
          <w:p w14:paraId="2C35D96A" w14:textId="28E27C5E" w:rsidR="00C53AEC" w:rsidRDefault="00C53AEC" w:rsidP="00D74927">
            <w:pPr>
              <w:pStyle w:val="Listenabsatz"/>
              <w:numPr>
                <w:ilvl w:val="0"/>
                <w:numId w:val="5"/>
              </w:numPr>
            </w:pPr>
            <w:r>
              <w:t xml:space="preserve">Ein Barcode wurde ohne aktive Datenverbindung abgescannt. Die rote LED leuchtet auf. Nach Überprüfung der </w:t>
            </w:r>
            <w:proofErr w:type="spellStart"/>
            <w:r>
              <w:t>Firebase</w:t>
            </w:r>
            <w:proofErr w:type="spellEnd"/>
            <w:r>
              <w:t xml:space="preserve"> Realtime Database wurde festgestellt, dass der Barcode nicht abgespeichert wurde</w:t>
            </w:r>
          </w:p>
          <w:p w14:paraId="224A0632" w14:textId="42AFBD85" w:rsidR="00406E51" w:rsidRDefault="00406E51" w:rsidP="00C53AEC"/>
        </w:tc>
      </w:tr>
    </w:tbl>
    <w:p w14:paraId="25D0823B" w14:textId="77777777" w:rsidR="00050ABD" w:rsidRDefault="00050ABD" w:rsidP="00050A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050ABD" w14:paraId="52CA89D4" w14:textId="77777777" w:rsidTr="00D74927">
        <w:trPr>
          <w:trHeight w:val="283"/>
        </w:trPr>
        <w:tc>
          <w:tcPr>
            <w:tcW w:w="1980" w:type="dxa"/>
            <w:vAlign w:val="center"/>
          </w:tcPr>
          <w:p w14:paraId="4B20DCE3" w14:textId="77777777" w:rsidR="00050ABD" w:rsidRDefault="00050ABD" w:rsidP="00D74927"/>
        </w:tc>
        <w:tc>
          <w:tcPr>
            <w:tcW w:w="7082" w:type="dxa"/>
            <w:vAlign w:val="center"/>
          </w:tcPr>
          <w:p w14:paraId="46C6C6EF" w14:textId="5AFFCF59" w:rsidR="00050ABD" w:rsidRPr="00342A57" w:rsidRDefault="00050ABD" w:rsidP="00D74927">
            <w:pPr>
              <w:rPr>
                <w:b/>
                <w:bCs/>
              </w:rPr>
            </w:pPr>
            <w:r w:rsidRPr="003667CE">
              <w:rPr>
                <w:b/>
                <w:bCs/>
                <w:color w:val="2F5496" w:themeColor="accent1" w:themeShade="BF"/>
              </w:rPr>
              <w:t>Benutzer</w:t>
            </w:r>
            <w:r w:rsidR="008E51F3">
              <w:rPr>
                <w:b/>
                <w:bCs/>
                <w:color w:val="2F5496" w:themeColor="accent1" w:themeShade="BF"/>
              </w:rPr>
              <w:t xml:space="preserve"> verändert die Anzahl eines Barcodes</w:t>
            </w:r>
            <w:r w:rsidRPr="003667CE">
              <w:rPr>
                <w:b/>
                <w:bCs/>
                <w:color w:val="2F5496" w:themeColor="accent1" w:themeShade="BF"/>
              </w:rPr>
              <w:t xml:space="preserve"> </w:t>
            </w:r>
          </w:p>
        </w:tc>
      </w:tr>
      <w:tr w:rsidR="00050ABD" w14:paraId="7A7EFEC5" w14:textId="77777777" w:rsidTr="00D74927">
        <w:trPr>
          <w:trHeight w:val="283"/>
        </w:trPr>
        <w:tc>
          <w:tcPr>
            <w:tcW w:w="1980" w:type="dxa"/>
            <w:vAlign w:val="center"/>
          </w:tcPr>
          <w:p w14:paraId="3F165D09" w14:textId="77777777" w:rsidR="00050ABD" w:rsidRDefault="00050ABD" w:rsidP="00D74927">
            <w:r>
              <w:t>Beschreibung</w:t>
            </w:r>
          </w:p>
        </w:tc>
        <w:tc>
          <w:tcPr>
            <w:tcW w:w="7082" w:type="dxa"/>
            <w:vAlign w:val="center"/>
          </w:tcPr>
          <w:p w14:paraId="57FC05FF" w14:textId="3C0500CF" w:rsidR="00050ABD" w:rsidRDefault="008E51F3" w:rsidP="00D74927">
            <w:r>
              <w:t xml:space="preserve">Der Switch befindet sich auf Position „O“. </w:t>
            </w:r>
            <w:r w:rsidR="00050ABD">
              <w:t>Der Benutzer kann</w:t>
            </w:r>
            <w:r>
              <w:t xml:space="preserve"> durch Einscannen eines Barcodes die Anzahl eines bereits in der Datenbank vorhandenen Barcodes um 1 dekrementieren. Die geringste Anzahl eines Barcodes in der Datenbank beträgt 0</w:t>
            </w:r>
          </w:p>
        </w:tc>
      </w:tr>
      <w:tr w:rsidR="00050ABD" w14:paraId="73EE5235" w14:textId="77777777" w:rsidTr="00D74927">
        <w:trPr>
          <w:trHeight w:val="283"/>
        </w:trPr>
        <w:tc>
          <w:tcPr>
            <w:tcW w:w="1980" w:type="dxa"/>
            <w:vAlign w:val="center"/>
          </w:tcPr>
          <w:p w14:paraId="7500C46C" w14:textId="77777777" w:rsidR="00050ABD" w:rsidRDefault="00050ABD" w:rsidP="00D74927">
            <w:r>
              <w:t>Exit Kriterien</w:t>
            </w:r>
          </w:p>
        </w:tc>
        <w:tc>
          <w:tcPr>
            <w:tcW w:w="7082" w:type="dxa"/>
            <w:vAlign w:val="center"/>
          </w:tcPr>
          <w:p w14:paraId="397C62FD" w14:textId="4D787AA4" w:rsidR="00050ABD" w:rsidRDefault="008E51F3" w:rsidP="00D74927">
            <w:r>
              <w:t>Die Anzahl eines Barcodes wird um 1 dekrementiert</w:t>
            </w:r>
          </w:p>
        </w:tc>
      </w:tr>
      <w:tr w:rsidR="00050ABD" w14:paraId="1C6AD120" w14:textId="77777777" w:rsidTr="00D74927">
        <w:trPr>
          <w:trHeight w:val="283"/>
        </w:trPr>
        <w:tc>
          <w:tcPr>
            <w:tcW w:w="1980" w:type="dxa"/>
            <w:vAlign w:val="center"/>
          </w:tcPr>
          <w:p w14:paraId="18D4B457" w14:textId="77777777" w:rsidR="00050ABD" w:rsidRDefault="00050ABD" w:rsidP="00D74927">
            <w:r>
              <w:t>Fail Kriterien</w:t>
            </w:r>
          </w:p>
        </w:tc>
        <w:tc>
          <w:tcPr>
            <w:tcW w:w="7082" w:type="dxa"/>
            <w:vAlign w:val="center"/>
          </w:tcPr>
          <w:p w14:paraId="33173576" w14:textId="2205C916" w:rsidR="00050ABD" w:rsidRDefault="008E51F3" w:rsidP="00D74927">
            <w:r>
              <w:t>Die RD kann nicht erreicht werden, die rote LED leuchtet auf</w:t>
            </w:r>
            <w:r>
              <w:t xml:space="preserve"> und die Anzahl bleibt unverändert</w:t>
            </w:r>
          </w:p>
        </w:tc>
      </w:tr>
      <w:tr w:rsidR="00050ABD" w14:paraId="548A9835" w14:textId="77777777" w:rsidTr="00D74927">
        <w:trPr>
          <w:trHeight w:val="283"/>
        </w:trPr>
        <w:tc>
          <w:tcPr>
            <w:tcW w:w="1980" w:type="dxa"/>
            <w:vAlign w:val="center"/>
          </w:tcPr>
          <w:p w14:paraId="48E5899F" w14:textId="77777777" w:rsidR="00050ABD" w:rsidRDefault="00050ABD" w:rsidP="00D74927">
            <w:r>
              <w:t>Fallbacks</w:t>
            </w:r>
          </w:p>
        </w:tc>
        <w:tc>
          <w:tcPr>
            <w:tcW w:w="7082" w:type="dxa"/>
            <w:vAlign w:val="center"/>
          </w:tcPr>
          <w:p w14:paraId="28DD802A" w14:textId="53000CDC" w:rsidR="00050ABD" w:rsidRDefault="00283993" w:rsidP="00D74927">
            <w:r>
              <w:t xml:space="preserve">Überprüfung der Internetverbindungen des ESPs. Überprüfen der Inhalte der </w:t>
            </w:r>
            <w:proofErr w:type="spellStart"/>
            <w:r>
              <w:t>Firebase</w:t>
            </w:r>
            <w:proofErr w:type="spellEnd"/>
          </w:p>
        </w:tc>
      </w:tr>
      <w:tr w:rsidR="00246F38" w14:paraId="0480069F" w14:textId="77777777" w:rsidTr="00D74927">
        <w:trPr>
          <w:trHeight w:val="283"/>
        </w:trPr>
        <w:tc>
          <w:tcPr>
            <w:tcW w:w="1980" w:type="dxa"/>
            <w:vAlign w:val="center"/>
          </w:tcPr>
          <w:p w14:paraId="1B84FAF0" w14:textId="3E8AB623" w:rsidR="00246F38" w:rsidRDefault="00246F38" w:rsidP="00D74927">
            <w:r>
              <w:t>Durchführung</w:t>
            </w:r>
          </w:p>
        </w:tc>
        <w:tc>
          <w:tcPr>
            <w:tcW w:w="7082" w:type="dxa"/>
            <w:vAlign w:val="center"/>
          </w:tcPr>
          <w:p w14:paraId="5105C6A0" w14:textId="77777777" w:rsidR="005D1540" w:rsidRDefault="005D1540" w:rsidP="005D1540">
            <w:pPr>
              <w:pStyle w:val="Listenabsatz"/>
            </w:pPr>
          </w:p>
          <w:p w14:paraId="65E528EE" w14:textId="0A8378FF" w:rsidR="005D1540" w:rsidRDefault="005D1540" w:rsidP="005D1540">
            <w:pPr>
              <w:pStyle w:val="Listenabsatz"/>
              <w:numPr>
                <w:ilvl w:val="0"/>
                <w:numId w:val="6"/>
              </w:numPr>
            </w:pPr>
            <w:r>
              <w:t xml:space="preserve">Ein Barcode wurde eingescannt und die </w:t>
            </w:r>
            <w:r>
              <w:t>grüne</w:t>
            </w:r>
            <w:r>
              <w:t xml:space="preserve"> LED leuchtete auf. Nach Überprüfen der </w:t>
            </w:r>
            <w:proofErr w:type="spellStart"/>
            <w:r>
              <w:t>Firebase</w:t>
            </w:r>
            <w:proofErr w:type="spellEnd"/>
            <w:r>
              <w:t xml:space="preserve"> Konsole wurde bestätigt, dass </w:t>
            </w:r>
            <w:r>
              <w:t xml:space="preserve">die Anzahl </w:t>
            </w:r>
            <w:proofErr w:type="gramStart"/>
            <w:r>
              <w:t>de</w:t>
            </w:r>
            <w:r>
              <w:t>s</w:t>
            </w:r>
            <w:r>
              <w:t xml:space="preserve"> Barcode</w:t>
            </w:r>
            <w:proofErr w:type="gramEnd"/>
            <w:r>
              <w:t xml:space="preserve"> erfolgreich </w:t>
            </w:r>
            <w:r>
              <w:t xml:space="preserve">um 1 dekrementiert </w:t>
            </w:r>
            <w:r>
              <w:t>wurde.</w:t>
            </w:r>
          </w:p>
          <w:p w14:paraId="236012F8" w14:textId="77777777" w:rsidR="005D1540" w:rsidRDefault="005D1540" w:rsidP="005D1540">
            <w:pPr>
              <w:pStyle w:val="Listenabsatz"/>
            </w:pPr>
          </w:p>
          <w:p w14:paraId="37C48C23" w14:textId="3E2E7F23" w:rsidR="005D1540" w:rsidRDefault="005D1540" w:rsidP="005D1540">
            <w:pPr>
              <w:pStyle w:val="Listenabsatz"/>
              <w:numPr>
                <w:ilvl w:val="0"/>
                <w:numId w:val="6"/>
              </w:numPr>
            </w:pPr>
            <w:r>
              <w:t xml:space="preserve">Ein Barcode wurde ohne aktive Datenverbindung abgescannt. Die rote LED leuchtet auf. Nach Überprüfung der </w:t>
            </w:r>
            <w:proofErr w:type="spellStart"/>
            <w:r>
              <w:t>Firebase</w:t>
            </w:r>
            <w:proofErr w:type="spellEnd"/>
            <w:r>
              <w:t xml:space="preserve"> Realtime Database wurde festgestellt, dass </w:t>
            </w:r>
            <w:r>
              <w:t>die Anzahl des</w:t>
            </w:r>
            <w:r>
              <w:t xml:space="preserve"> Barcode</w:t>
            </w:r>
            <w:r>
              <w:t>s</w:t>
            </w:r>
            <w:r>
              <w:t xml:space="preserve"> nicht </w:t>
            </w:r>
            <w:r>
              <w:t xml:space="preserve">dekrementiert </w:t>
            </w:r>
            <w:r>
              <w:t>wurde</w:t>
            </w:r>
            <w:r>
              <w:t>.</w:t>
            </w:r>
          </w:p>
          <w:p w14:paraId="579B8667" w14:textId="77777777" w:rsidR="00246F38" w:rsidRDefault="00246F38" w:rsidP="00D74927"/>
        </w:tc>
      </w:tr>
    </w:tbl>
    <w:p w14:paraId="3643FD95" w14:textId="77777777" w:rsidR="005D1540" w:rsidRDefault="005D1540">
      <w:pPr>
        <w:sectPr w:rsidR="005D1540" w:rsidSect="00320E69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687A212" w14:textId="77777777" w:rsidR="00050ABD" w:rsidRDefault="00050A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5D1540" w14:paraId="44429D5B" w14:textId="77777777" w:rsidTr="004B77D2">
        <w:trPr>
          <w:trHeight w:val="283"/>
        </w:trPr>
        <w:tc>
          <w:tcPr>
            <w:tcW w:w="1980" w:type="dxa"/>
            <w:vAlign w:val="center"/>
          </w:tcPr>
          <w:p w14:paraId="383D6A0F" w14:textId="77777777" w:rsidR="005D1540" w:rsidRDefault="005D1540" w:rsidP="004B77D2"/>
        </w:tc>
        <w:tc>
          <w:tcPr>
            <w:tcW w:w="7082" w:type="dxa"/>
            <w:vAlign w:val="center"/>
          </w:tcPr>
          <w:p w14:paraId="271AA542" w14:textId="22AABD7A" w:rsidR="005D1540" w:rsidRPr="00342A57" w:rsidRDefault="005D1540" w:rsidP="004B77D2">
            <w:pPr>
              <w:rPr>
                <w:b/>
                <w:bCs/>
              </w:rPr>
            </w:pPr>
            <w:r>
              <w:rPr>
                <w:b/>
                <w:bCs/>
                <w:color w:val="2F5496" w:themeColor="accent1" w:themeShade="BF"/>
              </w:rPr>
              <w:t>Einbindung der API</w:t>
            </w:r>
            <w:r w:rsidRPr="003667CE">
              <w:rPr>
                <w:b/>
                <w:bCs/>
                <w:color w:val="2F5496" w:themeColor="accent1" w:themeShade="BF"/>
              </w:rPr>
              <w:t xml:space="preserve"> </w:t>
            </w:r>
          </w:p>
        </w:tc>
      </w:tr>
      <w:tr w:rsidR="005D1540" w14:paraId="25DBEE71" w14:textId="77777777" w:rsidTr="004B77D2">
        <w:trPr>
          <w:trHeight w:val="283"/>
        </w:trPr>
        <w:tc>
          <w:tcPr>
            <w:tcW w:w="1980" w:type="dxa"/>
            <w:vAlign w:val="center"/>
          </w:tcPr>
          <w:p w14:paraId="4A9B97BB" w14:textId="77777777" w:rsidR="005D1540" w:rsidRDefault="005D1540" w:rsidP="004B77D2">
            <w:r>
              <w:t>Beschreibung</w:t>
            </w:r>
          </w:p>
        </w:tc>
        <w:tc>
          <w:tcPr>
            <w:tcW w:w="7082" w:type="dxa"/>
            <w:vAlign w:val="center"/>
          </w:tcPr>
          <w:p w14:paraId="4E18BB72" w14:textId="16F4B488" w:rsidR="005D1540" w:rsidRDefault="003065C0" w:rsidP="004B77D2">
            <w:r>
              <w:t xml:space="preserve">Ein </w:t>
            </w:r>
            <w:proofErr w:type="spellStart"/>
            <w:r>
              <w:t>request</w:t>
            </w:r>
            <w:proofErr w:type="spellEnd"/>
            <w:r>
              <w:t xml:space="preserve"> wird an die </w:t>
            </w:r>
            <w:proofErr w:type="spellStart"/>
            <w:r>
              <w:t>OpenFoodFacts</w:t>
            </w:r>
            <w:proofErr w:type="spellEnd"/>
            <w:r>
              <w:t>-API geschickt</w:t>
            </w:r>
          </w:p>
        </w:tc>
      </w:tr>
      <w:tr w:rsidR="005D1540" w14:paraId="5D1206AB" w14:textId="77777777" w:rsidTr="004B77D2">
        <w:trPr>
          <w:trHeight w:val="283"/>
        </w:trPr>
        <w:tc>
          <w:tcPr>
            <w:tcW w:w="1980" w:type="dxa"/>
            <w:vAlign w:val="center"/>
          </w:tcPr>
          <w:p w14:paraId="0157195B" w14:textId="77777777" w:rsidR="005D1540" w:rsidRDefault="005D1540" w:rsidP="004B77D2">
            <w:r>
              <w:t>Exit Kriterien</w:t>
            </w:r>
          </w:p>
        </w:tc>
        <w:tc>
          <w:tcPr>
            <w:tcW w:w="7082" w:type="dxa"/>
            <w:vAlign w:val="center"/>
          </w:tcPr>
          <w:p w14:paraId="0574634C" w14:textId="44BE767C" w:rsidR="009F1DDB" w:rsidRDefault="003065C0" w:rsidP="004B77D2">
            <w:r>
              <w:t>Die Datenbank gibt den Statuscode 200 zurück</w:t>
            </w:r>
          </w:p>
        </w:tc>
      </w:tr>
      <w:tr w:rsidR="005D1540" w14:paraId="387CAB84" w14:textId="77777777" w:rsidTr="004B77D2">
        <w:trPr>
          <w:trHeight w:val="283"/>
        </w:trPr>
        <w:tc>
          <w:tcPr>
            <w:tcW w:w="1980" w:type="dxa"/>
            <w:vAlign w:val="center"/>
          </w:tcPr>
          <w:p w14:paraId="1796ABF8" w14:textId="77777777" w:rsidR="005D1540" w:rsidRDefault="005D1540" w:rsidP="004B77D2">
            <w:r>
              <w:t>Fail Kriterien</w:t>
            </w:r>
          </w:p>
        </w:tc>
        <w:tc>
          <w:tcPr>
            <w:tcW w:w="7082" w:type="dxa"/>
            <w:vAlign w:val="center"/>
          </w:tcPr>
          <w:p w14:paraId="0A4FF528" w14:textId="59D44BE9" w:rsidR="005D1540" w:rsidRDefault="00B63CE5" w:rsidP="004B77D2">
            <w:r>
              <w:t>Der</w:t>
            </w:r>
            <w:r w:rsidR="003065C0">
              <w:t xml:space="preserve"> API-Anbindung ist nicht korrekt, es gibt einen Statuscode 4XX zurück </w:t>
            </w:r>
          </w:p>
        </w:tc>
      </w:tr>
      <w:tr w:rsidR="005D1540" w14:paraId="354CF65D" w14:textId="77777777" w:rsidTr="004B77D2">
        <w:trPr>
          <w:trHeight w:val="283"/>
        </w:trPr>
        <w:tc>
          <w:tcPr>
            <w:tcW w:w="1980" w:type="dxa"/>
            <w:vAlign w:val="center"/>
          </w:tcPr>
          <w:p w14:paraId="21CCB255" w14:textId="77777777" w:rsidR="005D1540" w:rsidRDefault="005D1540" w:rsidP="004B77D2">
            <w:r>
              <w:t>Fallbacks</w:t>
            </w:r>
          </w:p>
        </w:tc>
        <w:tc>
          <w:tcPr>
            <w:tcW w:w="7082" w:type="dxa"/>
            <w:vAlign w:val="center"/>
          </w:tcPr>
          <w:p w14:paraId="44E23661" w14:textId="4B6824C6" w:rsidR="003065C0" w:rsidRDefault="003065C0" w:rsidP="004B77D2">
            <w:r>
              <w:t xml:space="preserve">Die URL der </w:t>
            </w:r>
            <w:proofErr w:type="spellStart"/>
            <w:r>
              <w:t>OpenFoodFacts</w:t>
            </w:r>
            <w:proofErr w:type="spellEnd"/>
            <w:r>
              <w:t xml:space="preserve"> muss überprüft und ggfs. korrigiert werden</w:t>
            </w:r>
          </w:p>
        </w:tc>
      </w:tr>
      <w:tr w:rsidR="005D1540" w14:paraId="4CD7B7EA" w14:textId="77777777" w:rsidTr="004B77D2">
        <w:trPr>
          <w:trHeight w:val="283"/>
        </w:trPr>
        <w:tc>
          <w:tcPr>
            <w:tcW w:w="1980" w:type="dxa"/>
            <w:vAlign w:val="center"/>
          </w:tcPr>
          <w:p w14:paraId="6494206E" w14:textId="77777777" w:rsidR="005D1540" w:rsidRDefault="005D1540" w:rsidP="004B77D2">
            <w:r>
              <w:t>Durchführung</w:t>
            </w:r>
          </w:p>
        </w:tc>
        <w:tc>
          <w:tcPr>
            <w:tcW w:w="7082" w:type="dxa"/>
            <w:vAlign w:val="center"/>
          </w:tcPr>
          <w:p w14:paraId="22F72EEE" w14:textId="77777777" w:rsidR="00A6798A" w:rsidRDefault="00A6798A" w:rsidP="00A6798A">
            <w:pPr>
              <w:pStyle w:val="Listenabsatz"/>
              <w:ind w:left="1080"/>
            </w:pPr>
          </w:p>
          <w:p w14:paraId="716FF2AE" w14:textId="3A971237" w:rsidR="005D1540" w:rsidRDefault="00237A68" w:rsidP="00B63CE5">
            <w:pPr>
              <w:pStyle w:val="Listenabsatz"/>
              <w:numPr>
                <w:ilvl w:val="0"/>
                <w:numId w:val="9"/>
              </w:numPr>
            </w:pPr>
            <w:r>
              <w:t xml:space="preserve">Der </w:t>
            </w:r>
            <w:proofErr w:type="spellStart"/>
            <w:r>
              <w:t>request</w:t>
            </w:r>
            <w:proofErr w:type="spellEnd"/>
            <w:r>
              <w:t xml:space="preserve"> war erfolgreich und erhält eine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t>statuscode</w:t>
            </w:r>
            <w:proofErr w:type="spellEnd"/>
            <w:r>
              <w:t xml:space="preserve"> 200)</w:t>
            </w:r>
          </w:p>
          <w:p w14:paraId="6E6E3AC7" w14:textId="77777777" w:rsidR="00A6798A" w:rsidRDefault="00A6798A" w:rsidP="00A6798A">
            <w:pPr>
              <w:pStyle w:val="Listenabsatz"/>
              <w:ind w:left="1080"/>
            </w:pPr>
          </w:p>
          <w:p w14:paraId="2D3B1049" w14:textId="32E66711" w:rsidR="00A6798A" w:rsidRDefault="00237A68" w:rsidP="00B63CE5">
            <w:pPr>
              <w:pStyle w:val="Listenabsatz"/>
              <w:numPr>
                <w:ilvl w:val="0"/>
                <w:numId w:val="9"/>
              </w:numPr>
            </w:pPr>
            <w:r>
              <w:t xml:space="preserve">Der </w:t>
            </w:r>
            <w:proofErr w:type="spellStart"/>
            <w:r>
              <w:t>request</w:t>
            </w:r>
            <w:proofErr w:type="spellEnd"/>
            <w:r>
              <w:t xml:space="preserve"> war nicht erfolgreich (</w:t>
            </w:r>
            <w:proofErr w:type="spellStart"/>
            <w:r>
              <w:t>statuscode</w:t>
            </w:r>
            <w:proofErr w:type="spellEnd"/>
            <w:r>
              <w:t xml:space="preserve"> 4xx)</w:t>
            </w:r>
          </w:p>
          <w:p w14:paraId="30050D30" w14:textId="786A6B25" w:rsidR="00A6798A" w:rsidRDefault="00A6798A" w:rsidP="00A6798A"/>
        </w:tc>
      </w:tr>
    </w:tbl>
    <w:p w14:paraId="02D81F82" w14:textId="77777777" w:rsidR="005D1540" w:rsidRDefault="005D1540"/>
    <w:p w14:paraId="351CAFEC" w14:textId="77777777" w:rsidR="009F1DDB" w:rsidRDefault="009F1D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F1DDB" w14:paraId="22636B2F" w14:textId="77777777" w:rsidTr="004B77D2">
        <w:trPr>
          <w:trHeight w:val="283"/>
        </w:trPr>
        <w:tc>
          <w:tcPr>
            <w:tcW w:w="1980" w:type="dxa"/>
            <w:vAlign w:val="center"/>
          </w:tcPr>
          <w:p w14:paraId="709BC1EF" w14:textId="77777777" w:rsidR="009F1DDB" w:rsidRDefault="009F1DDB" w:rsidP="004B77D2"/>
        </w:tc>
        <w:tc>
          <w:tcPr>
            <w:tcW w:w="7082" w:type="dxa"/>
            <w:vAlign w:val="center"/>
          </w:tcPr>
          <w:p w14:paraId="226BF359" w14:textId="4D70256B" w:rsidR="009F1DDB" w:rsidRPr="00342A57" w:rsidRDefault="009F1DDB" w:rsidP="004B77D2">
            <w:pPr>
              <w:rPr>
                <w:b/>
                <w:bCs/>
              </w:rPr>
            </w:pPr>
            <w:r>
              <w:rPr>
                <w:b/>
                <w:bCs/>
                <w:color w:val="2F5496" w:themeColor="accent1" w:themeShade="BF"/>
              </w:rPr>
              <w:t>Darstellung der Datenbank auf einer Webseite</w:t>
            </w:r>
            <w:r w:rsidRPr="003667CE">
              <w:rPr>
                <w:b/>
                <w:bCs/>
                <w:color w:val="2F5496" w:themeColor="accent1" w:themeShade="BF"/>
              </w:rPr>
              <w:t xml:space="preserve"> </w:t>
            </w:r>
          </w:p>
        </w:tc>
      </w:tr>
      <w:tr w:rsidR="009F1DDB" w14:paraId="70CACF04" w14:textId="77777777" w:rsidTr="004B77D2">
        <w:trPr>
          <w:trHeight w:val="283"/>
        </w:trPr>
        <w:tc>
          <w:tcPr>
            <w:tcW w:w="1980" w:type="dxa"/>
            <w:vAlign w:val="center"/>
          </w:tcPr>
          <w:p w14:paraId="5B13B959" w14:textId="77777777" w:rsidR="009F1DDB" w:rsidRDefault="009F1DDB" w:rsidP="004B77D2">
            <w:r>
              <w:t>Beschreibung</w:t>
            </w:r>
          </w:p>
        </w:tc>
        <w:tc>
          <w:tcPr>
            <w:tcW w:w="7082" w:type="dxa"/>
            <w:vAlign w:val="center"/>
          </w:tcPr>
          <w:p w14:paraId="1EBA6BEB" w14:textId="4C0CC7A6" w:rsidR="009F1DDB" w:rsidRDefault="009F1DDB" w:rsidP="004B77D2">
            <w:r>
              <w:t>Die von der API umgewandelten Daten werden dem Benutzer auf einer eingebundenen Webseite zur Verfügung gestellt</w:t>
            </w:r>
          </w:p>
        </w:tc>
      </w:tr>
      <w:tr w:rsidR="009F1DDB" w14:paraId="654432B3" w14:textId="77777777" w:rsidTr="004B77D2">
        <w:trPr>
          <w:trHeight w:val="283"/>
        </w:trPr>
        <w:tc>
          <w:tcPr>
            <w:tcW w:w="1980" w:type="dxa"/>
            <w:vAlign w:val="center"/>
          </w:tcPr>
          <w:p w14:paraId="2F74B295" w14:textId="77777777" w:rsidR="009F1DDB" w:rsidRDefault="009F1DDB" w:rsidP="004B77D2">
            <w:r>
              <w:t>Exit Kriterien</w:t>
            </w:r>
          </w:p>
        </w:tc>
        <w:tc>
          <w:tcPr>
            <w:tcW w:w="7082" w:type="dxa"/>
            <w:vAlign w:val="center"/>
          </w:tcPr>
          <w:p w14:paraId="2AF3C7C9" w14:textId="0651A602" w:rsidR="009F1DDB" w:rsidRDefault="00A6798A" w:rsidP="004B77D2">
            <w:r>
              <w:t>Die korrekt ausgelesenen API-Datensätze zu den passenden Barcodes werden auf der Webseite angezeigt.</w:t>
            </w:r>
            <w:r w:rsidR="00237A68">
              <w:t xml:space="preserve"> (Statuscode 200)</w:t>
            </w:r>
          </w:p>
        </w:tc>
      </w:tr>
      <w:tr w:rsidR="009F1DDB" w14:paraId="7096B076" w14:textId="77777777" w:rsidTr="004B77D2">
        <w:trPr>
          <w:trHeight w:val="283"/>
        </w:trPr>
        <w:tc>
          <w:tcPr>
            <w:tcW w:w="1980" w:type="dxa"/>
            <w:vAlign w:val="center"/>
          </w:tcPr>
          <w:p w14:paraId="0459DE37" w14:textId="77777777" w:rsidR="009F1DDB" w:rsidRDefault="009F1DDB" w:rsidP="004B77D2">
            <w:r>
              <w:t>Fail Kriterien</w:t>
            </w:r>
          </w:p>
        </w:tc>
        <w:tc>
          <w:tcPr>
            <w:tcW w:w="7082" w:type="dxa"/>
            <w:vAlign w:val="center"/>
          </w:tcPr>
          <w:p w14:paraId="06AE87A6" w14:textId="21177A1B" w:rsidR="009F1DDB" w:rsidRDefault="00502498" w:rsidP="004B77D2">
            <w:r>
              <w:t>Die Webseite</w:t>
            </w:r>
            <w:r w:rsidR="00237A68">
              <w:t xml:space="preserve"> gibt einen Fehler beim Lesen der HTML-File zurück (interner Serverfehler, Statuscode 500) </w:t>
            </w:r>
          </w:p>
        </w:tc>
      </w:tr>
      <w:tr w:rsidR="009F1DDB" w14:paraId="7E624519" w14:textId="77777777" w:rsidTr="004B77D2">
        <w:trPr>
          <w:trHeight w:val="283"/>
        </w:trPr>
        <w:tc>
          <w:tcPr>
            <w:tcW w:w="1980" w:type="dxa"/>
            <w:vAlign w:val="center"/>
          </w:tcPr>
          <w:p w14:paraId="5FFC91CE" w14:textId="77777777" w:rsidR="009F1DDB" w:rsidRDefault="009F1DDB" w:rsidP="004B77D2">
            <w:r>
              <w:t>Fallbacks</w:t>
            </w:r>
          </w:p>
        </w:tc>
        <w:tc>
          <w:tcPr>
            <w:tcW w:w="7082" w:type="dxa"/>
            <w:vAlign w:val="center"/>
          </w:tcPr>
          <w:p w14:paraId="77727E40" w14:textId="5ABA7D22" w:rsidR="009F1DDB" w:rsidRDefault="00237A68" w:rsidP="004B77D2">
            <w:r>
              <w:t>Korrigieren des HTML-File Pfads</w:t>
            </w:r>
          </w:p>
        </w:tc>
      </w:tr>
      <w:tr w:rsidR="009F1DDB" w14:paraId="5481DF21" w14:textId="77777777" w:rsidTr="004B77D2">
        <w:trPr>
          <w:trHeight w:val="283"/>
        </w:trPr>
        <w:tc>
          <w:tcPr>
            <w:tcW w:w="1980" w:type="dxa"/>
            <w:vAlign w:val="center"/>
          </w:tcPr>
          <w:p w14:paraId="1B01C6FF" w14:textId="77777777" w:rsidR="009F1DDB" w:rsidRDefault="009F1DDB" w:rsidP="004B77D2">
            <w:r>
              <w:t>Durchführung</w:t>
            </w:r>
          </w:p>
        </w:tc>
        <w:tc>
          <w:tcPr>
            <w:tcW w:w="7082" w:type="dxa"/>
            <w:vAlign w:val="center"/>
          </w:tcPr>
          <w:p w14:paraId="168076AF" w14:textId="77777777" w:rsidR="009F1DDB" w:rsidRDefault="00237A68" w:rsidP="00237A68">
            <w:pPr>
              <w:pStyle w:val="Listenabsatz"/>
              <w:numPr>
                <w:ilvl w:val="0"/>
                <w:numId w:val="10"/>
              </w:numPr>
            </w:pPr>
            <w:r>
              <w:t xml:space="preserve">Die Website wird mit korrektem Inhalt angezeigt </w:t>
            </w:r>
          </w:p>
          <w:p w14:paraId="7BD34F74" w14:textId="77777777" w:rsidR="00237A68" w:rsidRDefault="00237A68" w:rsidP="00237A68">
            <w:pPr>
              <w:pStyle w:val="Listenabsatz"/>
            </w:pPr>
          </w:p>
          <w:p w14:paraId="42B5D38F" w14:textId="0E3CFB33" w:rsidR="00237A68" w:rsidRDefault="00237A68" w:rsidP="00237A68">
            <w:pPr>
              <w:pStyle w:val="Listenabsatz"/>
              <w:numPr>
                <w:ilvl w:val="0"/>
                <w:numId w:val="10"/>
              </w:numPr>
            </w:pPr>
            <w:r>
              <w:t>Die Website wird nicht mit korrektem Inhalt angezeigt, die Konsole erzeugt einen Error (Fehler beim Lesen der HTML-File, die Webseite zeigt den Schriftzug „interner Serverfehler)</w:t>
            </w:r>
          </w:p>
        </w:tc>
      </w:tr>
    </w:tbl>
    <w:p w14:paraId="12981CF6" w14:textId="77777777" w:rsidR="009F1DDB" w:rsidRDefault="009F1DDB"/>
    <w:sectPr w:rsidR="009F1D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06EBD" w14:textId="77777777" w:rsidR="00320E69" w:rsidRDefault="00320E69" w:rsidP="00E91E4A">
      <w:pPr>
        <w:spacing w:after="0" w:line="240" w:lineRule="auto"/>
      </w:pPr>
      <w:r>
        <w:separator/>
      </w:r>
    </w:p>
  </w:endnote>
  <w:endnote w:type="continuationSeparator" w:id="0">
    <w:p w14:paraId="1D612223" w14:textId="77777777" w:rsidR="00320E69" w:rsidRDefault="00320E69" w:rsidP="00E9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597B2" w14:textId="77777777" w:rsidR="00320E69" w:rsidRDefault="00320E69" w:rsidP="00E91E4A">
      <w:pPr>
        <w:spacing w:after="0" w:line="240" w:lineRule="auto"/>
      </w:pPr>
      <w:r>
        <w:separator/>
      </w:r>
    </w:p>
  </w:footnote>
  <w:footnote w:type="continuationSeparator" w:id="0">
    <w:p w14:paraId="74E08276" w14:textId="77777777" w:rsidR="00320E69" w:rsidRDefault="00320E69" w:rsidP="00E91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A26E" w14:textId="15023070" w:rsidR="00E91E4A" w:rsidRDefault="00E91E4A">
    <w:pPr>
      <w:pStyle w:val="Kopfzeile"/>
    </w:pPr>
    <w:r>
      <w:rPr>
        <w:noProof/>
      </w:rPr>
      <w:drawing>
        <wp:inline distT="0" distB="0" distL="0" distR="0" wp14:anchorId="0B9AE4A1" wp14:editId="22C41316">
          <wp:extent cx="2299855" cy="808950"/>
          <wp:effectExtent l="0" t="0" r="5715" b="0"/>
          <wp:docPr id="731673970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6764" cy="818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EPWS2324Fu</w:t>
    </w:r>
    <w:r w:rsidR="007D270B">
      <w:t>hrm</w:t>
    </w:r>
    <w:r>
      <w:t>ann_Maurer_POC_Arduino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688"/>
    <w:multiLevelType w:val="hybridMultilevel"/>
    <w:tmpl w:val="584CB55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34F19"/>
    <w:multiLevelType w:val="hybridMultilevel"/>
    <w:tmpl w:val="8DCE7DE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625FF"/>
    <w:multiLevelType w:val="hybridMultilevel"/>
    <w:tmpl w:val="0AC46BD2"/>
    <w:lvl w:ilvl="0" w:tplc="E5429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D5E0A"/>
    <w:multiLevelType w:val="hybridMultilevel"/>
    <w:tmpl w:val="2216F9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F4BB4"/>
    <w:multiLevelType w:val="hybridMultilevel"/>
    <w:tmpl w:val="D9505F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068EC"/>
    <w:multiLevelType w:val="hybridMultilevel"/>
    <w:tmpl w:val="D9505F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A7EE5"/>
    <w:multiLevelType w:val="hybridMultilevel"/>
    <w:tmpl w:val="2F2289E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A48A5"/>
    <w:multiLevelType w:val="hybridMultilevel"/>
    <w:tmpl w:val="6274965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13131"/>
    <w:multiLevelType w:val="hybridMultilevel"/>
    <w:tmpl w:val="D9505F5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D3951"/>
    <w:multiLevelType w:val="hybridMultilevel"/>
    <w:tmpl w:val="D9505F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886080">
    <w:abstractNumId w:val="1"/>
  </w:num>
  <w:num w:numId="2" w16cid:durableId="589584550">
    <w:abstractNumId w:val="3"/>
  </w:num>
  <w:num w:numId="3" w16cid:durableId="30109821">
    <w:abstractNumId w:val="7"/>
  </w:num>
  <w:num w:numId="4" w16cid:durableId="1518738260">
    <w:abstractNumId w:val="6"/>
  </w:num>
  <w:num w:numId="5" w16cid:durableId="629674003">
    <w:abstractNumId w:val="8"/>
  </w:num>
  <w:num w:numId="6" w16cid:durableId="1922522581">
    <w:abstractNumId w:val="5"/>
  </w:num>
  <w:num w:numId="7" w16cid:durableId="372966981">
    <w:abstractNumId w:val="9"/>
  </w:num>
  <w:num w:numId="8" w16cid:durableId="264314439">
    <w:abstractNumId w:val="4"/>
  </w:num>
  <w:num w:numId="9" w16cid:durableId="753471828">
    <w:abstractNumId w:val="2"/>
  </w:num>
  <w:num w:numId="10" w16cid:durableId="39197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57"/>
    <w:rsid w:val="00050ABD"/>
    <w:rsid w:val="000C0E93"/>
    <w:rsid w:val="001A2862"/>
    <w:rsid w:val="00237A68"/>
    <w:rsid w:val="00246F38"/>
    <w:rsid w:val="00283993"/>
    <w:rsid w:val="003065C0"/>
    <w:rsid w:val="00320E69"/>
    <w:rsid w:val="00342A57"/>
    <w:rsid w:val="003A490C"/>
    <w:rsid w:val="00406E51"/>
    <w:rsid w:val="004C1262"/>
    <w:rsid w:val="00502498"/>
    <w:rsid w:val="005D1540"/>
    <w:rsid w:val="00695A00"/>
    <w:rsid w:val="007D270B"/>
    <w:rsid w:val="0089555E"/>
    <w:rsid w:val="008E51F3"/>
    <w:rsid w:val="0094597D"/>
    <w:rsid w:val="009E55EC"/>
    <w:rsid w:val="009F1DDB"/>
    <w:rsid w:val="00A3632D"/>
    <w:rsid w:val="00A6117C"/>
    <w:rsid w:val="00A6798A"/>
    <w:rsid w:val="00AC3633"/>
    <w:rsid w:val="00B63CE5"/>
    <w:rsid w:val="00C27925"/>
    <w:rsid w:val="00C53AEC"/>
    <w:rsid w:val="00CA5595"/>
    <w:rsid w:val="00DD3D5F"/>
    <w:rsid w:val="00E72C3D"/>
    <w:rsid w:val="00E84B43"/>
    <w:rsid w:val="00E91E4A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C022"/>
  <w15:chartTrackingRefBased/>
  <w15:docId w15:val="{B2F7156B-2C3F-41C3-BEC6-0F70EC25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18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1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42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91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1E4A"/>
  </w:style>
  <w:style w:type="paragraph" w:styleId="Fuzeile">
    <w:name w:val="footer"/>
    <w:basedOn w:val="Standard"/>
    <w:link w:val="FuzeileZchn"/>
    <w:uiPriority w:val="99"/>
    <w:unhideWhenUsed/>
    <w:rsid w:val="00E91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1E4A"/>
  </w:style>
  <w:style w:type="character" w:customStyle="1" w:styleId="berschrift1Zchn">
    <w:name w:val="Überschrift 1 Zchn"/>
    <w:basedOn w:val="Absatz-Standardschriftart"/>
    <w:link w:val="berschrift1"/>
    <w:uiPriority w:val="9"/>
    <w:rsid w:val="00E91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36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971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Maurer (amaurer2)</dc:creator>
  <cp:keywords/>
  <dc:description/>
  <cp:lastModifiedBy>Sebastian Fuhrmann (sfuhrma1)</cp:lastModifiedBy>
  <cp:revision>9</cp:revision>
  <dcterms:created xsi:type="dcterms:W3CDTF">2023-12-18T13:17:00Z</dcterms:created>
  <dcterms:modified xsi:type="dcterms:W3CDTF">2024-01-15T16:51:00Z</dcterms:modified>
</cp:coreProperties>
</file>