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7C25" w:rsidRPr="001F2AEB" w:rsidRDefault="001F2AEB">
      <w:pPr>
        <w:rPr>
          <w:rFonts w:ascii="Times New Roman" w:hAnsi="Times New Roman" w:cs="Times New Roman"/>
          <w:sz w:val="24"/>
          <w:szCs w:val="24"/>
        </w:rPr>
      </w:pPr>
      <w:r w:rsidRPr="001F2AEB">
        <w:rPr>
          <w:rFonts w:ascii="Times New Roman" w:hAnsi="Times New Roman" w:cs="Times New Roman"/>
          <w:sz w:val="24"/>
          <w:szCs w:val="24"/>
        </w:rPr>
        <w:t>Nume: Vîrtopeanu Sebastian-Filip</w:t>
      </w:r>
    </w:p>
    <w:p w:rsidR="001F2AEB" w:rsidRPr="001F2AEB" w:rsidRDefault="001F2AEB">
      <w:pPr>
        <w:rPr>
          <w:rFonts w:ascii="Times New Roman" w:hAnsi="Times New Roman" w:cs="Times New Roman"/>
          <w:sz w:val="24"/>
          <w:szCs w:val="24"/>
        </w:rPr>
      </w:pPr>
      <w:r w:rsidRPr="001F2AEB">
        <w:rPr>
          <w:rFonts w:ascii="Times New Roman" w:hAnsi="Times New Roman" w:cs="Times New Roman"/>
          <w:sz w:val="24"/>
          <w:szCs w:val="24"/>
        </w:rPr>
        <w:t>Grupa: 264</w:t>
      </w:r>
    </w:p>
    <w:p w:rsidR="001F2AEB" w:rsidRPr="001F2AEB" w:rsidRDefault="001F2AEB" w:rsidP="001F2AEB">
      <w:pPr>
        <w:jc w:val="center"/>
        <w:rPr>
          <w:rFonts w:ascii="Times New Roman" w:hAnsi="Times New Roman" w:cs="Times New Roman"/>
          <w:b/>
          <w:sz w:val="32"/>
          <w:szCs w:val="32"/>
        </w:rPr>
      </w:pPr>
      <w:r w:rsidRPr="001F2AEB">
        <w:rPr>
          <w:rFonts w:ascii="Times New Roman" w:hAnsi="Times New Roman" w:cs="Times New Roman"/>
          <w:b/>
          <w:sz w:val="32"/>
          <w:szCs w:val="32"/>
        </w:rPr>
        <w:t xml:space="preserve">Etapa 2 </w:t>
      </w:r>
    </w:p>
    <w:p w:rsidR="001F2AEB" w:rsidRDefault="001F2AEB" w:rsidP="001F2AEB">
      <w:pPr>
        <w:jc w:val="center"/>
        <w:rPr>
          <w:rFonts w:ascii="Times New Roman" w:hAnsi="Times New Roman" w:cs="Times New Roman"/>
          <w:b/>
          <w:sz w:val="32"/>
          <w:szCs w:val="32"/>
        </w:rPr>
      </w:pPr>
      <w:r w:rsidRPr="001F2AEB">
        <w:rPr>
          <w:rFonts w:ascii="Times New Roman" w:hAnsi="Times New Roman" w:cs="Times New Roman"/>
          <w:b/>
          <w:sz w:val="32"/>
          <w:szCs w:val="32"/>
        </w:rPr>
        <w:t>Alegere schemei-cromatice</w:t>
      </w:r>
    </w:p>
    <w:p w:rsidR="001F2AEB" w:rsidRDefault="001F2AEB" w:rsidP="001F2AEB">
      <w:pPr>
        <w:rPr>
          <w:rFonts w:ascii="Times New Roman" w:hAnsi="Times New Roman" w:cs="Times New Roman"/>
          <w:b/>
          <w:sz w:val="32"/>
          <w:szCs w:val="32"/>
        </w:rPr>
      </w:pPr>
      <w:r>
        <w:rPr>
          <w:rFonts w:ascii="Times New Roman" w:hAnsi="Times New Roman" w:cs="Times New Roman"/>
          <w:b/>
          <w:sz w:val="32"/>
          <w:szCs w:val="32"/>
        </w:rPr>
        <w:tab/>
      </w:r>
    </w:p>
    <w:p w:rsidR="001F2AEB" w:rsidRDefault="001F2AEB" w:rsidP="001F2AEB">
      <w:pPr>
        <w:ind w:firstLine="720"/>
        <w:rPr>
          <w:rFonts w:ascii="Times New Roman" w:hAnsi="Times New Roman" w:cs="Times New Roman"/>
          <w:sz w:val="24"/>
          <w:szCs w:val="24"/>
        </w:rPr>
      </w:pPr>
      <w:r w:rsidRPr="001F2AEB">
        <w:rPr>
          <w:rFonts w:ascii="Times New Roman" w:hAnsi="Times New Roman" w:cs="Times New Roman"/>
          <w:sz w:val="24"/>
          <w:szCs w:val="24"/>
        </w:rPr>
        <w:t>În cadrul acestui proiect, am ales culori cât mai apropiate de natura (ex: verde, maro, mustard,  etc.)</w:t>
      </w:r>
      <w:r w:rsidR="00C91DC5">
        <w:rPr>
          <w:rFonts w:ascii="Times New Roman" w:hAnsi="Times New Roman" w:cs="Times New Roman"/>
          <w:sz w:val="24"/>
          <w:szCs w:val="24"/>
        </w:rPr>
        <w:t>, astfel culori de genul verde-neon nu îsi au rostul în cadrul acestui proiect</w:t>
      </w:r>
      <w:bookmarkStart w:id="0" w:name="_GoBack"/>
      <w:bookmarkEnd w:id="0"/>
      <w:r w:rsidRPr="001F2AEB">
        <w:rPr>
          <w:rFonts w:ascii="Times New Roman" w:hAnsi="Times New Roman" w:cs="Times New Roman"/>
          <w:sz w:val="24"/>
          <w:szCs w:val="24"/>
        </w:rPr>
        <w:t xml:space="preserve">, dar și culori </w:t>
      </w:r>
      <w:r>
        <w:rPr>
          <w:rFonts w:ascii="Times New Roman" w:hAnsi="Times New Roman" w:cs="Times New Roman"/>
          <w:sz w:val="24"/>
          <w:szCs w:val="24"/>
        </w:rPr>
        <w:t>care vor fi utilizate doar în scop tehnic(roșu pentru a sublinia câmpurile cu erori din cadrul unui form, gri pentru a face disabled un anumit camp, etc.). Mai mult de atât, în cadrul fișierul CSS putem observa că variabilele sunt asociate cu un număr care surprinde “puterea” culorii, astfel “green100” va fi folosit pentru un background, pentru o culoare foarte subtilă, în timp ce “green900” va fi utilizat pentru o informație puternică, de pildă descrierea unei poze.</w:t>
      </w:r>
    </w:p>
    <w:p w:rsidR="001F2AEB" w:rsidRPr="001F2AEB" w:rsidRDefault="001F2AEB" w:rsidP="001F2AEB">
      <w:pPr>
        <w:ind w:firstLine="720"/>
        <w:rPr>
          <w:rFonts w:ascii="Times New Roman" w:hAnsi="Times New Roman" w:cs="Times New Roman"/>
          <w:sz w:val="24"/>
          <w:szCs w:val="24"/>
          <w:lang w:val="ro-RO"/>
        </w:rPr>
      </w:pPr>
      <w:r>
        <w:rPr>
          <w:rFonts w:ascii="Times New Roman" w:hAnsi="Times New Roman" w:cs="Times New Roman"/>
          <w:sz w:val="24"/>
          <w:szCs w:val="24"/>
        </w:rPr>
        <w:t xml:space="preserve">Alegerea acestor culori din fișierul CSS nu a fost una oarecare, cu ajutorul tool-ului “Color picker for Chrome” am accesat site-urile prezentate în etapa 0 și am ales culorile principale, mai mult de atât, având culorile principale am accesat următorul </w:t>
      </w:r>
      <w:hyperlink r:id="rId5" w:anchor="4/6/59/83/-47/-89/33/37/301e67/48/30/103/white" w:history="1">
        <w:r w:rsidRPr="001F2AEB">
          <w:rPr>
            <w:rStyle w:val="Hyperlink"/>
            <w:rFonts w:ascii="Times New Roman" w:hAnsi="Times New Roman" w:cs="Times New Roman"/>
            <w:sz w:val="24"/>
            <w:szCs w:val="24"/>
          </w:rPr>
          <w:t>site</w:t>
        </w:r>
      </w:hyperlink>
      <w:r>
        <w:rPr>
          <w:rFonts w:ascii="Times New Roman" w:hAnsi="Times New Roman" w:cs="Times New Roman"/>
          <w:sz w:val="24"/>
          <w:szCs w:val="24"/>
        </w:rPr>
        <w:t>, care generează o temati</w:t>
      </w:r>
      <w:r w:rsidR="00344665">
        <w:rPr>
          <w:rFonts w:ascii="Times New Roman" w:hAnsi="Times New Roman" w:cs="Times New Roman"/>
          <w:sz w:val="24"/>
          <w:szCs w:val="24"/>
        </w:rPr>
        <w:t>că bazată pe o culoare și care m-a ajutat să fac comparație între culorile alese.</w:t>
      </w:r>
    </w:p>
    <w:sectPr w:rsidR="001F2AEB" w:rsidRPr="001F2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AEB"/>
    <w:rsid w:val="001F2AEB"/>
    <w:rsid w:val="00344665"/>
    <w:rsid w:val="00777C25"/>
    <w:rsid w:val="00C91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2AE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2A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ihayk.github.io/sca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181</Words>
  <Characters>1035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SEBI</dc:creator>
  <cp:lastModifiedBy>SEBI</cp:lastModifiedBy>
  <cp:revision>2</cp:revision>
  <dcterms:created xsi:type="dcterms:W3CDTF">2023-03-04T05:46:00Z</dcterms:created>
  <dcterms:modified xsi:type="dcterms:W3CDTF">2023-03-04T05:58:00Z</dcterms:modified>
</cp:coreProperties>
</file>