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F1CDA" w14:textId="5C3E0ADA" w:rsidR="008708C8" w:rsidRPr="00EC2331" w:rsidRDefault="00526936" w:rsidP="00EC2331">
      <w:pPr>
        <w:tabs>
          <w:tab w:val="left" w:pos="1140"/>
        </w:tabs>
        <w:rPr>
          <w:color w:val="595959"/>
        </w:rPr>
      </w:pPr>
      <w:r>
        <w:rPr>
          <w:noProof/>
        </w:rPr>
        <mc:AlternateContent>
          <mc:Choice Requires="wps">
            <w:drawing>
              <wp:anchor distT="0" distB="0" distL="114300" distR="114300" simplePos="0" relativeHeight="251659264" behindDoc="0" locked="0" layoutInCell="1" hidden="0" allowOverlap="1" wp14:anchorId="1975D921" wp14:editId="6B981CEF">
                <wp:simplePos x="0" y="0"/>
                <wp:positionH relativeFrom="column">
                  <wp:posOffset>965200</wp:posOffset>
                </wp:positionH>
                <wp:positionV relativeFrom="paragraph">
                  <wp:posOffset>1485900</wp:posOffset>
                </wp:positionV>
                <wp:extent cx="12700" cy="12700"/>
                <wp:effectExtent l="0" t="0" r="0" b="0"/>
                <wp:wrapNone/>
                <wp:docPr id="4" name="Straight Arrow Connector 4"/>
                <wp:cNvGraphicFramePr/>
                <a:graphic xmlns:a="http://schemas.openxmlformats.org/drawingml/2006/main">
                  <a:graphicData uri="http://schemas.microsoft.com/office/word/2010/wordprocessingShape">
                    <wps:wsp>
                      <wps:cNvCnPr/>
                      <wps:spPr>
                        <a:xfrm rot="10800000" flipH="1">
                          <a:off x="3302888" y="3775238"/>
                          <a:ext cx="4086225" cy="9525"/>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0B792C1E" id="_x0000_t32" coordsize="21600,21600" o:spt="32" o:oned="t" path="m,l21600,21600e" filled="f">
                <v:path arrowok="t" fillok="f" o:connecttype="none"/>
                <o:lock v:ext="edit" shapetype="t"/>
              </v:shapetype>
              <v:shape id="Straight Arrow Connector 4" o:spid="_x0000_s1026" type="#_x0000_t32" style="position:absolute;margin-left:76pt;margin-top:117pt;width:1pt;height:1pt;rotation:18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" strokecolor="black [3200]">
                <v:stroke startarrowwidth="narrow" startarrowlength="short" endarrowwidth="narrow" endarrowlength="short" joinstyle="miter"/>
              </v:shape>
            </w:pict>
          </mc:Fallback>
        </mc:AlternateContent>
      </w:r>
    </w:p>
    <w:p w14:paraId="3988B11A" w14:textId="3226C38F" w:rsidR="003E1C6F" w:rsidRPr="003E1C6F" w:rsidRDefault="00EC2331">
      <w:r>
        <w:rPr>
          <w:noProof/>
        </w:rPr>
        <mc:AlternateContent>
          <mc:Choice Requires="wps">
            <w:drawing>
              <wp:anchor distT="0" distB="0" distL="114300" distR="114300" simplePos="0" relativeHeight="251658240" behindDoc="0" locked="0" layoutInCell="1" hidden="0" allowOverlap="1" wp14:anchorId="55155E45" wp14:editId="52535BDF">
                <wp:simplePos x="0" y="0"/>
                <wp:positionH relativeFrom="column">
                  <wp:posOffset>422910</wp:posOffset>
                </wp:positionH>
                <wp:positionV relativeFrom="paragraph">
                  <wp:posOffset>2973401</wp:posOffset>
                </wp:positionV>
                <wp:extent cx="5129530" cy="3193774"/>
                <wp:effectExtent l="0" t="0" r="0" b="0"/>
                <wp:wrapNone/>
                <wp:docPr id="2" name="Rectangle 2"/>
                <wp:cNvGraphicFramePr/>
                <a:graphic xmlns:a="http://schemas.openxmlformats.org/drawingml/2006/main">
                  <a:graphicData uri="http://schemas.microsoft.com/office/word/2010/wordprocessingShape">
                    <wps:wsp>
                      <wps:cNvSpPr/>
                      <wps:spPr>
                        <a:xfrm>
                          <a:off x="0" y="0"/>
                          <a:ext cx="5129530" cy="3193774"/>
                        </a:xfrm>
                        <a:prstGeom prst="rect">
                          <a:avLst/>
                        </a:prstGeom>
                        <a:noFill/>
                        <a:ln>
                          <a:noFill/>
                        </a:ln>
                      </wps:spPr>
                      <wps:txbx>
                        <w:txbxContent>
                          <w:p w14:paraId="05B63D40" w14:textId="77777777" w:rsidR="008708C8" w:rsidRDefault="00526936">
                            <w:pPr>
                              <w:spacing w:after="0" w:line="240" w:lineRule="auto"/>
                              <w:jc w:val="center"/>
                              <w:textDirection w:val="btLr"/>
                            </w:pPr>
                            <w:r>
                              <w:rPr>
                                <w:rFonts w:ascii="Arial" w:eastAsia="Arial" w:hAnsi="Arial" w:cs="Arial"/>
                                <w:b/>
                                <w:color w:val="C00000"/>
                                <w:sz w:val="52"/>
                                <w:szCs w:val="52"/>
                              </w:rPr>
                              <w:t>ManttoAI Predictivo</w:t>
                            </w:r>
                          </w:p>
                          <w:p w14:paraId="3B5872C1" w14:textId="77777777" w:rsidR="008708C8" w:rsidRDefault="008708C8">
                            <w:pPr>
                              <w:spacing w:after="0" w:line="240" w:lineRule="auto"/>
                              <w:jc w:val="center"/>
                              <w:textDirection w:val="btLr"/>
                            </w:pPr>
                          </w:p>
                          <w:p w14:paraId="4B3719EC" w14:textId="77777777" w:rsidR="008708C8" w:rsidRDefault="00526936">
                            <w:pPr>
                              <w:spacing w:after="240" w:line="240" w:lineRule="auto"/>
                              <w:jc w:val="center"/>
                              <w:textDirection w:val="btLr"/>
                            </w:pPr>
                            <w:r>
                              <w:rPr>
                                <w:rFonts w:ascii="Arial" w:eastAsia="Arial" w:hAnsi="Arial" w:cs="Arial"/>
                                <w:b/>
                                <w:color w:val="4C4C4C"/>
                                <w:sz w:val="26"/>
                                <w:szCs w:val="26"/>
                              </w:rPr>
                              <w:t>Plataforma de Mantenimiento Predictivo con IoT e IA</w:t>
                            </w:r>
                          </w:p>
                          <w:p w14:paraId="1BEA5B56" w14:textId="77777777" w:rsidR="008708C8" w:rsidRDefault="00526936">
                            <w:pPr>
                              <w:spacing w:after="240" w:line="240" w:lineRule="auto"/>
                              <w:jc w:val="center"/>
                              <w:textDirection w:val="btLr"/>
                            </w:pPr>
                            <w:r>
                              <w:rPr>
                                <w:rFonts w:ascii="Arial" w:eastAsia="Arial" w:hAnsi="Arial" w:cs="Arial"/>
                                <w:color w:val="4C4C4C"/>
                                <w:sz w:val="24"/>
                                <w:szCs w:val="24"/>
                              </w:rPr>
                              <w:t>Gestión de Proyectos Informáticos  —  INACAP 2025</w:t>
                            </w:r>
                          </w:p>
                          <w:p w14:paraId="5D5DD033" w14:textId="77777777" w:rsidR="00DF1C15" w:rsidRDefault="00DF1C15" w:rsidP="00DF1C15">
                            <w:pPr>
                              <w:spacing w:before="40" w:after="40"/>
                              <w:jc w:val="center"/>
                            </w:pPr>
                            <w:r>
                              <w:rPr>
                                <w:color w:val="404040"/>
                                <w:sz w:val="24"/>
                                <w:szCs w:val="24"/>
                              </w:rPr>
                              <w:t>Asignatura: Gestión de Proyectos Informáticos</w:t>
                            </w:r>
                          </w:p>
                          <w:p w14:paraId="730925E4" w14:textId="77777777" w:rsidR="00DF1C15" w:rsidRDefault="00DF1C15" w:rsidP="00DF1C15">
                            <w:pPr>
                              <w:spacing w:before="40" w:after="40"/>
                              <w:jc w:val="center"/>
                            </w:pPr>
                            <w:r>
                              <w:rPr>
                                <w:color w:val="404040"/>
                                <w:sz w:val="24"/>
                                <w:szCs w:val="24"/>
                              </w:rPr>
                              <w:t>Sección: IEI-N7-C3</w:t>
                            </w:r>
                          </w:p>
                          <w:p w14:paraId="40FF9536" w14:textId="77777777" w:rsidR="00DF1C15" w:rsidRDefault="00DF1C15" w:rsidP="00DF1C15">
                            <w:pPr>
                              <w:spacing w:before="40" w:after="40"/>
                              <w:jc w:val="center"/>
                            </w:pPr>
                            <w:r>
                              <w:rPr>
                                <w:color w:val="404040"/>
                                <w:sz w:val="24"/>
                                <w:szCs w:val="24"/>
                              </w:rPr>
                              <w:t>Académico: Roberto Conejeros Gómez</w:t>
                            </w:r>
                          </w:p>
                          <w:p w14:paraId="280C1C59" w14:textId="77777777" w:rsidR="00DF1C15" w:rsidRDefault="00DF1C15" w:rsidP="00DF1C15">
                            <w:pPr>
                              <w:spacing w:before="40" w:after="40"/>
                              <w:jc w:val="center"/>
                            </w:pPr>
                          </w:p>
                          <w:p w14:paraId="73A8531A" w14:textId="77777777" w:rsidR="00DF1C15" w:rsidRDefault="00DF1C15" w:rsidP="00DF1C15">
                            <w:pPr>
                              <w:spacing w:before="40" w:after="40"/>
                              <w:jc w:val="center"/>
                            </w:pPr>
                            <w:r>
                              <w:rPr>
                                <w:b/>
                                <w:bCs/>
                                <w:color w:val="000000"/>
                                <w:sz w:val="24"/>
                                <w:szCs w:val="24"/>
                              </w:rPr>
                              <w:t>Integrantes:</w:t>
                            </w:r>
                          </w:p>
                          <w:p w14:paraId="1B89054F" w14:textId="77777777" w:rsidR="00DF1C15" w:rsidRDefault="00DF1C15" w:rsidP="00DF1C15">
                            <w:pPr>
                              <w:spacing w:before="40" w:after="40"/>
                              <w:jc w:val="center"/>
                            </w:pPr>
                            <w:r>
                              <w:rPr>
                                <w:color w:val="000000"/>
                                <w:sz w:val="24"/>
                                <w:szCs w:val="24"/>
                              </w:rPr>
                              <w:t>Luis Loyola  |  Ángel Rubilar  |  Sebastián Bravo</w:t>
                            </w:r>
                          </w:p>
                          <w:p w14:paraId="729D5AB9" w14:textId="77777777" w:rsidR="00DF1C15" w:rsidRDefault="00DF1C15" w:rsidP="00DF1C15">
                            <w:pPr>
                              <w:spacing w:before="40" w:after="40"/>
                              <w:jc w:val="center"/>
                            </w:pPr>
                          </w:p>
                          <w:p w14:paraId="19AE5FCC" w14:textId="75CC088A" w:rsidR="00DF1C15" w:rsidRDefault="00DF1C15" w:rsidP="00DF1C15">
                            <w:pPr>
                              <w:spacing w:before="40" w:after="40"/>
                              <w:jc w:val="center"/>
                            </w:pPr>
                            <w:r>
                              <w:rPr>
                                <w:color w:val="606060"/>
                              </w:rPr>
                              <w:t>Fecha de entrega: Abril 2026</w:t>
                            </w:r>
                          </w:p>
                          <w:p w14:paraId="519DE0DC" w14:textId="77777777" w:rsidR="00DF1C15" w:rsidRDefault="00DF1C15" w:rsidP="00DF1C15">
                            <w:pPr>
                              <w:spacing w:before="40" w:after="40"/>
                              <w:jc w:val="center"/>
                            </w:pPr>
                          </w:p>
                          <w:p w14:paraId="08BEBB9A" w14:textId="77777777" w:rsidR="008708C8" w:rsidRDefault="008708C8">
                            <w:pPr>
                              <w:spacing w:after="200" w:line="275" w:lineRule="auto"/>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5155E45" id="Rectangle 2" o:spid="_x0000_s1026" style="position:absolute;margin-left:33.3pt;margin-top:234.15pt;width:403.9pt;height:25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" filled="f" stroked="f">
                <v:textbox inset="2.53958mm,1.2694mm,2.53958mm,1.2694mm">
                  <w:txbxContent>
                    <w:p w14:paraId="05B63D40" w14:textId="77777777" w:rsidR="008708C8" w:rsidRDefault="00526936">
                      <w:pPr>
                        <w:spacing w:after="0" w:line="240" w:lineRule="auto"/>
                        <w:jc w:val="center"/>
                        <w:textDirection w:val="btLr"/>
                      </w:pPr>
                      <w:r>
                        <w:rPr>
                          <w:rFonts w:ascii="Arial" w:eastAsia="Arial" w:hAnsi="Arial" w:cs="Arial"/>
                          <w:b/>
                          <w:color w:val="C00000"/>
                          <w:sz w:val="52"/>
                          <w:szCs w:val="52"/>
                        </w:rPr>
                        <w:t>ManttoAI Predictivo</w:t>
                      </w:r>
                    </w:p>
                    <w:p w14:paraId="3B5872C1" w14:textId="77777777" w:rsidR="008708C8" w:rsidRDefault="008708C8">
                      <w:pPr>
                        <w:spacing w:after="0" w:line="240" w:lineRule="auto"/>
                        <w:jc w:val="center"/>
                        <w:textDirection w:val="btLr"/>
                      </w:pPr>
                    </w:p>
                    <w:p w14:paraId="4B3719EC" w14:textId="77777777" w:rsidR="008708C8" w:rsidRDefault="00526936">
                      <w:pPr>
                        <w:spacing w:after="240" w:line="240" w:lineRule="auto"/>
                        <w:jc w:val="center"/>
                        <w:textDirection w:val="btLr"/>
                      </w:pPr>
                      <w:r>
                        <w:rPr>
                          <w:rFonts w:ascii="Arial" w:eastAsia="Arial" w:hAnsi="Arial" w:cs="Arial"/>
                          <w:b/>
                          <w:color w:val="4C4C4C"/>
                          <w:sz w:val="26"/>
                          <w:szCs w:val="26"/>
                        </w:rPr>
                        <w:t>Plataforma de Mantenimiento Predictivo con IoT e IA</w:t>
                      </w:r>
                    </w:p>
                    <w:p w14:paraId="1BEA5B56" w14:textId="77777777" w:rsidR="008708C8" w:rsidRDefault="00526936">
                      <w:pPr>
                        <w:spacing w:after="240" w:line="240" w:lineRule="auto"/>
                        <w:jc w:val="center"/>
                        <w:textDirection w:val="btLr"/>
                      </w:pPr>
                      <w:r>
                        <w:rPr>
                          <w:rFonts w:ascii="Arial" w:eastAsia="Arial" w:hAnsi="Arial" w:cs="Arial"/>
                          <w:color w:val="4C4C4C"/>
                          <w:sz w:val="24"/>
                          <w:szCs w:val="24"/>
                        </w:rPr>
                        <w:t>Gestión de Proyectos Informáticos  —  INACAP 2025</w:t>
                      </w:r>
                    </w:p>
                    <w:p w14:paraId="5D5DD033" w14:textId="77777777" w:rsidR="00DF1C15" w:rsidRDefault="00DF1C15" w:rsidP="00DF1C15">
                      <w:pPr>
                        <w:spacing w:before="40" w:after="40"/>
                        <w:jc w:val="center"/>
                      </w:pPr>
                      <w:r>
                        <w:rPr>
                          <w:color w:val="404040"/>
                          <w:sz w:val="24"/>
                          <w:szCs w:val="24"/>
                        </w:rPr>
                        <w:t>Asignatura: Gestión de Proyectos Informáticos</w:t>
                      </w:r>
                    </w:p>
                    <w:p w14:paraId="730925E4" w14:textId="77777777" w:rsidR="00DF1C15" w:rsidRDefault="00DF1C15" w:rsidP="00DF1C15">
                      <w:pPr>
                        <w:spacing w:before="40" w:after="40"/>
                        <w:jc w:val="center"/>
                      </w:pPr>
                      <w:r>
                        <w:rPr>
                          <w:color w:val="404040"/>
                          <w:sz w:val="24"/>
                          <w:szCs w:val="24"/>
                        </w:rPr>
                        <w:t>Sección: IEI-N7-C3</w:t>
                      </w:r>
                    </w:p>
                    <w:p w14:paraId="40FF9536" w14:textId="77777777" w:rsidR="00DF1C15" w:rsidRDefault="00DF1C15" w:rsidP="00DF1C15">
                      <w:pPr>
                        <w:spacing w:before="40" w:after="40"/>
                        <w:jc w:val="center"/>
                      </w:pPr>
                      <w:r>
                        <w:rPr>
                          <w:color w:val="404040"/>
                          <w:sz w:val="24"/>
                          <w:szCs w:val="24"/>
                        </w:rPr>
                        <w:t>Académico: Roberto Conejeros Gómez</w:t>
                      </w:r>
                    </w:p>
                    <w:p w14:paraId="280C1C59" w14:textId="77777777" w:rsidR="00DF1C15" w:rsidRDefault="00DF1C15" w:rsidP="00DF1C15">
                      <w:pPr>
                        <w:spacing w:before="40" w:after="40"/>
                        <w:jc w:val="center"/>
                      </w:pPr>
                    </w:p>
                    <w:p w14:paraId="73A8531A" w14:textId="77777777" w:rsidR="00DF1C15" w:rsidRDefault="00DF1C15" w:rsidP="00DF1C15">
                      <w:pPr>
                        <w:spacing w:before="40" w:after="40"/>
                        <w:jc w:val="center"/>
                      </w:pPr>
                      <w:r>
                        <w:rPr>
                          <w:b/>
                          <w:bCs/>
                          <w:color w:val="000000"/>
                          <w:sz w:val="24"/>
                          <w:szCs w:val="24"/>
                        </w:rPr>
                        <w:t>Integrantes:</w:t>
                      </w:r>
                    </w:p>
                    <w:p w14:paraId="1B89054F" w14:textId="77777777" w:rsidR="00DF1C15" w:rsidRDefault="00DF1C15" w:rsidP="00DF1C15">
                      <w:pPr>
                        <w:spacing w:before="40" w:after="40"/>
                        <w:jc w:val="center"/>
                      </w:pPr>
                      <w:r>
                        <w:rPr>
                          <w:color w:val="000000"/>
                          <w:sz w:val="24"/>
                          <w:szCs w:val="24"/>
                        </w:rPr>
                        <w:t>Luis Loyola  |  Ángel Rubilar  |  Sebastián Bravo</w:t>
                      </w:r>
                    </w:p>
                    <w:p w14:paraId="729D5AB9" w14:textId="77777777" w:rsidR="00DF1C15" w:rsidRDefault="00DF1C15" w:rsidP="00DF1C15">
                      <w:pPr>
                        <w:spacing w:before="40" w:after="40"/>
                        <w:jc w:val="center"/>
                      </w:pPr>
                    </w:p>
                    <w:p w14:paraId="19AE5FCC" w14:textId="75CC088A" w:rsidR="00DF1C15" w:rsidRDefault="00DF1C15" w:rsidP="00DF1C15">
                      <w:pPr>
                        <w:spacing w:before="40" w:after="40"/>
                        <w:jc w:val="center"/>
                      </w:pPr>
                      <w:r>
                        <w:rPr>
                          <w:color w:val="606060"/>
                        </w:rPr>
                        <w:t>Fecha de entrega: Abril 2026</w:t>
                      </w:r>
                    </w:p>
                    <w:p w14:paraId="519DE0DC" w14:textId="77777777" w:rsidR="00DF1C15" w:rsidRDefault="00DF1C15" w:rsidP="00DF1C15">
                      <w:pPr>
                        <w:spacing w:before="40" w:after="40"/>
                        <w:jc w:val="center"/>
                      </w:pPr>
                    </w:p>
                    <w:p w14:paraId="08BEBB9A" w14:textId="77777777" w:rsidR="008708C8" w:rsidRDefault="008708C8">
                      <w:pPr>
                        <w:spacing w:after="200" w:line="275" w:lineRule="auto"/>
                        <w:jc w:val="center"/>
                        <w:textDirection w:val="btLr"/>
                      </w:pPr>
                    </w:p>
                  </w:txbxContent>
                </v:textbox>
              </v:rect>
            </w:pict>
          </mc:Fallback>
        </mc:AlternateContent>
      </w:r>
      <w:r w:rsidR="003E1C6F">
        <w:rPr>
          <w:b/>
          <w:smallCaps/>
          <w:color w:val="000000"/>
          <w:sz w:val="28"/>
          <w:szCs w:val="28"/>
        </w:rPr>
        <w:br w:type="page"/>
      </w:r>
    </w:p>
    <w:sdt>
      <w:sdtPr>
        <w:rPr>
          <w:lang w:val="es-ES"/>
        </w:rPr>
        <w:id w:val="1174457052"/>
        <w:docPartObj>
          <w:docPartGallery w:val="Table of Contents"/>
          <w:docPartUnique/>
        </w:docPartObj>
      </w:sdtPr>
      <w:sdtEndPr>
        <w:rPr>
          <w:rFonts w:ascii="Calibri" w:eastAsia="Calibri" w:hAnsi="Calibri" w:cs="Calibri"/>
          <w:noProof/>
          <w:color w:val="auto"/>
          <w:sz w:val="22"/>
          <w:szCs w:val="22"/>
          <w:lang w:val="es-CL"/>
        </w:rPr>
      </w:sdtEndPr>
      <w:sdtContent>
        <w:p w14:paraId="4BFEFD4D" w14:textId="165192AA" w:rsidR="003E1C6F" w:rsidRDefault="003E1C6F">
          <w:pPr>
            <w:pStyle w:val="TtuloTDC"/>
          </w:pPr>
          <w:r>
            <w:rPr>
              <w:lang w:val="es-ES"/>
            </w:rPr>
            <w:t>Índice</w:t>
          </w:r>
        </w:p>
        <w:p w14:paraId="5ACFBE9A" w14:textId="6E1104A3" w:rsidR="00033D1F" w:rsidRDefault="003E1C6F">
          <w:pPr>
            <w:pStyle w:val="TDC1"/>
            <w:tabs>
              <w:tab w:val="right" w:leader="dot" w:pos="9394"/>
            </w:tabs>
            <w:rPr>
              <w:rFonts w:eastAsiaTheme="minorEastAsia" w:cstheme="minorBidi"/>
              <w:b w:val="0"/>
              <w:bCs w:val="0"/>
              <w:i w:val="0"/>
              <w:iCs w:val="0"/>
              <w:noProof/>
              <w:kern w:val="2"/>
              <w:lang w:eastAsia="es-MX"/>
              <w14:ligatures w14:val="standardContextual"/>
            </w:rPr>
          </w:pPr>
          <w:r>
            <w:rPr>
              <w:b w:val="0"/>
              <w:bCs w:val="0"/>
            </w:rPr>
            <w:fldChar w:fldCharType="begin"/>
          </w:r>
          <w:r>
            <w:instrText>TOC \o "1-3" \h \z \u</w:instrText>
          </w:r>
          <w:r>
            <w:rPr>
              <w:b w:val="0"/>
              <w:bCs w:val="0"/>
            </w:rPr>
            <w:fldChar w:fldCharType="separate"/>
          </w:r>
          <w:hyperlink w:anchor="_Toc226354587" w:history="1">
            <w:r w:rsidR="00033D1F" w:rsidRPr="00947A79">
              <w:rPr>
                <w:rStyle w:val="Hipervnculo"/>
                <w:noProof/>
              </w:rPr>
              <w:t>INTRODUCCIÓN:</w:t>
            </w:r>
            <w:r w:rsidR="00033D1F">
              <w:rPr>
                <w:noProof/>
                <w:webHidden/>
              </w:rPr>
              <w:tab/>
            </w:r>
            <w:r w:rsidR="00033D1F">
              <w:rPr>
                <w:noProof/>
                <w:webHidden/>
              </w:rPr>
              <w:fldChar w:fldCharType="begin"/>
            </w:r>
            <w:r w:rsidR="00033D1F">
              <w:rPr>
                <w:noProof/>
                <w:webHidden/>
              </w:rPr>
              <w:instrText xml:space="preserve"> PAGEREF _Toc226354587 \h </w:instrText>
            </w:r>
            <w:r w:rsidR="00033D1F">
              <w:rPr>
                <w:noProof/>
                <w:webHidden/>
              </w:rPr>
            </w:r>
            <w:r w:rsidR="00033D1F">
              <w:rPr>
                <w:noProof/>
                <w:webHidden/>
              </w:rPr>
              <w:fldChar w:fldCharType="separate"/>
            </w:r>
            <w:r w:rsidR="00033D1F">
              <w:rPr>
                <w:noProof/>
                <w:webHidden/>
              </w:rPr>
              <w:t>3</w:t>
            </w:r>
            <w:r w:rsidR="00033D1F">
              <w:rPr>
                <w:noProof/>
                <w:webHidden/>
              </w:rPr>
              <w:fldChar w:fldCharType="end"/>
            </w:r>
          </w:hyperlink>
        </w:p>
        <w:p w14:paraId="6ED01127" w14:textId="7D789483" w:rsidR="00033D1F" w:rsidRDefault="00033D1F">
          <w:pPr>
            <w:pStyle w:val="TDC1"/>
            <w:tabs>
              <w:tab w:val="right" w:leader="dot" w:pos="9394"/>
            </w:tabs>
            <w:rPr>
              <w:rFonts w:eastAsiaTheme="minorEastAsia" w:cstheme="minorBidi"/>
              <w:b w:val="0"/>
              <w:bCs w:val="0"/>
              <w:i w:val="0"/>
              <w:iCs w:val="0"/>
              <w:noProof/>
              <w:kern w:val="2"/>
              <w:lang w:eastAsia="es-MX"/>
              <w14:ligatures w14:val="standardContextual"/>
            </w:rPr>
          </w:pPr>
          <w:hyperlink w:anchor="_Toc226354588" w:history="1">
            <w:r w:rsidRPr="00947A79">
              <w:rPr>
                <w:rStyle w:val="Hipervnculo"/>
                <w:noProof/>
              </w:rPr>
              <w:t>OBJETIVO GENERAL</w:t>
            </w:r>
            <w:r>
              <w:rPr>
                <w:noProof/>
                <w:webHidden/>
              </w:rPr>
              <w:tab/>
            </w:r>
            <w:r>
              <w:rPr>
                <w:noProof/>
                <w:webHidden/>
              </w:rPr>
              <w:fldChar w:fldCharType="begin"/>
            </w:r>
            <w:r>
              <w:rPr>
                <w:noProof/>
                <w:webHidden/>
              </w:rPr>
              <w:instrText xml:space="preserve"> PAGEREF _Toc226354588 \h </w:instrText>
            </w:r>
            <w:r>
              <w:rPr>
                <w:noProof/>
                <w:webHidden/>
              </w:rPr>
            </w:r>
            <w:r>
              <w:rPr>
                <w:noProof/>
                <w:webHidden/>
              </w:rPr>
              <w:fldChar w:fldCharType="separate"/>
            </w:r>
            <w:r>
              <w:rPr>
                <w:noProof/>
                <w:webHidden/>
              </w:rPr>
              <w:t>3</w:t>
            </w:r>
            <w:r>
              <w:rPr>
                <w:noProof/>
                <w:webHidden/>
              </w:rPr>
              <w:fldChar w:fldCharType="end"/>
            </w:r>
          </w:hyperlink>
        </w:p>
        <w:p w14:paraId="3F2F04FF" w14:textId="40832973" w:rsidR="00033D1F" w:rsidRDefault="00033D1F">
          <w:pPr>
            <w:pStyle w:val="TDC1"/>
            <w:tabs>
              <w:tab w:val="right" w:leader="dot" w:pos="9394"/>
            </w:tabs>
            <w:rPr>
              <w:rFonts w:eastAsiaTheme="minorEastAsia" w:cstheme="minorBidi"/>
              <w:b w:val="0"/>
              <w:bCs w:val="0"/>
              <w:i w:val="0"/>
              <w:iCs w:val="0"/>
              <w:noProof/>
              <w:kern w:val="2"/>
              <w:lang w:eastAsia="es-MX"/>
              <w14:ligatures w14:val="standardContextual"/>
            </w:rPr>
          </w:pPr>
          <w:hyperlink w:anchor="_Toc226354589" w:history="1">
            <w:r w:rsidRPr="00947A79">
              <w:rPr>
                <w:rStyle w:val="Hipervnculo"/>
                <w:noProof/>
              </w:rPr>
              <w:t>OBJETIVOS ESPECÍFICOS</w:t>
            </w:r>
            <w:r>
              <w:rPr>
                <w:noProof/>
                <w:webHidden/>
              </w:rPr>
              <w:tab/>
            </w:r>
            <w:r>
              <w:rPr>
                <w:noProof/>
                <w:webHidden/>
              </w:rPr>
              <w:fldChar w:fldCharType="begin"/>
            </w:r>
            <w:r>
              <w:rPr>
                <w:noProof/>
                <w:webHidden/>
              </w:rPr>
              <w:instrText xml:space="preserve"> PAGEREF _Toc226354589 \h </w:instrText>
            </w:r>
            <w:r>
              <w:rPr>
                <w:noProof/>
                <w:webHidden/>
              </w:rPr>
            </w:r>
            <w:r>
              <w:rPr>
                <w:noProof/>
                <w:webHidden/>
              </w:rPr>
              <w:fldChar w:fldCharType="separate"/>
            </w:r>
            <w:r>
              <w:rPr>
                <w:noProof/>
                <w:webHidden/>
              </w:rPr>
              <w:t>4</w:t>
            </w:r>
            <w:r>
              <w:rPr>
                <w:noProof/>
                <w:webHidden/>
              </w:rPr>
              <w:fldChar w:fldCharType="end"/>
            </w:r>
          </w:hyperlink>
        </w:p>
        <w:p w14:paraId="09DF7FD5" w14:textId="7C37562F" w:rsidR="00033D1F" w:rsidRDefault="00033D1F">
          <w:pPr>
            <w:pStyle w:val="TDC1"/>
            <w:tabs>
              <w:tab w:val="right" w:leader="dot" w:pos="9394"/>
            </w:tabs>
            <w:rPr>
              <w:rFonts w:eastAsiaTheme="minorEastAsia" w:cstheme="minorBidi"/>
              <w:b w:val="0"/>
              <w:bCs w:val="0"/>
              <w:i w:val="0"/>
              <w:iCs w:val="0"/>
              <w:noProof/>
              <w:kern w:val="2"/>
              <w:lang w:eastAsia="es-MX"/>
              <w14:ligatures w14:val="standardContextual"/>
            </w:rPr>
          </w:pPr>
          <w:hyperlink w:anchor="_Toc226354590" w:history="1">
            <w:r w:rsidRPr="00947A79">
              <w:rPr>
                <w:rStyle w:val="Hipervnculo"/>
                <w:noProof/>
              </w:rPr>
              <w:t>CONTROL DEL CRONOGRAMA</w:t>
            </w:r>
            <w:r>
              <w:rPr>
                <w:noProof/>
                <w:webHidden/>
              </w:rPr>
              <w:tab/>
            </w:r>
            <w:r>
              <w:rPr>
                <w:noProof/>
                <w:webHidden/>
              </w:rPr>
              <w:fldChar w:fldCharType="begin"/>
            </w:r>
            <w:r>
              <w:rPr>
                <w:noProof/>
                <w:webHidden/>
              </w:rPr>
              <w:instrText xml:space="preserve"> PAGEREF _Toc226354590 \h </w:instrText>
            </w:r>
            <w:r>
              <w:rPr>
                <w:noProof/>
                <w:webHidden/>
              </w:rPr>
            </w:r>
            <w:r>
              <w:rPr>
                <w:noProof/>
                <w:webHidden/>
              </w:rPr>
              <w:fldChar w:fldCharType="separate"/>
            </w:r>
            <w:r>
              <w:rPr>
                <w:noProof/>
                <w:webHidden/>
              </w:rPr>
              <w:t>5</w:t>
            </w:r>
            <w:r>
              <w:rPr>
                <w:noProof/>
                <w:webHidden/>
              </w:rPr>
              <w:fldChar w:fldCharType="end"/>
            </w:r>
          </w:hyperlink>
        </w:p>
        <w:p w14:paraId="5E37D602" w14:textId="75E6BD6B" w:rsidR="00033D1F" w:rsidRDefault="00033D1F">
          <w:pPr>
            <w:pStyle w:val="TDC1"/>
            <w:tabs>
              <w:tab w:val="right" w:leader="dot" w:pos="9394"/>
            </w:tabs>
            <w:rPr>
              <w:rFonts w:eastAsiaTheme="minorEastAsia" w:cstheme="minorBidi"/>
              <w:b w:val="0"/>
              <w:bCs w:val="0"/>
              <w:i w:val="0"/>
              <w:iCs w:val="0"/>
              <w:noProof/>
              <w:kern w:val="2"/>
              <w:lang w:eastAsia="es-MX"/>
              <w14:ligatures w14:val="standardContextual"/>
            </w:rPr>
          </w:pPr>
          <w:hyperlink w:anchor="_Toc226354591" w:history="1">
            <w:r w:rsidRPr="00947A79">
              <w:rPr>
                <w:rStyle w:val="Hipervnculo"/>
                <w:noProof/>
              </w:rPr>
              <w:t>CONTROL DEL ALCANCE</w:t>
            </w:r>
            <w:r>
              <w:rPr>
                <w:noProof/>
                <w:webHidden/>
              </w:rPr>
              <w:tab/>
            </w:r>
            <w:r>
              <w:rPr>
                <w:noProof/>
                <w:webHidden/>
              </w:rPr>
              <w:fldChar w:fldCharType="begin"/>
            </w:r>
            <w:r>
              <w:rPr>
                <w:noProof/>
                <w:webHidden/>
              </w:rPr>
              <w:instrText xml:space="preserve"> PAGEREF _Toc226354591 \h </w:instrText>
            </w:r>
            <w:r>
              <w:rPr>
                <w:noProof/>
                <w:webHidden/>
              </w:rPr>
            </w:r>
            <w:r>
              <w:rPr>
                <w:noProof/>
                <w:webHidden/>
              </w:rPr>
              <w:fldChar w:fldCharType="separate"/>
            </w:r>
            <w:r>
              <w:rPr>
                <w:noProof/>
                <w:webHidden/>
              </w:rPr>
              <w:t>6</w:t>
            </w:r>
            <w:r>
              <w:rPr>
                <w:noProof/>
                <w:webHidden/>
              </w:rPr>
              <w:fldChar w:fldCharType="end"/>
            </w:r>
          </w:hyperlink>
        </w:p>
        <w:p w14:paraId="1F19FD72" w14:textId="3021719F" w:rsidR="00033D1F" w:rsidRDefault="00033D1F">
          <w:pPr>
            <w:pStyle w:val="TDC1"/>
            <w:tabs>
              <w:tab w:val="right" w:leader="dot" w:pos="9394"/>
            </w:tabs>
            <w:rPr>
              <w:rFonts w:eastAsiaTheme="minorEastAsia" w:cstheme="minorBidi"/>
              <w:b w:val="0"/>
              <w:bCs w:val="0"/>
              <w:i w:val="0"/>
              <w:iCs w:val="0"/>
              <w:noProof/>
              <w:kern w:val="2"/>
              <w:lang w:eastAsia="es-MX"/>
              <w14:ligatures w14:val="standardContextual"/>
            </w:rPr>
          </w:pPr>
          <w:hyperlink w:anchor="_Toc226354592" w:history="1">
            <w:r w:rsidRPr="00947A79">
              <w:rPr>
                <w:rStyle w:val="Hipervnculo"/>
                <w:noProof/>
              </w:rPr>
              <w:t>CONTROL DE COSTOS</w:t>
            </w:r>
            <w:r>
              <w:rPr>
                <w:noProof/>
                <w:webHidden/>
              </w:rPr>
              <w:tab/>
            </w:r>
            <w:r>
              <w:rPr>
                <w:noProof/>
                <w:webHidden/>
              </w:rPr>
              <w:fldChar w:fldCharType="begin"/>
            </w:r>
            <w:r>
              <w:rPr>
                <w:noProof/>
                <w:webHidden/>
              </w:rPr>
              <w:instrText xml:space="preserve"> PAGEREF _Toc226354592 \h </w:instrText>
            </w:r>
            <w:r>
              <w:rPr>
                <w:noProof/>
                <w:webHidden/>
              </w:rPr>
            </w:r>
            <w:r>
              <w:rPr>
                <w:noProof/>
                <w:webHidden/>
              </w:rPr>
              <w:fldChar w:fldCharType="separate"/>
            </w:r>
            <w:r>
              <w:rPr>
                <w:noProof/>
                <w:webHidden/>
              </w:rPr>
              <w:t>8</w:t>
            </w:r>
            <w:r>
              <w:rPr>
                <w:noProof/>
                <w:webHidden/>
              </w:rPr>
              <w:fldChar w:fldCharType="end"/>
            </w:r>
          </w:hyperlink>
        </w:p>
        <w:p w14:paraId="431CB569" w14:textId="2E69CA72" w:rsidR="00033D1F" w:rsidRDefault="00033D1F">
          <w:pPr>
            <w:pStyle w:val="TDC1"/>
            <w:tabs>
              <w:tab w:val="right" w:leader="dot" w:pos="9394"/>
            </w:tabs>
            <w:rPr>
              <w:rFonts w:eastAsiaTheme="minorEastAsia" w:cstheme="minorBidi"/>
              <w:b w:val="0"/>
              <w:bCs w:val="0"/>
              <w:i w:val="0"/>
              <w:iCs w:val="0"/>
              <w:noProof/>
              <w:kern w:val="2"/>
              <w:lang w:eastAsia="es-MX"/>
              <w14:ligatures w14:val="standardContextual"/>
            </w:rPr>
          </w:pPr>
          <w:hyperlink w:anchor="_Toc226354593" w:history="1">
            <w:r w:rsidRPr="00947A79">
              <w:rPr>
                <w:rStyle w:val="Hipervnculo"/>
                <w:noProof/>
              </w:rPr>
              <w:t>ASEGURAMIENTO DE CALIDAD</w:t>
            </w:r>
            <w:r>
              <w:rPr>
                <w:noProof/>
                <w:webHidden/>
              </w:rPr>
              <w:tab/>
            </w:r>
            <w:r>
              <w:rPr>
                <w:noProof/>
                <w:webHidden/>
              </w:rPr>
              <w:fldChar w:fldCharType="begin"/>
            </w:r>
            <w:r>
              <w:rPr>
                <w:noProof/>
                <w:webHidden/>
              </w:rPr>
              <w:instrText xml:space="preserve"> PAGEREF _Toc226354593 \h </w:instrText>
            </w:r>
            <w:r>
              <w:rPr>
                <w:noProof/>
                <w:webHidden/>
              </w:rPr>
            </w:r>
            <w:r>
              <w:rPr>
                <w:noProof/>
                <w:webHidden/>
              </w:rPr>
              <w:fldChar w:fldCharType="separate"/>
            </w:r>
            <w:r>
              <w:rPr>
                <w:noProof/>
                <w:webHidden/>
              </w:rPr>
              <w:t>8</w:t>
            </w:r>
            <w:r>
              <w:rPr>
                <w:noProof/>
                <w:webHidden/>
              </w:rPr>
              <w:fldChar w:fldCharType="end"/>
            </w:r>
          </w:hyperlink>
        </w:p>
        <w:p w14:paraId="3F68636C" w14:textId="231010EC" w:rsidR="00033D1F" w:rsidRDefault="00033D1F">
          <w:pPr>
            <w:pStyle w:val="TDC1"/>
            <w:tabs>
              <w:tab w:val="right" w:leader="dot" w:pos="9394"/>
            </w:tabs>
            <w:rPr>
              <w:rFonts w:eastAsiaTheme="minorEastAsia" w:cstheme="minorBidi"/>
              <w:b w:val="0"/>
              <w:bCs w:val="0"/>
              <w:i w:val="0"/>
              <w:iCs w:val="0"/>
              <w:noProof/>
              <w:kern w:val="2"/>
              <w:lang w:eastAsia="es-MX"/>
              <w14:ligatures w14:val="standardContextual"/>
            </w:rPr>
          </w:pPr>
          <w:hyperlink w:anchor="_Toc226354594" w:history="1">
            <w:r w:rsidRPr="00947A79">
              <w:rPr>
                <w:rStyle w:val="Hipervnculo"/>
                <w:noProof/>
              </w:rPr>
              <w:t>CONTROL DE CALIDAD</w:t>
            </w:r>
            <w:r>
              <w:rPr>
                <w:noProof/>
                <w:webHidden/>
              </w:rPr>
              <w:tab/>
            </w:r>
            <w:r>
              <w:rPr>
                <w:noProof/>
                <w:webHidden/>
              </w:rPr>
              <w:fldChar w:fldCharType="begin"/>
            </w:r>
            <w:r>
              <w:rPr>
                <w:noProof/>
                <w:webHidden/>
              </w:rPr>
              <w:instrText xml:space="preserve"> PAGEREF _Toc226354594 \h </w:instrText>
            </w:r>
            <w:r>
              <w:rPr>
                <w:noProof/>
                <w:webHidden/>
              </w:rPr>
            </w:r>
            <w:r>
              <w:rPr>
                <w:noProof/>
                <w:webHidden/>
              </w:rPr>
              <w:fldChar w:fldCharType="separate"/>
            </w:r>
            <w:r>
              <w:rPr>
                <w:noProof/>
                <w:webHidden/>
              </w:rPr>
              <w:t>8</w:t>
            </w:r>
            <w:r>
              <w:rPr>
                <w:noProof/>
                <w:webHidden/>
              </w:rPr>
              <w:fldChar w:fldCharType="end"/>
            </w:r>
          </w:hyperlink>
        </w:p>
        <w:p w14:paraId="22BAFDC1" w14:textId="75911757" w:rsidR="00033D1F" w:rsidRDefault="00033D1F">
          <w:pPr>
            <w:pStyle w:val="TDC1"/>
            <w:tabs>
              <w:tab w:val="right" w:leader="dot" w:pos="9394"/>
            </w:tabs>
            <w:rPr>
              <w:rFonts w:eastAsiaTheme="minorEastAsia" w:cstheme="minorBidi"/>
              <w:b w:val="0"/>
              <w:bCs w:val="0"/>
              <w:i w:val="0"/>
              <w:iCs w:val="0"/>
              <w:noProof/>
              <w:kern w:val="2"/>
              <w:lang w:eastAsia="es-MX"/>
              <w14:ligatures w14:val="standardContextual"/>
            </w:rPr>
          </w:pPr>
          <w:hyperlink w:anchor="_Toc226354595" w:history="1">
            <w:r w:rsidRPr="00947A79">
              <w:rPr>
                <w:rStyle w:val="Hipervnculo"/>
                <w:noProof/>
              </w:rPr>
              <w:t>CONCLUSIONES</w:t>
            </w:r>
            <w:r>
              <w:rPr>
                <w:noProof/>
                <w:webHidden/>
              </w:rPr>
              <w:tab/>
            </w:r>
            <w:r>
              <w:rPr>
                <w:noProof/>
                <w:webHidden/>
              </w:rPr>
              <w:fldChar w:fldCharType="begin"/>
            </w:r>
            <w:r>
              <w:rPr>
                <w:noProof/>
                <w:webHidden/>
              </w:rPr>
              <w:instrText xml:space="preserve"> PAGEREF _Toc226354595 \h </w:instrText>
            </w:r>
            <w:r>
              <w:rPr>
                <w:noProof/>
                <w:webHidden/>
              </w:rPr>
            </w:r>
            <w:r>
              <w:rPr>
                <w:noProof/>
                <w:webHidden/>
              </w:rPr>
              <w:fldChar w:fldCharType="separate"/>
            </w:r>
            <w:r>
              <w:rPr>
                <w:noProof/>
                <w:webHidden/>
              </w:rPr>
              <w:t>11</w:t>
            </w:r>
            <w:r>
              <w:rPr>
                <w:noProof/>
                <w:webHidden/>
              </w:rPr>
              <w:fldChar w:fldCharType="end"/>
            </w:r>
          </w:hyperlink>
        </w:p>
        <w:p w14:paraId="7AA58E94" w14:textId="66D48B42" w:rsidR="00033D1F" w:rsidRDefault="00033D1F">
          <w:pPr>
            <w:pStyle w:val="TDC1"/>
            <w:tabs>
              <w:tab w:val="right" w:leader="dot" w:pos="9394"/>
            </w:tabs>
            <w:rPr>
              <w:rFonts w:eastAsiaTheme="minorEastAsia" w:cstheme="minorBidi"/>
              <w:b w:val="0"/>
              <w:bCs w:val="0"/>
              <w:i w:val="0"/>
              <w:iCs w:val="0"/>
              <w:noProof/>
              <w:kern w:val="2"/>
              <w:lang w:eastAsia="es-MX"/>
              <w14:ligatures w14:val="standardContextual"/>
            </w:rPr>
          </w:pPr>
          <w:hyperlink w:anchor="_Toc226354596" w:history="1">
            <w:r w:rsidRPr="00947A79">
              <w:rPr>
                <w:rStyle w:val="Hipervnculo"/>
                <w:noProof/>
              </w:rPr>
              <w:t>REFERENCIA BIBLIOGRÁFICAS</w:t>
            </w:r>
            <w:r>
              <w:rPr>
                <w:noProof/>
                <w:webHidden/>
              </w:rPr>
              <w:tab/>
            </w:r>
            <w:r>
              <w:rPr>
                <w:noProof/>
                <w:webHidden/>
              </w:rPr>
              <w:fldChar w:fldCharType="begin"/>
            </w:r>
            <w:r>
              <w:rPr>
                <w:noProof/>
                <w:webHidden/>
              </w:rPr>
              <w:instrText xml:space="preserve"> PAGEREF _Toc226354596 \h </w:instrText>
            </w:r>
            <w:r>
              <w:rPr>
                <w:noProof/>
                <w:webHidden/>
              </w:rPr>
            </w:r>
            <w:r>
              <w:rPr>
                <w:noProof/>
                <w:webHidden/>
              </w:rPr>
              <w:fldChar w:fldCharType="separate"/>
            </w:r>
            <w:r>
              <w:rPr>
                <w:noProof/>
                <w:webHidden/>
              </w:rPr>
              <w:t>12</w:t>
            </w:r>
            <w:r>
              <w:rPr>
                <w:noProof/>
                <w:webHidden/>
              </w:rPr>
              <w:fldChar w:fldCharType="end"/>
            </w:r>
          </w:hyperlink>
        </w:p>
        <w:p w14:paraId="10484672" w14:textId="3C5BD02F" w:rsidR="003E1C6F" w:rsidRDefault="003E1C6F">
          <w:r>
            <w:rPr>
              <w:b/>
              <w:bCs/>
              <w:noProof/>
            </w:rPr>
            <w:fldChar w:fldCharType="end"/>
          </w:r>
        </w:p>
      </w:sdtContent>
    </w:sdt>
    <w:p w14:paraId="06A0934D" w14:textId="593FB648" w:rsidR="003E1C6F" w:rsidRDefault="003E1C6F">
      <w:pPr>
        <w:rPr>
          <w:b/>
          <w:smallCaps/>
          <w:color w:val="000000"/>
          <w:sz w:val="28"/>
          <w:szCs w:val="28"/>
        </w:rPr>
      </w:pPr>
      <w:r>
        <w:rPr>
          <w:b/>
          <w:smallCaps/>
          <w:color w:val="000000"/>
          <w:sz w:val="28"/>
          <w:szCs w:val="28"/>
        </w:rPr>
        <w:br w:type="page"/>
      </w:r>
    </w:p>
    <w:p w14:paraId="6A54C2B2" w14:textId="45E62C9D" w:rsidR="00E97BAD" w:rsidRDefault="00526936" w:rsidP="003E1C6F">
      <w:pPr>
        <w:pStyle w:val="Ttulo1"/>
      </w:pPr>
      <w:bookmarkStart w:id="0" w:name="_Toc226354587"/>
      <w:r>
        <w:lastRenderedPageBreak/>
        <w:t>INTRODUCCIÓN:</w:t>
      </w:r>
      <w:bookmarkEnd w:id="0"/>
    </w:p>
    <w:p w14:paraId="50BE1ED9" w14:textId="77777777" w:rsidR="00E97BAD" w:rsidRDefault="00526936">
      <w:pPr>
        <w:jc w:val="both"/>
        <w:rPr>
          <w:sz w:val="28"/>
          <w:szCs w:val="28"/>
        </w:rPr>
      </w:pPr>
      <w:r>
        <w:rPr>
          <w:sz w:val="28"/>
          <w:szCs w:val="28"/>
        </w:rPr>
        <w:t>El presente informe corresponde a la gestión del proyecto ManttoAI Predictivo, una plataforma tecnológica de mantenimiento predictivo orientada a pymes e industrias que actualmente realizan mantenimiento reactivo. Esta práctica genera paradas no planificadas de equipos críticos, pérdidas de producción y costos elevados de reparación de emergencia. ManttoAI propone resolver esta problemática mediante la integración de tecnología IoT (Internet de las Cosas), analítica de datos y modelos de Inteligencia Artifi</w:t>
      </w:r>
      <w:r>
        <w:rPr>
          <w:sz w:val="28"/>
          <w:szCs w:val="28"/>
        </w:rPr>
        <w:t>cial capaces de predecir fallas antes de que ocurran. El sistema captura variables clave como vibración, temperatura y horas de uso de los equipos, estima el riesgo de falla y sugiere acciones de mantenimiento preventivo de forma oportuna. La plataforma incluye un dashboard web de monitoreo en tiempo real, un sistema de alertas automáticas y trazabilidad técnica para fines de auditoría. Su modelo de negocio SaaS B2B por suscripción mensual permite escalabilidad regional en sectores como minería, manufactura</w:t>
      </w:r>
      <w:r>
        <w:rPr>
          <w:sz w:val="28"/>
          <w:szCs w:val="28"/>
        </w:rPr>
        <w:t>, agroindustria y logística. El proyecto tiene una duración estimada de seis meses y busca entregar un prototipo funcional validado en un entorno industrial controlado.</w:t>
      </w:r>
    </w:p>
    <w:p w14:paraId="28B25229" w14:textId="77777777" w:rsidR="00E97BAD" w:rsidRPr="003E1C6F" w:rsidRDefault="00526936" w:rsidP="003E1C6F">
      <w:pPr>
        <w:pStyle w:val="Ttulo1"/>
      </w:pPr>
      <w:bookmarkStart w:id="1" w:name="_heading=h.hx2zfmudn0y" w:colFirst="0" w:colLast="0"/>
      <w:bookmarkStart w:id="2" w:name="_Toc226354275"/>
      <w:bookmarkStart w:id="3" w:name="_Toc226354588"/>
      <w:bookmarkEnd w:id="1"/>
      <w:r w:rsidRPr="003E1C6F">
        <w:t>OBJETIVO GENERAL</w:t>
      </w:r>
      <w:bookmarkEnd w:id="2"/>
      <w:bookmarkEnd w:id="3"/>
    </w:p>
    <w:p w14:paraId="5C06B4E0" w14:textId="77777777" w:rsidR="00E97BAD" w:rsidRDefault="00526936">
      <w:pPr>
        <w:jc w:val="both"/>
        <w:rPr>
          <w:sz w:val="28"/>
          <w:szCs w:val="28"/>
        </w:rPr>
      </w:pPr>
      <w:r>
        <w:rPr>
          <w:sz w:val="28"/>
          <w:szCs w:val="28"/>
        </w:rPr>
        <w:t>Desarrollar una plataforma de mantenimiento predictivo basada en IoT e Inteligencia Artificial que permita reducir las paradas no planificadas de equipos críticos en empresas industriales, optimizando los costos de operación y aumentando la disponibilidad operativa mediante la detección temprana de fallas en sectores como minería, manufactura, agroindustria y logística.</w:t>
      </w:r>
    </w:p>
    <w:p w14:paraId="0855E83E" w14:textId="77777777" w:rsidR="003E70B4" w:rsidRDefault="003E70B4">
      <w:pPr>
        <w:jc w:val="both"/>
        <w:rPr>
          <w:sz w:val="28"/>
          <w:szCs w:val="28"/>
        </w:rPr>
      </w:pPr>
    </w:p>
    <w:p w14:paraId="62BB5775" w14:textId="77777777" w:rsidR="003E70B4" w:rsidRDefault="003E70B4">
      <w:pPr>
        <w:jc w:val="both"/>
        <w:rPr>
          <w:sz w:val="28"/>
          <w:szCs w:val="28"/>
        </w:rPr>
      </w:pPr>
    </w:p>
    <w:p w14:paraId="4817018A" w14:textId="77777777" w:rsidR="003E70B4" w:rsidRDefault="003E70B4">
      <w:pPr>
        <w:jc w:val="both"/>
        <w:rPr>
          <w:sz w:val="28"/>
          <w:szCs w:val="28"/>
        </w:rPr>
      </w:pPr>
    </w:p>
    <w:p w14:paraId="35A2E366" w14:textId="77777777" w:rsidR="003E70B4" w:rsidRDefault="003E70B4">
      <w:pPr>
        <w:jc w:val="both"/>
        <w:rPr>
          <w:sz w:val="28"/>
          <w:szCs w:val="28"/>
        </w:rPr>
      </w:pPr>
    </w:p>
    <w:p w14:paraId="44FA98D8" w14:textId="77777777" w:rsidR="003E70B4" w:rsidRDefault="003E70B4">
      <w:pPr>
        <w:jc w:val="both"/>
        <w:rPr>
          <w:sz w:val="28"/>
          <w:szCs w:val="28"/>
        </w:rPr>
      </w:pPr>
    </w:p>
    <w:p w14:paraId="5CC679AC" w14:textId="77777777" w:rsidR="003E70B4" w:rsidRDefault="003E70B4">
      <w:pPr>
        <w:jc w:val="both"/>
        <w:rPr>
          <w:sz w:val="28"/>
          <w:szCs w:val="28"/>
        </w:rPr>
      </w:pPr>
    </w:p>
    <w:p w14:paraId="299B02BB" w14:textId="77777777" w:rsidR="003E1C6F" w:rsidRDefault="003E1C6F" w:rsidP="003E1C6F">
      <w:pPr>
        <w:pStyle w:val="Ttulo1"/>
      </w:pPr>
      <w:bookmarkStart w:id="4" w:name="_heading=h.jkgblixj80vy" w:colFirst="0" w:colLast="0"/>
      <w:bookmarkStart w:id="5" w:name="_Toc226354276"/>
      <w:bookmarkEnd w:id="4"/>
    </w:p>
    <w:p w14:paraId="4536A835" w14:textId="6674CAF5" w:rsidR="00E97BAD" w:rsidRPr="003E1C6F" w:rsidRDefault="00526936" w:rsidP="003E1C6F">
      <w:pPr>
        <w:pStyle w:val="Ttulo1"/>
      </w:pPr>
      <w:bookmarkStart w:id="6" w:name="_Toc226354589"/>
      <w:r w:rsidRPr="003E1C6F">
        <w:t>OBJETIVOS ESPECÍFICOS</w:t>
      </w:r>
      <w:bookmarkEnd w:id="5"/>
      <w:bookmarkEnd w:id="6"/>
    </w:p>
    <w:p w14:paraId="5CDFC23C" w14:textId="77777777" w:rsidR="00E97BAD" w:rsidRDefault="00E97BAD">
      <w:pPr>
        <w:pBdr>
          <w:top w:val="nil"/>
          <w:left w:val="nil"/>
          <w:bottom w:val="nil"/>
          <w:right w:val="nil"/>
          <w:between w:val="nil"/>
        </w:pBdr>
        <w:tabs>
          <w:tab w:val="left" w:pos="4242"/>
        </w:tabs>
        <w:spacing w:after="0" w:line="240" w:lineRule="auto"/>
        <w:jc w:val="both"/>
        <w:rPr>
          <w:color w:val="000000"/>
          <w:sz w:val="28"/>
          <w:szCs w:val="28"/>
        </w:rPr>
      </w:pPr>
    </w:p>
    <w:p w14:paraId="0F2B4E7E" w14:textId="77777777" w:rsidR="00E97BAD" w:rsidRDefault="00526936">
      <w:pPr>
        <w:pBdr>
          <w:top w:val="nil"/>
          <w:left w:val="nil"/>
          <w:bottom w:val="nil"/>
          <w:right w:val="nil"/>
          <w:between w:val="nil"/>
        </w:pBdr>
        <w:spacing w:after="0" w:line="240" w:lineRule="auto"/>
        <w:jc w:val="both"/>
        <w:rPr>
          <w:color w:val="000000"/>
          <w:sz w:val="28"/>
          <w:szCs w:val="28"/>
        </w:rPr>
      </w:pPr>
      <w:r>
        <w:rPr>
          <w:color w:val="000000"/>
          <w:sz w:val="28"/>
          <w:szCs w:val="28"/>
        </w:rPr>
        <w:t>•  Implementar la integración de sensores IoT</w:t>
      </w:r>
      <w:r>
        <w:rPr>
          <w:color w:val="000000"/>
          <w:sz w:val="28"/>
          <w:szCs w:val="28"/>
        </w:rPr>
        <w:t xml:space="preserve"> para capturar datos en tiempo real de variables como vibración, temperatura y horas de uso de los equipos.</w:t>
      </w:r>
    </w:p>
    <w:p w14:paraId="0B6EF152" w14:textId="77777777" w:rsidR="00E97BAD" w:rsidRDefault="00526936">
      <w:pPr>
        <w:pBdr>
          <w:top w:val="nil"/>
          <w:left w:val="nil"/>
          <w:bottom w:val="nil"/>
          <w:right w:val="nil"/>
          <w:between w:val="nil"/>
        </w:pBdr>
        <w:spacing w:after="0" w:line="240" w:lineRule="auto"/>
        <w:jc w:val="both"/>
        <w:rPr>
          <w:color w:val="000000"/>
          <w:sz w:val="28"/>
          <w:szCs w:val="28"/>
        </w:rPr>
      </w:pPr>
      <w:r>
        <w:rPr>
          <w:color w:val="000000"/>
          <w:sz w:val="28"/>
          <w:szCs w:val="28"/>
        </w:rPr>
        <w:t>•  Desarrollar un modelo de Inteligencia Artificial de mantenimiento predictivo capaz de estimar la probabilidad de falla con una precisión mínima del 85%.</w:t>
      </w:r>
    </w:p>
    <w:p w14:paraId="3A2C9D72" w14:textId="77777777" w:rsidR="00E97BAD" w:rsidRDefault="00526936">
      <w:pPr>
        <w:pBdr>
          <w:top w:val="nil"/>
          <w:left w:val="nil"/>
          <w:bottom w:val="nil"/>
          <w:right w:val="nil"/>
          <w:between w:val="nil"/>
        </w:pBdr>
        <w:spacing w:after="0" w:line="240" w:lineRule="auto"/>
        <w:jc w:val="both"/>
        <w:rPr>
          <w:color w:val="000000"/>
          <w:sz w:val="28"/>
          <w:szCs w:val="28"/>
        </w:rPr>
      </w:pPr>
      <w:r>
        <w:rPr>
          <w:color w:val="000000"/>
          <w:sz w:val="28"/>
          <w:szCs w:val="28"/>
        </w:rPr>
        <w:t>•  Diseñar e implementar un dashboard web que permita visualizar el estado de los equipos, alertas activas y el historial de mantenciones realizadas.</w:t>
      </w:r>
    </w:p>
    <w:p w14:paraId="5CA10344" w14:textId="77777777" w:rsidR="00E97BAD" w:rsidRDefault="00526936">
      <w:pPr>
        <w:pBdr>
          <w:top w:val="nil"/>
          <w:left w:val="nil"/>
          <w:bottom w:val="nil"/>
          <w:right w:val="nil"/>
          <w:between w:val="nil"/>
        </w:pBdr>
        <w:spacing w:after="0" w:line="240" w:lineRule="auto"/>
        <w:jc w:val="both"/>
        <w:rPr>
          <w:color w:val="000000"/>
          <w:sz w:val="28"/>
          <w:szCs w:val="28"/>
        </w:rPr>
      </w:pPr>
      <w:r>
        <w:rPr>
          <w:color w:val="000000"/>
          <w:sz w:val="28"/>
          <w:szCs w:val="28"/>
        </w:rPr>
        <w:t>•  Establecer un sistema de alertas automáticas que notifique al equipo técnico cuando un equipo supere los umbrales de riesgo definidos.</w:t>
      </w:r>
    </w:p>
    <w:p w14:paraId="28073447" w14:textId="77777777" w:rsidR="00E97BAD" w:rsidRDefault="00526936">
      <w:pPr>
        <w:pBdr>
          <w:top w:val="nil"/>
          <w:left w:val="nil"/>
          <w:bottom w:val="nil"/>
          <w:right w:val="nil"/>
          <w:between w:val="nil"/>
        </w:pBdr>
        <w:spacing w:after="0" w:line="240" w:lineRule="auto"/>
        <w:jc w:val="both"/>
        <w:rPr>
          <w:color w:val="000000"/>
          <w:sz w:val="28"/>
          <w:szCs w:val="28"/>
        </w:rPr>
      </w:pPr>
      <w:r>
        <w:rPr>
          <w:color w:val="000000"/>
          <w:sz w:val="28"/>
          <w:szCs w:val="28"/>
        </w:rPr>
        <w:t>•  Documentar la trazabilidad técnica del sistema, permitiendo la auditoría de decisiones de mantenimiento y el seguimiento de incidencias.</w:t>
      </w:r>
    </w:p>
    <w:p w14:paraId="376D42D6" w14:textId="77777777" w:rsidR="00E97BAD" w:rsidRDefault="00526936">
      <w:pPr>
        <w:pBdr>
          <w:top w:val="nil"/>
          <w:left w:val="nil"/>
          <w:bottom w:val="nil"/>
          <w:right w:val="nil"/>
          <w:between w:val="nil"/>
        </w:pBdr>
        <w:spacing w:after="0" w:line="240" w:lineRule="auto"/>
        <w:jc w:val="both"/>
        <w:rPr>
          <w:color w:val="000000"/>
          <w:sz w:val="28"/>
          <w:szCs w:val="28"/>
        </w:rPr>
      </w:pPr>
      <w:r>
        <w:rPr>
          <w:color w:val="000000"/>
          <w:sz w:val="28"/>
          <w:szCs w:val="28"/>
        </w:rPr>
        <w:t>•  Validar el prototipo del sistema en un entorno industrial controlado, evaluando su desempeño frente a datos reales o simulados de alta fidelidad.</w:t>
      </w:r>
    </w:p>
    <w:p w14:paraId="75A9EAAC" w14:textId="77777777" w:rsidR="00E97BAD" w:rsidRDefault="00E97BAD">
      <w:pPr>
        <w:pBdr>
          <w:top w:val="nil"/>
          <w:left w:val="nil"/>
          <w:bottom w:val="nil"/>
          <w:right w:val="nil"/>
          <w:between w:val="nil"/>
        </w:pBdr>
        <w:spacing w:after="0" w:line="240" w:lineRule="auto"/>
        <w:jc w:val="both"/>
        <w:rPr>
          <w:i/>
          <w:color w:val="000000"/>
          <w:sz w:val="28"/>
          <w:szCs w:val="28"/>
        </w:rPr>
      </w:pPr>
    </w:p>
    <w:p w14:paraId="129CCE02" w14:textId="77777777" w:rsidR="00E97BAD" w:rsidRDefault="00E97BAD">
      <w:pPr>
        <w:pBdr>
          <w:top w:val="nil"/>
          <w:left w:val="nil"/>
          <w:bottom w:val="nil"/>
          <w:right w:val="nil"/>
          <w:between w:val="nil"/>
        </w:pBdr>
        <w:spacing w:after="0"/>
        <w:ind w:left="720"/>
        <w:jc w:val="both"/>
        <w:rPr>
          <w:smallCaps/>
          <w:color w:val="000000"/>
          <w:sz w:val="28"/>
          <w:szCs w:val="28"/>
        </w:rPr>
      </w:pPr>
    </w:p>
    <w:p w14:paraId="2497F06E" w14:textId="77777777" w:rsidR="003E70B4" w:rsidRDefault="003E70B4">
      <w:pPr>
        <w:pBdr>
          <w:top w:val="nil"/>
          <w:left w:val="nil"/>
          <w:bottom w:val="nil"/>
          <w:right w:val="nil"/>
          <w:between w:val="nil"/>
        </w:pBdr>
        <w:spacing w:after="0"/>
        <w:ind w:left="720"/>
        <w:jc w:val="both"/>
        <w:rPr>
          <w:smallCaps/>
          <w:color w:val="000000"/>
          <w:sz w:val="28"/>
          <w:szCs w:val="28"/>
        </w:rPr>
      </w:pPr>
    </w:p>
    <w:p w14:paraId="73EF6D4C" w14:textId="77777777" w:rsidR="003E70B4" w:rsidRDefault="003E70B4">
      <w:pPr>
        <w:pBdr>
          <w:top w:val="nil"/>
          <w:left w:val="nil"/>
          <w:bottom w:val="nil"/>
          <w:right w:val="nil"/>
          <w:between w:val="nil"/>
        </w:pBdr>
        <w:spacing w:after="0"/>
        <w:ind w:left="720"/>
        <w:jc w:val="both"/>
        <w:rPr>
          <w:smallCaps/>
          <w:color w:val="000000"/>
          <w:sz w:val="28"/>
          <w:szCs w:val="28"/>
        </w:rPr>
      </w:pPr>
    </w:p>
    <w:p w14:paraId="4340E56F" w14:textId="77777777" w:rsidR="003E70B4" w:rsidRDefault="003E70B4">
      <w:pPr>
        <w:pBdr>
          <w:top w:val="nil"/>
          <w:left w:val="nil"/>
          <w:bottom w:val="nil"/>
          <w:right w:val="nil"/>
          <w:between w:val="nil"/>
        </w:pBdr>
        <w:spacing w:after="0"/>
        <w:ind w:left="720"/>
        <w:jc w:val="both"/>
        <w:rPr>
          <w:smallCaps/>
          <w:color w:val="000000"/>
          <w:sz w:val="28"/>
          <w:szCs w:val="28"/>
        </w:rPr>
      </w:pPr>
    </w:p>
    <w:p w14:paraId="2BAEB1A9" w14:textId="77777777" w:rsidR="003E70B4" w:rsidRDefault="003E70B4">
      <w:pPr>
        <w:pBdr>
          <w:top w:val="nil"/>
          <w:left w:val="nil"/>
          <w:bottom w:val="nil"/>
          <w:right w:val="nil"/>
          <w:between w:val="nil"/>
        </w:pBdr>
        <w:spacing w:after="0"/>
        <w:ind w:left="720"/>
        <w:jc w:val="both"/>
        <w:rPr>
          <w:smallCaps/>
          <w:color w:val="000000"/>
          <w:sz w:val="28"/>
          <w:szCs w:val="28"/>
        </w:rPr>
      </w:pPr>
    </w:p>
    <w:p w14:paraId="67E26E2B" w14:textId="77777777" w:rsidR="003E70B4" w:rsidRDefault="003E70B4">
      <w:pPr>
        <w:pBdr>
          <w:top w:val="nil"/>
          <w:left w:val="nil"/>
          <w:bottom w:val="nil"/>
          <w:right w:val="nil"/>
          <w:between w:val="nil"/>
        </w:pBdr>
        <w:spacing w:after="0"/>
        <w:ind w:left="720"/>
        <w:jc w:val="both"/>
        <w:rPr>
          <w:smallCaps/>
          <w:color w:val="000000"/>
          <w:sz w:val="28"/>
          <w:szCs w:val="28"/>
        </w:rPr>
      </w:pPr>
    </w:p>
    <w:p w14:paraId="74A9564A" w14:textId="77777777" w:rsidR="003E70B4" w:rsidRDefault="003E70B4">
      <w:pPr>
        <w:pBdr>
          <w:top w:val="nil"/>
          <w:left w:val="nil"/>
          <w:bottom w:val="nil"/>
          <w:right w:val="nil"/>
          <w:between w:val="nil"/>
        </w:pBdr>
        <w:spacing w:after="0"/>
        <w:ind w:left="720"/>
        <w:jc w:val="both"/>
        <w:rPr>
          <w:smallCaps/>
          <w:color w:val="000000"/>
          <w:sz w:val="28"/>
          <w:szCs w:val="28"/>
        </w:rPr>
      </w:pPr>
    </w:p>
    <w:p w14:paraId="1F603997" w14:textId="77777777" w:rsidR="003E70B4" w:rsidRDefault="003E70B4">
      <w:pPr>
        <w:pBdr>
          <w:top w:val="nil"/>
          <w:left w:val="nil"/>
          <w:bottom w:val="nil"/>
          <w:right w:val="nil"/>
          <w:between w:val="nil"/>
        </w:pBdr>
        <w:spacing w:after="0"/>
        <w:ind w:left="720"/>
        <w:jc w:val="both"/>
        <w:rPr>
          <w:smallCaps/>
          <w:color w:val="000000"/>
          <w:sz w:val="28"/>
          <w:szCs w:val="28"/>
        </w:rPr>
      </w:pPr>
    </w:p>
    <w:p w14:paraId="498E0E20" w14:textId="77777777" w:rsidR="003E70B4" w:rsidRDefault="003E70B4">
      <w:pPr>
        <w:pBdr>
          <w:top w:val="nil"/>
          <w:left w:val="nil"/>
          <w:bottom w:val="nil"/>
          <w:right w:val="nil"/>
          <w:between w:val="nil"/>
        </w:pBdr>
        <w:spacing w:after="0"/>
        <w:ind w:left="720"/>
        <w:jc w:val="both"/>
        <w:rPr>
          <w:smallCaps/>
          <w:color w:val="000000"/>
          <w:sz w:val="28"/>
          <w:szCs w:val="28"/>
        </w:rPr>
      </w:pPr>
    </w:p>
    <w:p w14:paraId="69C0CB46" w14:textId="77777777" w:rsidR="003E70B4" w:rsidRDefault="003E70B4">
      <w:pPr>
        <w:pBdr>
          <w:top w:val="nil"/>
          <w:left w:val="nil"/>
          <w:bottom w:val="nil"/>
          <w:right w:val="nil"/>
          <w:between w:val="nil"/>
        </w:pBdr>
        <w:spacing w:after="0"/>
        <w:ind w:left="720"/>
        <w:jc w:val="both"/>
        <w:rPr>
          <w:smallCaps/>
          <w:color w:val="000000"/>
          <w:sz w:val="28"/>
          <w:szCs w:val="28"/>
        </w:rPr>
      </w:pPr>
    </w:p>
    <w:p w14:paraId="24431A9E" w14:textId="77777777" w:rsidR="003E70B4" w:rsidRDefault="003E70B4">
      <w:pPr>
        <w:pBdr>
          <w:top w:val="nil"/>
          <w:left w:val="nil"/>
          <w:bottom w:val="nil"/>
          <w:right w:val="nil"/>
          <w:between w:val="nil"/>
        </w:pBdr>
        <w:spacing w:after="0"/>
        <w:ind w:left="720"/>
        <w:jc w:val="both"/>
        <w:rPr>
          <w:smallCaps/>
          <w:color w:val="000000"/>
          <w:sz w:val="28"/>
          <w:szCs w:val="28"/>
        </w:rPr>
      </w:pPr>
    </w:p>
    <w:p w14:paraId="3D60DF3D" w14:textId="77777777" w:rsidR="003E70B4" w:rsidRDefault="003E70B4">
      <w:pPr>
        <w:pBdr>
          <w:top w:val="nil"/>
          <w:left w:val="nil"/>
          <w:bottom w:val="nil"/>
          <w:right w:val="nil"/>
          <w:between w:val="nil"/>
        </w:pBdr>
        <w:spacing w:after="0"/>
        <w:ind w:left="720"/>
        <w:jc w:val="both"/>
        <w:rPr>
          <w:smallCaps/>
          <w:color w:val="000000"/>
          <w:sz w:val="28"/>
          <w:szCs w:val="28"/>
        </w:rPr>
      </w:pPr>
    </w:p>
    <w:p w14:paraId="4860F7B5" w14:textId="77777777" w:rsidR="003E70B4" w:rsidRDefault="003E70B4">
      <w:pPr>
        <w:pBdr>
          <w:top w:val="nil"/>
          <w:left w:val="nil"/>
          <w:bottom w:val="nil"/>
          <w:right w:val="nil"/>
          <w:between w:val="nil"/>
        </w:pBdr>
        <w:spacing w:after="0"/>
        <w:ind w:left="720"/>
        <w:jc w:val="both"/>
        <w:rPr>
          <w:smallCaps/>
          <w:color w:val="000000"/>
          <w:sz w:val="28"/>
          <w:szCs w:val="28"/>
        </w:rPr>
      </w:pPr>
    </w:p>
    <w:p w14:paraId="4B0BBEB5" w14:textId="77777777" w:rsidR="003E70B4" w:rsidRDefault="003E70B4">
      <w:pPr>
        <w:pBdr>
          <w:top w:val="nil"/>
          <w:left w:val="nil"/>
          <w:bottom w:val="nil"/>
          <w:right w:val="nil"/>
          <w:between w:val="nil"/>
        </w:pBdr>
        <w:spacing w:after="0"/>
        <w:ind w:left="720"/>
        <w:jc w:val="both"/>
        <w:rPr>
          <w:smallCaps/>
          <w:color w:val="000000"/>
          <w:sz w:val="28"/>
          <w:szCs w:val="28"/>
        </w:rPr>
      </w:pPr>
    </w:p>
    <w:p w14:paraId="1CA00B6F" w14:textId="77777777" w:rsidR="003E70B4" w:rsidRDefault="003E70B4">
      <w:pPr>
        <w:pBdr>
          <w:top w:val="nil"/>
          <w:left w:val="nil"/>
          <w:bottom w:val="nil"/>
          <w:right w:val="nil"/>
          <w:between w:val="nil"/>
        </w:pBdr>
        <w:spacing w:after="0"/>
        <w:ind w:left="720"/>
        <w:jc w:val="both"/>
        <w:rPr>
          <w:smallCaps/>
          <w:color w:val="000000"/>
          <w:sz w:val="28"/>
          <w:szCs w:val="28"/>
        </w:rPr>
      </w:pPr>
    </w:p>
    <w:p w14:paraId="42E36775" w14:textId="77777777" w:rsidR="003E70B4" w:rsidRDefault="003E70B4">
      <w:pPr>
        <w:pBdr>
          <w:top w:val="nil"/>
          <w:left w:val="nil"/>
          <w:bottom w:val="nil"/>
          <w:right w:val="nil"/>
          <w:between w:val="nil"/>
        </w:pBdr>
        <w:spacing w:after="0"/>
        <w:ind w:left="720"/>
        <w:jc w:val="both"/>
        <w:rPr>
          <w:smallCaps/>
          <w:color w:val="000000"/>
          <w:sz w:val="28"/>
          <w:szCs w:val="28"/>
        </w:rPr>
      </w:pPr>
    </w:p>
    <w:p w14:paraId="2904CDF2" w14:textId="77777777" w:rsidR="003E70B4" w:rsidRDefault="003E70B4">
      <w:pPr>
        <w:pBdr>
          <w:top w:val="nil"/>
          <w:left w:val="nil"/>
          <w:bottom w:val="nil"/>
          <w:right w:val="nil"/>
          <w:between w:val="nil"/>
        </w:pBdr>
        <w:spacing w:after="0"/>
        <w:ind w:left="720"/>
        <w:jc w:val="both"/>
        <w:rPr>
          <w:smallCaps/>
          <w:color w:val="000000"/>
          <w:sz w:val="28"/>
          <w:szCs w:val="28"/>
        </w:rPr>
      </w:pPr>
    </w:p>
    <w:p w14:paraId="385D799B" w14:textId="77777777" w:rsidR="003E70B4" w:rsidRDefault="003E70B4">
      <w:pPr>
        <w:pBdr>
          <w:top w:val="nil"/>
          <w:left w:val="nil"/>
          <w:bottom w:val="nil"/>
          <w:right w:val="nil"/>
          <w:between w:val="nil"/>
        </w:pBdr>
        <w:spacing w:after="0"/>
        <w:ind w:left="720"/>
        <w:jc w:val="both"/>
        <w:rPr>
          <w:smallCaps/>
          <w:color w:val="000000"/>
          <w:sz w:val="28"/>
          <w:szCs w:val="28"/>
        </w:rPr>
      </w:pPr>
    </w:p>
    <w:p w14:paraId="750F0E17" w14:textId="77777777" w:rsidR="003E70B4" w:rsidRDefault="003E70B4">
      <w:pPr>
        <w:pBdr>
          <w:top w:val="nil"/>
          <w:left w:val="nil"/>
          <w:bottom w:val="nil"/>
          <w:right w:val="nil"/>
          <w:between w:val="nil"/>
        </w:pBdr>
        <w:spacing w:after="0"/>
        <w:ind w:left="720"/>
        <w:jc w:val="both"/>
        <w:rPr>
          <w:smallCaps/>
          <w:color w:val="000000"/>
          <w:sz w:val="28"/>
          <w:szCs w:val="28"/>
        </w:rPr>
      </w:pPr>
    </w:p>
    <w:p w14:paraId="5D9C7FF1" w14:textId="77777777" w:rsidR="003E70B4" w:rsidRDefault="003E70B4">
      <w:pPr>
        <w:pBdr>
          <w:top w:val="nil"/>
          <w:left w:val="nil"/>
          <w:bottom w:val="nil"/>
          <w:right w:val="nil"/>
          <w:between w:val="nil"/>
        </w:pBdr>
        <w:spacing w:after="0"/>
        <w:ind w:left="720"/>
        <w:jc w:val="both"/>
        <w:rPr>
          <w:smallCaps/>
          <w:color w:val="000000"/>
          <w:sz w:val="28"/>
          <w:szCs w:val="28"/>
        </w:rPr>
      </w:pPr>
    </w:p>
    <w:p w14:paraId="0A9CC6BA" w14:textId="77777777" w:rsidR="00E97BAD" w:rsidRDefault="00526936" w:rsidP="003E1C6F">
      <w:pPr>
        <w:pStyle w:val="Ttulo1"/>
      </w:pPr>
      <w:bookmarkStart w:id="7" w:name="_Toc226354590"/>
      <w:r>
        <w:t>CONTROL DEL CRONOGRAMA</w:t>
      </w:r>
      <w:bookmarkEnd w:id="7"/>
    </w:p>
    <w:p w14:paraId="3B809713" w14:textId="77777777" w:rsidR="00E97BAD" w:rsidRDefault="00E97BAD">
      <w:pPr>
        <w:pBdr>
          <w:top w:val="nil"/>
          <w:left w:val="nil"/>
          <w:bottom w:val="nil"/>
          <w:right w:val="nil"/>
          <w:between w:val="nil"/>
        </w:pBdr>
        <w:spacing w:after="0"/>
        <w:ind w:left="720"/>
        <w:rPr>
          <w:color w:val="000000"/>
          <w:sz w:val="28"/>
          <w:szCs w:val="28"/>
        </w:rPr>
      </w:pPr>
    </w:p>
    <w:p w14:paraId="4F309502" w14:textId="77777777" w:rsidR="00E97BAD" w:rsidRDefault="00526936">
      <w:pPr>
        <w:pBdr>
          <w:top w:val="nil"/>
          <w:left w:val="nil"/>
          <w:bottom w:val="nil"/>
          <w:right w:val="nil"/>
          <w:between w:val="nil"/>
        </w:pBdr>
        <w:spacing w:after="0"/>
        <w:ind w:left="142"/>
        <w:jc w:val="both"/>
        <w:rPr>
          <w:color w:val="000000"/>
          <w:sz w:val="28"/>
          <w:szCs w:val="28"/>
        </w:rPr>
      </w:pPr>
      <w:r>
        <w:rPr>
          <w:color w:val="000000"/>
          <w:sz w:val="28"/>
          <w:szCs w:val="28"/>
        </w:rPr>
        <w:t>Desarrollar el Cronograma es el proceso que consiste en analizar el orden de las actividades, su duración, los requisitos de recursos y las restricciones del cronograma. Para el proyecto ManttoAI Predictivo se definió una duración total de seis (6) meses, organizados en las siguientes fases principales:</w:t>
      </w:r>
    </w:p>
    <w:p w14:paraId="15D15727" w14:textId="77777777" w:rsidR="008708C8" w:rsidRDefault="008708C8">
      <w:pPr>
        <w:spacing w:before="80" w:after="80"/>
      </w:pPr>
    </w:p>
    <w:p w14:paraId="1B093C73" w14:textId="77777777" w:rsidR="008708C8" w:rsidRDefault="00526936">
      <w:pPr>
        <w:spacing w:before="120" w:after="80"/>
        <w:jc w:val="center"/>
      </w:pPr>
      <w:r>
        <w:rPr>
          <w:noProof/>
        </w:rPr>
        <w:drawing>
          <wp:inline distT="0" distB="0" distL="114300" distR="114300" wp14:anchorId="7665A605" wp14:editId="349EF358">
            <wp:extent cx="5580000" cy="3487500"/>
            <wp:effectExtent l="0" t="0" r="0" b="0"/>
            <wp:docPr id="101" name="gantt_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gantt_main.png"/>
                    <pic:cNvPicPr/>
                  </pic:nvPicPr>
                  <pic:blipFill>
                    <a:blip r:embed="rId9"/>
                    <a:stretch>
                      <a:fillRect/>
                    </a:stretch>
                  </pic:blipFill>
                  <pic:spPr>
                    <a:xfrm>
                      <a:off x="0" y="0"/>
                      <a:ext cx="5580000" cy="3487500"/>
                    </a:xfrm>
                    <a:prstGeom prst="rect">
                      <a:avLst/>
                    </a:prstGeom>
                  </pic:spPr>
                </pic:pic>
              </a:graphicData>
            </a:graphic>
          </wp:inline>
        </w:drawing>
      </w:r>
    </w:p>
    <w:p w14:paraId="4C60D3FB" w14:textId="77777777" w:rsidR="008708C8" w:rsidRDefault="00526936">
      <w:pPr>
        <w:jc w:val="center"/>
      </w:pPr>
      <w:r>
        <w:rPr>
          <w:i/>
          <w:color w:val="595959"/>
          <w:sz w:val="18"/>
        </w:rPr>
        <w:t>Figura 1: Diagrama Gantt — Planificación del proyecto ManttoAI Predictivo (Enero–Junio 2025)</w:t>
      </w:r>
    </w:p>
    <w:p w14:paraId="39B1139C" w14:textId="77777777" w:rsidR="008708C8" w:rsidRDefault="008708C8">
      <w:pPr>
        <w:spacing w:before="80" w:after="80"/>
      </w:pPr>
    </w:p>
    <w:p w14:paraId="594A0FD4" w14:textId="77777777" w:rsidR="008708C8" w:rsidRDefault="00526936">
      <w:pPr>
        <w:spacing w:before="120" w:after="80"/>
        <w:jc w:val="center"/>
      </w:pPr>
      <w:r>
        <w:rPr>
          <w:noProof/>
        </w:rPr>
        <w:lastRenderedPageBreak/>
        <w:drawing>
          <wp:inline distT="0" distB="0" distL="114300" distR="114300" wp14:anchorId="50EA559A" wp14:editId="276F751E">
            <wp:extent cx="4230093" cy="2266121"/>
            <wp:effectExtent l="0" t="0" r="0" b="0"/>
            <wp:docPr id="102" name="gantt_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antt_control.png"/>
                    <pic:cNvPicPr/>
                  </pic:nvPicPr>
                  <pic:blipFill>
                    <a:blip r:embed="rId10"/>
                    <a:stretch>
                      <a:fillRect/>
                    </a:stretch>
                  </pic:blipFill>
                  <pic:spPr>
                    <a:xfrm>
                      <a:off x="0" y="0"/>
                      <a:ext cx="4287795" cy="2297033"/>
                    </a:xfrm>
                    <a:prstGeom prst="rect">
                      <a:avLst/>
                    </a:prstGeom>
                  </pic:spPr>
                </pic:pic>
              </a:graphicData>
            </a:graphic>
          </wp:inline>
        </w:drawing>
      </w:r>
    </w:p>
    <w:p w14:paraId="1299F589" w14:textId="79ECD2FE" w:rsidR="008708C8" w:rsidRDefault="00526936" w:rsidP="001F5498">
      <w:pPr>
        <w:jc w:val="center"/>
      </w:pPr>
      <w:r>
        <w:rPr>
          <w:i/>
          <w:color w:val="595959"/>
          <w:sz w:val="18"/>
        </w:rPr>
        <w:t>Figura 2: Control de Avance — % Planificado vs % Real al cierre de Semana 8 (Febrero 2025)</w:t>
      </w:r>
    </w:p>
    <w:p w14:paraId="414B8A63" w14:textId="77777777" w:rsidR="00033D1F" w:rsidRDefault="00033D1F" w:rsidP="003E1C6F">
      <w:pPr>
        <w:pStyle w:val="Ttulo1"/>
      </w:pPr>
    </w:p>
    <w:p w14:paraId="376D4B4F" w14:textId="47451BE2" w:rsidR="00E97BAD" w:rsidRDefault="00526936" w:rsidP="003E1C6F">
      <w:pPr>
        <w:pStyle w:val="Ttulo1"/>
      </w:pPr>
      <w:bookmarkStart w:id="8" w:name="_Toc226354591"/>
      <w:r>
        <w:t>CONTROL DEL ALCANCE</w:t>
      </w:r>
      <w:bookmarkEnd w:id="8"/>
    </w:p>
    <w:p w14:paraId="76EED490" w14:textId="77777777" w:rsidR="00E97BAD" w:rsidRDefault="00E97BAD">
      <w:pPr>
        <w:pBdr>
          <w:top w:val="nil"/>
          <w:left w:val="nil"/>
          <w:bottom w:val="nil"/>
          <w:right w:val="nil"/>
          <w:between w:val="nil"/>
        </w:pBdr>
        <w:spacing w:after="0"/>
        <w:ind w:left="720"/>
        <w:jc w:val="both"/>
        <w:rPr>
          <w:smallCaps/>
          <w:color w:val="000000"/>
          <w:sz w:val="28"/>
          <w:szCs w:val="28"/>
        </w:rPr>
      </w:pPr>
    </w:p>
    <w:p w14:paraId="435D815D" w14:textId="77777777" w:rsidR="00E97BAD" w:rsidRDefault="00526936">
      <w:pPr>
        <w:pBdr>
          <w:top w:val="nil"/>
          <w:left w:val="nil"/>
          <w:bottom w:val="nil"/>
          <w:right w:val="nil"/>
          <w:between w:val="nil"/>
        </w:pBdr>
        <w:spacing w:after="0"/>
        <w:jc w:val="both"/>
        <w:rPr>
          <w:color w:val="000000"/>
          <w:sz w:val="28"/>
          <w:szCs w:val="28"/>
        </w:rPr>
      </w:pPr>
      <w:r>
        <w:rPr>
          <w:color w:val="202124"/>
          <w:sz w:val="28"/>
          <w:szCs w:val="28"/>
          <w:highlight w:val="white"/>
        </w:rPr>
        <w:t>El alcance del proyecto ManttoAI Predictivo establece con precisión los límites, objetivos, plazos y entregables. A continuación se detallan los entregables incluidos y las exclusiones formales del proyecto:</w:t>
      </w:r>
    </w:p>
    <w:p w14:paraId="75389995" w14:textId="77777777" w:rsidR="00E97BAD" w:rsidRDefault="00526936" w:rsidP="003E70B4">
      <w:pPr>
        <w:spacing w:before="80" w:after="40"/>
      </w:pPr>
      <w:r>
        <w:t xml:space="preserve"> </w:t>
      </w:r>
      <w:r>
        <w:rPr>
          <w:b/>
          <w:color w:val="2E75B6"/>
          <w:sz w:val="20"/>
          <w:szCs w:val="20"/>
        </w:rPr>
        <w:t>Entregables incluidos en el alcance:</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40" w:type="dxa"/>
          <w:bottom w:w="80" w:type="dxa"/>
          <w:right w:w="140" w:type="dxa"/>
        </w:tblCellMar>
        <w:tblLook w:val="04A0" w:firstRow="1" w:lastRow="0" w:firstColumn="1" w:lastColumn="0" w:noHBand="0" w:noVBand="1"/>
      </w:tblPr>
      <w:tblGrid>
        <w:gridCol w:w="1200"/>
        <w:gridCol w:w="3600"/>
        <w:gridCol w:w="4560"/>
      </w:tblGrid>
      <w:tr w:rsidR="00E97BAD" w14:paraId="414C551E" w14:textId="77777777">
        <w:tc>
          <w:tcPr>
            <w:tcW w:w="1200" w:type="dxa"/>
            <w:tcBorders>
              <w:top w:val="single" w:sz="4" w:space="0" w:color="AAAAAA"/>
              <w:left w:val="single" w:sz="4" w:space="0" w:color="AAAAAA"/>
              <w:bottom w:val="single" w:sz="4" w:space="0" w:color="AAAAAA"/>
              <w:right w:val="single" w:sz="4" w:space="0" w:color="AAAAAA"/>
            </w:tcBorders>
            <w:shd w:val="clear" w:color="auto" w:fill="1F4E79"/>
          </w:tcPr>
          <w:p w14:paraId="1768F04D" w14:textId="77777777" w:rsidR="00E97BAD" w:rsidRDefault="00526936">
            <w:pPr>
              <w:spacing w:after="0"/>
            </w:pPr>
            <w:r>
              <w:rPr>
                <w:b/>
                <w:color w:val="FFFFFF"/>
                <w:sz w:val="20"/>
                <w:szCs w:val="20"/>
              </w:rPr>
              <w:t>#</w:t>
            </w:r>
          </w:p>
        </w:tc>
        <w:tc>
          <w:tcPr>
            <w:tcW w:w="3600" w:type="dxa"/>
            <w:tcBorders>
              <w:top w:val="single" w:sz="4" w:space="0" w:color="AAAAAA"/>
              <w:left w:val="single" w:sz="4" w:space="0" w:color="AAAAAA"/>
              <w:bottom w:val="single" w:sz="4" w:space="0" w:color="AAAAAA"/>
              <w:right w:val="single" w:sz="4" w:space="0" w:color="AAAAAA"/>
            </w:tcBorders>
            <w:shd w:val="clear" w:color="auto" w:fill="1F4E79"/>
          </w:tcPr>
          <w:p w14:paraId="2FD78786" w14:textId="77777777" w:rsidR="00E97BAD" w:rsidRDefault="00526936">
            <w:pPr>
              <w:spacing w:after="0"/>
            </w:pPr>
            <w:r>
              <w:rPr>
                <w:b/>
                <w:color w:val="FFFFFF"/>
                <w:sz w:val="20"/>
                <w:szCs w:val="20"/>
              </w:rPr>
              <w:t>Entregable</w:t>
            </w:r>
          </w:p>
        </w:tc>
        <w:tc>
          <w:tcPr>
            <w:tcW w:w="4560" w:type="dxa"/>
            <w:tcBorders>
              <w:top w:val="single" w:sz="4" w:space="0" w:color="AAAAAA"/>
              <w:left w:val="single" w:sz="4" w:space="0" w:color="AAAAAA"/>
              <w:bottom w:val="single" w:sz="4" w:space="0" w:color="AAAAAA"/>
              <w:right w:val="single" w:sz="4" w:space="0" w:color="AAAAAA"/>
            </w:tcBorders>
            <w:shd w:val="clear" w:color="auto" w:fill="1F4E79"/>
          </w:tcPr>
          <w:p w14:paraId="7A76F971" w14:textId="77777777" w:rsidR="00E97BAD" w:rsidRDefault="00526936">
            <w:pPr>
              <w:spacing w:after="0"/>
            </w:pPr>
            <w:r>
              <w:rPr>
                <w:b/>
                <w:color w:val="FFFFFF"/>
                <w:sz w:val="20"/>
                <w:szCs w:val="20"/>
              </w:rPr>
              <w:t>Descripción</w:t>
            </w:r>
          </w:p>
        </w:tc>
      </w:tr>
      <w:tr w:rsidR="00E97BAD" w14:paraId="350AAE6E"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Pr>
          <w:p w14:paraId="286A3D7C" w14:textId="77777777" w:rsidR="00E97BAD" w:rsidRDefault="00526936">
            <w:pPr>
              <w:spacing w:after="0"/>
            </w:pPr>
            <w:r>
              <w:rPr>
                <w:color w:val="000000"/>
                <w:sz w:val="20"/>
                <w:szCs w:val="20"/>
              </w:rPr>
              <w:t>E1</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Pr>
          <w:p w14:paraId="0EC592DE" w14:textId="77777777" w:rsidR="00E97BAD" w:rsidRDefault="00526936">
            <w:pPr>
              <w:spacing w:after="0"/>
            </w:pPr>
            <w:r>
              <w:rPr>
                <w:color w:val="000000"/>
                <w:sz w:val="20"/>
                <w:szCs w:val="20"/>
              </w:rPr>
              <w:t>Módulo IoT</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Pr>
          <w:p w14:paraId="4CA019CD" w14:textId="77777777" w:rsidR="00E97BAD" w:rsidRDefault="00526936">
            <w:pPr>
              <w:spacing w:after="0"/>
            </w:pPr>
            <w:r>
              <w:rPr>
                <w:color w:val="000000"/>
                <w:sz w:val="20"/>
                <w:szCs w:val="20"/>
              </w:rPr>
              <w:t>Integración de sensores IoT para captura de vibración, temperatura y horas de uso de los equipos.</w:t>
            </w:r>
          </w:p>
        </w:tc>
      </w:tr>
      <w:tr w:rsidR="00E97BAD" w14:paraId="3F080311" w14:textId="77777777">
        <w:tc>
          <w:tcPr>
            <w:tcW w:w="1200" w:type="dxa"/>
            <w:tcBorders>
              <w:top w:val="single" w:sz="4" w:space="0" w:color="AAAAAA"/>
              <w:left w:val="single" w:sz="4" w:space="0" w:color="AAAAAA"/>
              <w:bottom w:val="single" w:sz="4" w:space="0" w:color="AAAAAA"/>
              <w:right w:val="single" w:sz="4" w:space="0" w:color="AAAAAA"/>
            </w:tcBorders>
            <w:shd w:val="clear" w:color="auto" w:fill="EAF2FB"/>
          </w:tcPr>
          <w:p w14:paraId="75D28D72" w14:textId="77777777" w:rsidR="00E97BAD" w:rsidRDefault="00526936">
            <w:pPr>
              <w:spacing w:after="0"/>
            </w:pPr>
            <w:r>
              <w:rPr>
                <w:color w:val="000000"/>
                <w:sz w:val="20"/>
                <w:szCs w:val="20"/>
              </w:rPr>
              <w:t>E2</w:t>
            </w:r>
          </w:p>
        </w:tc>
        <w:tc>
          <w:tcPr>
            <w:tcW w:w="3600" w:type="dxa"/>
            <w:tcBorders>
              <w:top w:val="single" w:sz="4" w:space="0" w:color="AAAAAA"/>
              <w:left w:val="single" w:sz="4" w:space="0" w:color="AAAAAA"/>
              <w:bottom w:val="single" w:sz="4" w:space="0" w:color="AAAAAA"/>
              <w:right w:val="single" w:sz="4" w:space="0" w:color="AAAAAA"/>
            </w:tcBorders>
            <w:shd w:val="clear" w:color="auto" w:fill="EAF2FB"/>
          </w:tcPr>
          <w:p w14:paraId="2989464D" w14:textId="77777777" w:rsidR="00E97BAD" w:rsidRDefault="00526936">
            <w:pPr>
              <w:spacing w:after="0"/>
            </w:pPr>
            <w:r>
              <w:rPr>
                <w:color w:val="000000"/>
                <w:sz w:val="20"/>
                <w:szCs w:val="20"/>
              </w:rPr>
              <w:t>Pipeline de datos</w:t>
            </w:r>
          </w:p>
        </w:tc>
        <w:tc>
          <w:tcPr>
            <w:tcW w:w="4560" w:type="dxa"/>
            <w:tcBorders>
              <w:top w:val="single" w:sz="4" w:space="0" w:color="AAAAAA"/>
              <w:left w:val="single" w:sz="4" w:space="0" w:color="AAAAAA"/>
              <w:bottom w:val="single" w:sz="4" w:space="0" w:color="AAAAAA"/>
              <w:right w:val="single" w:sz="4" w:space="0" w:color="AAAAAA"/>
            </w:tcBorders>
            <w:shd w:val="clear" w:color="auto" w:fill="EAF2FB"/>
          </w:tcPr>
          <w:p w14:paraId="125AC36E" w14:textId="77777777" w:rsidR="00E97BAD" w:rsidRDefault="00526936">
            <w:pPr>
              <w:spacing w:after="0"/>
            </w:pPr>
            <w:r>
              <w:rPr>
                <w:color w:val="000000"/>
                <w:sz w:val="20"/>
                <w:szCs w:val="20"/>
              </w:rPr>
              <w:t>Procesamiento y limpieza de datos en la nube: ingesta, transformación y almacenamiento estructurado.</w:t>
            </w:r>
          </w:p>
        </w:tc>
      </w:tr>
      <w:tr w:rsidR="00E97BAD" w14:paraId="2C32C488"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Pr>
          <w:p w14:paraId="316A6E2E" w14:textId="77777777" w:rsidR="00E97BAD" w:rsidRDefault="00526936">
            <w:pPr>
              <w:spacing w:after="0"/>
            </w:pPr>
            <w:r>
              <w:rPr>
                <w:color w:val="000000"/>
                <w:sz w:val="20"/>
                <w:szCs w:val="20"/>
              </w:rPr>
              <w:t>E3</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Pr>
          <w:p w14:paraId="5B11ADBB" w14:textId="77777777" w:rsidR="00E97BAD" w:rsidRDefault="00526936">
            <w:pPr>
              <w:spacing w:after="0"/>
            </w:pPr>
            <w:r>
              <w:rPr>
                <w:color w:val="000000"/>
                <w:sz w:val="20"/>
                <w:szCs w:val="20"/>
              </w:rPr>
              <w:t>Modelo de IA</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Pr>
          <w:p w14:paraId="5042C2AA" w14:textId="77777777" w:rsidR="00E97BAD" w:rsidRDefault="00526936">
            <w:pPr>
              <w:spacing w:after="0"/>
            </w:pPr>
            <w:r>
              <w:rPr>
                <w:color w:val="000000"/>
                <w:sz w:val="20"/>
                <w:szCs w:val="20"/>
              </w:rPr>
              <w:t>Modelo predictivo entrenado y validado con métricas F1-Score ≥ 85%, listo para inferencia en producción.</w:t>
            </w:r>
          </w:p>
        </w:tc>
      </w:tr>
      <w:tr w:rsidR="00E97BAD" w14:paraId="5C20EBF5" w14:textId="77777777">
        <w:tc>
          <w:tcPr>
            <w:tcW w:w="1200" w:type="dxa"/>
            <w:tcBorders>
              <w:top w:val="single" w:sz="4" w:space="0" w:color="AAAAAA"/>
              <w:left w:val="single" w:sz="4" w:space="0" w:color="AAAAAA"/>
              <w:bottom w:val="single" w:sz="4" w:space="0" w:color="AAAAAA"/>
              <w:right w:val="single" w:sz="4" w:space="0" w:color="AAAAAA"/>
            </w:tcBorders>
            <w:shd w:val="clear" w:color="auto" w:fill="EAF2FB"/>
          </w:tcPr>
          <w:p w14:paraId="32AA67E7" w14:textId="77777777" w:rsidR="00E97BAD" w:rsidRDefault="00526936">
            <w:pPr>
              <w:spacing w:after="0"/>
            </w:pPr>
            <w:r>
              <w:rPr>
                <w:color w:val="000000"/>
                <w:sz w:val="20"/>
                <w:szCs w:val="20"/>
              </w:rPr>
              <w:t>E4</w:t>
            </w:r>
          </w:p>
        </w:tc>
        <w:tc>
          <w:tcPr>
            <w:tcW w:w="3600" w:type="dxa"/>
            <w:tcBorders>
              <w:top w:val="single" w:sz="4" w:space="0" w:color="AAAAAA"/>
              <w:left w:val="single" w:sz="4" w:space="0" w:color="AAAAAA"/>
              <w:bottom w:val="single" w:sz="4" w:space="0" w:color="AAAAAA"/>
              <w:right w:val="single" w:sz="4" w:space="0" w:color="AAAAAA"/>
            </w:tcBorders>
            <w:shd w:val="clear" w:color="auto" w:fill="EAF2FB"/>
          </w:tcPr>
          <w:p w14:paraId="4E60E23B" w14:textId="77777777" w:rsidR="00E97BAD" w:rsidRDefault="00526936">
            <w:pPr>
              <w:spacing w:after="0"/>
            </w:pPr>
            <w:r>
              <w:rPr>
                <w:color w:val="000000"/>
                <w:sz w:val="20"/>
                <w:szCs w:val="20"/>
              </w:rPr>
              <w:t>Dashboard web</w:t>
            </w:r>
          </w:p>
        </w:tc>
        <w:tc>
          <w:tcPr>
            <w:tcW w:w="4560" w:type="dxa"/>
            <w:tcBorders>
              <w:top w:val="single" w:sz="4" w:space="0" w:color="AAAAAA"/>
              <w:left w:val="single" w:sz="4" w:space="0" w:color="AAAAAA"/>
              <w:bottom w:val="single" w:sz="4" w:space="0" w:color="AAAAAA"/>
              <w:right w:val="single" w:sz="4" w:space="0" w:color="AAAAAA"/>
            </w:tcBorders>
            <w:shd w:val="clear" w:color="auto" w:fill="EAF2FB"/>
          </w:tcPr>
          <w:p w14:paraId="75D3DF0D" w14:textId="77777777" w:rsidR="00E97BAD" w:rsidRDefault="00526936">
            <w:pPr>
              <w:spacing w:after="0"/>
            </w:pPr>
            <w:r>
              <w:rPr>
                <w:color w:val="000000"/>
                <w:sz w:val="20"/>
                <w:szCs w:val="20"/>
              </w:rPr>
              <w:t>Aplicación web con visualización en tiempo real del estado de equipos, historial y sistema de alertas.</w:t>
            </w:r>
          </w:p>
        </w:tc>
      </w:tr>
      <w:tr w:rsidR="00E97BAD" w14:paraId="14BF8C1D"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Pr>
          <w:p w14:paraId="760907F8" w14:textId="77777777" w:rsidR="00E97BAD" w:rsidRDefault="00526936">
            <w:pPr>
              <w:spacing w:after="0"/>
            </w:pPr>
            <w:r>
              <w:rPr>
                <w:color w:val="000000"/>
                <w:sz w:val="20"/>
                <w:szCs w:val="20"/>
              </w:rPr>
              <w:t>E5</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Pr>
          <w:p w14:paraId="5383997F" w14:textId="77777777" w:rsidR="00E97BAD" w:rsidRDefault="00526936">
            <w:pPr>
              <w:spacing w:after="0"/>
            </w:pPr>
            <w:r>
              <w:rPr>
                <w:color w:val="000000"/>
                <w:sz w:val="20"/>
                <w:szCs w:val="20"/>
              </w:rPr>
              <w:t>Manual técnico y de usuario</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Pr>
          <w:p w14:paraId="7AA48642" w14:textId="77777777" w:rsidR="00E97BAD" w:rsidRDefault="00526936">
            <w:pPr>
              <w:spacing w:after="0"/>
            </w:pPr>
            <w:r>
              <w:rPr>
                <w:color w:val="000000"/>
                <w:sz w:val="20"/>
                <w:szCs w:val="20"/>
              </w:rPr>
              <w:t>Documentación completa del sistema: arquitectura, API, guía de instalación y manual de uso para operadores.</w:t>
            </w:r>
          </w:p>
        </w:tc>
      </w:tr>
      <w:tr w:rsidR="00E97BAD" w14:paraId="3867035D" w14:textId="77777777">
        <w:tc>
          <w:tcPr>
            <w:tcW w:w="1200" w:type="dxa"/>
            <w:tcBorders>
              <w:top w:val="single" w:sz="4" w:space="0" w:color="AAAAAA"/>
              <w:left w:val="single" w:sz="4" w:space="0" w:color="AAAAAA"/>
              <w:bottom w:val="single" w:sz="4" w:space="0" w:color="AAAAAA"/>
              <w:right w:val="single" w:sz="4" w:space="0" w:color="AAAAAA"/>
            </w:tcBorders>
            <w:shd w:val="clear" w:color="auto" w:fill="EAF2FB"/>
          </w:tcPr>
          <w:p w14:paraId="136EEADC" w14:textId="77777777" w:rsidR="00E97BAD" w:rsidRDefault="00526936">
            <w:pPr>
              <w:spacing w:after="0"/>
            </w:pPr>
            <w:r>
              <w:rPr>
                <w:color w:val="000000"/>
                <w:sz w:val="20"/>
                <w:szCs w:val="20"/>
              </w:rPr>
              <w:t>E6</w:t>
            </w:r>
          </w:p>
        </w:tc>
        <w:tc>
          <w:tcPr>
            <w:tcW w:w="3600" w:type="dxa"/>
            <w:tcBorders>
              <w:top w:val="single" w:sz="4" w:space="0" w:color="AAAAAA"/>
              <w:left w:val="single" w:sz="4" w:space="0" w:color="AAAAAA"/>
              <w:bottom w:val="single" w:sz="4" w:space="0" w:color="AAAAAA"/>
              <w:right w:val="single" w:sz="4" w:space="0" w:color="AAAAAA"/>
            </w:tcBorders>
            <w:shd w:val="clear" w:color="auto" w:fill="EAF2FB"/>
          </w:tcPr>
          <w:p w14:paraId="2134C7D9" w14:textId="77777777" w:rsidR="00E97BAD" w:rsidRDefault="00526936">
            <w:pPr>
              <w:spacing w:after="0"/>
            </w:pPr>
            <w:r>
              <w:rPr>
                <w:color w:val="000000"/>
                <w:sz w:val="20"/>
                <w:szCs w:val="20"/>
              </w:rPr>
              <w:t>Informe de pruebas</w:t>
            </w:r>
          </w:p>
        </w:tc>
        <w:tc>
          <w:tcPr>
            <w:tcW w:w="4560" w:type="dxa"/>
            <w:tcBorders>
              <w:top w:val="single" w:sz="4" w:space="0" w:color="AAAAAA"/>
              <w:left w:val="single" w:sz="4" w:space="0" w:color="AAAAAA"/>
              <w:bottom w:val="single" w:sz="4" w:space="0" w:color="AAAAAA"/>
              <w:right w:val="single" w:sz="4" w:space="0" w:color="AAAAAA"/>
            </w:tcBorders>
            <w:shd w:val="clear" w:color="auto" w:fill="EAF2FB"/>
          </w:tcPr>
          <w:p w14:paraId="00E3A614" w14:textId="77777777" w:rsidR="00E97BAD" w:rsidRDefault="00526936">
            <w:pPr>
              <w:spacing w:after="0"/>
            </w:pPr>
            <w:r>
              <w:rPr>
                <w:color w:val="000000"/>
                <w:sz w:val="20"/>
                <w:szCs w:val="20"/>
              </w:rPr>
              <w:t>Informe final de pruebas de integración, QA y validación del prototipo con resultados y evidencias.</w:t>
            </w:r>
          </w:p>
        </w:tc>
      </w:tr>
    </w:tbl>
    <w:p w14:paraId="62F8E62B" w14:textId="77777777" w:rsidR="003E70B4" w:rsidRDefault="00526936" w:rsidP="003E70B4">
      <w:pPr>
        <w:spacing w:before="80" w:after="40"/>
      </w:pPr>
      <w:r>
        <w:lastRenderedPageBreak/>
        <w:t xml:space="preserve"> </w:t>
      </w:r>
    </w:p>
    <w:p w14:paraId="49EA9439" w14:textId="77777777" w:rsidR="00033D1F" w:rsidRDefault="00033D1F" w:rsidP="003E70B4">
      <w:pPr>
        <w:spacing w:before="80" w:after="40"/>
        <w:rPr>
          <w:b/>
          <w:color w:val="843C0C"/>
          <w:sz w:val="20"/>
          <w:szCs w:val="20"/>
        </w:rPr>
      </w:pPr>
    </w:p>
    <w:p w14:paraId="01A2EDB2" w14:textId="1C6781C8" w:rsidR="00E97BAD" w:rsidRDefault="00526936" w:rsidP="003E70B4">
      <w:pPr>
        <w:spacing w:before="80" w:after="40"/>
      </w:pPr>
      <w:r>
        <w:rPr>
          <w:b/>
          <w:color w:val="843C0C"/>
          <w:sz w:val="20"/>
          <w:szCs w:val="20"/>
        </w:rPr>
        <w:t>Exclusiones del alcance:</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40" w:type="dxa"/>
          <w:bottom w:w="80" w:type="dxa"/>
          <w:right w:w="140" w:type="dxa"/>
        </w:tblCellMar>
        <w:tblLook w:val="04A0" w:firstRow="1" w:lastRow="0" w:firstColumn="1" w:lastColumn="0" w:noHBand="0" w:noVBand="1"/>
      </w:tblPr>
      <w:tblGrid>
        <w:gridCol w:w="4680"/>
        <w:gridCol w:w="4680"/>
      </w:tblGrid>
      <w:tr w:rsidR="00E97BAD" w14:paraId="56FE4D1D" w14:textId="77777777">
        <w:tc>
          <w:tcPr>
            <w:tcW w:w="4680" w:type="dxa"/>
            <w:tcBorders>
              <w:top w:val="single" w:sz="4" w:space="0" w:color="AAAAAA"/>
              <w:left w:val="single" w:sz="4" w:space="0" w:color="AAAAAA"/>
              <w:bottom w:val="single" w:sz="4" w:space="0" w:color="AAAAAA"/>
              <w:right w:val="single" w:sz="4" w:space="0" w:color="AAAAAA"/>
            </w:tcBorders>
            <w:shd w:val="clear" w:color="auto" w:fill="843C0C"/>
          </w:tcPr>
          <w:p w14:paraId="6285729F" w14:textId="77777777" w:rsidR="00E97BAD" w:rsidRDefault="00526936">
            <w:pPr>
              <w:spacing w:after="0"/>
            </w:pPr>
            <w:r>
              <w:rPr>
                <w:b/>
                <w:color w:val="FFFFFF"/>
                <w:sz w:val="20"/>
                <w:szCs w:val="20"/>
              </w:rPr>
              <w:t>Fuera del alcance</w:t>
            </w:r>
          </w:p>
        </w:tc>
        <w:tc>
          <w:tcPr>
            <w:tcW w:w="4680" w:type="dxa"/>
            <w:tcBorders>
              <w:top w:val="single" w:sz="4" w:space="0" w:color="AAAAAA"/>
              <w:left w:val="single" w:sz="4" w:space="0" w:color="AAAAAA"/>
              <w:bottom w:val="single" w:sz="4" w:space="0" w:color="AAAAAA"/>
              <w:right w:val="single" w:sz="4" w:space="0" w:color="AAAAAA"/>
            </w:tcBorders>
            <w:shd w:val="clear" w:color="auto" w:fill="843C0C"/>
          </w:tcPr>
          <w:p w14:paraId="348B1701" w14:textId="77777777" w:rsidR="00E97BAD" w:rsidRDefault="00526936">
            <w:pPr>
              <w:spacing w:after="0"/>
            </w:pPr>
            <w:r>
              <w:rPr>
                <w:b/>
                <w:color w:val="FFFFFF"/>
                <w:sz w:val="20"/>
                <w:szCs w:val="20"/>
              </w:rPr>
              <w:t>Justificación</w:t>
            </w:r>
          </w:p>
        </w:tc>
      </w:tr>
      <w:tr w:rsidR="00E97BAD" w14:paraId="7036BD91"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74E143DF" w14:textId="77777777" w:rsidR="00E97BAD" w:rsidRDefault="00526936">
            <w:pPr>
              <w:spacing w:after="0"/>
            </w:pPr>
            <w:r>
              <w:rPr>
                <w:color w:val="000000"/>
                <w:sz w:val="20"/>
                <w:szCs w:val="20"/>
              </w:rPr>
              <w:t>Implementación en producción real en empresa cliente</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00F5C943" w14:textId="77777777" w:rsidR="00E97BAD" w:rsidRDefault="00526936">
            <w:pPr>
              <w:spacing w:after="0"/>
            </w:pPr>
            <w:r>
              <w:rPr>
                <w:color w:val="000000"/>
                <w:sz w:val="20"/>
                <w:szCs w:val="20"/>
              </w:rPr>
              <w:t>El proyecto entrega un prototipo funcional; el despliegue en producción requiere contratos y soporte post-venta fuera del alcance académico.</w:t>
            </w:r>
          </w:p>
        </w:tc>
      </w:tr>
      <w:tr w:rsidR="00E97BAD" w14:paraId="48920FA6" w14:textId="77777777">
        <w:tc>
          <w:tcPr>
            <w:tcW w:w="4680" w:type="dxa"/>
            <w:tcBorders>
              <w:top w:val="single" w:sz="4" w:space="0" w:color="AAAAAA"/>
              <w:left w:val="single" w:sz="4" w:space="0" w:color="AAAAAA"/>
              <w:bottom w:val="single" w:sz="4" w:space="0" w:color="AAAAAA"/>
              <w:right w:val="single" w:sz="4" w:space="0" w:color="AAAAAA"/>
            </w:tcBorders>
            <w:shd w:val="clear" w:color="auto" w:fill="EAF2FB"/>
          </w:tcPr>
          <w:p w14:paraId="7F1366A6" w14:textId="77777777" w:rsidR="00E97BAD" w:rsidRDefault="00526936">
            <w:pPr>
              <w:spacing w:after="0"/>
            </w:pPr>
            <w:r>
              <w:rPr>
                <w:color w:val="000000"/>
                <w:sz w:val="20"/>
                <w:szCs w:val="20"/>
              </w:rPr>
              <w:t>Desarrollo de aplicación móvil (iOS / Android)</w:t>
            </w:r>
          </w:p>
        </w:tc>
        <w:tc>
          <w:tcPr>
            <w:tcW w:w="4680" w:type="dxa"/>
            <w:tcBorders>
              <w:top w:val="single" w:sz="4" w:space="0" w:color="AAAAAA"/>
              <w:left w:val="single" w:sz="4" w:space="0" w:color="AAAAAA"/>
              <w:bottom w:val="single" w:sz="4" w:space="0" w:color="AAAAAA"/>
              <w:right w:val="single" w:sz="4" w:space="0" w:color="AAAAAA"/>
            </w:tcBorders>
            <w:shd w:val="clear" w:color="auto" w:fill="EAF2FB"/>
          </w:tcPr>
          <w:p w14:paraId="2655E72A" w14:textId="77777777" w:rsidR="00E97BAD" w:rsidRDefault="00526936">
            <w:pPr>
              <w:spacing w:after="0"/>
            </w:pPr>
            <w:r>
              <w:rPr>
                <w:color w:val="000000"/>
                <w:sz w:val="20"/>
                <w:szCs w:val="20"/>
              </w:rPr>
              <w:t>Considerado para una versión futura (v2.0). El alcance actual prioriza el dashboard web como interfaz principal.</w:t>
            </w:r>
          </w:p>
        </w:tc>
      </w:tr>
      <w:tr w:rsidR="00E97BAD" w14:paraId="3A6C32DF"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266F2188" w14:textId="77777777" w:rsidR="00E97BAD" w:rsidRDefault="00526936">
            <w:pPr>
              <w:spacing w:after="0"/>
            </w:pPr>
            <w:r>
              <w:rPr>
                <w:color w:val="000000"/>
                <w:sz w:val="20"/>
                <w:szCs w:val="20"/>
              </w:rPr>
              <w:t>Integración con sistemas ERP o plataformas de terceros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10662A29" w14:textId="77777777" w:rsidR="00E97BAD" w:rsidRDefault="00526936">
            <w:pPr>
              <w:spacing w:after="0"/>
            </w:pPr>
            <w:r>
              <w:rPr>
                <w:color w:val="000000"/>
                <w:sz w:val="20"/>
                <w:szCs w:val="20"/>
              </w:rPr>
              <w:t xml:space="preserve">Las integraciones externas requieren acceso a </w:t>
            </w:r>
            <w:proofErr w:type="spellStart"/>
            <w:r>
              <w:rPr>
                <w:color w:val="000000"/>
                <w:sz w:val="20"/>
                <w:szCs w:val="20"/>
              </w:rPr>
              <w:t>APIs</w:t>
            </w:r>
            <w:proofErr w:type="spellEnd"/>
            <w:r>
              <w:rPr>
                <w:color w:val="000000"/>
                <w:sz w:val="20"/>
                <w:szCs w:val="20"/>
              </w:rPr>
              <w:t xml:space="preserve"> propietarias y acuerdos comerciales no disponibles en esta etapa.</w:t>
            </w:r>
          </w:p>
        </w:tc>
      </w:tr>
      <w:tr w:rsidR="00E97BAD" w14:paraId="55AB69C2" w14:textId="77777777">
        <w:tc>
          <w:tcPr>
            <w:tcW w:w="4680" w:type="dxa"/>
            <w:tcBorders>
              <w:top w:val="single" w:sz="4" w:space="0" w:color="AAAAAA"/>
              <w:left w:val="single" w:sz="4" w:space="0" w:color="AAAAAA"/>
              <w:bottom w:val="single" w:sz="4" w:space="0" w:color="AAAAAA"/>
              <w:right w:val="single" w:sz="4" w:space="0" w:color="AAAAAA"/>
            </w:tcBorders>
            <w:shd w:val="clear" w:color="auto" w:fill="EAF2FB"/>
          </w:tcPr>
          <w:p w14:paraId="63E875E4" w14:textId="77777777" w:rsidR="00E97BAD" w:rsidRDefault="00526936">
            <w:pPr>
              <w:spacing w:after="0"/>
            </w:pPr>
            <w:r>
              <w:rPr>
                <w:color w:val="000000"/>
                <w:sz w:val="20"/>
                <w:szCs w:val="20"/>
              </w:rPr>
              <w:t>Mantenimiento post-entrega del sistema</w:t>
            </w:r>
          </w:p>
        </w:tc>
        <w:tc>
          <w:tcPr>
            <w:tcW w:w="4680" w:type="dxa"/>
            <w:tcBorders>
              <w:top w:val="single" w:sz="4" w:space="0" w:color="AAAAAA"/>
              <w:left w:val="single" w:sz="4" w:space="0" w:color="AAAAAA"/>
              <w:bottom w:val="single" w:sz="4" w:space="0" w:color="AAAAAA"/>
              <w:right w:val="single" w:sz="4" w:space="0" w:color="AAAAAA"/>
            </w:tcBorders>
            <w:shd w:val="clear" w:color="auto" w:fill="EAF2FB"/>
          </w:tcPr>
          <w:p w14:paraId="67FFA6B5" w14:textId="77777777" w:rsidR="00E97BAD" w:rsidRDefault="00526936">
            <w:pPr>
              <w:spacing w:after="0"/>
            </w:pPr>
            <w:r>
              <w:rPr>
                <w:color w:val="000000"/>
                <w:sz w:val="20"/>
                <w:szCs w:val="20"/>
              </w:rPr>
              <w:t>El soporte y mantención continua del sistema queda fuera del alcance una vez aprobado el proyecto.</w:t>
            </w:r>
          </w:p>
        </w:tc>
      </w:tr>
    </w:tbl>
    <w:p w14:paraId="5CFF995C" w14:textId="77777777" w:rsidR="00E97BAD" w:rsidRDefault="00E97BAD">
      <w:pPr>
        <w:pBdr>
          <w:top w:val="nil"/>
          <w:left w:val="nil"/>
          <w:bottom w:val="nil"/>
          <w:right w:val="nil"/>
          <w:between w:val="nil"/>
        </w:pBdr>
        <w:spacing w:after="0"/>
        <w:jc w:val="both"/>
        <w:rPr>
          <w:smallCaps/>
          <w:color w:val="000000"/>
          <w:sz w:val="28"/>
          <w:szCs w:val="28"/>
        </w:rPr>
      </w:pPr>
    </w:p>
    <w:p w14:paraId="54AB3E08" w14:textId="77777777" w:rsidR="00E97BAD" w:rsidRDefault="00526936">
      <w:pPr>
        <w:pBdr>
          <w:top w:val="nil"/>
          <w:left w:val="nil"/>
          <w:bottom w:val="nil"/>
          <w:right w:val="nil"/>
          <w:between w:val="nil"/>
        </w:pBdr>
        <w:spacing w:after="0"/>
        <w:jc w:val="both"/>
        <w:rPr>
          <w:color w:val="000000"/>
          <w:sz w:val="28"/>
          <w:szCs w:val="28"/>
        </w:rPr>
      </w:pPr>
      <w:r>
        <w:rPr>
          <w:color w:val="000000"/>
          <w:sz w:val="28"/>
          <w:szCs w:val="28"/>
        </w:rPr>
        <w:t>Controlar el Alcance es el proceso por el cual se monitorea el estado del alcance del proyecto. Cualquier modificación deberá seguir el proceso formal de control de cambios: solicitud escrita, análisis de impacto, aprobación del director del proyecto y actualización del plan de gestión.</w:t>
      </w:r>
    </w:p>
    <w:p w14:paraId="48778A0E" w14:textId="77777777" w:rsidR="00E97BAD" w:rsidRDefault="00E97BAD">
      <w:pPr>
        <w:pBdr>
          <w:top w:val="nil"/>
          <w:left w:val="nil"/>
          <w:bottom w:val="nil"/>
          <w:right w:val="nil"/>
          <w:between w:val="nil"/>
        </w:pBdr>
        <w:spacing w:after="0"/>
        <w:ind w:left="720"/>
        <w:jc w:val="both"/>
        <w:rPr>
          <w:smallCaps/>
          <w:color w:val="000000"/>
          <w:sz w:val="28"/>
          <w:szCs w:val="28"/>
        </w:rPr>
      </w:pPr>
    </w:p>
    <w:p w14:paraId="45C7C899" w14:textId="77777777" w:rsidR="00033D1F" w:rsidRDefault="00033D1F">
      <w:pPr>
        <w:rPr>
          <w:rFonts w:eastAsiaTheme="majorEastAsia" w:cstheme="majorBidi"/>
          <w:b/>
          <w:color w:val="000000" w:themeColor="text1"/>
          <w:sz w:val="28"/>
          <w:szCs w:val="32"/>
        </w:rPr>
      </w:pPr>
      <w:r>
        <w:br w:type="page"/>
      </w:r>
    </w:p>
    <w:p w14:paraId="2CF80A10" w14:textId="23852421" w:rsidR="00E97BAD" w:rsidRDefault="00526936" w:rsidP="003E1C6F">
      <w:pPr>
        <w:pStyle w:val="Ttulo1"/>
      </w:pPr>
      <w:bookmarkStart w:id="9" w:name="_Toc226354592"/>
      <w:r>
        <w:lastRenderedPageBreak/>
        <w:t>CONTROL DE COSTOS</w:t>
      </w:r>
      <w:bookmarkEnd w:id="9"/>
    </w:p>
    <w:p w14:paraId="42A6CC86" w14:textId="77777777" w:rsidR="00E97BAD" w:rsidRDefault="00E97BAD">
      <w:pPr>
        <w:pBdr>
          <w:top w:val="nil"/>
          <w:left w:val="nil"/>
          <w:bottom w:val="nil"/>
          <w:right w:val="nil"/>
          <w:between w:val="nil"/>
        </w:pBdr>
        <w:spacing w:after="0"/>
        <w:ind w:left="720"/>
        <w:jc w:val="both"/>
        <w:rPr>
          <w:smallCaps/>
          <w:color w:val="000000"/>
          <w:sz w:val="28"/>
          <w:szCs w:val="28"/>
        </w:rPr>
      </w:pPr>
    </w:p>
    <w:p w14:paraId="1400F9D0" w14:textId="77777777" w:rsidR="00E97BAD" w:rsidRDefault="00526936">
      <w:pPr>
        <w:pBdr>
          <w:top w:val="nil"/>
          <w:left w:val="nil"/>
          <w:bottom w:val="nil"/>
          <w:right w:val="nil"/>
          <w:between w:val="nil"/>
        </w:pBdr>
        <w:spacing w:after="0"/>
        <w:jc w:val="both"/>
        <w:rPr>
          <w:color w:val="000000"/>
          <w:sz w:val="28"/>
          <w:szCs w:val="28"/>
        </w:rPr>
      </w:pPr>
      <w:r>
        <w:rPr>
          <w:color w:val="000000"/>
          <w:sz w:val="28"/>
          <w:szCs w:val="28"/>
        </w:rPr>
        <w:t xml:space="preserve">Estimar los Costos es el proceso que consiste en desarrollar una aproximación de los recursos monetarios necesarios para completar las actividades del proyecto. </w:t>
      </w:r>
    </w:p>
    <w:p w14:paraId="047C5ED5" w14:textId="77777777" w:rsidR="00E97BAD" w:rsidRDefault="00E97BAD">
      <w:pPr>
        <w:pBdr>
          <w:top w:val="nil"/>
          <w:left w:val="nil"/>
          <w:bottom w:val="nil"/>
          <w:right w:val="nil"/>
          <w:between w:val="nil"/>
        </w:pBdr>
        <w:spacing w:after="0"/>
        <w:jc w:val="both"/>
        <w:rPr>
          <w:color w:val="000000"/>
          <w:sz w:val="28"/>
          <w:szCs w:val="28"/>
        </w:rPr>
      </w:pPr>
    </w:p>
    <w:p w14:paraId="324EC2AF" w14:textId="77777777" w:rsidR="00E97BAD" w:rsidRDefault="00526936">
      <w:pPr>
        <w:spacing w:before="60" w:after="60"/>
      </w:pPr>
      <w:r>
        <w:t xml:space="preserve"> </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2340"/>
        <w:gridCol w:w="2880"/>
        <w:gridCol w:w="2040"/>
        <w:gridCol w:w="2100"/>
      </w:tblGrid>
      <w:tr w:rsidR="00E97BAD" w14:paraId="7D1D7376" w14:textId="77777777">
        <w:tc>
          <w:tcPr>
            <w:tcW w:w="2340" w:type="dxa"/>
            <w:tcBorders>
              <w:top w:val="single" w:sz="4" w:space="0" w:color="AAAAAA"/>
              <w:left w:val="single" w:sz="4" w:space="0" w:color="AAAAAA"/>
              <w:bottom w:val="single" w:sz="4" w:space="0" w:color="AAAAAA"/>
              <w:right w:val="single" w:sz="4" w:space="0" w:color="AAAAAA"/>
            </w:tcBorders>
            <w:shd w:val="clear" w:color="auto" w:fill="1F4E79"/>
          </w:tcPr>
          <w:p w14:paraId="128F7AFC" w14:textId="77777777" w:rsidR="00E97BAD" w:rsidRDefault="00526936">
            <w:pPr>
              <w:spacing w:after="0"/>
            </w:pPr>
            <w:r>
              <w:rPr>
                <w:b/>
                <w:color w:val="FFFFFF"/>
                <w:sz w:val="18"/>
                <w:szCs w:val="18"/>
              </w:rPr>
              <w:t>Categoría</w:t>
            </w:r>
          </w:p>
        </w:tc>
        <w:tc>
          <w:tcPr>
            <w:tcW w:w="2880" w:type="dxa"/>
            <w:tcBorders>
              <w:top w:val="single" w:sz="4" w:space="0" w:color="AAAAAA"/>
              <w:left w:val="single" w:sz="4" w:space="0" w:color="AAAAAA"/>
              <w:bottom w:val="single" w:sz="4" w:space="0" w:color="AAAAAA"/>
              <w:right w:val="single" w:sz="4" w:space="0" w:color="AAAAAA"/>
            </w:tcBorders>
            <w:shd w:val="clear" w:color="auto" w:fill="1F4E79"/>
          </w:tcPr>
          <w:p w14:paraId="256DCCFF" w14:textId="77777777" w:rsidR="00E97BAD" w:rsidRDefault="00526936">
            <w:pPr>
              <w:spacing w:after="0"/>
              <w:jc w:val="center"/>
            </w:pPr>
            <w:r>
              <w:rPr>
                <w:b/>
                <w:color w:val="FFFFFF"/>
                <w:sz w:val="18"/>
                <w:szCs w:val="18"/>
              </w:rPr>
              <w:t>Ítem</w:t>
            </w:r>
          </w:p>
        </w:tc>
        <w:tc>
          <w:tcPr>
            <w:tcW w:w="2040" w:type="dxa"/>
            <w:tcBorders>
              <w:top w:val="single" w:sz="4" w:space="0" w:color="AAAAAA"/>
              <w:left w:val="single" w:sz="4" w:space="0" w:color="AAAAAA"/>
              <w:bottom w:val="single" w:sz="4" w:space="0" w:color="AAAAAA"/>
              <w:right w:val="single" w:sz="4" w:space="0" w:color="AAAAAA"/>
            </w:tcBorders>
            <w:shd w:val="clear" w:color="auto" w:fill="1F4E79"/>
          </w:tcPr>
          <w:p w14:paraId="005E1600" w14:textId="77777777" w:rsidR="00E97BAD" w:rsidRDefault="00526936">
            <w:pPr>
              <w:spacing w:after="0"/>
              <w:jc w:val="center"/>
            </w:pPr>
            <w:r>
              <w:rPr>
                <w:b/>
                <w:color w:val="FFFFFF"/>
                <w:sz w:val="18"/>
                <w:szCs w:val="18"/>
              </w:rPr>
              <w:t xml:space="preserve">Costo </w:t>
            </w:r>
            <w:proofErr w:type="spellStart"/>
            <w:r>
              <w:rPr>
                <w:b/>
                <w:color w:val="FFFFFF"/>
                <w:sz w:val="18"/>
                <w:szCs w:val="18"/>
              </w:rPr>
              <w:t>Est</w:t>
            </w:r>
            <w:proofErr w:type="spellEnd"/>
            <w:r>
              <w:rPr>
                <w:b/>
                <w:color w:val="FFFFFF"/>
                <w:sz w:val="18"/>
                <w:szCs w:val="18"/>
              </w:rPr>
              <w:t>. (CLP)</w:t>
            </w:r>
          </w:p>
        </w:tc>
        <w:tc>
          <w:tcPr>
            <w:tcW w:w="2100" w:type="dxa"/>
            <w:tcBorders>
              <w:top w:val="single" w:sz="4" w:space="0" w:color="AAAAAA"/>
              <w:left w:val="single" w:sz="4" w:space="0" w:color="AAAAAA"/>
              <w:bottom w:val="single" w:sz="4" w:space="0" w:color="AAAAAA"/>
              <w:right w:val="single" w:sz="4" w:space="0" w:color="AAAAAA"/>
            </w:tcBorders>
            <w:shd w:val="clear" w:color="auto" w:fill="1F4E79"/>
          </w:tcPr>
          <w:p w14:paraId="347EBCCA" w14:textId="77777777" w:rsidR="00E97BAD" w:rsidRDefault="00526936">
            <w:pPr>
              <w:spacing w:after="0"/>
              <w:jc w:val="center"/>
            </w:pPr>
            <w:r>
              <w:rPr>
                <w:b/>
                <w:color w:val="FFFFFF"/>
                <w:sz w:val="18"/>
                <w:szCs w:val="18"/>
              </w:rPr>
              <w:t>Notas</w:t>
            </w:r>
          </w:p>
        </w:tc>
      </w:tr>
      <w:tr w:rsidR="00E97BAD" w14:paraId="28ECC539" w14:textId="77777777">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6DE37B89" w14:textId="77777777" w:rsidR="00E97BAD" w:rsidRDefault="00526936">
            <w:pPr>
              <w:spacing w:after="0"/>
            </w:pPr>
            <w:r>
              <w:rPr>
                <w:color w:val="000000"/>
                <w:sz w:val="20"/>
                <w:szCs w:val="20"/>
              </w:rPr>
              <w:t>Infraestructura</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Pr>
          <w:p w14:paraId="4B0738C5" w14:textId="77777777" w:rsidR="00E97BAD" w:rsidRDefault="00526936">
            <w:pPr>
              <w:spacing w:after="0"/>
              <w:jc w:val="center"/>
            </w:pPr>
            <w:r>
              <w:rPr>
                <w:color w:val="000000"/>
                <w:sz w:val="20"/>
                <w:szCs w:val="20"/>
              </w:rPr>
              <w:t xml:space="preserve">Servidores </w:t>
            </w:r>
            <w:proofErr w:type="spellStart"/>
            <w:r>
              <w:rPr>
                <w:color w:val="000000"/>
                <w:sz w:val="20"/>
                <w:szCs w:val="20"/>
              </w:rPr>
              <w:t>cloud</w:t>
            </w:r>
            <w:proofErr w:type="spellEnd"/>
            <w:r>
              <w:rPr>
                <w:color w:val="000000"/>
                <w:sz w:val="20"/>
                <w:szCs w:val="20"/>
              </w:rPr>
              <w:t xml:space="preserve"> – AWS</w:t>
            </w:r>
          </w:p>
        </w:tc>
        <w:tc>
          <w:tcPr>
            <w:tcW w:w="2040" w:type="dxa"/>
            <w:tcBorders>
              <w:top w:val="single" w:sz="4" w:space="0" w:color="AAAAAA"/>
              <w:left w:val="single" w:sz="4" w:space="0" w:color="AAAAAA"/>
              <w:bottom w:val="single" w:sz="4" w:space="0" w:color="AAAAAA"/>
              <w:right w:val="single" w:sz="4" w:space="0" w:color="AAAAAA"/>
            </w:tcBorders>
            <w:shd w:val="clear" w:color="auto" w:fill="FFFFFF"/>
          </w:tcPr>
          <w:p w14:paraId="6F19BD19" w14:textId="77777777" w:rsidR="00E97BAD" w:rsidRDefault="00526936">
            <w:pPr>
              <w:spacing w:after="0"/>
              <w:jc w:val="center"/>
            </w:pPr>
            <w:r>
              <w:rPr>
                <w:color w:val="000000"/>
                <w:sz w:val="20"/>
                <w:szCs w:val="20"/>
              </w:rPr>
              <w:t>$1.200.000</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Pr>
          <w:p w14:paraId="497858A0" w14:textId="77777777" w:rsidR="00E97BAD" w:rsidRDefault="00526936">
            <w:pPr>
              <w:spacing w:after="0"/>
              <w:jc w:val="center"/>
            </w:pPr>
            <w:r>
              <w:rPr>
                <w:color w:val="000000"/>
                <w:sz w:val="20"/>
                <w:szCs w:val="20"/>
              </w:rPr>
              <w:t>6 meses</w:t>
            </w:r>
          </w:p>
        </w:tc>
      </w:tr>
      <w:tr w:rsidR="00E97BAD" w14:paraId="0B4CA719" w14:textId="77777777">
        <w:tc>
          <w:tcPr>
            <w:tcW w:w="2340" w:type="dxa"/>
            <w:tcBorders>
              <w:top w:val="single" w:sz="4" w:space="0" w:color="AAAAAA"/>
              <w:left w:val="single" w:sz="4" w:space="0" w:color="AAAAAA"/>
              <w:bottom w:val="single" w:sz="4" w:space="0" w:color="AAAAAA"/>
              <w:right w:val="single" w:sz="4" w:space="0" w:color="AAAAAA"/>
            </w:tcBorders>
            <w:shd w:val="clear" w:color="auto" w:fill="D6E4F0"/>
          </w:tcPr>
          <w:p w14:paraId="1E56E00B" w14:textId="77777777" w:rsidR="00E97BAD" w:rsidRDefault="00526936">
            <w:pPr>
              <w:spacing w:after="0"/>
            </w:pPr>
            <w:r>
              <w:rPr>
                <w:color w:val="000000"/>
                <w:sz w:val="20"/>
                <w:szCs w:val="20"/>
              </w:rPr>
              <w:t>Infraestructura</w:t>
            </w:r>
          </w:p>
        </w:tc>
        <w:tc>
          <w:tcPr>
            <w:tcW w:w="2880" w:type="dxa"/>
            <w:tcBorders>
              <w:top w:val="single" w:sz="4" w:space="0" w:color="AAAAAA"/>
              <w:left w:val="single" w:sz="4" w:space="0" w:color="AAAAAA"/>
              <w:bottom w:val="single" w:sz="4" w:space="0" w:color="AAAAAA"/>
              <w:right w:val="single" w:sz="4" w:space="0" w:color="AAAAAA"/>
            </w:tcBorders>
            <w:shd w:val="clear" w:color="auto" w:fill="D6E4F0"/>
          </w:tcPr>
          <w:p w14:paraId="05DDD2A7" w14:textId="77777777" w:rsidR="00E97BAD" w:rsidRDefault="00526936">
            <w:pPr>
              <w:spacing w:after="0"/>
              <w:jc w:val="center"/>
            </w:pPr>
            <w:r>
              <w:rPr>
                <w:color w:val="000000"/>
                <w:sz w:val="20"/>
                <w:szCs w:val="20"/>
              </w:rPr>
              <w:t>Sensores IoT prototipo (x4)</w:t>
            </w:r>
          </w:p>
        </w:tc>
        <w:tc>
          <w:tcPr>
            <w:tcW w:w="2040" w:type="dxa"/>
            <w:tcBorders>
              <w:top w:val="single" w:sz="4" w:space="0" w:color="AAAAAA"/>
              <w:left w:val="single" w:sz="4" w:space="0" w:color="AAAAAA"/>
              <w:bottom w:val="single" w:sz="4" w:space="0" w:color="AAAAAA"/>
              <w:right w:val="single" w:sz="4" w:space="0" w:color="AAAAAA"/>
            </w:tcBorders>
            <w:shd w:val="clear" w:color="auto" w:fill="D6E4F0"/>
          </w:tcPr>
          <w:p w14:paraId="29E6FD2D" w14:textId="77777777" w:rsidR="00E97BAD" w:rsidRDefault="00526936">
            <w:pPr>
              <w:spacing w:after="0"/>
              <w:jc w:val="center"/>
            </w:pPr>
            <w:r>
              <w:rPr>
                <w:color w:val="000000"/>
                <w:sz w:val="20"/>
                <w:szCs w:val="20"/>
              </w:rPr>
              <w:t>$800.000</w:t>
            </w:r>
          </w:p>
        </w:tc>
        <w:tc>
          <w:tcPr>
            <w:tcW w:w="2100" w:type="dxa"/>
            <w:tcBorders>
              <w:top w:val="single" w:sz="4" w:space="0" w:color="AAAAAA"/>
              <w:left w:val="single" w:sz="4" w:space="0" w:color="AAAAAA"/>
              <w:bottom w:val="single" w:sz="4" w:space="0" w:color="AAAAAA"/>
              <w:right w:val="single" w:sz="4" w:space="0" w:color="AAAAAA"/>
            </w:tcBorders>
            <w:shd w:val="clear" w:color="auto" w:fill="D6E4F0"/>
          </w:tcPr>
          <w:p w14:paraId="1D8B7D25" w14:textId="77777777" w:rsidR="00E97BAD" w:rsidRDefault="00526936">
            <w:pPr>
              <w:spacing w:after="0"/>
              <w:jc w:val="center"/>
            </w:pPr>
            <w:r>
              <w:rPr>
                <w:color w:val="000000"/>
                <w:sz w:val="20"/>
                <w:szCs w:val="20"/>
              </w:rPr>
              <w:t>Hardware</w:t>
            </w:r>
          </w:p>
        </w:tc>
      </w:tr>
      <w:tr w:rsidR="00E97BAD" w14:paraId="4EFBFD76" w14:textId="77777777">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16B31578" w14:textId="77777777" w:rsidR="00E97BAD" w:rsidRDefault="00526936">
            <w:pPr>
              <w:spacing w:after="0"/>
            </w:pPr>
            <w:r>
              <w:rPr>
                <w:color w:val="000000"/>
                <w:sz w:val="20"/>
                <w:szCs w:val="20"/>
              </w:rPr>
              <w:t>Desarrollo</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Pr>
          <w:p w14:paraId="6F4B5696" w14:textId="77777777" w:rsidR="00E97BAD" w:rsidRDefault="00526936">
            <w:pPr>
              <w:spacing w:after="0"/>
              <w:jc w:val="center"/>
            </w:pPr>
            <w:r>
              <w:rPr>
                <w:color w:val="000000"/>
                <w:sz w:val="20"/>
                <w:szCs w:val="20"/>
              </w:rPr>
              <w:t>Equipo desarrollo (4 personas)</w:t>
            </w:r>
          </w:p>
        </w:tc>
        <w:tc>
          <w:tcPr>
            <w:tcW w:w="2040" w:type="dxa"/>
            <w:tcBorders>
              <w:top w:val="single" w:sz="4" w:space="0" w:color="AAAAAA"/>
              <w:left w:val="single" w:sz="4" w:space="0" w:color="AAAAAA"/>
              <w:bottom w:val="single" w:sz="4" w:space="0" w:color="AAAAAA"/>
              <w:right w:val="single" w:sz="4" w:space="0" w:color="AAAAAA"/>
            </w:tcBorders>
            <w:shd w:val="clear" w:color="auto" w:fill="FFFFFF"/>
          </w:tcPr>
          <w:p w14:paraId="3845A8F6" w14:textId="77777777" w:rsidR="00E97BAD" w:rsidRDefault="00526936">
            <w:pPr>
              <w:spacing w:after="0"/>
              <w:jc w:val="center"/>
            </w:pPr>
            <w:r>
              <w:rPr>
                <w:color w:val="000000"/>
                <w:sz w:val="20"/>
                <w:szCs w:val="20"/>
              </w:rPr>
              <w:t>$6.000.000</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Pr>
          <w:p w14:paraId="636FB191" w14:textId="77777777" w:rsidR="00E97BAD" w:rsidRDefault="00526936">
            <w:pPr>
              <w:spacing w:after="0"/>
              <w:jc w:val="center"/>
            </w:pPr>
            <w:r>
              <w:rPr>
                <w:color w:val="000000"/>
                <w:sz w:val="20"/>
                <w:szCs w:val="20"/>
              </w:rPr>
              <w:t>Sueldo simulado</w:t>
            </w:r>
          </w:p>
        </w:tc>
      </w:tr>
      <w:tr w:rsidR="00E97BAD" w14:paraId="3EE02850" w14:textId="77777777">
        <w:tc>
          <w:tcPr>
            <w:tcW w:w="2340" w:type="dxa"/>
            <w:tcBorders>
              <w:top w:val="single" w:sz="4" w:space="0" w:color="AAAAAA"/>
              <w:left w:val="single" w:sz="4" w:space="0" w:color="AAAAAA"/>
              <w:bottom w:val="single" w:sz="4" w:space="0" w:color="AAAAAA"/>
              <w:right w:val="single" w:sz="4" w:space="0" w:color="AAAAAA"/>
            </w:tcBorders>
            <w:shd w:val="clear" w:color="auto" w:fill="D6E4F0"/>
          </w:tcPr>
          <w:p w14:paraId="34378663" w14:textId="77777777" w:rsidR="00E97BAD" w:rsidRDefault="00526936">
            <w:pPr>
              <w:spacing w:after="0"/>
            </w:pPr>
            <w:r>
              <w:rPr>
                <w:color w:val="000000"/>
                <w:sz w:val="20"/>
                <w:szCs w:val="20"/>
              </w:rPr>
              <w:t>Desarrollo</w:t>
            </w:r>
          </w:p>
        </w:tc>
        <w:tc>
          <w:tcPr>
            <w:tcW w:w="2880" w:type="dxa"/>
            <w:tcBorders>
              <w:top w:val="single" w:sz="4" w:space="0" w:color="AAAAAA"/>
              <w:left w:val="single" w:sz="4" w:space="0" w:color="AAAAAA"/>
              <w:bottom w:val="single" w:sz="4" w:space="0" w:color="AAAAAA"/>
              <w:right w:val="single" w:sz="4" w:space="0" w:color="AAAAAA"/>
            </w:tcBorders>
            <w:shd w:val="clear" w:color="auto" w:fill="D6E4F0"/>
          </w:tcPr>
          <w:p w14:paraId="512B5ABB" w14:textId="77777777" w:rsidR="00E97BAD" w:rsidRDefault="00526936">
            <w:pPr>
              <w:spacing w:after="0"/>
              <w:jc w:val="center"/>
            </w:pPr>
            <w:r>
              <w:rPr>
                <w:color w:val="000000"/>
                <w:sz w:val="20"/>
                <w:szCs w:val="20"/>
              </w:rPr>
              <w:t>Licencias y herramientas</w:t>
            </w:r>
          </w:p>
        </w:tc>
        <w:tc>
          <w:tcPr>
            <w:tcW w:w="2040" w:type="dxa"/>
            <w:tcBorders>
              <w:top w:val="single" w:sz="4" w:space="0" w:color="AAAAAA"/>
              <w:left w:val="single" w:sz="4" w:space="0" w:color="AAAAAA"/>
              <w:bottom w:val="single" w:sz="4" w:space="0" w:color="AAAAAA"/>
              <w:right w:val="single" w:sz="4" w:space="0" w:color="AAAAAA"/>
            </w:tcBorders>
            <w:shd w:val="clear" w:color="auto" w:fill="D6E4F0"/>
          </w:tcPr>
          <w:p w14:paraId="07449ED0" w14:textId="77777777" w:rsidR="00E97BAD" w:rsidRDefault="00526936">
            <w:pPr>
              <w:spacing w:after="0"/>
              <w:jc w:val="center"/>
            </w:pPr>
            <w:r>
              <w:rPr>
                <w:color w:val="000000"/>
                <w:sz w:val="20"/>
                <w:szCs w:val="20"/>
              </w:rPr>
              <w:t>$300.000</w:t>
            </w:r>
          </w:p>
        </w:tc>
        <w:tc>
          <w:tcPr>
            <w:tcW w:w="2100" w:type="dxa"/>
            <w:tcBorders>
              <w:top w:val="single" w:sz="4" w:space="0" w:color="AAAAAA"/>
              <w:left w:val="single" w:sz="4" w:space="0" w:color="AAAAAA"/>
              <w:bottom w:val="single" w:sz="4" w:space="0" w:color="AAAAAA"/>
              <w:right w:val="single" w:sz="4" w:space="0" w:color="AAAAAA"/>
            </w:tcBorders>
            <w:shd w:val="clear" w:color="auto" w:fill="D6E4F0"/>
          </w:tcPr>
          <w:p w14:paraId="6E8D5419" w14:textId="77777777" w:rsidR="00E97BAD" w:rsidRDefault="00526936">
            <w:pPr>
              <w:spacing w:after="0"/>
              <w:jc w:val="center"/>
            </w:pPr>
            <w:r>
              <w:rPr>
                <w:color w:val="000000"/>
                <w:sz w:val="20"/>
                <w:szCs w:val="20"/>
              </w:rPr>
              <w:t xml:space="preserve">GitHub, </w:t>
            </w:r>
            <w:proofErr w:type="spellStart"/>
            <w:r>
              <w:rPr>
                <w:color w:val="000000"/>
                <w:sz w:val="20"/>
                <w:szCs w:val="20"/>
              </w:rPr>
              <w:t>Figma</w:t>
            </w:r>
            <w:proofErr w:type="spellEnd"/>
          </w:p>
        </w:tc>
      </w:tr>
      <w:tr w:rsidR="00E97BAD" w14:paraId="3FD49CA3" w14:textId="77777777">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387747D3" w14:textId="77777777" w:rsidR="00E97BAD" w:rsidRDefault="00526936">
            <w:pPr>
              <w:spacing w:after="0"/>
            </w:pPr>
            <w:r>
              <w:rPr>
                <w:color w:val="000000"/>
                <w:sz w:val="20"/>
                <w:szCs w:val="20"/>
              </w:rPr>
              <w:t>QA y Pruebas</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Pr>
          <w:p w14:paraId="530B3D6C" w14:textId="77777777" w:rsidR="00E97BAD" w:rsidRDefault="00526936">
            <w:pPr>
              <w:spacing w:after="0"/>
              <w:jc w:val="center"/>
            </w:pPr>
            <w:r>
              <w:rPr>
                <w:color w:val="000000"/>
                <w:sz w:val="20"/>
                <w:szCs w:val="20"/>
              </w:rPr>
              <w:t xml:space="preserve">Plan de pruebas y </w:t>
            </w:r>
            <w:proofErr w:type="spellStart"/>
            <w:r>
              <w:rPr>
                <w:color w:val="000000"/>
                <w:sz w:val="20"/>
                <w:szCs w:val="20"/>
              </w:rPr>
              <w:t>testing</w:t>
            </w:r>
            <w:proofErr w:type="spellEnd"/>
          </w:p>
        </w:tc>
        <w:tc>
          <w:tcPr>
            <w:tcW w:w="2040" w:type="dxa"/>
            <w:tcBorders>
              <w:top w:val="single" w:sz="4" w:space="0" w:color="AAAAAA"/>
              <w:left w:val="single" w:sz="4" w:space="0" w:color="AAAAAA"/>
              <w:bottom w:val="single" w:sz="4" w:space="0" w:color="AAAAAA"/>
              <w:right w:val="single" w:sz="4" w:space="0" w:color="AAAAAA"/>
            </w:tcBorders>
            <w:shd w:val="clear" w:color="auto" w:fill="FFFFFF"/>
          </w:tcPr>
          <w:p w14:paraId="714034EB" w14:textId="77777777" w:rsidR="00E97BAD" w:rsidRDefault="00526936">
            <w:pPr>
              <w:spacing w:after="0"/>
              <w:jc w:val="center"/>
            </w:pPr>
            <w:r>
              <w:rPr>
                <w:color w:val="000000"/>
                <w:sz w:val="20"/>
                <w:szCs w:val="20"/>
              </w:rPr>
              <w:t>$400.000</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Pr>
          <w:p w14:paraId="473B0FA9" w14:textId="77777777" w:rsidR="00E97BAD" w:rsidRDefault="00526936">
            <w:pPr>
              <w:spacing w:after="0"/>
              <w:jc w:val="center"/>
            </w:pPr>
            <w:r>
              <w:rPr>
                <w:color w:val="000000"/>
                <w:sz w:val="20"/>
                <w:szCs w:val="20"/>
              </w:rPr>
              <w:t>Manual + auto</w:t>
            </w:r>
          </w:p>
        </w:tc>
      </w:tr>
      <w:tr w:rsidR="00E97BAD" w14:paraId="2C7BD11E" w14:textId="77777777">
        <w:tc>
          <w:tcPr>
            <w:tcW w:w="2340" w:type="dxa"/>
            <w:tcBorders>
              <w:top w:val="single" w:sz="4" w:space="0" w:color="AAAAAA"/>
              <w:left w:val="single" w:sz="4" w:space="0" w:color="AAAAAA"/>
              <w:bottom w:val="single" w:sz="4" w:space="0" w:color="AAAAAA"/>
              <w:right w:val="single" w:sz="4" w:space="0" w:color="AAAAAA"/>
            </w:tcBorders>
            <w:shd w:val="clear" w:color="auto" w:fill="D6E4F0"/>
          </w:tcPr>
          <w:p w14:paraId="5A89F5AD" w14:textId="77777777" w:rsidR="00E97BAD" w:rsidRDefault="00526936">
            <w:pPr>
              <w:spacing w:after="0"/>
            </w:pPr>
            <w:r>
              <w:rPr>
                <w:color w:val="000000"/>
                <w:sz w:val="20"/>
                <w:szCs w:val="20"/>
              </w:rPr>
              <w:t>Documentación</w:t>
            </w:r>
          </w:p>
        </w:tc>
        <w:tc>
          <w:tcPr>
            <w:tcW w:w="2880" w:type="dxa"/>
            <w:tcBorders>
              <w:top w:val="single" w:sz="4" w:space="0" w:color="AAAAAA"/>
              <w:left w:val="single" w:sz="4" w:space="0" w:color="AAAAAA"/>
              <w:bottom w:val="single" w:sz="4" w:space="0" w:color="AAAAAA"/>
              <w:right w:val="single" w:sz="4" w:space="0" w:color="AAAAAA"/>
            </w:tcBorders>
            <w:shd w:val="clear" w:color="auto" w:fill="D6E4F0"/>
          </w:tcPr>
          <w:p w14:paraId="79A2CD3A" w14:textId="77777777" w:rsidR="00E97BAD" w:rsidRDefault="00526936">
            <w:pPr>
              <w:spacing w:after="0"/>
              <w:jc w:val="center"/>
            </w:pPr>
            <w:r>
              <w:rPr>
                <w:color w:val="000000"/>
                <w:sz w:val="20"/>
                <w:szCs w:val="20"/>
              </w:rPr>
              <w:t>Manuales y entregables</w:t>
            </w:r>
          </w:p>
        </w:tc>
        <w:tc>
          <w:tcPr>
            <w:tcW w:w="2040" w:type="dxa"/>
            <w:tcBorders>
              <w:top w:val="single" w:sz="4" w:space="0" w:color="AAAAAA"/>
              <w:left w:val="single" w:sz="4" w:space="0" w:color="AAAAAA"/>
              <w:bottom w:val="single" w:sz="4" w:space="0" w:color="AAAAAA"/>
              <w:right w:val="single" w:sz="4" w:space="0" w:color="AAAAAA"/>
            </w:tcBorders>
            <w:shd w:val="clear" w:color="auto" w:fill="D6E4F0"/>
          </w:tcPr>
          <w:p w14:paraId="75A83309" w14:textId="77777777" w:rsidR="00E97BAD" w:rsidRDefault="00526936">
            <w:pPr>
              <w:spacing w:after="0"/>
              <w:jc w:val="center"/>
            </w:pPr>
            <w:r>
              <w:rPr>
                <w:color w:val="000000"/>
                <w:sz w:val="20"/>
                <w:szCs w:val="20"/>
              </w:rPr>
              <w:t>$200.000</w:t>
            </w:r>
          </w:p>
        </w:tc>
        <w:tc>
          <w:tcPr>
            <w:tcW w:w="2100" w:type="dxa"/>
            <w:tcBorders>
              <w:top w:val="single" w:sz="4" w:space="0" w:color="AAAAAA"/>
              <w:left w:val="single" w:sz="4" w:space="0" w:color="AAAAAA"/>
              <w:bottom w:val="single" w:sz="4" w:space="0" w:color="AAAAAA"/>
              <w:right w:val="single" w:sz="4" w:space="0" w:color="AAAAAA"/>
            </w:tcBorders>
            <w:shd w:val="clear" w:color="auto" w:fill="D6E4F0"/>
          </w:tcPr>
          <w:p w14:paraId="50BAE1F8" w14:textId="77777777" w:rsidR="00E97BAD" w:rsidRDefault="00526936">
            <w:pPr>
              <w:spacing w:after="0"/>
              <w:jc w:val="center"/>
            </w:pPr>
            <w:r>
              <w:rPr>
                <w:color w:val="000000"/>
                <w:sz w:val="20"/>
                <w:szCs w:val="20"/>
              </w:rPr>
              <w:t>Incluye PM</w:t>
            </w:r>
          </w:p>
        </w:tc>
      </w:tr>
      <w:tr w:rsidR="00E97BAD" w14:paraId="55578A0E" w14:textId="77777777">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25124690" w14:textId="77777777" w:rsidR="00E97BAD" w:rsidRDefault="00526936">
            <w:pPr>
              <w:spacing w:after="0"/>
            </w:pPr>
            <w:r>
              <w:rPr>
                <w:color w:val="000000"/>
                <w:sz w:val="20"/>
                <w:szCs w:val="20"/>
              </w:rPr>
              <w:t>Contingencia</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Pr>
          <w:p w14:paraId="4929D3E9" w14:textId="77777777" w:rsidR="00E97BAD" w:rsidRDefault="00526936">
            <w:pPr>
              <w:spacing w:after="0"/>
              <w:jc w:val="center"/>
            </w:pPr>
            <w:r>
              <w:rPr>
                <w:color w:val="000000"/>
                <w:sz w:val="20"/>
                <w:szCs w:val="20"/>
              </w:rPr>
              <w:t>Reserva (10% del total)</w:t>
            </w:r>
          </w:p>
        </w:tc>
        <w:tc>
          <w:tcPr>
            <w:tcW w:w="2040" w:type="dxa"/>
            <w:tcBorders>
              <w:top w:val="single" w:sz="4" w:space="0" w:color="AAAAAA"/>
              <w:left w:val="single" w:sz="4" w:space="0" w:color="AAAAAA"/>
              <w:bottom w:val="single" w:sz="4" w:space="0" w:color="AAAAAA"/>
              <w:right w:val="single" w:sz="4" w:space="0" w:color="AAAAAA"/>
            </w:tcBorders>
            <w:shd w:val="clear" w:color="auto" w:fill="FFFFFF"/>
          </w:tcPr>
          <w:p w14:paraId="64B36410" w14:textId="77777777" w:rsidR="00E97BAD" w:rsidRDefault="00526936">
            <w:pPr>
              <w:spacing w:after="0"/>
              <w:jc w:val="center"/>
            </w:pPr>
            <w:r>
              <w:rPr>
                <w:color w:val="000000"/>
                <w:sz w:val="20"/>
                <w:szCs w:val="20"/>
              </w:rPr>
              <w:t>$890.000</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Pr>
          <w:p w14:paraId="5112B285" w14:textId="77777777" w:rsidR="00E97BAD" w:rsidRDefault="00526936">
            <w:pPr>
              <w:spacing w:after="0"/>
              <w:jc w:val="center"/>
            </w:pPr>
            <w:r>
              <w:rPr>
                <w:color w:val="000000"/>
                <w:sz w:val="20"/>
                <w:szCs w:val="20"/>
              </w:rPr>
              <w:t>10% del total</w:t>
            </w:r>
          </w:p>
        </w:tc>
      </w:tr>
      <w:tr w:rsidR="00E97BAD" w14:paraId="0DC36332" w14:textId="77777777">
        <w:tc>
          <w:tcPr>
            <w:tcW w:w="2340" w:type="dxa"/>
            <w:tcBorders>
              <w:top w:val="single" w:sz="4" w:space="0" w:color="AAAAAA"/>
              <w:left w:val="single" w:sz="4" w:space="0" w:color="AAAAAA"/>
              <w:bottom w:val="single" w:sz="4" w:space="0" w:color="AAAAAA"/>
              <w:right w:val="single" w:sz="4" w:space="0" w:color="AAAAAA"/>
            </w:tcBorders>
            <w:shd w:val="clear" w:color="auto" w:fill="BDD7EE"/>
          </w:tcPr>
          <w:p w14:paraId="1A5830F3" w14:textId="77777777" w:rsidR="00E97BAD" w:rsidRDefault="00526936">
            <w:pPr>
              <w:spacing w:after="0"/>
            </w:pPr>
            <w:r>
              <w:rPr>
                <w:b/>
                <w:color w:val="000000"/>
                <w:sz w:val="20"/>
                <w:szCs w:val="20"/>
              </w:rPr>
              <w:t>TOTAL</w:t>
            </w:r>
          </w:p>
        </w:tc>
        <w:tc>
          <w:tcPr>
            <w:tcW w:w="2880" w:type="dxa"/>
            <w:tcBorders>
              <w:top w:val="single" w:sz="4" w:space="0" w:color="AAAAAA"/>
              <w:left w:val="single" w:sz="4" w:space="0" w:color="AAAAAA"/>
              <w:bottom w:val="single" w:sz="4" w:space="0" w:color="AAAAAA"/>
              <w:right w:val="single" w:sz="4" w:space="0" w:color="AAAAAA"/>
            </w:tcBorders>
            <w:shd w:val="clear" w:color="auto" w:fill="BDD7EE"/>
          </w:tcPr>
          <w:p w14:paraId="445AA967" w14:textId="77777777" w:rsidR="00E97BAD" w:rsidRDefault="00E97BAD">
            <w:pPr>
              <w:spacing w:after="0"/>
              <w:jc w:val="center"/>
            </w:pPr>
          </w:p>
        </w:tc>
        <w:tc>
          <w:tcPr>
            <w:tcW w:w="2040" w:type="dxa"/>
            <w:tcBorders>
              <w:top w:val="single" w:sz="4" w:space="0" w:color="AAAAAA"/>
              <w:left w:val="single" w:sz="4" w:space="0" w:color="AAAAAA"/>
              <w:bottom w:val="single" w:sz="4" w:space="0" w:color="AAAAAA"/>
              <w:right w:val="single" w:sz="4" w:space="0" w:color="AAAAAA"/>
            </w:tcBorders>
            <w:shd w:val="clear" w:color="auto" w:fill="BDD7EE"/>
          </w:tcPr>
          <w:p w14:paraId="6521A710" w14:textId="77777777" w:rsidR="00E97BAD" w:rsidRDefault="00526936">
            <w:pPr>
              <w:spacing w:after="0"/>
              <w:jc w:val="center"/>
            </w:pPr>
            <w:r>
              <w:rPr>
                <w:b/>
                <w:color w:val="000000"/>
                <w:sz w:val="20"/>
                <w:szCs w:val="20"/>
              </w:rPr>
              <w:t>$9.790.000</w:t>
            </w:r>
          </w:p>
        </w:tc>
        <w:tc>
          <w:tcPr>
            <w:tcW w:w="2100" w:type="dxa"/>
            <w:tcBorders>
              <w:top w:val="single" w:sz="4" w:space="0" w:color="AAAAAA"/>
              <w:left w:val="single" w:sz="4" w:space="0" w:color="AAAAAA"/>
              <w:bottom w:val="single" w:sz="4" w:space="0" w:color="AAAAAA"/>
              <w:right w:val="single" w:sz="4" w:space="0" w:color="AAAAAA"/>
            </w:tcBorders>
            <w:shd w:val="clear" w:color="auto" w:fill="BDD7EE"/>
          </w:tcPr>
          <w:p w14:paraId="5712F810" w14:textId="77777777" w:rsidR="00E97BAD" w:rsidRDefault="00526936">
            <w:pPr>
              <w:spacing w:after="0"/>
              <w:jc w:val="center"/>
            </w:pPr>
            <w:r>
              <w:rPr>
                <w:b/>
                <w:color w:val="000000"/>
                <w:sz w:val="20"/>
                <w:szCs w:val="20"/>
              </w:rPr>
              <w:t>6 meses</w:t>
            </w:r>
          </w:p>
        </w:tc>
      </w:tr>
    </w:tbl>
    <w:p w14:paraId="1BC11F6D" w14:textId="77777777" w:rsidR="00E97BAD" w:rsidRDefault="00526936">
      <w:pPr>
        <w:spacing w:before="60" w:after="60"/>
      </w:pPr>
      <w:r>
        <w:t xml:space="preserve"> </w:t>
      </w:r>
    </w:p>
    <w:p w14:paraId="5ADF5D28" w14:textId="77777777" w:rsidR="00E97BAD" w:rsidRDefault="00E97BAD">
      <w:pPr>
        <w:pBdr>
          <w:top w:val="nil"/>
          <w:left w:val="nil"/>
          <w:bottom w:val="nil"/>
          <w:right w:val="nil"/>
          <w:between w:val="nil"/>
        </w:pBdr>
        <w:spacing w:after="0"/>
        <w:jc w:val="both"/>
        <w:rPr>
          <w:smallCaps/>
          <w:color w:val="000000"/>
          <w:sz w:val="28"/>
          <w:szCs w:val="28"/>
        </w:rPr>
      </w:pPr>
    </w:p>
    <w:p w14:paraId="4605A916" w14:textId="77777777" w:rsidR="00E97BAD" w:rsidRDefault="00526936">
      <w:pPr>
        <w:pBdr>
          <w:top w:val="nil"/>
          <w:left w:val="nil"/>
          <w:bottom w:val="nil"/>
          <w:right w:val="nil"/>
          <w:between w:val="nil"/>
        </w:pBdr>
        <w:spacing w:after="0"/>
        <w:jc w:val="both"/>
        <w:rPr>
          <w:color w:val="000000"/>
          <w:sz w:val="28"/>
          <w:szCs w:val="28"/>
        </w:rPr>
      </w:pPr>
      <w:r>
        <w:rPr>
          <w:color w:val="000000"/>
          <w:sz w:val="28"/>
          <w:szCs w:val="28"/>
        </w:rPr>
        <w:t>Controlar los Costos es el proceso por el cual se monitorea el presupuesto del proyecto para gestionar cambios a la línea base de costo. Se utilizará el indicador CPI (</w:t>
      </w:r>
      <w:proofErr w:type="spellStart"/>
      <w:r>
        <w:rPr>
          <w:color w:val="000000"/>
          <w:sz w:val="28"/>
          <w:szCs w:val="28"/>
        </w:rPr>
        <w:t>Cost</w:t>
      </w:r>
      <w:proofErr w:type="spellEnd"/>
      <w:r>
        <w:rPr>
          <w:color w:val="000000"/>
          <w:sz w:val="28"/>
          <w:szCs w:val="28"/>
        </w:rPr>
        <w:t xml:space="preserve"> Performance </w:t>
      </w:r>
      <w:proofErr w:type="spellStart"/>
      <w:r>
        <w:rPr>
          <w:color w:val="000000"/>
          <w:sz w:val="28"/>
          <w:szCs w:val="28"/>
        </w:rPr>
        <w:t>Index</w:t>
      </w:r>
      <w:proofErr w:type="spellEnd"/>
      <w:r>
        <w:rPr>
          <w:color w:val="000000"/>
          <w:sz w:val="28"/>
          <w:szCs w:val="28"/>
        </w:rPr>
        <w:t xml:space="preserve"> = EV/AC) con seguimiento mensual. Un CPI inferior a 0,90 activará una revisión presupuestaria y un plan de reducción de gastos. Se reserva un 10% del presupuesto total como contingencia para riesgos conocidos.</w:t>
      </w:r>
    </w:p>
    <w:p w14:paraId="4DCDD11C" w14:textId="77777777" w:rsidR="001F5498" w:rsidRDefault="001F5498">
      <w:pPr>
        <w:pBdr>
          <w:top w:val="nil"/>
          <w:left w:val="nil"/>
          <w:bottom w:val="nil"/>
          <w:right w:val="nil"/>
          <w:between w:val="nil"/>
        </w:pBdr>
        <w:spacing w:after="0"/>
        <w:jc w:val="both"/>
        <w:rPr>
          <w:color w:val="000000"/>
          <w:sz w:val="28"/>
          <w:szCs w:val="28"/>
        </w:rPr>
      </w:pPr>
    </w:p>
    <w:p w14:paraId="30C5FB09" w14:textId="77777777" w:rsidR="00033D1F" w:rsidRDefault="00033D1F">
      <w:pPr>
        <w:rPr>
          <w:rFonts w:eastAsiaTheme="majorEastAsia" w:cstheme="majorBidi"/>
          <w:b/>
          <w:color w:val="000000" w:themeColor="text1"/>
          <w:sz w:val="28"/>
          <w:szCs w:val="32"/>
        </w:rPr>
      </w:pPr>
      <w:bookmarkStart w:id="10" w:name="_Toc226354593"/>
      <w:r>
        <w:br w:type="page"/>
      </w:r>
    </w:p>
    <w:p w14:paraId="635CDF57" w14:textId="02EF48BC" w:rsidR="00E97BAD" w:rsidRDefault="00526936" w:rsidP="003E1C6F">
      <w:pPr>
        <w:pStyle w:val="Ttulo1"/>
      </w:pPr>
      <w:r>
        <w:lastRenderedPageBreak/>
        <w:t>ASEGURAMIENTO DE CALIDAD</w:t>
      </w:r>
      <w:bookmarkEnd w:id="10"/>
    </w:p>
    <w:p w14:paraId="7CF0ED42" w14:textId="77777777" w:rsidR="00E97BAD" w:rsidRDefault="00E97BAD">
      <w:pPr>
        <w:pBdr>
          <w:top w:val="nil"/>
          <w:left w:val="nil"/>
          <w:bottom w:val="nil"/>
          <w:right w:val="nil"/>
          <w:between w:val="nil"/>
        </w:pBdr>
        <w:spacing w:after="0"/>
        <w:ind w:left="720"/>
        <w:jc w:val="both"/>
        <w:rPr>
          <w:smallCaps/>
          <w:color w:val="000000"/>
          <w:sz w:val="28"/>
          <w:szCs w:val="28"/>
        </w:rPr>
      </w:pPr>
    </w:p>
    <w:p w14:paraId="41CB0951" w14:textId="77777777" w:rsidR="00E97BAD" w:rsidRDefault="00526936">
      <w:pPr>
        <w:pBdr>
          <w:top w:val="nil"/>
          <w:left w:val="nil"/>
          <w:bottom w:val="nil"/>
          <w:right w:val="nil"/>
          <w:between w:val="nil"/>
        </w:pBdr>
        <w:spacing w:after="0"/>
        <w:jc w:val="both"/>
        <w:rPr>
          <w:color w:val="000000"/>
          <w:sz w:val="28"/>
          <w:szCs w:val="28"/>
        </w:rPr>
      </w:pPr>
      <w:r>
        <w:rPr>
          <w:color w:val="000000"/>
          <w:sz w:val="28"/>
          <w:szCs w:val="28"/>
        </w:rPr>
        <w:t xml:space="preserve">Realizar el Aseguramiento de Calidad es el proceso que consiste en auditar los requisitos de calidad y los resultados obtenidos a partir de medidas de control de calidad, a fin de garantizar que se utilicen definiciones operacionales y normas de calidad adecuadas. </w:t>
      </w:r>
    </w:p>
    <w:p w14:paraId="25314A82" w14:textId="77777777" w:rsidR="00E97BAD" w:rsidRDefault="00E97BAD">
      <w:pPr>
        <w:pBdr>
          <w:top w:val="nil"/>
          <w:left w:val="nil"/>
          <w:bottom w:val="nil"/>
          <w:right w:val="nil"/>
          <w:between w:val="nil"/>
        </w:pBdr>
        <w:spacing w:after="0"/>
        <w:ind w:left="720"/>
        <w:jc w:val="both"/>
        <w:rPr>
          <w:smallCaps/>
          <w:color w:val="000000"/>
          <w:sz w:val="28"/>
          <w:szCs w:val="28"/>
        </w:rPr>
      </w:pPr>
    </w:p>
    <w:p w14:paraId="6F042E26" w14:textId="77777777" w:rsidR="00E97BAD" w:rsidRDefault="00526936" w:rsidP="003E1C6F">
      <w:pPr>
        <w:pStyle w:val="Ttulo1"/>
      </w:pPr>
      <w:bookmarkStart w:id="11" w:name="_Toc226354594"/>
      <w:r>
        <w:t>CONTROL DE CALIDAD</w:t>
      </w:r>
      <w:bookmarkEnd w:id="11"/>
    </w:p>
    <w:p w14:paraId="0E6B483E" w14:textId="77777777" w:rsidR="00E97BAD" w:rsidRDefault="00E97BAD">
      <w:pPr>
        <w:pBdr>
          <w:top w:val="nil"/>
          <w:left w:val="nil"/>
          <w:bottom w:val="nil"/>
          <w:right w:val="nil"/>
          <w:between w:val="nil"/>
        </w:pBdr>
        <w:spacing w:after="0"/>
        <w:ind w:left="720"/>
        <w:jc w:val="both"/>
        <w:rPr>
          <w:smallCaps/>
          <w:color w:val="000000"/>
          <w:sz w:val="28"/>
          <w:szCs w:val="28"/>
        </w:rPr>
      </w:pPr>
    </w:p>
    <w:p w14:paraId="44BF1D4F" w14:textId="77777777" w:rsidR="00E97BAD" w:rsidRDefault="00526936">
      <w:pPr>
        <w:pBdr>
          <w:top w:val="nil"/>
          <w:left w:val="nil"/>
          <w:bottom w:val="nil"/>
          <w:right w:val="nil"/>
          <w:between w:val="nil"/>
        </w:pBdr>
        <w:spacing w:after="0"/>
        <w:jc w:val="both"/>
        <w:rPr>
          <w:color w:val="000000"/>
          <w:sz w:val="28"/>
          <w:szCs w:val="28"/>
        </w:rPr>
      </w:pPr>
      <w:r>
        <w:rPr>
          <w:color w:val="000000"/>
          <w:sz w:val="28"/>
          <w:szCs w:val="28"/>
        </w:rPr>
        <w:t>Realizar el Control de Calidad es el proceso por el cual se monitorean y registran los resultados de la ejecución de actividades de calidad, a fin de evaluar el desempeño y recomendar cambios necesarios. Para ManttoAI Predictivo se ejecutarán: (1) Pruebas unitarias automatizadas por módulo con cobertura mínima del 70% del código, integradas al pipeline CI/CD. (2) Pruebas de integración entre el módulo IoT, el pipeline de datos y el modelo de IA. (3) Pruebas de carga del dashboard web para garantizar soporte</w:t>
      </w:r>
      <w:r>
        <w:rPr>
          <w:color w:val="000000"/>
          <w:sz w:val="28"/>
          <w:szCs w:val="28"/>
        </w:rPr>
        <w:t xml:space="preserve"> de al menos 50 usuarios concurrentes sin degradación. (4) Pruebas de aceptación de usuario (UAT) con personal técnico de la empresa piloto, evaluando usabilidad y pertinencia de alertas. (5) Revisión final de documentación técnica y de usuario antes de la entrega.</w:t>
      </w:r>
    </w:p>
    <w:p w14:paraId="6A561C93" w14:textId="77777777" w:rsidR="001F5498" w:rsidRDefault="001F5498" w:rsidP="001F5498">
      <w:pPr>
        <w:pBdr>
          <w:top w:val="nil"/>
          <w:left w:val="nil"/>
          <w:bottom w:val="nil"/>
          <w:right w:val="nil"/>
          <w:between w:val="nil"/>
        </w:pBdr>
        <w:spacing w:after="0"/>
        <w:jc w:val="both"/>
        <w:rPr>
          <w:smallCaps/>
          <w:sz w:val="28"/>
          <w:szCs w:val="28"/>
        </w:rPr>
      </w:pPr>
    </w:p>
    <w:p w14:paraId="1BA8D015" w14:textId="77777777" w:rsidR="001F5498" w:rsidRDefault="001F5498" w:rsidP="001F5498">
      <w:pPr>
        <w:pBdr>
          <w:top w:val="nil"/>
          <w:left w:val="nil"/>
          <w:bottom w:val="nil"/>
          <w:right w:val="nil"/>
          <w:between w:val="nil"/>
        </w:pBdr>
        <w:spacing w:after="0"/>
        <w:jc w:val="both"/>
        <w:rPr>
          <w:smallCaps/>
          <w:sz w:val="28"/>
          <w:szCs w:val="28"/>
        </w:rPr>
      </w:pPr>
    </w:p>
    <w:p w14:paraId="540CD801" w14:textId="77777777" w:rsidR="001F5498" w:rsidRDefault="001F5498" w:rsidP="001F5498">
      <w:pPr>
        <w:pBdr>
          <w:top w:val="nil"/>
          <w:left w:val="nil"/>
          <w:bottom w:val="nil"/>
          <w:right w:val="nil"/>
          <w:between w:val="nil"/>
        </w:pBdr>
        <w:spacing w:after="0"/>
        <w:jc w:val="both"/>
        <w:rPr>
          <w:smallCaps/>
          <w:sz w:val="28"/>
          <w:szCs w:val="28"/>
        </w:rPr>
      </w:pPr>
    </w:p>
    <w:p w14:paraId="205CCF30" w14:textId="77777777" w:rsidR="00033D1F" w:rsidRDefault="00033D1F" w:rsidP="00033D1F">
      <w:pPr>
        <w:pBdr>
          <w:top w:val="nil"/>
          <w:left w:val="nil"/>
          <w:bottom w:val="nil"/>
          <w:right w:val="nil"/>
          <w:between w:val="nil"/>
        </w:pBdr>
        <w:spacing w:after="0"/>
        <w:jc w:val="both"/>
        <w:rPr>
          <w:smallCaps/>
          <w:sz w:val="28"/>
          <w:szCs w:val="28"/>
        </w:rPr>
      </w:pPr>
    </w:p>
    <w:p w14:paraId="45059AED" w14:textId="77777777" w:rsidR="00033D1F" w:rsidRDefault="00033D1F">
      <w:pPr>
        <w:rPr>
          <w:b/>
        </w:rPr>
      </w:pPr>
      <w:r>
        <w:rPr>
          <w:b/>
        </w:rPr>
        <w:br w:type="page"/>
      </w:r>
    </w:p>
    <w:p w14:paraId="474ED14A" w14:textId="363C5E97" w:rsidR="00E97BAD" w:rsidRPr="00033D1F" w:rsidRDefault="00526936" w:rsidP="00033D1F">
      <w:pPr>
        <w:pBdr>
          <w:top w:val="nil"/>
          <w:left w:val="nil"/>
          <w:bottom w:val="nil"/>
          <w:right w:val="nil"/>
          <w:between w:val="nil"/>
        </w:pBdr>
        <w:spacing w:after="0"/>
        <w:jc w:val="both"/>
        <w:rPr>
          <w:smallCaps/>
          <w:sz w:val="28"/>
          <w:szCs w:val="28"/>
        </w:rPr>
      </w:pPr>
      <w:r>
        <w:rPr>
          <w:b/>
        </w:rPr>
        <w:lastRenderedPageBreak/>
        <w:t>CONTROL DE RIESGOS</w:t>
      </w:r>
    </w:p>
    <w:p w14:paraId="35BFE6B7" w14:textId="77777777" w:rsidR="00E97BAD" w:rsidRDefault="00E97BAD">
      <w:pPr>
        <w:pBdr>
          <w:top w:val="nil"/>
          <w:left w:val="nil"/>
          <w:bottom w:val="nil"/>
          <w:right w:val="nil"/>
          <w:between w:val="nil"/>
        </w:pBdr>
        <w:spacing w:after="0"/>
        <w:ind w:left="720"/>
        <w:jc w:val="both"/>
        <w:rPr>
          <w:smallCaps/>
          <w:color w:val="000000"/>
          <w:sz w:val="28"/>
          <w:szCs w:val="28"/>
        </w:rPr>
      </w:pPr>
    </w:p>
    <w:p w14:paraId="1E02C45D" w14:textId="77777777" w:rsidR="00E97BAD" w:rsidRDefault="00526936">
      <w:pPr>
        <w:pBdr>
          <w:top w:val="nil"/>
          <w:left w:val="nil"/>
          <w:bottom w:val="nil"/>
          <w:right w:val="nil"/>
          <w:between w:val="nil"/>
        </w:pBdr>
        <w:spacing w:after="0"/>
        <w:ind w:left="142"/>
        <w:jc w:val="both"/>
        <w:rPr>
          <w:color w:val="000000"/>
          <w:sz w:val="28"/>
          <w:szCs w:val="28"/>
        </w:rPr>
      </w:pPr>
      <w:r>
        <w:rPr>
          <w:color w:val="000000"/>
          <w:sz w:val="28"/>
          <w:szCs w:val="28"/>
        </w:rPr>
        <w:t>Monitorear y Controlar los Riesgos es el proceso por el cual se implementan planes de respuesta, se da seguimiento a los riesgos identificados, se da seguimiento a los riesgos residuales, se identifican nuevos riesgos y se evalúa la efectividad del proceso. A continuación se presenta la matriz de riesgos identificados para ManttoAI Predictivo, con su probabilidad de ocurrencia, nivel de impacto y el plan de respuesta asociado:</w:t>
      </w:r>
    </w:p>
    <w:p w14:paraId="6B33DB01" w14:textId="77777777" w:rsidR="00E97BAD" w:rsidRDefault="00526936">
      <w:pPr>
        <w:spacing w:before="60" w:after="60"/>
      </w:pPr>
      <w:r>
        <w:t xml:space="preserve"> </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2700"/>
        <w:gridCol w:w="1300"/>
        <w:gridCol w:w="1260"/>
        <w:gridCol w:w="4100"/>
      </w:tblGrid>
      <w:tr w:rsidR="00E97BAD" w14:paraId="24F2835B" w14:textId="77777777">
        <w:tc>
          <w:tcPr>
            <w:tcW w:w="2700" w:type="dxa"/>
            <w:tcBorders>
              <w:top w:val="single" w:sz="4" w:space="0" w:color="AAAAAA"/>
              <w:left w:val="single" w:sz="4" w:space="0" w:color="AAAAAA"/>
              <w:bottom w:val="single" w:sz="4" w:space="0" w:color="AAAAAA"/>
              <w:right w:val="single" w:sz="4" w:space="0" w:color="AAAAAA"/>
            </w:tcBorders>
            <w:shd w:val="clear" w:color="auto" w:fill="1F4E79"/>
          </w:tcPr>
          <w:p w14:paraId="3F65B08C" w14:textId="77777777" w:rsidR="00E97BAD" w:rsidRDefault="00526936">
            <w:pPr>
              <w:spacing w:after="0"/>
            </w:pPr>
            <w:r>
              <w:rPr>
                <w:b/>
                <w:color w:val="FFFFFF"/>
                <w:sz w:val="18"/>
                <w:szCs w:val="18"/>
              </w:rPr>
              <w:t>Riesgo identificado</w:t>
            </w:r>
          </w:p>
        </w:tc>
        <w:tc>
          <w:tcPr>
            <w:tcW w:w="1300" w:type="dxa"/>
            <w:tcBorders>
              <w:top w:val="single" w:sz="4" w:space="0" w:color="AAAAAA"/>
              <w:left w:val="single" w:sz="4" w:space="0" w:color="AAAAAA"/>
              <w:bottom w:val="single" w:sz="4" w:space="0" w:color="AAAAAA"/>
              <w:right w:val="single" w:sz="4" w:space="0" w:color="AAAAAA"/>
            </w:tcBorders>
            <w:shd w:val="clear" w:color="auto" w:fill="1F4E79"/>
          </w:tcPr>
          <w:p w14:paraId="3B32B603" w14:textId="77777777" w:rsidR="00E97BAD" w:rsidRDefault="00526936">
            <w:pPr>
              <w:spacing w:after="0"/>
              <w:jc w:val="center"/>
            </w:pPr>
            <w:proofErr w:type="spellStart"/>
            <w:r>
              <w:rPr>
                <w:b/>
                <w:color w:val="FFFFFF"/>
                <w:sz w:val="18"/>
                <w:szCs w:val="18"/>
              </w:rPr>
              <w:t>Prob</w:t>
            </w:r>
            <w:proofErr w:type="spellEnd"/>
            <w:r>
              <w:rPr>
                <w:b/>
                <w:color w:val="FFFFFF"/>
                <w:sz w:val="18"/>
                <w:szCs w:val="18"/>
              </w:rPr>
              <w:t>.</w:t>
            </w:r>
          </w:p>
        </w:tc>
        <w:tc>
          <w:tcPr>
            <w:tcW w:w="1260" w:type="dxa"/>
            <w:tcBorders>
              <w:top w:val="single" w:sz="4" w:space="0" w:color="AAAAAA"/>
              <w:left w:val="single" w:sz="4" w:space="0" w:color="AAAAAA"/>
              <w:bottom w:val="single" w:sz="4" w:space="0" w:color="AAAAAA"/>
              <w:right w:val="single" w:sz="4" w:space="0" w:color="AAAAAA"/>
            </w:tcBorders>
            <w:shd w:val="clear" w:color="auto" w:fill="1F4E79"/>
          </w:tcPr>
          <w:p w14:paraId="237D720D" w14:textId="77777777" w:rsidR="00E97BAD" w:rsidRDefault="00526936">
            <w:pPr>
              <w:spacing w:after="0"/>
              <w:jc w:val="center"/>
            </w:pPr>
            <w:r>
              <w:rPr>
                <w:b/>
                <w:color w:val="FFFFFF"/>
                <w:sz w:val="18"/>
                <w:szCs w:val="18"/>
              </w:rPr>
              <w:t>Impacto</w:t>
            </w:r>
          </w:p>
        </w:tc>
        <w:tc>
          <w:tcPr>
            <w:tcW w:w="4100" w:type="dxa"/>
            <w:tcBorders>
              <w:top w:val="single" w:sz="4" w:space="0" w:color="AAAAAA"/>
              <w:left w:val="single" w:sz="4" w:space="0" w:color="AAAAAA"/>
              <w:bottom w:val="single" w:sz="4" w:space="0" w:color="AAAAAA"/>
              <w:right w:val="single" w:sz="4" w:space="0" w:color="AAAAAA"/>
            </w:tcBorders>
            <w:shd w:val="clear" w:color="auto" w:fill="1F4E79"/>
          </w:tcPr>
          <w:p w14:paraId="1E8D11D9" w14:textId="77777777" w:rsidR="00E97BAD" w:rsidRDefault="00526936">
            <w:pPr>
              <w:spacing w:after="0"/>
              <w:jc w:val="center"/>
            </w:pPr>
            <w:r>
              <w:rPr>
                <w:b/>
                <w:color w:val="FFFFFF"/>
                <w:sz w:val="18"/>
                <w:szCs w:val="18"/>
              </w:rPr>
              <w:t>Plan de respuesta</w:t>
            </w:r>
          </w:p>
        </w:tc>
      </w:tr>
      <w:tr w:rsidR="00E97BAD" w14:paraId="670A909F"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Pr>
          <w:p w14:paraId="06A60584" w14:textId="77777777" w:rsidR="00E97BAD" w:rsidRDefault="00526936">
            <w:pPr>
              <w:spacing w:after="0"/>
            </w:pPr>
            <w:r>
              <w:rPr>
                <w:color w:val="000000"/>
                <w:sz w:val="20"/>
                <w:szCs w:val="20"/>
              </w:rPr>
              <w:t>Sensores con datos de baja calidad o ruido</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Pr>
          <w:p w14:paraId="2A2E490F" w14:textId="77777777" w:rsidR="00E97BAD" w:rsidRDefault="00526936">
            <w:pPr>
              <w:spacing w:after="0"/>
              <w:jc w:val="center"/>
            </w:pPr>
            <w:r>
              <w:rPr>
                <w:color w:val="000000"/>
                <w:sz w:val="20"/>
                <w:szCs w:val="20"/>
              </w:rPr>
              <w:t>Media</w:t>
            </w:r>
          </w:p>
        </w:tc>
        <w:tc>
          <w:tcPr>
            <w:tcW w:w="1260" w:type="dxa"/>
            <w:tcBorders>
              <w:top w:val="single" w:sz="4" w:space="0" w:color="AAAAAA"/>
              <w:left w:val="single" w:sz="4" w:space="0" w:color="AAAAAA"/>
              <w:bottom w:val="single" w:sz="4" w:space="0" w:color="AAAAAA"/>
              <w:right w:val="single" w:sz="4" w:space="0" w:color="AAAAAA"/>
            </w:tcBorders>
            <w:shd w:val="clear" w:color="auto" w:fill="FFD7D7"/>
          </w:tcPr>
          <w:p w14:paraId="4CB58F74" w14:textId="77777777" w:rsidR="00E97BAD" w:rsidRDefault="00526936">
            <w:pPr>
              <w:spacing w:after="0"/>
              <w:jc w:val="center"/>
            </w:pPr>
            <w:r>
              <w:rPr>
                <w:color w:val="000000"/>
                <w:sz w:val="20"/>
                <w:szCs w:val="20"/>
              </w:rPr>
              <w:t>Alto</w:t>
            </w:r>
          </w:p>
        </w:tc>
        <w:tc>
          <w:tcPr>
            <w:tcW w:w="4100" w:type="dxa"/>
            <w:tcBorders>
              <w:top w:val="single" w:sz="4" w:space="0" w:color="AAAAAA"/>
              <w:left w:val="single" w:sz="4" w:space="0" w:color="AAAAAA"/>
              <w:bottom w:val="single" w:sz="4" w:space="0" w:color="AAAAAA"/>
              <w:right w:val="single" w:sz="4" w:space="0" w:color="AAAAAA"/>
            </w:tcBorders>
            <w:shd w:val="clear" w:color="auto" w:fill="FFFFFF"/>
          </w:tcPr>
          <w:p w14:paraId="6C4D2829" w14:textId="77777777" w:rsidR="00E97BAD" w:rsidRDefault="00526936">
            <w:pPr>
              <w:spacing w:after="0"/>
              <w:jc w:val="center"/>
            </w:pPr>
            <w:r>
              <w:rPr>
                <w:color w:val="000000"/>
                <w:sz w:val="20"/>
                <w:szCs w:val="20"/>
              </w:rPr>
              <w:t>Validar calibración; aplicar filtros estadísticos en el pipeline de datos.</w:t>
            </w:r>
          </w:p>
        </w:tc>
      </w:tr>
      <w:tr w:rsidR="00E97BAD" w14:paraId="28301813" w14:textId="77777777">
        <w:tc>
          <w:tcPr>
            <w:tcW w:w="2700" w:type="dxa"/>
            <w:tcBorders>
              <w:top w:val="single" w:sz="4" w:space="0" w:color="AAAAAA"/>
              <w:left w:val="single" w:sz="4" w:space="0" w:color="AAAAAA"/>
              <w:bottom w:val="single" w:sz="4" w:space="0" w:color="AAAAAA"/>
              <w:right w:val="single" w:sz="4" w:space="0" w:color="AAAAAA"/>
            </w:tcBorders>
            <w:shd w:val="clear" w:color="auto" w:fill="D6E4F0"/>
          </w:tcPr>
          <w:p w14:paraId="1B5B1AFA" w14:textId="77777777" w:rsidR="00E97BAD" w:rsidRDefault="00526936">
            <w:pPr>
              <w:spacing w:after="0"/>
            </w:pPr>
            <w:r>
              <w:rPr>
                <w:color w:val="000000"/>
                <w:sz w:val="20"/>
                <w:szCs w:val="20"/>
              </w:rPr>
              <w:t>Retrasos en adquisición de sensores IoT</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Pr>
          <w:p w14:paraId="11269BED" w14:textId="77777777" w:rsidR="00E97BAD" w:rsidRDefault="00526936">
            <w:pPr>
              <w:spacing w:after="0"/>
              <w:jc w:val="center"/>
            </w:pPr>
            <w:r>
              <w:rPr>
                <w:color w:val="000000"/>
                <w:sz w:val="20"/>
                <w:szCs w:val="20"/>
              </w:rPr>
              <w:t>Media</w:t>
            </w:r>
          </w:p>
        </w:tc>
        <w:tc>
          <w:tcPr>
            <w:tcW w:w="1260" w:type="dxa"/>
            <w:tcBorders>
              <w:top w:val="single" w:sz="4" w:space="0" w:color="AAAAAA"/>
              <w:left w:val="single" w:sz="4" w:space="0" w:color="AAAAAA"/>
              <w:bottom w:val="single" w:sz="4" w:space="0" w:color="AAAAAA"/>
              <w:right w:val="single" w:sz="4" w:space="0" w:color="AAAAAA"/>
            </w:tcBorders>
            <w:shd w:val="clear" w:color="auto" w:fill="FFE5B4"/>
          </w:tcPr>
          <w:p w14:paraId="113881EE" w14:textId="77777777" w:rsidR="00E97BAD" w:rsidRDefault="00526936">
            <w:pPr>
              <w:spacing w:after="0"/>
              <w:jc w:val="center"/>
            </w:pPr>
            <w:r>
              <w:rPr>
                <w:color w:val="000000"/>
                <w:sz w:val="20"/>
                <w:szCs w:val="20"/>
              </w:rPr>
              <w:t>Medio</w:t>
            </w:r>
          </w:p>
        </w:tc>
        <w:tc>
          <w:tcPr>
            <w:tcW w:w="4100" w:type="dxa"/>
            <w:tcBorders>
              <w:top w:val="single" w:sz="4" w:space="0" w:color="AAAAAA"/>
              <w:left w:val="single" w:sz="4" w:space="0" w:color="AAAAAA"/>
              <w:bottom w:val="single" w:sz="4" w:space="0" w:color="AAAAAA"/>
              <w:right w:val="single" w:sz="4" w:space="0" w:color="AAAAAA"/>
            </w:tcBorders>
            <w:shd w:val="clear" w:color="auto" w:fill="D6E4F0"/>
          </w:tcPr>
          <w:p w14:paraId="3FDD4F18" w14:textId="77777777" w:rsidR="00E97BAD" w:rsidRDefault="00526936">
            <w:pPr>
              <w:spacing w:after="0"/>
              <w:jc w:val="center"/>
            </w:pPr>
            <w:r>
              <w:rPr>
                <w:color w:val="000000"/>
                <w:sz w:val="20"/>
                <w:szCs w:val="20"/>
              </w:rPr>
              <w:t>Solicitar hardware con 4 semanas de anticipación; tener proveedor alternativo.</w:t>
            </w:r>
          </w:p>
        </w:tc>
      </w:tr>
      <w:tr w:rsidR="00E97BAD" w14:paraId="5BCEB33B"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Pr>
          <w:p w14:paraId="581847E6" w14:textId="77777777" w:rsidR="00E97BAD" w:rsidRDefault="00526936">
            <w:pPr>
              <w:spacing w:after="0"/>
            </w:pPr>
            <w:r>
              <w:rPr>
                <w:color w:val="000000"/>
                <w:sz w:val="20"/>
                <w:szCs w:val="20"/>
              </w:rPr>
              <w:t>Sobreajuste (</w:t>
            </w:r>
            <w:proofErr w:type="spellStart"/>
            <w:r>
              <w:rPr>
                <w:color w:val="000000"/>
                <w:sz w:val="20"/>
                <w:szCs w:val="20"/>
              </w:rPr>
              <w:t>overfitting</w:t>
            </w:r>
            <w:proofErr w:type="spellEnd"/>
            <w:r>
              <w:rPr>
                <w:color w:val="000000"/>
                <w:sz w:val="20"/>
                <w:szCs w:val="20"/>
              </w:rPr>
              <w:t>) del modelo de IA</w:t>
            </w:r>
          </w:p>
        </w:tc>
        <w:tc>
          <w:tcPr>
            <w:tcW w:w="1300" w:type="dxa"/>
            <w:tcBorders>
              <w:top w:val="single" w:sz="4" w:space="0" w:color="AAAAAA"/>
              <w:left w:val="single" w:sz="4" w:space="0" w:color="AAAAAA"/>
              <w:bottom w:val="single" w:sz="4" w:space="0" w:color="AAAAAA"/>
              <w:right w:val="single" w:sz="4" w:space="0" w:color="AAAAAA"/>
            </w:tcBorders>
            <w:shd w:val="clear" w:color="auto" w:fill="FFD7D7"/>
          </w:tcPr>
          <w:p w14:paraId="368B28D5" w14:textId="77777777" w:rsidR="00E97BAD" w:rsidRDefault="00526936">
            <w:pPr>
              <w:spacing w:after="0"/>
              <w:jc w:val="center"/>
            </w:pPr>
            <w:r>
              <w:rPr>
                <w:color w:val="000000"/>
                <w:sz w:val="20"/>
                <w:szCs w:val="20"/>
              </w:rPr>
              <w:t>Alta</w:t>
            </w:r>
          </w:p>
        </w:tc>
        <w:tc>
          <w:tcPr>
            <w:tcW w:w="1260" w:type="dxa"/>
            <w:tcBorders>
              <w:top w:val="single" w:sz="4" w:space="0" w:color="AAAAAA"/>
              <w:left w:val="single" w:sz="4" w:space="0" w:color="AAAAAA"/>
              <w:bottom w:val="single" w:sz="4" w:space="0" w:color="AAAAAA"/>
              <w:right w:val="single" w:sz="4" w:space="0" w:color="AAAAAA"/>
            </w:tcBorders>
            <w:shd w:val="clear" w:color="auto" w:fill="FFD7D7"/>
          </w:tcPr>
          <w:p w14:paraId="13AA4AE6" w14:textId="77777777" w:rsidR="00E97BAD" w:rsidRDefault="00526936">
            <w:pPr>
              <w:spacing w:after="0"/>
              <w:jc w:val="center"/>
            </w:pPr>
            <w:r>
              <w:rPr>
                <w:color w:val="000000"/>
                <w:sz w:val="20"/>
                <w:szCs w:val="20"/>
              </w:rPr>
              <w:t>Alto</w:t>
            </w:r>
          </w:p>
        </w:tc>
        <w:tc>
          <w:tcPr>
            <w:tcW w:w="4100" w:type="dxa"/>
            <w:tcBorders>
              <w:top w:val="single" w:sz="4" w:space="0" w:color="AAAAAA"/>
              <w:left w:val="single" w:sz="4" w:space="0" w:color="AAAAAA"/>
              <w:bottom w:val="single" w:sz="4" w:space="0" w:color="AAAAAA"/>
              <w:right w:val="single" w:sz="4" w:space="0" w:color="AAAAAA"/>
            </w:tcBorders>
            <w:shd w:val="clear" w:color="auto" w:fill="FFFFFF"/>
          </w:tcPr>
          <w:p w14:paraId="07081307" w14:textId="77777777" w:rsidR="00E97BAD" w:rsidRDefault="00526936">
            <w:pPr>
              <w:spacing w:after="0"/>
              <w:jc w:val="center"/>
            </w:pPr>
            <w:r>
              <w:rPr>
                <w:color w:val="000000"/>
                <w:sz w:val="20"/>
                <w:szCs w:val="20"/>
              </w:rPr>
              <w:t xml:space="preserve">Aplicar validación cruzada, regularización y correcta división </w:t>
            </w:r>
            <w:proofErr w:type="spellStart"/>
            <w:r>
              <w:rPr>
                <w:color w:val="000000"/>
                <w:sz w:val="20"/>
                <w:szCs w:val="20"/>
              </w:rPr>
              <w:t>train</w:t>
            </w:r>
            <w:proofErr w:type="spellEnd"/>
            <w:r>
              <w:rPr>
                <w:color w:val="000000"/>
                <w:sz w:val="20"/>
                <w:szCs w:val="20"/>
              </w:rPr>
              <w:t>/test/val.</w:t>
            </w:r>
          </w:p>
        </w:tc>
      </w:tr>
      <w:tr w:rsidR="00E97BAD" w14:paraId="01D6DA63" w14:textId="77777777">
        <w:tc>
          <w:tcPr>
            <w:tcW w:w="2700" w:type="dxa"/>
            <w:tcBorders>
              <w:top w:val="single" w:sz="4" w:space="0" w:color="AAAAAA"/>
              <w:left w:val="single" w:sz="4" w:space="0" w:color="AAAAAA"/>
              <w:bottom w:val="single" w:sz="4" w:space="0" w:color="AAAAAA"/>
              <w:right w:val="single" w:sz="4" w:space="0" w:color="AAAAAA"/>
            </w:tcBorders>
            <w:shd w:val="clear" w:color="auto" w:fill="D6E4F0"/>
          </w:tcPr>
          <w:p w14:paraId="23BEC769" w14:textId="77777777" w:rsidR="00E97BAD" w:rsidRDefault="00526936">
            <w:pPr>
              <w:spacing w:after="0"/>
            </w:pPr>
            <w:r>
              <w:rPr>
                <w:color w:val="000000"/>
                <w:sz w:val="20"/>
                <w:szCs w:val="20"/>
              </w:rPr>
              <w:t>Falta de datos históricos de fallas reales</w:t>
            </w:r>
          </w:p>
        </w:tc>
        <w:tc>
          <w:tcPr>
            <w:tcW w:w="1300" w:type="dxa"/>
            <w:tcBorders>
              <w:top w:val="single" w:sz="4" w:space="0" w:color="AAAAAA"/>
              <w:left w:val="single" w:sz="4" w:space="0" w:color="AAAAAA"/>
              <w:bottom w:val="single" w:sz="4" w:space="0" w:color="AAAAAA"/>
              <w:right w:val="single" w:sz="4" w:space="0" w:color="AAAAAA"/>
            </w:tcBorders>
            <w:shd w:val="clear" w:color="auto" w:fill="FFD7D7"/>
          </w:tcPr>
          <w:p w14:paraId="68F4CCFA" w14:textId="77777777" w:rsidR="00E97BAD" w:rsidRDefault="00526936">
            <w:pPr>
              <w:spacing w:after="0"/>
              <w:jc w:val="center"/>
            </w:pPr>
            <w:r>
              <w:rPr>
                <w:color w:val="000000"/>
                <w:sz w:val="20"/>
                <w:szCs w:val="20"/>
              </w:rPr>
              <w:t>Alta</w:t>
            </w:r>
          </w:p>
        </w:tc>
        <w:tc>
          <w:tcPr>
            <w:tcW w:w="1260" w:type="dxa"/>
            <w:tcBorders>
              <w:top w:val="single" w:sz="4" w:space="0" w:color="AAAAAA"/>
              <w:left w:val="single" w:sz="4" w:space="0" w:color="AAAAAA"/>
              <w:bottom w:val="single" w:sz="4" w:space="0" w:color="AAAAAA"/>
              <w:right w:val="single" w:sz="4" w:space="0" w:color="AAAAAA"/>
            </w:tcBorders>
            <w:shd w:val="clear" w:color="auto" w:fill="FFD7D7"/>
          </w:tcPr>
          <w:p w14:paraId="126877C0" w14:textId="77777777" w:rsidR="00E97BAD" w:rsidRDefault="00526936">
            <w:pPr>
              <w:spacing w:after="0"/>
              <w:jc w:val="center"/>
            </w:pPr>
            <w:r>
              <w:rPr>
                <w:color w:val="000000"/>
                <w:sz w:val="20"/>
                <w:szCs w:val="20"/>
              </w:rPr>
              <w:t>Alto</w:t>
            </w:r>
          </w:p>
        </w:tc>
        <w:tc>
          <w:tcPr>
            <w:tcW w:w="4100" w:type="dxa"/>
            <w:tcBorders>
              <w:top w:val="single" w:sz="4" w:space="0" w:color="AAAAAA"/>
              <w:left w:val="single" w:sz="4" w:space="0" w:color="AAAAAA"/>
              <w:bottom w:val="single" w:sz="4" w:space="0" w:color="AAAAAA"/>
              <w:right w:val="single" w:sz="4" w:space="0" w:color="AAAAAA"/>
            </w:tcBorders>
            <w:shd w:val="clear" w:color="auto" w:fill="D6E4F0"/>
          </w:tcPr>
          <w:p w14:paraId="4CC6CDED" w14:textId="77777777" w:rsidR="00E97BAD" w:rsidRDefault="00526936">
            <w:pPr>
              <w:spacing w:after="0"/>
              <w:jc w:val="center"/>
            </w:pPr>
            <w:r>
              <w:rPr>
                <w:color w:val="000000"/>
                <w:sz w:val="20"/>
                <w:szCs w:val="20"/>
              </w:rPr>
              <w:t xml:space="preserve">Usar datos simulados o </w:t>
            </w:r>
            <w:proofErr w:type="spellStart"/>
            <w:r>
              <w:rPr>
                <w:color w:val="000000"/>
                <w:sz w:val="20"/>
                <w:szCs w:val="20"/>
              </w:rPr>
              <w:t>datasets</w:t>
            </w:r>
            <w:proofErr w:type="spellEnd"/>
            <w:r>
              <w:rPr>
                <w:color w:val="000000"/>
                <w:sz w:val="20"/>
                <w:szCs w:val="20"/>
              </w:rPr>
              <w:t xml:space="preserve"> públicos (NASA CMAPSS) en fases iniciales.</w:t>
            </w:r>
          </w:p>
        </w:tc>
      </w:tr>
      <w:tr w:rsidR="00E97BAD" w14:paraId="1F0A3353"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Pr>
          <w:p w14:paraId="2A84C0E9" w14:textId="77777777" w:rsidR="00E97BAD" w:rsidRDefault="00526936">
            <w:pPr>
              <w:spacing w:after="0"/>
            </w:pPr>
            <w:r>
              <w:rPr>
                <w:color w:val="000000"/>
                <w:sz w:val="20"/>
                <w:szCs w:val="20"/>
              </w:rPr>
              <w:t>Cambios de alcance por parte del cliente</w:t>
            </w:r>
          </w:p>
        </w:tc>
        <w:tc>
          <w:tcPr>
            <w:tcW w:w="1300" w:type="dxa"/>
            <w:tcBorders>
              <w:top w:val="single" w:sz="4" w:space="0" w:color="AAAAAA"/>
              <w:left w:val="single" w:sz="4" w:space="0" w:color="AAAAAA"/>
              <w:bottom w:val="single" w:sz="4" w:space="0" w:color="AAAAAA"/>
              <w:right w:val="single" w:sz="4" w:space="0" w:color="AAAAAA"/>
            </w:tcBorders>
            <w:shd w:val="clear" w:color="auto" w:fill="D5E8D4"/>
          </w:tcPr>
          <w:p w14:paraId="41E98649" w14:textId="77777777" w:rsidR="00E97BAD" w:rsidRDefault="00526936">
            <w:pPr>
              <w:spacing w:after="0"/>
              <w:jc w:val="center"/>
            </w:pPr>
            <w:r>
              <w:rPr>
                <w:color w:val="000000"/>
                <w:sz w:val="20"/>
                <w:szCs w:val="20"/>
              </w:rPr>
              <w:t>Baja</w:t>
            </w:r>
          </w:p>
        </w:tc>
        <w:tc>
          <w:tcPr>
            <w:tcW w:w="1260" w:type="dxa"/>
            <w:tcBorders>
              <w:top w:val="single" w:sz="4" w:space="0" w:color="AAAAAA"/>
              <w:left w:val="single" w:sz="4" w:space="0" w:color="AAAAAA"/>
              <w:bottom w:val="single" w:sz="4" w:space="0" w:color="AAAAAA"/>
              <w:right w:val="single" w:sz="4" w:space="0" w:color="AAAAAA"/>
            </w:tcBorders>
            <w:shd w:val="clear" w:color="auto" w:fill="FFE5B4"/>
          </w:tcPr>
          <w:p w14:paraId="36D16E9E" w14:textId="77777777" w:rsidR="00E97BAD" w:rsidRDefault="00526936">
            <w:pPr>
              <w:spacing w:after="0"/>
              <w:jc w:val="center"/>
            </w:pPr>
            <w:r>
              <w:rPr>
                <w:color w:val="000000"/>
                <w:sz w:val="20"/>
                <w:szCs w:val="20"/>
              </w:rPr>
              <w:t>Medio</w:t>
            </w:r>
          </w:p>
        </w:tc>
        <w:tc>
          <w:tcPr>
            <w:tcW w:w="4100" w:type="dxa"/>
            <w:tcBorders>
              <w:top w:val="single" w:sz="4" w:space="0" w:color="AAAAAA"/>
              <w:left w:val="single" w:sz="4" w:space="0" w:color="AAAAAA"/>
              <w:bottom w:val="single" w:sz="4" w:space="0" w:color="AAAAAA"/>
              <w:right w:val="single" w:sz="4" w:space="0" w:color="AAAAAA"/>
            </w:tcBorders>
            <w:shd w:val="clear" w:color="auto" w:fill="FFFFFF"/>
          </w:tcPr>
          <w:p w14:paraId="1B8D83E9" w14:textId="77777777" w:rsidR="00E97BAD" w:rsidRDefault="00526936">
            <w:pPr>
              <w:spacing w:after="0"/>
              <w:jc w:val="center"/>
            </w:pPr>
            <w:r>
              <w:rPr>
                <w:color w:val="000000"/>
                <w:sz w:val="20"/>
                <w:szCs w:val="20"/>
              </w:rPr>
              <w:t>Establecer acta de alcance firmada; protocolo formal de solicitud de cambio.</w:t>
            </w:r>
          </w:p>
        </w:tc>
      </w:tr>
      <w:tr w:rsidR="00E97BAD" w14:paraId="494DA0F3" w14:textId="77777777">
        <w:tc>
          <w:tcPr>
            <w:tcW w:w="2700" w:type="dxa"/>
            <w:tcBorders>
              <w:top w:val="single" w:sz="4" w:space="0" w:color="AAAAAA"/>
              <w:left w:val="single" w:sz="4" w:space="0" w:color="AAAAAA"/>
              <w:bottom w:val="single" w:sz="4" w:space="0" w:color="AAAAAA"/>
              <w:right w:val="single" w:sz="4" w:space="0" w:color="AAAAAA"/>
            </w:tcBorders>
            <w:shd w:val="clear" w:color="auto" w:fill="BDD7EE"/>
          </w:tcPr>
          <w:p w14:paraId="655FBB09" w14:textId="77777777" w:rsidR="00E97BAD" w:rsidRDefault="00526936">
            <w:pPr>
              <w:spacing w:after="0"/>
            </w:pPr>
            <w:r>
              <w:rPr>
                <w:color w:val="000000"/>
                <w:sz w:val="20"/>
                <w:szCs w:val="20"/>
              </w:rPr>
              <w:t>Disponibilidad reducida del equipo técnico</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Pr>
          <w:p w14:paraId="249737D7" w14:textId="77777777" w:rsidR="00E97BAD" w:rsidRDefault="00526936">
            <w:pPr>
              <w:spacing w:after="0"/>
              <w:jc w:val="center"/>
            </w:pPr>
            <w:r>
              <w:rPr>
                <w:color w:val="000000"/>
                <w:sz w:val="20"/>
                <w:szCs w:val="20"/>
              </w:rPr>
              <w:t>Media</w:t>
            </w:r>
          </w:p>
        </w:tc>
        <w:tc>
          <w:tcPr>
            <w:tcW w:w="1260" w:type="dxa"/>
            <w:tcBorders>
              <w:top w:val="single" w:sz="4" w:space="0" w:color="AAAAAA"/>
              <w:left w:val="single" w:sz="4" w:space="0" w:color="AAAAAA"/>
              <w:bottom w:val="single" w:sz="4" w:space="0" w:color="AAAAAA"/>
              <w:right w:val="single" w:sz="4" w:space="0" w:color="AAAAAA"/>
            </w:tcBorders>
            <w:shd w:val="clear" w:color="auto" w:fill="FFE5B4"/>
          </w:tcPr>
          <w:p w14:paraId="5845F857" w14:textId="77777777" w:rsidR="00E97BAD" w:rsidRDefault="00526936">
            <w:pPr>
              <w:spacing w:after="0"/>
              <w:jc w:val="center"/>
            </w:pPr>
            <w:r>
              <w:rPr>
                <w:color w:val="000000"/>
                <w:sz w:val="20"/>
                <w:szCs w:val="20"/>
              </w:rPr>
              <w:t>Medio</w:t>
            </w:r>
          </w:p>
        </w:tc>
        <w:tc>
          <w:tcPr>
            <w:tcW w:w="4100" w:type="dxa"/>
            <w:tcBorders>
              <w:top w:val="single" w:sz="4" w:space="0" w:color="AAAAAA"/>
              <w:left w:val="single" w:sz="4" w:space="0" w:color="AAAAAA"/>
              <w:bottom w:val="single" w:sz="4" w:space="0" w:color="AAAAAA"/>
              <w:right w:val="single" w:sz="4" w:space="0" w:color="AAAAAA"/>
            </w:tcBorders>
            <w:shd w:val="clear" w:color="auto" w:fill="BDD7EE"/>
          </w:tcPr>
          <w:p w14:paraId="0F54F527" w14:textId="77777777" w:rsidR="00E97BAD" w:rsidRDefault="00526936">
            <w:pPr>
              <w:spacing w:after="0"/>
              <w:jc w:val="center"/>
            </w:pPr>
            <w:r>
              <w:rPr>
                <w:color w:val="000000"/>
                <w:sz w:val="20"/>
                <w:szCs w:val="20"/>
              </w:rPr>
              <w:t>Documentar avances semanales; redistribuir tareas según disponibilidad.</w:t>
            </w:r>
          </w:p>
        </w:tc>
      </w:tr>
    </w:tbl>
    <w:p w14:paraId="42246491" w14:textId="70D04FA2" w:rsidR="003E1C6F" w:rsidRDefault="00526936">
      <w:pPr>
        <w:spacing w:before="60" w:after="60"/>
      </w:pPr>
      <w:r>
        <w:t xml:space="preserve"> </w:t>
      </w:r>
    </w:p>
    <w:p w14:paraId="028BE71A" w14:textId="77777777" w:rsidR="003E1C6F" w:rsidRDefault="003E1C6F">
      <w:r>
        <w:br w:type="page"/>
      </w:r>
    </w:p>
    <w:p w14:paraId="546DF9EC" w14:textId="77777777" w:rsidR="00E97BAD" w:rsidRDefault="00526936" w:rsidP="003E1C6F">
      <w:pPr>
        <w:pStyle w:val="Ttulo1"/>
      </w:pPr>
      <w:bookmarkStart w:id="12" w:name="_Toc226354595"/>
      <w:r>
        <w:lastRenderedPageBreak/>
        <w:t>CONCLUSIONES</w:t>
      </w:r>
      <w:bookmarkEnd w:id="12"/>
    </w:p>
    <w:p w14:paraId="1A19AF93" w14:textId="77777777" w:rsidR="00E97BAD" w:rsidRDefault="00526936">
      <w:pPr>
        <w:jc w:val="both"/>
        <w:rPr>
          <w:sz w:val="28"/>
          <w:szCs w:val="28"/>
        </w:rPr>
      </w:pPr>
      <w:r>
        <w:rPr>
          <w:sz w:val="28"/>
          <w:szCs w:val="28"/>
        </w:rPr>
        <w:t>El proyecto ManttoAI</w:t>
      </w:r>
      <w:r>
        <w:rPr>
          <w:sz w:val="28"/>
          <w:szCs w:val="28"/>
        </w:rPr>
        <w:t xml:space="preserve"> Predictivo representa una propuesta de alto valor para la industria, al abordar una problemática real y costosa como el mantenimiento reactivo con una solución tecnológicamente factible y escalable. A través de una gestión estructurada según las áreas de conocimiento del PMBOK, se estableció un marco de trabajo ordenado y controlado para su desarrollo en seis meses.</w:t>
      </w:r>
    </w:p>
    <w:p w14:paraId="66714FE6" w14:textId="77777777" w:rsidR="00E97BAD" w:rsidRDefault="00526936">
      <w:pPr>
        <w:jc w:val="both"/>
        <w:rPr>
          <w:sz w:val="28"/>
          <w:szCs w:val="28"/>
        </w:rPr>
      </w:pPr>
      <w:r>
        <w:rPr>
          <w:sz w:val="28"/>
          <w:szCs w:val="28"/>
        </w:rPr>
        <w:t xml:space="preserve">La planificación del cronograma por fases permite un desarrollo ágil sin sacrificar la calidad. La estimación de costos refleja un presupuesto realista para un equipo de cuatro personas, con márgenes de contingencia adecuados. Los riesgos identificados son gestionables con las estrategias propuestas, siendo el mayor desafío técnico la disponibilidad de datos históricos de fallas, mitigable con </w:t>
      </w:r>
      <w:proofErr w:type="spellStart"/>
      <w:r>
        <w:rPr>
          <w:sz w:val="28"/>
          <w:szCs w:val="28"/>
        </w:rPr>
        <w:t>datasets</w:t>
      </w:r>
      <w:proofErr w:type="spellEnd"/>
      <w:r>
        <w:rPr>
          <w:sz w:val="28"/>
          <w:szCs w:val="28"/>
        </w:rPr>
        <w:t xml:space="preserve"> públicos en fases iniciales.</w:t>
      </w:r>
    </w:p>
    <w:p w14:paraId="24131EEC" w14:textId="77777777" w:rsidR="00E97BAD" w:rsidRDefault="00526936">
      <w:pPr>
        <w:jc w:val="both"/>
        <w:rPr>
          <w:sz w:val="28"/>
          <w:szCs w:val="28"/>
        </w:rPr>
      </w:pPr>
      <w:r>
        <w:rPr>
          <w:sz w:val="28"/>
          <w:szCs w:val="28"/>
        </w:rPr>
        <w:t>En conclusión, ManttoAI Predictivo tiene el potencial de transformar la gestión de activos industriales en sectores de alta relevancia económica. Su modelo SaaS B2B lo hace comercialmente viable y sostenible, con posibilidades claras de expansión regional una vez validado el prototipo inicial.</w:t>
      </w:r>
    </w:p>
    <w:p w14:paraId="0C95FA96" w14:textId="77777777" w:rsidR="00E97BAD" w:rsidRDefault="00E97BAD">
      <w:pPr>
        <w:pBdr>
          <w:top w:val="nil"/>
          <w:left w:val="nil"/>
          <w:bottom w:val="nil"/>
          <w:right w:val="nil"/>
          <w:between w:val="nil"/>
        </w:pBdr>
        <w:spacing w:after="0"/>
        <w:ind w:left="720"/>
        <w:jc w:val="both"/>
        <w:rPr>
          <w:smallCaps/>
          <w:color w:val="000000"/>
          <w:sz w:val="28"/>
          <w:szCs w:val="28"/>
        </w:rPr>
      </w:pPr>
    </w:p>
    <w:p w14:paraId="70BAFE77" w14:textId="77777777" w:rsidR="003E70B4" w:rsidRDefault="003E70B4">
      <w:pPr>
        <w:pBdr>
          <w:top w:val="nil"/>
          <w:left w:val="nil"/>
          <w:bottom w:val="nil"/>
          <w:right w:val="nil"/>
          <w:between w:val="nil"/>
        </w:pBdr>
        <w:spacing w:after="0"/>
        <w:ind w:left="720"/>
        <w:jc w:val="both"/>
        <w:rPr>
          <w:smallCaps/>
          <w:color w:val="000000"/>
          <w:sz w:val="28"/>
          <w:szCs w:val="28"/>
        </w:rPr>
      </w:pPr>
    </w:p>
    <w:p w14:paraId="50C1215A" w14:textId="77777777" w:rsidR="003E70B4" w:rsidRDefault="003E70B4">
      <w:pPr>
        <w:pBdr>
          <w:top w:val="nil"/>
          <w:left w:val="nil"/>
          <w:bottom w:val="nil"/>
          <w:right w:val="nil"/>
          <w:between w:val="nil"/>
        </w:pBdr>
        <w:spacing w:after="0"/>
        <w:ind w:left="720"/>
        <w:jc w:val="both"/>
        <w:rPr>
          <w:smallCaps/>
          <w:color w:val="000000"/>
          <w:sz w:val="28"/>
          <w:szCs w:val="28"/>
        </w:rPr>
      </w:pPr>
    </w:p>
    <w:p w14:paraId="1C2958C8" w14:textId="77777777" w:rsidR="003E70B4" w:rsidRDefault="003E70B4">
      <w:pPr>
        <w:pBdr>
          <w:top w:val="nil"/>
          <w:left w:val="nil"/>
          <w:bottom w:val="nil"/>
          <w:right w:val="nil"/>
          <w:between w:val="nil"/>
        </w:pBdr>
        <w:spacing w:after="0"/>
        <w:ind w:left="720"/>
        <w:jc w:val="both"/>
        <w:rPr>
          <w:smallCaps/>
          <w:color w:val="000000"/>
          <w:sz w:val="28"/>
          <w:szCs w:val="28"/>
        </w:rPr>
      </w:pPr>
    </w:p>
    <w:p w14:paraId="793FB763" w14:textId="77777777" w:rsidR="003E70B4" w:rsidRDefault="003E70B4">
      <w:pPr>
        <w:pBdr>
          <w:top w:val="nil"/>
          <w:left w:val="nil"/>
          <w:bottom w:val="nil"/>
          <w:right w:val="nil"/>
          <w:between w:val="nil"/>
        </w:pBdr>
        <w:spacing w:after="0"/>
        <w:ind w:left="720"/>
        <w:jc w:val="both"/>
        <w:rPr>
          <w:smallCaps/>
          <w:color w:val="000000"/>
          <w:sz w:val="28"/>
          <w:szCs w:val="28"/>
        </w:rPr>
      </w:pPr>
    </w:p>
    <w:p w14:paraId="1C6B3CCA" w14:textId="77777777" w:rsidR="003E70B4" w:rsidRDefault="003E70B4">
      <w:pPr>
        <w:pBdr>
          <w:top w:val="nil"/>
          <w:left w:val="nil"/>
          <w:bottom w:val="nil"/>
          <w:right w:val="nil"/>
          <w:between w:val="nil"/>
        </w:pBdr>
        <w:spacing w:after="0"/>
        <w:ind w:left="720"/>
        <w:jc w:val="both"/>
        <w:rPr>
          <w:smallCaps/>
          <w:color w:val="000000"/>
          <w:sz w:val="28"/>
          <w:szCs w:val="28"/>
        </w:rPr>
      </w:pPr>
    </w:p>
    <w:p w14:paraId="5907D38B" w14:textId="77777777" w:rsidR="003E70B4" w:rsidRDefault="003E70B4">
      <w:pPr>
        <w:pBdr>
          <w:top w:val="nil"/>
          <w:left w:val="nil"/>
          <w:bottom w:val="nil"/>
          <w:right w:val="nil"/>
          <w:between w:val="nil"/>
        </w:pBdr>
        <w:spacing w:after="0"/>
        <w:ind w:left="720"/>
        <w:jc w:val="both"/>
        <w:rPr>
          <w:smallCaps/>
          <w:color w:val="000000"/>
          <w:sz w:val="28"/>
          <w:szCs w:val="28"/>
        </w:rPr>
      </w:pPr>
    </w:p>
    <w:p w14:paraId="1C4B6440" w14:textId="77777777" w:rsidR="003E70B4" w:rsidRDefault="003E70B4">
      <w:pPr>
        <w:pBdr>
          <w:top w:val="nil"/>
          <w:left w:val="nil"/>
          <w:bottom w:val="nil"/>
          <w:right w:val="nil"/>
          <w:between w:val="nil"/>
        </w:pBdr>
        <w:spacing w:after="0"/>
        <w:ind w:left="720"/>
        <w:jc w:val="both"/>
        <w:rPr>
          <w:smallCaps/>
          <w:color w:val="000000"/>
          <w:sz w:val="28"/>
          <w:szCs w:val="28"/>
        </w:rPr>
      </w:pPr>
    </w:p>
    <w:p w14:paraId="13519C2E" w14:textId="77777777" w:rsidR="003E70B4" w:rsidRDefault="003E70B4">
      <w:pPr>
        <w:pBdr>
          <w:top w:val="nil"/>
          <w:left w:val="nil"/>
          <w:bottom w:val="nil"/>
          <w:right w:val="nil"/>
          <w:between w:val="nil"/>
        </w:pBdr>
        <w:spacing w:after="0"/>
        <w:ind w:left="720"/>
        <w:jc w:val="both"/>
        <w:rPr>
          <w:smallCaps/>
          <w:color w:val="000000"/>
          <w:sz w:val="28"/>
          <w:szCs w:val="28"/>
        </w:rPr>
      </w:pPr>
    </w:p>
    <w:p w14:paraId="3CE15BA4" w14:textId="77777777" w:rsidR="003E70B4" w:rsidRDefault="003E70B4">
      <w:pPr>
        <w:pBdr>
          <w:top w:val="nil"/>
          <w:left w:val="nil"/>
          <w:bottom w:val="nil"/>
          <w:right w:val="nil"/>
          <w:between w:val="nil"/>
        </w:pBdr>
        <w:spacing w:after="0"/>
        <w:ind w:left="720"/>
        <w:jc w:val="both"/>
        <w:rPr>
          <w:smallCaps/>
          <w:color w:val="000000"/>
          <w:sz w:val="28"/>
          <w:szCs w:val="28"/>
        </w:rPr>
      </w:pPr>
    </w:p>
    <w:p w14:paraId="2C856EA2" w14:textId="77777777" w:rsidR="003E70B4" w:rsidRDefault="003E70B4">
      <w:pPr>
        <w:pBdr>
          <w:top w:val="nil"/>
          <w:left w:val="nil"/>
          <w:bottom w:val="nil"/>
          <w:right w:val="nil"/>
          <w:between w:val="nil"/>
        </w:pBdr>
        <w:spacing w:after="0"/>
        <w:ind w:left="720"/>
        <w:jc w:val="both"/>
        <w:rPr>
          <w:smallCaps/>
          <w:color w:val="000000"/>
          <w:sz w:val="28"/>
          <w:szCs w:val="28"/>
        </w:rPr>
      </w:pPr>
    </w:p>
    <w:p w14:paraId="15F1FE57" w14:textId="77777777" w:rsidR="003E70B4" w:rsidRDefault="003E70B4">
      <w:pPr>
        <w:pBdr>
          <w:top w:val="nil"/>
          <w:left w:val="nil"/>
          <w:bottom w:val="nil"/>
          <w:right w:val="nil"/>
          <w:between w:val="nil"/>
        </w:pBdr>
        <w:spacing w:after="0"/>
        <w:ind w:left="720"/>
        <w:jc w:val="both"/>
        <w:rPr>
          <w:smallCaps/>
          <w:color w:val="000000"/>
          <w:sz w:val="28"/>
          <w:szCs w:val="28"/>
        </w:rPr>
      </w:pPr>
    </w:p>
    <w:p w14:paraId="7FB72000" w14:textId="77777777" w:rsidR="003E70B4" w:rsidRDefault="003E70B4">
      <w:pPr>
        <w:pBdr>
          <w:top w:val="nil"/>
          <w:left w:val="nil"/>
          <w:bottom w:val="nil"/>
          <w:right w:val="nil"/>
          <w:between w:val="nil"/>
        </w:pBdr>
        <w:spacing w:after="0"/>
        <w:ind w:left="720"/>
        <w:jc w:val="both"/>
        <w:rPr>
          <w:smallCaps/>
          <w:color w:val="000000"/>
          <w:sz w:val="28"/>
          <w:szCs w:val="28"/>
        </w:rPr>
      </w:pPr>
    </w:p>
    <w:p w14:paraId="2F539C62" w14:textId="77777777" w:rsidR="003E70B4" w:rsidRDefault="003E70B4">
      <w:pPr>
        <w:pBdr>
          <w:top w:val="nil"/>
          <w:left w:val="nil"/>
          <w:bottom w:val="nil"/>
          <w:right w:val="nil"/>
          <w:between w:val="nil"/>
        </w:pBdr>
        <w:spacing w:after="0"/>
        <w:ind w:left="720"/>
        <w:jc w:val="both"/>
        <w:rPr>
          <w:smallCaps/>
          <w:color w:val="000000"/>
          <w:sz w:val="28"/>
          <w:szCs w:val="28"/>
        </w:rPr>
      </w:pPr>
    </w:p>
    <w:p w14:paraId="67F0E6D3" w14:textId="77777777" w:rsidR="001F5498" w:rsidRDefault="001F5498">
      <w:pPr>
        <w:pBdr>
          <w:top w:val="nil"/>
          <w:left w:val="nil"/>
          <w:bottom w:val="nil"/>
          <w:right w:val="nil"/>
          <w:between w:val="nil"/>
        </w:pBdr>
        <w:spacing w:after="0"/>
        <w:ind w:left="720"/>
        <w:jc w:val="both"/>
        <w:rPr>
          <w:smallCaps/>
          <w:color w:val="000000"/>
          <w:sz w:val="28"/>
          <w:szCs w:val="28"/>
        </w:rPr>
      </w:pPr>
    </w:p>
    <w:p w14:paraId="35A32329" w14:textId="77777777" w:rsidR="003E70B4" w:rsidRDefault="003E70B4">
      <w:pPr>
        <w:pBdr>
          <w:top w:val="nil"/>
          <w:left w:val="nil"/>
          <w:bottom w:val="nil"/>
          <w:right w:val="nil"/>
          <w:between w:val="nil"/>
        </w:pBdr>
        <w:spacing w:after="0"/>
        <w:ind w:left="720"/>
        <w:jc w:val="both"/>
        <w:rPr>
          <w:smallCaps/>
          <w:color w:val="000000"/>
          <w:sz w:val="28"/>
          <w:szCs w:val="28"/>
        </w:rPr>
      </w:pPr>
    </w:p>
    <w:p w14:paraId="4E88A147" w14:textId="77777777" w:rsidR="003E70B4" w:rsidRDefault="003E70B4">
      <w:pPr>
        <w:pBdr>
          <w:top w:val="nil"/>
          <w:left w:val="nil"/>
          <w:bottom w:val="nil"/>
          <w:right w:val="nil"/>
          <w:between w:val="nil"/>
        </w:pBdr>
        <w:spacing w:after="0"/>
        <w:ind w:left="720"/>
        <w:jc w:val="both"/>
        <w:rPr>
          <w:smallCaps/>
          <w:color w:val="000000"/>
          <w:sz w:val="28"/>
          <w:szCs w:val="28"/>
        </w:rPr>
      </w:pPr>
    </w:p>
    <w:p w14:paraId="17841D56" w14:textId="77777777" w:rsidR="00E97BAD" w:rsidRDefault="00526936" w:rsidP="003E1C6F">
      <w:pPr>
        <w:pStyle w:val="Ttulo1"/>
      </w:pPr>
      <w:bookmarkStart w:id="13" w:name="_Toc226354596"/>
      <w:r>
        <w:lastRenderedPageBreak/>
        <w:t>REFERENCIA BIBLIOGRÁFICAS</w:t>
      </w:r>
      <w:bookmarkEnd w:id="13"/>
    </w:p>
    <w:p w14:paraId="426620EB" w14:textId="77777777" w:rsidR="00E97BAD" w:rsidRPr="003E70B4" w:rsidRDefault="00526936">
      <w:pPr>
        <w:jc w:val="both"/>
        <w:rPr>
          <w:sz w:val="28"/>
          <w:szCs w:val="28"/>
          <w:lang w:val="en-US"/>
        </w:rPr>
      </w:pPr>
      <w:r w:rsidRPr="003E70B4">
        <w:rPr>
          <w:sz w:val="28"/>
          <w:szCs w:val="28"/>
          <w:lang w:val="en-US"/>
        </w:rPr>
        <w:t>Project Management Institute (PMI). (2017). A Guide to the Project Management Body of Knowledge (PMBOK® Guide) (6th ed.). PMI.</w:t>
      </w:r>
    </w:p>
    <w:p w14:paraId="6309A572" w14:textId="77777777" w:rsidR="00E97BAD" w:rsidRPr="003E70B4" w:rsidRDefault="00526936">
      <w:pPr>
        <w:jc w:val="both"/>
        <w:rPr>
          <w:sz w:val="28"/>
          <w:szCs w:val="28"/>
          <w:lang w:val="en-US"/>
        </w:rPr>
      </w:pPr>
      <w:r w:rsidRPr="003E70B4">
        <w:rPr>
          <w:sz w:val="28"/>
          <w:szCs w:val="28"/>
          <w:lang w:val="en-US"/>
        </w:rPr>
        <w:t>ISO/IEC 25010:2011. (2011). Systems and software Quality Requirements and Evaluation (</w:t>
      </w:r>
      <w:proofErr w:type="spellStart"/>
      <w:r w:rsidRPr="003E70B4">
        <w:rPr>
          <w:sz w:val="28"/>
          <w:szCs w:val="28"/>
          <w:lang w:val="en-US"/>
        </w:rPr>
        <w:t>SQuaRE</w:t>
      </w:r>
      <w:proofErr w:type="spellEnd"/>
      <w:r w:rsidRPr="003E70B4">
        <w:rPr>
          <w:sz w:val="28"/>
          <w:szCs w:val="28"/>
          <w:lang w:val="en-US"/>
        </w:rPr>
        <w:t>). International Organization for Standardization.</w:t>
      </w:r>
    </w:p>
    <w:p w14:paraId="041CEA99" w14:textId="77777777" w:rsidR="00E97BAD" w:rsidRPr="003E70B4" w:rsidRDefault="00526936">
      <w:pPr>
        <w:jc w:val="both"/>
        <w:rPr>
          <w:sz w:val="28"/>
          <w:szCs w:val="28"/>
          <w:lang w:val="en-US"/>
        </w:rPr>
      </w:pPr>
      <w:r w:rsidRPr="003E70B4">
        <w:rPr>
          <w:sz w:val="28"/>
          <w:szCs w:val="28"/>
          <w:lang w:val="en-US"/>
        </w:rPr>
        <w:t>Lee, J., Bagheri, B., &amp; Kao, H. A. (2015). A Cyber-Physical Systems architecture for Industry 4.0-based manufacturing systems. Manufacturing Letters, 3, 18–23.</w:t>
      </w:r>
    </w:p>
    <w:p w14:paraId="64609D70" w14:textId="77777777" w:rsidR="00E97BAD" w:rsidRPr="003E70B4" w:rsidRDefault="00526936">
      <w:pPr>
        <w:jc w:val="both"/>
        <w:rPr>
          <w:sz w:val="28"/>
          <w:szCs w:val="28"/>
          <w:lang w:val="en-US"/>
        </w:rPr>
      </w:pPr>
      <w:r w:rsidRPr="003E70B4">
        <w:rPr>
          <w:sz w:val="28"/>
          <w:szCs w:val="28"/>
          <w:lang w:val="en-US"/>
        </w:rPr>
        <w:t>Mobley, R. K. (2002). An Introduction to Predictive Maintenance (2nd ed.). Butterworth-Heinemann.</w:t>
      </w:r>
    </w:p>
    <w:p w14:paraId="6984B1D1" w14:textId="77777777" w:rsidR="00E97BAD" w:rsidRPr="003E70B4" w:rsidRDefault="00526936">
      <w:pPr>
        <w:jc w:val="both"/>
        <w:rPr>
          <w:sz w:val="28"/>
          <w:szCs w:val="28"/>
          <w:lang w:val="en-US"/>
        </w:rPr>
      </w:pPr>
      <w:r w:rsidRPr="003E70B4">
        <w:rPr>
          <w:sz w:val="28"/>
          <w:szCs w:val="28"/>
          <w:lang w:val="en-US"/>
        </w:rPr>
        <w:t>NASA Prognostics Center of Excellence. (2021). CMAPSS Jet Engine Simulated Data. NASA Ames Research Center.</w:t>
      </w:r>
    </w:p>
    <w:p w14:paraId="22A6A0DB" w14:textId="77777777" w:rsidR="00E97BAD" w:rsidRPr="003E70B4" w:rsidRDefault="00526936">
      <w:pPr>
        <w:jc w:val="both"/>
        <w:rPr>
          <w:sz w:val="28"/>
          <w:szCs w:val="28"/>
          <w:lang w:val="en-US"/>
        </w:rPr>
      </w:pPr>
      <w:r w:rsidRPr="003E70B4">
        <w:rPr>
          <w:sz w:val="28"/>
          <w:szCs w:val="28"/>
          <w:lang w:val="en-US"/>
        </w:rPr>
        <w:t xml:space="preserve">Amazon Web Services. (2024). IoT </w:t>
      </w:r>
      <w:proofErr w:type="spellStart"/>
      <w:r w:rsidRPr="003E70B4">
        <w:rPr>
          <w:sz w:val="28"/>
          <w:szCs w:val="28"/>
          <w:lang w:val="en-US"/>
        </w:rPr>
        <w:t>SiteWise</w:t>
      </w:r>
      <w:proofErr w:type="spellEnd"/>
      <w:r w:rsidRPr="003E70B4">
        <w:rPr>
          <w:sz w:val="28"/>
          <w:szCs w:val="28"/>
          <w:lang w:val="en-US"/>
        </w:rPr>
        <w:t xml:space="preserve"> – Industrial Data and Analytics. https://aws.amazon.com/iot-sitewise/</w:t>
      </w:r>
    </w:p>
    <w:p w14:paraId="6D75A3AF" w14:textId="77777777" w:rsidR="00E97BAD" w:rsidRPr="003E70B4" w:rsidRDefault="00E97BAD">
      <w:pPr>
        <w:jc w:val="both"/>
        <w:rPr>
          <w:sz w:val="28"/>
          <w:szCs w:val="28"/>
          <w:lang w:val="en-US"/>
        </w:rPr>
      </w:pPr>
    </w:p>
    <w:sectPr w:rsidR="00E97BAD" w:rsidRPr="003E70B4">
      <w:headerReference w:type="default" r:id="rId11"/>
      <w:footerReference w:type="default" r:id="rId12"/>
      <w:headerReference w:type="first" r:id="rId13"/>
      <w:footerReference w:type="first" r:id="rId14"/>
      <w:pgSz w:w="12240" w:h="15840"/>
      <w:pgMar w:top="1418" w:right="1418" w:bottom="1418" w:left="1418" w:header="448" w:footer="54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3D91E" w14:textId="77777777" w:rsidR="00526936" w:rsidRDefault="00526936">
      <w:pPr>
        <w:spacing w:after="0" w:line="240" w:lineRule="auto"/>
      </w:pPr>
      <w:r>
        <w:separator/>
      </w:r>
    </w:p>
  </w:endnote>
  <w:endnote w:type="continuationSeparator" w:id="0">
    <w:p w14:paraId="0A02D046" w14:textId="77777777" w:rsidR="00526936" w:rsidRDefault="005269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9F214" w14:textId="77777777" w:rsidR="008708C8" w:rsidRDefault="00526936">
    <w:pPr>
      <w:pBdr>
        <w:top w:val="nil"/>
        <w:left w:val="nil"/>
        <w:bottom w:val="nil"/>
        <w:right w:val="nil"/>
        <w:between w:val="nil"/>
      </w:pBdr>
      <w:tabs>
        <w:tab w:val="center" w:pos="4419"/>
        <w:tab w:val="right" w:pos="8838"/>
      </w:tabs>
      <w:spacing w:after="0" w:line="240" w:lineRule="auto"/>
      <w:jc w:val="center"/>
      <w:rPr>
        <w:sz w:val="20"/>
        <w:szCs w:val="20"/>
      </w:rPr>
    </w:pPr>
    <w:r>
      <w:rPr>
        <w:sz w:val="20"/>
        <w:szCs w:val="20"/>
      </w:rPr>
      <w:t>Taller de Desarrollo de Aplicaciones.</w:t>
    </w:r>
  </w:p>
  <w:p w14:paraId="6628A129" w14:textId="5CECE668" w:rsidR="008708C8" w:rsidRDefault="00526936">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DF1C15">
      <w:rPr>
        <w:noProof/>
        <w:color w:val="000000"/>
      </w:rPr>
      <w:t>2</w:t>
    </w:r>
    <w:r>
      <w:rPr>
        <w:color w:val="000000"/>
      </w:rPr>
      <w:fldChar w:fldCharType="end"/>
    </w:r>
    <w:r>
      <w:rPr>
        <w:noProof/>
      </w:rPr>
      <mc:AlternateContent>
        <mc:Choice Requires="wps">
          <w:drawing>
            <wp:anchor distT="0" distB="0" distL="114300" distR="114300" simplePos="0" relativeHeight="251661312" behindDoc="0" locked="0" layoutInCell="1" hidden="0" allowOverlap="1" wp14:anchorId="0955CD81" wp14:editId="3BB97221">
              <wp:simplePos x="0" y="0"/>
              <wp:positionH relativeFrom="column">
                <wp:posOffset>-901699</wp:posOffset>
              </wp:positionH>
              <wp:positionV relativeFrom="paragraph">
                <wp:posOffset>203200</wp:posOffset>
              </wp:positionV>
              <wp:extent cx="7797165" cy="291465"/>
              <wp:effectExtent l="0" t="0" r="0" b="0"/>
              <wp:wrapNone/>
              <wp:docPr id="1" name="Rectangle 1"/>
              <wp:cNvGraphicFramePr/>
              <a:graphic xmlns:a="http://schemas.openxmlformats.org/drawingml/2006/main">
                <a:graphicData uri="http://schemas.microsoft.com/office/word/2010/wordprocessingShape">
                  <wps:wsp>
                    <wps:cNvSpPr/>
                    <wps:spPr>
                      <a:xfrm>
                        <a:off x="1456943" y="3643793"/>
                        <a:ext cx="7778115" cy="272415"/>
                      </a:xfrm>
                      <a:prstGeom prst="rect">
                        <a:avLst/>
                      </a:prstGeom>
                      <a:solidFill>
                        <a:srgbClr val="E30513"/>
                      </a:solidFill>
                      <a:ln>
                        <a:noFill/>
                      </a:ln>
                    </wps:spPr>
                    <wps:txbx>
                      <w:txbxContent>
                        <w:p w14:paraId="46DF34F0" w14:textId="77777777" w:rsidR="008708C8" w:rsidRDefault="008708C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955CD81" id="Rectangle 1" o:spid="_x0000_s1027" style="position:absolute;left:0;text-align:left;margin-left:-71pt;margin-top:16pt;width:613.95pt;height:22.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" fillcolor="#e30513" stroked="f">
              <v:textbox inset="2.53958mm,2.53958mm,2.53958mm,2.53958mm">
                <w:txbxContent>
                  <w:p w14:paraId="46DF34F0" w14:textId="77777777" w:rsidR="008708C8" w:rsidRDefault="008708C8">
                    <w:pPr>
                      <w:spacing w:after="0" w:line="240" w:lineRule="auto"/>
                      <w:textDirection w:val="btLr"/>
                    </w:pP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E5A96" w14:textId="77777777" w:rsidR="008708C8" w:rsidRDefault="00526936">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62336" behindDoc="0" locked="0" layoutInCell="1" hidden="0" allowOverlap="1" wp14:anchorId="7A22687C" wp14:editId="150F4427">
          <wp:simplePos x="0" y="0"/>
          <wp:positionH relativeFrom="column">
            <wp:posOffset>3</wp:posOffset>
          </wp:positionH>
          <wp:positionV relativeFrom="paragraph">
            <wp:posOffset>0</wp:posOffset>
          </wp:positionV>
          <wp:extent cx="7219950" cy="2836545"/>
          <wp:effectExtent l="0" t="0" r="0" b="0"/>
          <wp:wrapNone/>
          <wp:docPr id="5" name="image2.jpg" descr="C:\Users\dupre_000\Documents\INACAP\INACAP 2015\Proyectos\89 Informe A&amp;T\29.05\Portada y contraportada I&amp;T-05.jpg"/>
          <wp:cNvGraphicFramePr/>
          <a:graphic xmlns:a="http://schemas.openxmlformats.org/drawingml/2006/main">
            <a:graphicData uri="http://schemas.openxmlformats.org/drawingml/2006/picture">
              <pic:pic xmlns:pic="http://schemas.openxmlformats.org/drawingml/2006/picture">
                <pic:nvPicPr>
                  <pic:cNvPr id="0" name="image2.jpg" descr="C:\Users\dupre_000\Documents\INACAP\INACAP 2015\Proyectos\89 Informe A&amp;T\29.05\Portada y contraportada I&amp;T-05.jpg"/>
                  <pic:cNvPicPr preferRelativeResize="0"/>
                </pic:nvPicPr>
                <pic:blipFill>
                  <a:blip r:embed="rId1"/>
                  <a:srcRect t="57823" b="7087"/>
                  <a:stretch>
                    <a:fillRect/>
                  </a:stretch>
                </pic:blipFill>
                <pic:spPr>
                  <a:xfrm>
                    <a:off x="0" y="0"/>
                    <a:ext cx="7219950" cy="283654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733D6" w14:textId="77777777" w:rsidR="00526936" w:rsidRDefault="00526936">
      <w:pPr>
        <w:spacing w:after="0" w:line="240" w:lineRule="auto"/>
      </w:pPr>
      <w:r>
        <w:separator/>
      </w:r>
    </w:p>
  </w:footnote>
  <w:footnote w:type="continuationSeparator" w:id="0">
    <w:p w14:paraId="089DA78B" w14:textId="77777777" w:rsidR="00526936" w:rsidRDefault="005269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E19F1" w14:textId="77777777" w:rsidR="008708C8" w:rsidRDefault="00526936">
    <w:pPr>
      <w:pBdr>
        <w:top w:val="nil"/>
        <w:left w:val="nil"/>
        <w:bottom w:val="nil"/>
        <w:right w:val="nil"/>
        <w:between w:val="nil"/>
      </w:pBdr>
      <w:tabs>
        <w:tab w:val="center" w:pos="4419"/>
        <w:tab w:val="right" w:pos="8838"/>
        <w:tab w:val="left" w:pos="2925"/>
      </w:tabs>
      <w:spacing w:after="0" w:line="240" w:lineRule="auto"/>
      <w:rPr>
        <w:color w:val="000000"/>
      </w:rPr>
    </w:pPr>
    <w:r>
      <w:rPr>
        <w:noProof/>
        <w:color w:val="000000"/>
      </w:rPr>
      <w:drawing>
        <wp:anchor distT="0" distB="0" distL="114300" distR="114300" simplePos="0" relativeHeight="251658240" behindDoc="0" locked="0" layoutInCell="1" hidden="0" allowOverlap="1" wp14:anchorId="5D408574" wp14:editId="0F4C9DFE">
          <wp:simplePos x="0" y="0"/>
          <wp:positionH relativeFrom="margin">
            <wp:align>right</wp:align>
          </wp:positionH>
          <wp:positionV relativeFrom="page">
            <wp:posOffset>283845</wp:posOffset>
          </wp:positionV>
          <wp:extent cx="2991600" cy="399600"/>
          <wp:effectExtent l="0" t="0" r="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2991600" cy="39960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C4B9B" w14:textId="77777777" w:rsidR="008708C8" w:rsidRDefault="00526936">
    <w:pPr>
      <w:pBdr>
        <w:top w:val="nil"/>
        <w:left w:val="nil"/>
        <w:bottom w:val="nil"/>
        <w:right w:val="nil"/>
        <w:between w:val="nil"/>
      </w:pBdr>
      <w:tabs>
        <w:tab w:val="center" w:pos="4419"/>
        <w:tab w:val="right" w:pos="8838"/>
      </w:tabs>
      <w:spacing w:after="0" w:line="240" w:lineRule="auto"/>
      <w:rPr>
        <w:color w:val="000000"/>
      </w:rPr>
    </w:pPr>
    <w:r>
      <w:rPr>
        <w:noProof/>
        <w:color w:val="000000"/>
      </w:rPr>
      <mc:AlternateContent>
        <mc:Choice Requires="wpg">
          <w:drawing>
            <wp:anchor distT="0" distB="0" distL="0" distR="0" simplePos="0" relativeHeight="251659264" behindDoc="1" locked="0" layoutInCell="1" hidden="0" allowOverlap="1" wp14:anchorId="545C3288" wp14:editId="700B5D60">
              <wp:simplePos x="0" y="0"/>
              <wp:positionH relativeFrom="page">
                <wp:posOffset>5080</wp:posOffset>
              </wp:positionH>
              <wp:positionV relativeFrom="page">
                <wp:posOffset>74295</wp:posOffset>
              </wp:positionV>
              <wp:extent cx="7211060" cy="1518285"/>
              <wp:effectExtent l="0" t="0" r="0" b="0"/>
              <wp:wrapNone/>
              <wp:docPr id="1215727080" name="Group 1215727080"/>
              <wp:cNvGraphicFramePr/>
              <a:graphic xmlns:a="http://schemas.openxmlformats.org/drawingml/2006/main">
                <a:graphicData uri="http://schemas.microsoft.com/office/word/2010/wordprocessingGroup">
                  <wpg:wgp>
                    <wpg:cNvGrpSpPr/>
                    <wpg:grpSpPr>
                      <a:xfrm>
                        <a:off x="0" y="0"/>
                        <a:ext cx="7211060" cy="1518285"/>
                        <a:chOff x="1740450" y="3020850"/>
                        <a:chExt cx="7211100" cy="1518300"/>
                      </a:xfrm>
                    </wpg:grpSpPr>
                    <wpg:grpSp>
                      <wpg:cNvPr id="303844445" name="Group 303844445"/>
                      <wpg:cNvGrpSpPr/>
                      <wpg:grpSpPr>
                        <a:xfrm>
                          <a:off x="1740470" y="3020858"/>
                          <a:ext cx="7211060" cy="1518906"/>
                          <a:chOff x="1740450" y="3020850"/>
                          <a:chExt cx="7207275" cy="1511943"/>
                        </a:xfrm>
                      </wpg:grpSpPr>
                      <wps:wsp>
                        <wps:cNvPr id="355211288" name="Rectangle 355211288"/>
                        <wps:cNvSpPr/>
                        <wps:spPr>
                          <a:xfrm>
                            <a:off x="1740450" y="3020850"/>
                            <a:ext cx="7207275" cy="1511325"/>
                          </a:xfrm>
                          <a:prstGeom prst="rect">
                            <a:avLst/>
                          </a:prstGeom>
                          <a:noFill/>
                          <a:ln>
                            <a:noFill/>
                          </a:ln>
                        </wps:spPr>
                        <wps:txbx>
                          <w:txbxContent>
                            <w:p w14:paraId="6D11B366" w14:textId="77777777" w:rsidR="008708C8" w:rsidRDefault="008708C8">
                              <w:pPr>
                                <w:spacing w:after="0" w:line="240" w:lineRule="auto"/>
                                <w:textDirection w:val="btLr"/>
                              </w:pPr>
                            </w:p>
                          </w:txbxContent>
                        </wps:txbx>
                        <wps:bodyPr spcFirstLastPara="1" wrap="square" lIns="91425" tIns="91425" rIns="91425" bIns="91425" anchor="ctr" anchorCtr="0">
                          <a:noAutofit/>
                        </wps:bodyPr>
                      </wps:wsp>
                      <wpg:grpSp>
                        <wpg:cNvPr id="2140601137" name="Group 2140601137"/>
                        <wpg:cNvGrpSpPr/>
                        <wpg:grpSpPr>
                          <a:xfrm>
                            <a:off x="1740470" y="3020858"/>
                            <a:ext cx="7207250" cy="1511935"/>
                            <a:chOff x="441" y="444"/>
                            <a:chExt cx="11350" cy="2381"/>
                          </a:xfrm>
                        </wpg:grpSpPr>
                        <wps:wsp>
                          <wps:cNvPr id="965745691" name="Rectangle 965745691"/>
                          <wps:cNvSpPr/>
                          <wps:spPr>
                            <a:xfrm>
                              <a:off x="441" y="444"/>
                              <a:ext cx="11350" cy="2375"/>
                            </a:xfrm>
                            <a:prstGeom prst="rect">
                              <a:avLst/>
                            </a:prstGeom>
                            <a:noFill/>
                            <a:ln>
                              <a:noFill/>
                            </a:ln>
                          </wps:spPr>
                          <wps:txbx>
                            <w:txbxContent>
                              <w:p w14:paraId="6742D11A" w14:textId="77777777" w:rsidR="008708C8" w:rsidRDefault="008708C8">
                                <w:pPr>
                                  <w:spacing w:after="0" w:line="240" w:lineRule="auto"/>
                                  <w:textDirection w:val="btLr"/>
                                </w:pPr>
                              </w:p>
                            </w:txbxContent>
                          </wps:txbx>
                          <wps:bodyPr spcFirstLastPara="1" wrap="square" lIns="91425" tIns="91425" rIns="91425" bIns="91425" anchor="ctr" anchorCtr="0">
                            <a:noAutofit/>
                          </wps:bodyPr>
                        </wps:wsp>
                        <wps:wsp>
                          <wps:cNvPr id="1101399485" name="Freeform 1101399485"/>
                          <wps:cNvSpPr/>
                          <wps:spPr>
                            <a:xfrm>
                              <a:off x="9765" y="454"/>
                              <a:ext cx="2021" cy="266"/>
                            </a:xfrm>
                            <a:custGeom>
                              <a:avLst/>
                              <a:gdLst/>
                              <a:ahLst/>
                              <a:cxnLst/>
                              <a:rect l="l" t="t" r="r" b="b"/>
                              <a:pathLst>
                                <a:path w="2021" h="266" extrusionOk="0">
                                  <a:moveTo>
                                    <a:pt x="0" y="266"/>
                                  </a:moveTo>
                                  <a:lnTo>
                                    <a:pt x="2021" y="266"/>
                                  </a:lnTo>
                                  <a:lnTo>
                                    <a:pt x="2021" y="0"/>
                                  </a:lnTo>
                                  <a:lnTo>
                                    <a:pt x="0" y="0"/>
                                  </a:lnTo>
                                  <a:lnTo>
                                    <a:pt x="0" y="266"/>
                                  </a:lnTo>
                                </a:path>
                              </a:pathLst>
                            </a:custGeom>
                            <a:solidFill>
                              <a:srgbClr val="ED1C24"/>
                            </a:solidFill>
                            <a:ln>
                              <a:noFill/>
                            </a:ln>
                          </wps:spPr>
                          <wps:bodyPr spcFirstLastPara="1" wrap="square" lIns="91425" tIns="91425" rIns="91425" bIns="91425" anchor="ctr" anchorCtr="0">
                            <a:noAutofit/>
                          </wps:bodyPr>
                        </wps:wsp>
                        <wps:wsp>
                          <wps:cNvPr id="749072390" name="Freeform 749072390"/>
                          <wps:cNvSpPr/>
                          <wps:spPr>
                            <a:xfrm>
                              <a:off x="3658" y="454"/>
                              <a:ext cx="6107" cy="266"/>
                            </a:xfrm>
                            <a:custGeom>
                              <a:avLst/>
                              <a:gdLst/>
                              <a:ahLst/>
                              <a:cxnLst/>
                              <a:rect l="l" t="t" r="r" b="b"/>
                              <a:pathLst>
                                <a:path w="6107" h="266" extrusionOk="0">
                                  <a:moveTo>
                                    <a:pt x="0" y="266"/>
                                  </a:moveTo>
                                  <a:lnTo>
                                    <a:pt x="6107" y="266"/>
                                  </a:lnTo>
                                  <a:lnTo>
                                    <a:pt x="6107" y="0"/>
                                  </a:lnTo>
                                  <a:lnTo>
                                    <a:pt x="0" y="0"/>
                                  </a:lnTo>
                                  <a:lnTo>
                                    <a:pt x="0" y="266"/>
                                  </a:lnTo>
                                  <a:close/>
                                </a:path>
                              </a:pathLst>
                            </a:custGeom>
                            <a:solidFill>
                              <a:srgbClr val="939598"/>
                            </a:solidFill>
                            <a:ln>
                              <a:noFill/>
                            </a:ln>
                          </wps:spPr>
                          <wps:bodyPr spcFirstLastPara="1" wrap="square" lIns="91425" tIns="91425" rIns="91425" bIns="91425" anchor="ctr" anchorCtr="0">
                            <a:noAutofit/>
                          </wps:bodyPr>
                        </wps:wsp>
                        <wps:wsp>
                          <wps:cNvPr id="327939716" name="Freeform 327939716"/>
                          <wps:cNvSpPr/>
                          <wps:spPr>
                            <a:xfrm>
                              <a:off x="451" y="454"/>
                              <a:ext cx="841" cy="266"/>
                            </a:xfrm>
                            <a:custGeom>
                              <a:avLst/>
                              <a:gdLst/>
                              <a:ahLst/>
                              <a:cxnLst/>
                              <a:rect l="l" t="t" r="r" b="b"/>
                              <a:pathLst>
                                <a:path w="841" h="266" extrusionOk="0">
                                  <a:moveTo>
                                    <a:pt x="0" y="266"/>
                                  </a:moveTo>
                                  <a:lnTo>
                                    <a:pt x="840" y="266"/>
                                  </a:lnTo>
                                  <a:lnTo>
                                    <a:pt x="840" y="0"/>
                                  </a:lnTo>
                                  <a:lnTo>
                                    <a:pt x="0" y="0"/>
                                  </a:lnTo>
                                  <a:lnTo>
                                    <a:pt x="0" y="266"/>
                                  </a:lnTo>
                                  <a:close/>
                                </a:path>
                              </a:pathLst>
                            </a:custGeom>
                            <a:solidFill>
                              <a:srgbClr val="939598"/>
                            </a:solidFill>
                            <a:ln>
                              <a:noFill/>
                            </a:ln>
                          </wps:spPr>
                          <wps:bodyPr spcFirstLastPara="1" wrap="square" lIns="91425" tIns="91425" rIns="91425" bIns="91425" anchor="ctr" anchorCtr="0">
                            <a:noAutofit/>
                          </wps:bodyPr>
                        </wps:wsp>
                        <wps:wsp>
                          <wps:cNvPr id="1060722517" name="Freeform 1060722517"/>
                          <wps:cNvSpPr/>
                          <wps:spPr>
                            <a:xfrm>
                              <a:off x="1291" y="454"/>
                              <a:ext cx="2366" cy="2371"/>
                            </a:xfrm>
                            <a:custGeom>
                              <a:avLst/>
                              <a:gdLst/>
                              <a:ahLst/>
                              <a:cxnLst/>
                              <a:rect l="l" t="t" r="r" b="b"/>
                              <a:pathLst>
                                <a:path w="2366" h="2371" extrusionOk="0">
                                  <a:moveTo>
                                    <a:pt x="0" y="2370"/>
                                  </a:moveTo>
                                  <a:lnTo>
                                    <a:pt x="2367" y="2370"/>
                                  </a:lnTo>
                                  <a:lnTo>
                                    <a:pt x="2367" y="0"/>
                                  </a:lnTo>
                                  <a:lnTo>
                                    <a:pt x="0" y="0"/>
                                  </a:lnTo>
                                  <a:lnTo>
                                    <a:pt x="0" y="2370"/>
                                  </a:lnTo>
                                </a:path>
                              </a:pathLst>
                            </a:custGeom>
                            <a:solidFill>
                              <a:srgbClr val="ED1C24"/>
                            </a:solidFill>
                            <a:ln>
                              <a:noFill/>
                            </a:ln>
                          </wps:spPr>
                          <wps:bodyPr spcFirstLastPara="1" wrap="square" lIns="91425" tIns="91425" rIns="91425" bIns="91425" anchor="ctr" anchorCtr="0">
                            <a:noAutofit/>
                          </wps:bodyPr>
                        </wps:wsp>
                        <wpg:grpSp>
                          <wpg:cNvPr id="1420521628" name="Group 1420521628"/>
                          <wpg:cNvGrpSpPr/>
                          <wpg:grpSpPr>
                            <a:xfrm>
                              <a:off x="1625" y="2043"/>
                              <a:ext cx="357" cy="358"/>
                              <a:chOff x="1625" y="2043"/>
                              <a:chExt cx="357" cy="358"/>
                            </a:xfrm>
                          </wpg:grpSpPr>
                          <wps:wsp>
                            <wps:cNvPr id="1062881623" name="Freeform 1062881623"/>
                            <wps:cNvSpPr/>
                            <wps:spPr>
                              <a:xfrm>
                                <a:off x="1625" y="2043"/>
                                <a:ext cx="357" cy="358"/>
                              </a:xfrm>
                              <a:custGeom>
                                <a:avLst/>
                                <a:gdLst/>
                                <a:ahLst/>
                                <a:cxnLst/>
                                <a:rect l="l" t="t" r="r" b="b"/>
                                <a:pathLst>
                                  <a:path w="357" h="358" extrusionOk="0">
                                    <a:moveTo>
                                      <a:pt x="358" y="0"/>
                                    </a:moveTo>
                                    <a:lnTo>
                                      <a:pt x="0" y="0"/>
                                    </a:lnTo>
                                    <a:lnTo>
                                      <a:pt x="0" y="358"/>
                                    </a:lnTo>
                                    <a:lnTo>
                                      <a:pt x="241" y="358"/>
                                    </a:lnTo>
                                    <a:lnTo>
                                      <a:pt x="241" y="129"/>
                                    </a:lnTo>
                                    <a:lnTo>
                                      <a:pt x="358" y="129"/>
                                    </a:lnTo>
                                    <a:lnTo>
                                      <a:pt x="358" y="0"/>
                                    </a:lnTo>
                                  </a:path>
                                </a:pathLst>
                              </a:custGeom>
                              <a:solidFill>
                                <a:srgbClr val="FFFFFF"/>
                              </a:solidFill>
                              <a:ln>
                                <a:noFill/>
                              </a:ln>
                            </wps:spPr>
                            <wps:bodyPr spcFirstLastPara="1" wrap="square" lIns="91425" tIns="91425" rIns="91425" bIns="91425" anchor="ctr" anchorCtr="0">
                              <a:noAutofit/>
                            </wps:bodyPr>
                          </wps:wsp>
                          <wps:wsp>
                            <wps:cNvPr id="1263285286" name="Freeform 1263285286"/>
                            <wps:cNvSpPr/>
                            <wps:spPr>
                              <a:xfrm>
                                <a:off x="1625" y="2043"/>
                                <a:ext cx="357" cy="358"/>
                              </a:xfrm>
                              <a:custGeom>
                                <a:avLst/>
                                <a:gdLst/>
                                <a:ahLst/>
                                <a:cxnLst/>
                                <a:rect l="l" t="t" r="r" b="b"/>
                                <a:pathLst>
                                  <a:path w="357" h="358" extrusionOk="0">
                                    <a:moveTo>
                                      <a:pt x="358" y="129"/>
                                    </a:moveTo>
                                    <a:lnTo>
                                      <a:pt x="298" y="129"/>
                                    </a:lnTo>
                                    <a:lnTo>
                                      <a:pt x="298" y="358"/>
                                    </a:lnTo>
                                    <a:lnTo>
                                      <a:pt x="358" y="358"/>
                                    </a:lnTo>
                                    <a:lnTo>
                                      <a:pt x="358" y="129"/>
                                    </a:lnTo>
                                  </a:path>
                                </a:pathLst>
                              </a:custGeom>
                              <a:solidFill>
                                <a:srgbClr val="FFFFFF"/>
                              </a:solidFill>
                              <a:ln>
                                <a:noFill/>
                              </a:ln>
                            </wps:spPr>
                            <wps:bodyPr spcFirstLastPara="1" wrap="square" lIns="91425" tIns="91425" rIns="91425" bIns="91425" anchor="ctr" anchorCtr="0">
                              <a:noAutofit/>
                            </wps:bodyPr>
                          </wps:wsp>
                        </wpg:grpSp>
                        <wpg:grpSp>
                          <wpg:cNvPr id="2145460840" name="Group 2145460840"/>
                          <wpg:cNvGrpSpPr/>
                          <wpg:grpSpPr>
                            <a:xfrm>
                              <a:off x="2043" y="2171"/>
                              <a:ext cx="211" cy="231"/>
                              <a:chOff x="2043" y="2171"/>
                              <a:chExt cx="211" cy="231"/>
                            </a:xfrm>
                          </wpg:grpSpPr>
                          <wps:wsp>
                            <wps:cNvPr id="1633468133" name="Freeform 1633468133"/>
                            <wps:cNvSpPr/>
                            <wps:spPr>
                              <a:xfrm>
                                <a:off x="2043" y="2171"/>
                                <a:ext cx="211" cy="231"/>
                              </a:xfrm>
                              <a:custGeom>
                                <a:avLst/>
                                <a:gdLst/>
                                <a:ahLst/>
                                <a:cxnLst/>
                                <a:rect l="l" t="t" r="r" b="b"/>
                                <a:pathLst>
                                  <a:path w="211" h="231" extrusionOk="0">
                                    <a:moveTo>
                                      <a:pt x="125" y="0"/>
                                    </a:moveTo>
                                    <a:lnTo>
                                      <a:pt x="0" y="0"/>
                                    </a:lnTo>
                                    <a:lnTo>
                                      <a:pt x="0" y="230"/>
                                    </a:lnTo>
                                    <a:lnTo>
                                      <a:pt x="60" y="231"/>
                                    </a:lnTo>
                                    <a:lnTo>
                                      <a:pt x="60" y="51"/>
                                    </a:lnTo>
                                    <a:lnTo>
                                      <a:pt x="211" y="51"/>
                                    </a:lnTo>
                                    <a:lnTo>
                                      <a:pt x="161" y="1"/>
                                    </a:lnTo>
                                    <a:lnTo>
                                      <a:pt x="125" y="0"/>
                                    </a:lnTo>
                                  </a:path>
                                </a:pathLst>
                              </a:custGeom>
                              <a:solidFill>
                                <a:srgbClr val="FFFFFF"/>
                              </a:solidFill>
                              <a:ln>
                                <a:noFill/>
                              </a:ln>
                            </wps:spPr>
                            <wps:bodyPr spcFirstLastPara="1" wrap="square" lIns="91425" tIns="91425" rIns="91425" bIns="91425" anchor="ctr" anchorCtr="0">
                              <a:noAutofit/>
                            </wps:bodyPr>
                          </wps:wsp>
                          <wps:wsp>
                            <wps:cNvPr id="562434507" name="Freeform 562434507"/>
                            <wps:cNvSpPr/>
                            <wps:spPr>
                              <a:xfrm>
                                <a:off x="2043" y="2171"/>
                                <a:ext cx="211" cy="231"/>
                              </a:xfrm>
                              <a:custGeom>
                                <a:avLst/>
                                <a:gdLst/>
                                <a:ahLst/>
                                <a:cxnLst/>
                                <a:rect l="l" t="t" r="r" b="b"/>
                                <a:pathLst>
                                  <a:path w="211" h="231" extrusionOk="0">
                                    <a:moveTo>
                                      <a:pt x="211" y="51"/>
                                    </a:moveTo>
                                    <a:lnTo>
                                      <a:pt x="147" y="51"/>
                                    </a:lnTo>
                                    <a:lnTo>
                                      <a:pt x="147" y="73"/>
                                    </a:lnTo>
                                    <a:lnTo>
                                      <a:pt x="149" y="230"/>
                                    </a:lnTo>
                                    <a:lnTo>
                                      <a:pt x="211" y="230"/>
                                    </a:lnTo>
                                    <a:lnTo>
                                      <a:pt x="211" y="81"/>
                                    </a:lnTo>
                                    <a:lnTo>
                                      <a:pt x="211" y="51"/>
                                    </a:lnTo>
                                  </a:path>
                                </a:pathLst>
                              </a:custGeom>
                              <a:solidFill>
                                <a:srgbClr val="FFFFFF"/>
                              </a:solidFill>
                              <a:ln>
                                <a:noFill/>
                              </a:ln>
                            </wps:spPr>
                            <wps:bodyPr spcFirstLastPara="1" wrap="square" lIns="91425" tIns="91425" rIns="91425" bIns="91425" anchor="ctr" anchorCtr="0">
                              <a:noAutofit/>
                            </wps:bodyPr>
                          </wps:wsp>
                        </wpg:grpSp>
                        <wpg:grpSp>
                          <wpg:cNvPr id="805982851" name="Group 805982851"/>
                          <wpg:cNvGrpSpPr/>
                          <wpg:grpSpPr>
                            <a:xfrm>
                              <a:off x="2295" y="2173"/>
                              <a:ext cx="230" cy="228"/>
                              <a:chOff x="2295" y="2173"/>
                              <a:chExt cx="230" cy="228"/>
                            </a:xfrm>
                          </wpg:grpSpPr>
                          <wps:wsp>
                            <wps:cNvPr id="1887740933" name="Freeform 1887740933"/>
                            <wps:cNvSpPr/>
                            <wps:spPr>
                              <a:xfrm>
                                <a:off x="2295" y="2173"/>
                                <a:ext cx="230" cy="228"/>
                              </a:xfrm>
                              <a:custGeom>
                                <a:avLst/>
                                <a:gdLst/>
                                <a:ahLst/>
                                <a:cxnLst/>
                                <a:rect l="l" t="t" r="r" b="b"/>
                                <a:pathLst>
                                  <a:path w="230" h="228" extrusionOk="0">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wps:spPr>
                            <wps:bodyPr spcFirstLastPara="1" wrap="square" lIns="91425" tIns="91425" rIns="91425" bIns="91425" anchor="ctr" anchorCtr="0">
                              <a:noAutofit/>
                            </wps:bodyPr>
                          </wps:wsp>
                          <wps:wsp>
                            <wps:cNvPr id="1528002388" name="Freeform 1528002388"/>
                            <wps:cNvSpPr/>
                            <wps:spPr>
                              <a:xfrm>
                                <a:off x="2295" y="2173"/>
                                <a:ext cx="230" cy="228"/>
                              </a:xfrm>
                              <a:custGeom>
                                <a:avLst/>
                                <a:gdLst/>
                                <a:ahLst/>
                                <a:cxnLst/>
                                <a:rect l="l" t="t" r="r" b="b"/>
                                <a:pathLst>
                                  <a:path w="230" h="228" extrusionOk="0">
                                    <a:moveTo>
                                      <a:pt x="84" y="185"/>
                                    </a:moveTo>
                                    <a:lnTo>
                                      <a:pt x="60" y="186"/>
                                    </a:lnTo>
                                    <a:lnTo>
                                      <a:pt x="230" y="186"/>
                                    </a:lnTo>
                                    <a:lnTo>
                                      <a:pt x="230" y="185"/>
                                    </a:lnTo>
                                    <a:lnTo>
                                      <a:pt x="169" y="185"/>
                                    </a:lnTo>
                                    <a:lnTo>
                                      <a:pt x="84" y="185"/>
                                    </a:lnTo>
                                  </a:path>
                                </a:pathLst>
                              </a:custGeom>
                              <a:solidFill>
                                <a:srgbClr val="FFFFFF"/>
                              </a:solidFill>
                              <a:ln>
                                <a:noFill/>
                              </a:ln>
                            </wps:spPr>
                            <wps:bodyPr spcFirstLastPara="1" wrap="square" lIns="91425" tIns="91425" rIns="91425" bIns="91425" anchor="ctr" anchorCtr="0">
                              <a:noAutofit/>
                            </wps:bodyPr>
                          </wps:wsp>
                          <wps:wsp>
                            <wps:cNvPr id="1415152149" name="Freeform 1415152149"/>
                            <wps:cNvSpPr/>
                            <wps:spPr>
                              <a:xfrm>
                                <a:off x="2295" y="2173"/>
                                <a:ext cx="230" cy="228"/>
                              </a:xfrm>
                              <a:custGeom>
                                <a:avLst/>
                                <a:gdLst/>
                                <a:ahLst/>
                                <a:cxnLst/>
                                <a:rect l="l" t="t" r="r" b="b"/>
                                <a:pathLst>
                                  <a:path w="230" h="228" extrusionOk="0">
                                    <a:moveTo>
                                      <a:pt x="230" y="134"/>
                                    </a:moveTo>
                                    <a:lnTo>
                                      <a:pt x="80" y="134"/>
                                    </a:lnTo>
                                    <a:lnTo>
                                      <a:pt x="169" y="135"/>
                                    </a:lnTo>
                                    <a:lnTo>
                                      <a:pt x="169" y="185"/>
                                    </a:lnTo>
                                    <a:lnTo>
                                      <a:pt x="230" y="185"/>
                                    </a:lnTo>
                                    <a:lnTo>
                                      <a:pt x="230" y="134"/>
                                    </a:lnTo>
                                  </a:path>
                                </a:pathLst>
                              </a:custGeom>
                              <a:solidFill>
                                <a:srgbClr val="FFFFFF"/>
                              </a:solidFill>
                              <a:ln>
                                <a:noFill/>
                              </a:ln>
                            </wps:spPr>
                            <wps:bodyPr spcFirstLastPara="1" wrap="square" lIns="91425" tIns="91425" rIns="91425" bIns="91425" anchor="ctr" anchorCtr="0">
                              <a:noAutofit/>
                            </wps:bodyPr>
                          </wps:wsp>
                        </wpg:grpSp>
                        <wpg:grpSp>
                          <wpg:cNvPr id="1913152370" name="Group 1913152370"/>
                          <wpg:cNvGrpSpPr/>
                          <wpg:grpSpPr>
                            <a:xfrm>
                              <a:off x="2565" y="2173"/>
                              <a:ext cx="203" cy="230"/>
                              <a:chOff x="2565" y="2173"/>
                              <a:chExt cx="203" cy="230"/>
                            </a:xfrm>
                          </wpg:grpSpPr>
                          <wps:wsp>
                            <wps:cNvPr id="405976723" name="Freeform 405976723"/>
                            <wps:cNvSpPr/>
                            <wps:spPr>
                              <a:xfrm>
                                <a:off x="2565" y="2173"/>
                                <a:ext cx="203" cy="230"/>
                              </a:xfrm>
                              <a:custGeom>
                                <a:avLst/>
                                <a:gdLst/>
                                <a:ahLst/>
                                <a:cxnLst/>
                                <a:rect l="l" t="t" r="r" b="b"/>
                                <a:pathLst>
                                  <a:path w="203" h="230" extrusionOk="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wps:spPr>
                            <wps:bodyPr spcFirstLastPara="1" wrap="square" lIns="91425" tIns="91425" rIns="91425" bIns="91425" anchor="ctr" anchorCtr="0">
                              <a:noAutofit/>
                            </wps:bodyPr>
                          </wps:wsp>
                          <wps:wsp>
                            <wps:cNvPr id="1029688446" name="Freeform 1029688446"/>
                            <wps:cNvSpPr/>
                            <wps:spPr>
                              <a:xfrm>
                                <a:off x="2565" y="2173"/>
                                <a:ext cx="203" cy="230"/>
                              </a:xfrm>
                              <a:custGeom>
                                <a:avLst/>
                                <a:gdLst/>
                                <a:ahLst/>
                                <a:cxnLst/>
                                <a:rect l="l" t="t" r="r" b="b"/>
                                <a:pathLst>
                                  <a:path w="203" h="230" extrusionOk="0">
                                    <a:moveTo>
                                      <a:pt x="203" y="180"/>
                                    </a:moveTo>
                                    <a:lnTo>
                                      <a:pt x="117" y="180"/>
                                    </a:lnTo>
                                    <a:lnTo>
                                      <a:pt x="203" y="180"/>
                                    </a:lnTo>
                                  </a:path>
                                </a:pathLst>
                              </a:custGeom>
                              <a:solidFill>
                                <a:srgbClr val="FFFFFF"/>
                              </a:solidFill>
                              <a:ln>
                                <a:noFill/>
                              </a:ln>
                            </wps:spPr>
                            <wps:bodyPr spcFirstLastPara="1" wrap="square" lIns="91425" tIns="91425" rIns="91425" bIns="91425" anchor="ctr" anchorCtr="0">
                              <a:noAutofit/>
                            </wps:bodyPr>
                          </wps:wsp>
                        </wpg:grpSp>
                        <wpg:grpSp>
                          <wpg:cNvPr id="791568374" name="Group 791568374"/>
                          <wpg:cNvGrpSpPr/>
                          <wpg:grpSpPr>
                            <a:xfrm>
                              <a:off x="2801" y="2172"/>
                              <a:ext cx="230" cy="228"/>
                              <a:chOff x="2801" y="2172"/>
                              <a:chExt cx="230" cy="228"/>
                            </a:xfrm>
                          </wpg:grpSpPr>
                          <wps:wsp>
                            <wps:cNvPr id="1352581127" name="Freeform 1352581127"/>
                            <wps:cNvSpPr/>
                            <wps:spPr>
                              <a:xfrm>
                                <a:off x="2801" y="2172"/>
                                <a:ext cx="230" cy="228"/>
                              </a:xfrm>
                              <a:custGeom>
                                <a:avLst/>
                                <a:gdLst/>
                                <a:ahLst/>
                                <a:cxnLst/>
                                <a:rect l="l" t="t" r="r" b="b"/>
                                <a:pathLst>
                                  <a:path w="230" h="228" extrusionOk="0">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wps:spPr>
                            <wps:bodyPr spcFirstLastPara="1" wrap="square" lIns="91425" tIns="91425" rIns="91425" bIns="91425" anchor="ctr" anchorCtr="0">
                              <a:noAutofit/>
                            </wps:bodyPr>
                          </wps:wsp>
                          <wps:wsp>
                            <wps:cNvPr id="1143284093" name="Freeform 1143284093"/>
                            <wps:cNvSpPr/>
                            <wps:spPr>
                              <a:xfrm>
                                <a:off x="2801" y="2172"/>
                                <a:ext cx="230" cy="228"/>
                              </a:xfrm>
                              <a:custGeom>
                                <a:avLst/>
                                <a:gdLst/>
                                <a:ahLst/>
                                <a:cxnLst/>
                                <a:rect l="l" t="t" r="r" b="b"/>
                                <a:pathLst>
                                  <a:path w="230" h="228" extrusionOk="0">
                                    <a:moveTo>
                                      <a:pt x="83" y="185"/>
                                    </a:moveTo>
                                    <a:lnTo>
                                      <a:pt x="60" y="186"/>
                                    </a:lnTo>
                                    <a:lnTo>
                                      <a:pt x="230" y="186"/>
                                    </a:lnTo>
                                    <a:lnTo>
                                      <a:pt x="168" y="186"/>
                                    </a:lnTo>
                                    <a:lnTo>
                                      <a:pt x="83" y="185"/>
                                    </a:lnTo>
                                  </a:path>
                                </a:pathLst>
                              </a:custGeom>
                              <a:solidFill>
                                <a:srgbClr val="FFFFFF"/>
                              </a:solidFill>
                              <a:ln>
                                <a:noFill/>
                              </a:ln>
                            </wps:spPr>
                            <wps:bodyPr spcFirstLastPara="1" wrap="square" lIns="91425" tIns="91425" rIns="91425" bIns="91425" anchor="ctr" anchorCtr="0">
                              <a:noAutofit/>
                            </wps:bodyPr>
                          </wps:wsp>
                          <wps:wsp>
                            <wps:cNvPr id="1601585762" name="Freeform 1601585762"/>
                            <wps:cNvSpPr/>
                            <wps:spPr>
                              <a:xfrm>
                                <a:off x="2801" y="2172"/>
                                <a:ext cx="230" cy="228"/>
                              </a:xfrm>
                              <a:custGeom>
                                <a:avLst/>
                                <a:gdLst/>
                                <a:ahLst/>
                                <a:cxnLst/>
                                <a:rect l="l" t="t" r="r" b="b"/>
                                <a:pathLst>
                                  <a:path w="230" h="228" extrusionOk="0">
                                    <a:moveTo>
                                      <a:pt x="230" y="135"/>
                                    </a:moveTo>
                                    <a:lnTo>
                                      <a:pt x="80" y="135"/>
                                    </a:lnTo>
                                    <a:lnTo>
                                      <a:pt x="168" y="135"/>
                                    </a:lnTo>
                                    <a:lnTo>
                                      <a:pt x="168" y="186"/>
                                    </a:lnTo>
                                    <a:lnTo>
                                      <a:pt x="230" y="186"/>
                                    </a:lnTo>
                                    <a:lnTo>
                                      <a:pt x="230" y="135"/>
                                    </a:lnTo>
                                  </a:path>
                                </a:pathLst>
                              </a:custGeom>
                              <a:solidFill>
                                <a:srgbClr val="FFFFFF"/>
                              </a:solidFill>
                              <a:ln>
                                <a:noFill/>
                              </a:ln>
                            </wps:spPr>
                            <wps:bodyPr spcFirstLastPara="1" wrap="square" lIns="91425" tIns="91425" rIns="91425" bIns="91425" anchor="ctr" anchorCtr="0">
                              <a:noAutofit/>
                            </wps:bodyPr>
                          </wps:wsp>
                        </wpg:grpSp>
                        <wpg:grpSp>
                          <wpg:cNvPr id="837915863" name="Group 837915863"/>
                          <wpg:cNvGrpSpPr/>
                          <wpg:grpSpPr>
                            <a:xfrm>
                              <a:off x="3085" y="2173"/>
                              <a:ext cx="229" cy="327"/>
                              <a:chOff x="3085" y="2173"/>
                              <a:chExt cx="229" cy="327"/>
                            </a:xfrm>
                          </wpg:grpSpPr>
                          <wps:wsp>
                            <wps:cNvPr id="185016369" name="Freeform 185016369"/>
                            <wps:cNvSpPr/>
                            <wps:spPr>
                              <a:xfrm>
                                <a:off x="3085" y="2173"/>
                                <a:ext cx="229" cy="327"/>
                              </a:xfrm>
                              <a:custGeom>
                                <a:avLst/>
                                <a:gdLst/>
                                <a:ahLst/>
                                <a:cxnLst/>
                                <a:rect l="l" t="t" r="r" b="b"/>
                                <a:pathLst>
                                  <a:path w="229" h="327" extrusionOk="0">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wps:spPr>
                            <wps:bodyPr spcFirstLastPara="1" wrap="square" lIns="91425" tIns="91425" rIns="91425" bIns="91425" anchor="ctr" anchorCtr="0">
                              <a:noAutofit/>
                            </wps:bodyPr>
                          </wps:wsp>
                          <wps:wsp>
                            <wps:cNvPr id="1413682613" name="Freeform 1413682613"/>
                            <wps:cNvSpPr/>
                            <wps:spPr>
                              <a:xfrm>
                                <a:off x="3085" y="2173"/>
                                <a:ext cx="229" cy="327"/>
                              </a:xfrm>
                              <a:custGeom>
                                <a:avLst/>
                                <a:gdLst/>
                                <a:ahLst/>
                                <a:cxnLst/>
                                <a:rect l="l" t="t" r="r" b="b"/>
                                <a:pathLst>
                                  <a:path w="229" h="327" extrusionOk="0">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wps:spPr>
                            <wps:bodyPr spcFirstLastPara="1" wrap="square" lIns="91425" tIns="91425" rIns="91425" bIns="91425" anchor="ctr" anchorCtr="0">
                              <a:noAutofit/>
                            </wps:bodyPr>
                          </wps:wsp>
                        </wpg:grpSp>
                        <wps:wsp>
                          <wps:cNvPr id="705157846" name="Freeform 705157846"/>
                          <wps:cNvSpPr/>
                          <wps:spPr>
                            <a:xfrm>
                              <a:off x="1470" y="1760"/>
                              <a:ext cx="2037" cy="2"/>
                            </a:xfrm>
                            <a:custGeom>
                              <a:avLst/>
                              <a:gdLst/>
                              <a:ahLst/>
                              <a:cxnLst/>
                              <a:rect l="l" t="t" r="r" b="b"/>
                              <a:pathLst>
                                <a:path w="2037" h="120000" extrusionOk="0">
                                  <a:moveTo>
                                    <a:pt x="0" y="0"/>
                                  </a:moveTo>
                                  <a:lnTo>
                                    <a:pt x="2037" y="0"/>
                                  </a:lnTo>
                                </a:path>
                              </a:pathLst>
                            </a:custGeom>
                            <a:noFill/>
                            <a:ln w="1087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w14:anchorId="545C3288" id="Group 1215727080" o:spid="_x0000_s1028" style="position:absolute;margin-left:.4pt;margin-top:5.85pt;width:567.8pt;height:119.55pt;z-index:-251657216;mso-wrap-distance-left:0;mso-wrap-distance-right:0;mso-position-horizontal-relative:page;mso-position-vertical-relative:page" coordorigin="17404,30208" coordsize="72111,1518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">
              <v:group id="Group 303844445" o:spid="_x0000_s1029" style="position:absolute;left:17404;top:30208;width:72111;height:15189" coordorigin="17404,30208" coordsize="72072,151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">
                <v:rect id="Rectangle 355211288" o:spid="_x0000_s1030" style="position:absolute;left:17404;top:30208;width:72073;height:151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" filled="f" stroked="f">
                  <v:textbox inset="2.53958mm,2.53958mm,2.53958mm,2.53958mm">
                    <w:txbxContent>
                      <w:p w14:paraId="6D11B366" w14:textId="77777777" w:rsidR="008708C8" w:rsidRDefault="008708C8">
                        <w:pPr>
                          <w:spacing w:after="0" w:line="240" w:lineRule="auto"/>
                          <w:textDirection w:val="btLr"/>
                        </w:pPr>
                      </w:p>
                    </w:txbxContent>
                  </v:textbox>
                </v:rect>
                <v:group id="Group 2140601137" o:spid="_x0000_s1031" style="position:absolute;left:17404;top:30208;width:72073;height:15119" coordorigin="441,444" coordsize="11350,23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">
                  <v:rect id="Rectangle 965745691" o:spid="_x0000_s1032" style="position:absolute;left:441;top:444;width:11350;height:23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" filled="f" stroked="f">
                    <v:textbox inset="2.53958mm,2.53958mm,2.53958mm,2.53958mm">
                      <w:txbxContent>
                        <w:p w14:paraId="6742D11A" w14:textId="77777777" w:rsidR="008708C8" w:rsidRDefault="008708C8">
                          <w:pPr>
                            <w:spacing w:after="0" w:line="240" w:lineRule="auto"/>
                            <w:textDirection w:val="btLr"/>
                          </w:pPr>
                        </w:p>
                      </w:txbxContent>
                    </v:textbox>
                  </v:rect>
                  <v:shape id="Freeform 1101399485" o:spid="_x0000_s1033" style="position:absolute;left:9765;top:454;width:2021;height:266;visibility:visible;mso-wrap-style:square;v-text-anchor:middle" coordsize="2021,2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" path="m,266r2021,l2021,,,,,266e" fillcolor="#ed1c24" stroked="f">
                    <v:path arrowok="t" o:extrusionok="f"/>
                  </v:shape>
                  <v:shape id="Freeform 749072390" o:spid="_x0000_s1034" style="position:absolute;left:3658;top:454;width:6107;height:266;visibility:visible;mso-wrap-style:square;v-text-anchor:middle" coordsize="6107,2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" path="m,266r6107,l6107,,,,,266xe" fillcolor="#939598" stroked="f">
                    <v:path arrowok="t" o:extrusionok="f"/>
                  </v:shape>
                  <v:shape id="Freeform 327939716" o:spid="_x0000_s1035" style="position:absolute;left:451;top:454;width:841;height:266;visibility:visible;mso-wrap-style:square;v-text-anchor:middle" coordsize="841,2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" path="m,266r840,l840,,,,,266xe" fillcolor="#939598" stroked="f">
                    <v:path arrowok="t" o:extrusionok="f"/>
                  </v:shape>
                  <v:shape id="Freeform 1060722517" o:spid="_x0000_s1036" style="position:absolute;left:1291;top:454;width:2366;height:2371;visibility:visible;mso-wrap-style:square;v-text-anchor:middle" coordsize="2366,2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" path="m,2370r2367,l2367,,,,,2370e" fillcolor="#ed1c24" stroked="f">
                    <v:path arrowok="t" o:extrusionok="f"/>
                  </v:shape>
                  <v:group id="Group 1420521628" o:spid="_x0000_s1037" style="position:absolute;left:1625;top:2043;width:357;height:358" coordorigin="1625,2043" coordsize="357,3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">
                    <v:shape id="Freeform 1062881623" o:spid="_x0000_s1038" style="position:absolute;left:1625;top:2043;width:357;height:358;visibility:visible;mso-wrap-style:square;v-text-anchor:middle" coordsize="357,3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" path="m358,l,,,358r241,l241,129r117,l358,e" stroked="f">
                      <v:path arrowok="t" o:extrusionok="f"/>
                    </v:shape>
                    <v:shape id="Freeform 1263285286" o:spid="_x0000_s1039" style="position:absolute;left:1625;top:2043;width:357;height:358;visibility:visible;mso-wrap-style:square;v-text-anchor:middle" coordsize="357,3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" path="m358,129r-60,l298,358r60,l358,129e" stroked="f">
                      <v:path arrowok="t" o:extrusionok="f"/>
                    </v:shape>
                  </v:group>
                  <v:group id="Group 2145460840" o:spid="_x0000_s1040" style="position:absolute;left:2043;top:2171;width:211;height:231" coordorigin="2043,2171" coordsize="211,2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">
                    <v:shape id="Freeform 1633468133" o:spid="_x0000_s1041" style="position:absolute;left:2043;top:2171;width:211;height:231;visibility:visible;mso-wrap-style:square;v-text-anchor:middle" coordsize="211,2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" path="m125,l,,,230r60,1l60,51r151,l161,1,125,e" stroked="f">
                      <v:path arrowok="t" o:extrusionok="f"/>
                    </v:shape>
                    <v:shape id="Freeform 562434507" o:spid="_x0000_s1042" style="position:absolute;left:2043;top:2171;width:211;height:231;visibility:visible;mso-wrap-style:square;v-text-anchor:middle" coordsize="211,2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" path="m211,51r-64,l147,73r2,157l211,230r,-149l211,51e" stroked="f">
                      <v:path arrowok="t" o:extrusionok="f"/>
                    </v:shape>
                  </v:group>
                  <v:group id="Group 805982851" o:spid="_x0000_s1043" style="position:absolute;left:2295;top:2173;width:230;height:228" coordorigin="2295,2173" coordsize="230,2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">
                    <v:shape id="Freeform 1887740933" o:spid="_x0000_s1044" style="position:absolute;left:2295;top:2173;width:230;height:228;visibility:visible;mso-wrap-style:square;v-text-anchor:middle" coordsize="230,2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" path="m15,r,45l130,45r28,l168,57r2,32l65,89,32,91,14,96,5,110,1,136,,183r4,22l13,217r24,7l230,228r,-42l60,186r2,-17l61,154r,-18l80,134r150,l230,72,216,8,153,,15,e" stroked="f">
                      <v:path arrowok="t" o:extrusionok="f"/>
                    </v:shape>
                    <v:shape id="Freeform 1528002388" o:spid="_x0000_s1045" style="position:absolute;left:2295;top:2173;width:230;height:228;visibility:visible;mso-wrap-style:square;v-text-anchor:middle" coordsize="230,2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" path="m84,185r-24,1l230,186r,-1l169,185r-85,e" stroked="f">
                      <v:path arrowok="t" o:extrusionok="f"/>
                    </v:shape>
                    <v:shape id="Freeform 1415152149" o:spid="_x0000_s1046" style="position:absolute;left:2295;top:2173;width:230;height:228;visibility:visible;mso-wrap-style:square;v-text-anchor:middle" coordsize="230,2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" path="m230,134r-150,l169,135r,50l230,185r,-51e" stroked="f">
                      <v:path arrowok="t" o:extrusionok="f"/>
                    </v:shape>
                  </v:group>
                  <v:group id="Group 1913152370" o:spid="_x0000_s1047" style="position:absolute;left:2565;top:2173;width:203;height:230" coordorigin="2565,2173" coordsize="203,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">
                    <v:shape id="Freeform 405976723" o:spid="_x0000_s1048" style="position:absolute;left:2565;top:2173;width:203;height:230;visibility:visible;mso-wrap-style:square;v-text-anchor:middle" coordsize="203,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" path="m203,l104,,69,1,10,36,2,101,,124r,12l2,144r7,30l52,227r58,3l203,229r,-49l117,180,85,177,69,170,65,153r1,-53l67,71,75,58,97,52,203,49,203,e" stroked="f">
                      <v:path arrowok="t" o:extrusionok="f"/>
                    </v:shape>
                    <v:shape id="Freeform 1029688446" o:spid="_x0000_s1049" style="position:absolute;left:2565;top:2173;width:203;height:230;visibility:visible;mso-wrap-style:square;v-text-anchor:middle" coordsize="203,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" path="m203,180r-86,l203,180e" stroked="f">
                      <v:path arrowok="t" o:extrusionok="f"/>
                    </v:shape>
                  </v:group>
                  <v:group id="Group 791568374" o:spid="_x0000_s1050" style="position:absolute;left:2801;top:2172;width:230;height:228" coordorigin="2801,2172" coordsize="230,2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">
                    <v:shape id="Freeform 1352581127" o:spid="_x0000_s1051" style="position:absolute;left:2801;top:2172;width:230;height:228;visibility:visible;mso-wrap-style:square;v-text-anchor:middle" coordsize="230,2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" path="m14,r,45l129,45r28,1l167,58r2,32l64,90,31,91,13,96,5,110,1,136,,183r3,23l13,217r23,8l230,228r,-42l60,186r1,-17l61,154r,-18l80,135r150,l230,72,215,8,152,1,14,e" stroked="f">
                      <v:path arrowok="t" o:extrusionok="f"/>
                    </v:shape>
                    <v:shape id="Freeform 1143284093" o:spid="_x0000_s1052" style="position:absolute;left:2801;top:2172;width:230;height:228;visibility:visible;mso-wrap-style:square;v-text-anchor:middle" coordsize="230,2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" path="m83,185r-23,1l230,186r-62,l83,185e" stroked="f">
                      <v:path arrowok="t" o:extrusionok="f"/>
                    </v:shape>
                    <v:shape id="Freeform 1601585762" o:spid="_x0000_s1053" style="position:absolute;left:2801;top:2172;width:230;height:228;visibility:visible;mso-wrap-style:square;v-text-anchor:middle" coordsize="230,2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" path="m230,135r-150,l168,135r,51l230,186r,-51e" stroked="f">
                      <v:path arrowok="t" o:extrusionok="f"/>
                    </v:shape>
                  </v:group>
                  <v:group id="Group 837915863" o:spid="_x0000_s1054" style="position:absolute;left:3085;top:2173;width:229;height:327" coordorigin="3085,2173" coordsize="229,3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">
                    <v:shape id="Freeform 185016369" o:spid="_x0000_s1055" style="position:absolute;left:3085;top:2173;width:229;height:327;visibility:visible;mso-wrap-style:square;v-text-anchor:middle" coordsize="229,3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" path="m,l,327r60,l60,227r71,l166,221r26,-13l209,190r6,-11l60,179,61,50,215,49,199,29,181,15,162,6,146,2,135,,,e" stroked="f">
                      <v:path arrowok="t" o:extrusionok="f"/>
                    </v:shape>
                    <v:shape id="Freeform 1413682613" o:spid="_x0000_s1056" style="position:absolute;left:3085;top:2173;width:229;height:327;visibility:visible;mso-wrap-style:square;v-text-anchor:middle" coordsize="229,3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" path="m215,49r-92,l149,52r10,12l164,141r-2,22l147,173r-18,6l60,179r155,l220,169r6,-20l229,133r,-12l229,118,226,79,215,50r,-1e" stroked="f">
                      <v:path arrowok="t" o:extrusionok="f"/>
                    </v:shape>
                  </v:group>
                  <v:shape id="Freeform 705157846" o:spid="_x0000_s1057" style="position:absolute;left:1470;top:1760;width:2037;height:2;visibility:visible;mso-wrap-style:square;v-text-anchor:middle" coordsize="2037,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" path="m,l2037,e" filled="f" strokecolor="white" strokeweight=".30208mm">
                    <v:stroke startarrowwidth="narrow" startarrowlength="short" endarrowwidth="narrow" endarrowlength="short"/>
                    <v:path arrowok="t" o:extrusionok="f"/>
                  </v:shape>
                </v:group>
              </v:group>
              <w10:wrap anchorx="page" anchory="page"/>
            </v:group>
          </w:pict>
        </mc:Fallback>
      </mc:AlternateContent>
    </w:r>
    <w:r>
      <w:rPr>
        <w:noProof/>
      </w:rPr>
      <w:drawing>
        <wp:anchor distT="0" distB="0" distL="0" distR="0" simplePos="0" relativeHeight="251660288" behindDoc="1" locked="0" layoutInCell="1" hidden="0" allowOverlap="1" wp14:anchorId="7F0A2122" wp14:editId="42A61FE5">
          <wp:simplePos x="0" y="0"/>
          <wp:positionH relativeFrom="column">
            <wp:posOffset>5025390</wp:posOffset>
          </wp:positionH>
          <wp:positionV relativeFrom="paragraph">
            <wp:posOffset>-22858</wp:posOffset>
          </wp:positionV>
          <wp:extent cx="1283335" cy="3790950"/>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83335" cy="37909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16E0"/>
    <w:multiLevelType w:val="multilevel"/>
    <w:tmpl w:val="11BA52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FE7632A"/>
    <w:multiLevelType w:val="multilevel"/>
    <w:tmpl w:val="3D0426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37923479">
    <w:abstractNumId w:val="0"/>
  </w:num>
  <w:num w:numId="2" w16cid:durableId="476999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BAD"/>
    <w:rsid w:val="00033D1F"/>
    <w:rsid w:val="00034C06"/>
    <w:rsid w:val="001107C6"/>
    <w:rsid w:val="001D0D60"/>
    <w:rsid w:val="001F5498"/>
    <w:rsid w:val="003E1C6F"/>
    <w:rsid w:val="003E70B4"/>
    <w:rsid w:val="00441F1B"/>
    <w:rsid w:val="00526936"/>
    <w:rsid w:val="005F7DF7"/>
    <w:rsid w:val="006B0C01"/>
    <w:rsid w:val="007505BC"/>
    <w:rsid w:val="008451BE"/>
    <w:rsid w:val="008708C8"/>
    <w:rsid w:val="00A936A1"/>
    <w:rsid w:val="00B32E37"/>
    <w:rsid w:val="00D31F17"/>
    <w:rsid w:val="00DF1C15"/>
    <w:rsid w:val="00E97BAD"/>
    <w:rsid w:val="00EC2331"/>
    <w:rsid w:val="00EE1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B4FAF"/>
  <w15:docId w15:val="{8DB974ED-10C9-4F44-B3EA-389BAB117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949AD"/>
    <w:pPr>
      <w:keepNext/>
      <w:keepLines/>
      <w:spacing w:before="240" w:after="0" w:line="276" w:lineRule="auto"/>
      <w:outlineLvl w:val="0"/>
    </w:pPr>
    <w:rPr>
      <w:rFonts w:eastAsiaTheme="majorEastAsia" w:cstheme="majorBidi"/>
      <w:b/>
      <w:color w:val="000000" w:themeColor="text1"/>
      <w:sz w:val="28"/>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paragraph" w:styleId="Prrafodelista">
    <w:name w:val="List Paragraph"/>
    <w:basedOn w:val="Normal"/>
    <w:uiPriority w:val="34"/>
    <w:qFormat/>
    <w:rsid w:val="008A2027"/>
    <w:pPr>
      <w:ind w:left="720"/>
      <w:contextualSpacing/>
    </w:pPr>
  </w:style>
  <w:style w:type="paragraph" w:customStyle="1" w:styleId="Estilo1">
    <w:name w:val="Estilo1"/>
    <w:basedOn w:val="Normal"/>
    <w:link w:val="Estilo1Car"/>
    <w:qFormat/>
    <w:rsid w:val="00750BB2"/>
    <w:pPr>
      <w:tabs>
        <w:tab w:val="left" w:pos="4242"/>
      </w:tabs>
      <w:spacing w:after="0" w:line="240" w:lineRule="auto"/>
    </w:pPr>
    <w:rPr>
      <w:b/>
      <w:color w:val="4C4C4C"/>
      <w:sz w:val="36"/>
      <w:szCs w:val="32"/>
    </w:rPr>
  </w:style>
  <w:style w:type="character" w:customStyle="1" w:styleId="Estilo1Car">
    <w:name w:val="Estilo1 Car"/>
    <w:basedOn w:val="Fuentedeprrafopredeter"/>
    <w:link w:val="Estilo1"/>
    <w:rsid w:val="00750BB2"/>
    <w:rPr>
      <w:b/>
      <w:color w:val="4C4C4C"/>
      <w:sz w:val="36"/>
      <w:szCs w:val="32"/>
    </w:rPr>
  </w:style>
  <w:style w:type="paragraph" w:styleId="Encabezado">
    <w:name w:val="header"/>
    <w:basedOn w:val="Normal"/>
    <w:link w:val="EncabezadoCar"/>
    <w:uiPriority w:val="99"/>
    <w:unhideWhenUsed/>
    <w:rsid w:val="00EB6B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B6BA6"/>
  </w:style>
  <w:style w:type="paragraph" w:styleId="Piedepgina">
    <w:name w:val="footer"/>
    <w:basedOn w:val="Normal"/>
    <w:link w:val="PiedepginaCar"/>
    <w:uiPriority w:val="99"/>
    <w:unhideWhenUsed/>
    <w:rsid w:val="00EB6B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B6BA6"/>
  </w:style>
  <w:style w:type="paragraph" w:customStyle="1" w:styleId="PARRAFO">
    <w:name w:val="PARRAFO"/>
    <w:basedOn w:val="Normal"/>
    <w:link w:val="PARRAFOCar"/>
    <w:uiPriority w:val="3"/>
    <w:qFormat/>
    <w:rsid w:val="00EB6BA6"/>
    <w:pPr>
      <w:tabs>
        <w:tab w:val="left" w:pos="4242"/>
      </w:tabs>
      <w:spacing w:after="240" w:line="240" w:lineRule="auto"/>
      <w:jc w:val="both"/>
    </w:pPr>
    <w:rPr>
      <w:color w:val="4C4C4C"/>
      <w:lang w:val="es-ES"/>
    </w:rPr>
  </w:style>
  <w:style w:type="character" w:customStyle="1" w:styleId="PARRAFOCar">
    <w:name w:val="PARRAFO Car"/>
    <w:basedOn w:val="Fuentedeprrafopredeter"/>
    <w:link w:val="PARRAFO"/>
    <w:uiPriority w:val="3"/>
    <w:rsid w:val="00EB6BA6"/>
    <w:rPr>
      <w:color w:val="4C4C4C"/>
      <w:lang w:val="es-ES"/>
    </w:rPr>
  </w:style>
  <w:style w:type="character" w:customStyle="1" w:styleId="Ttulo1Car">
    <w:name w:val="Título 1 Car"/>
    <w:basedOn w:val="Fuentedeprrafopredeter"/>
    <w:link w:val="Ttulo1"/>
    <w:uiPriority w:val="9"/>
    <w:rsid w:val="00B949AD"/>
    <w:rPr>
      <w:rFonts w:eastAsiaTheme="majorEastAsia" w:cstheme="majorBidi"/>
      <w:b/>
      <w:color w:val="000000" w:themeColor="text1"/>
      <w:sz w:val="28"/>
      <w:szCs w:val="32"/>
    </w:rPr>
  </w:style>
  <w:style w:type="paragraph" w:customStyle="1" w:styleId="Estilo3">
    <w:name w:val="Estilo3"/>
    <w:basedOn w:val="Normal"/>
    <w:link w:val="Estilo3Car"/>
    <w:qFormat/>
    <w:rsid w:val="00B949AD"/>
    <w:pPr>
      <w:tabs>
        <w:tab w:val="left" w:pos="4242"/>
      </w:tabs>
      <w:spacing w:after="0" w:line="240" w:lineRule="auto"/>
      <w:jc w:val="both"/>
    </w:pPr>
    <w:rPr>
      <w:color w:val="4C4C4C"/>
      <w:sz w:val="24"/>
      <w:szCs w:val="36"/>
    </w:rPr>
  </w:style>
  <w:style w:type="character" w:customStyle="1" w:styleId="Estilo3Car">
    <w:name w:val="Estilo3 Car"/>
    <w:basedOn w:val="Fuentedeprrafopredeter"/>
    <w:link w:val="Estilo3"/>
    <w:rsid w:val="00B949AD"/>
    <w:rPr>
      <w:color w:val="4C4C4C"/>
      <w:sz w:val="24"/>
      <w:szCs w:val="36"/>
    </w:rPr>
  </w:style>
  <w:style w:type="paragraph" w:customStyle="1" w:styleId="guiazul">
    <w:name w:val="guiazul"/>
    <w:basedOn w:val="NormalWeb"/>
    <w:uiPriority w:val="99"/>
    <w:semiHidden/>
    <w:rsid w:val="00B949AD"/>
    <w:pPr>
      <w:spacing w:after="0" w:line="240" w:lineRule="auto"/>
    </w:pPr>
    <w:rPr>
      <w:rFonts w:ascii="Arial" w:eastAsia="Times New Roman" w:hAnsi="Arial"/>
      <w:i/>
      <w:color w:val="0000FF"/>
      <w:sz w:val="20"/>
      <w:lang w:val="es-ES" w:eastAsia="es-ES"/>
    </w:rPr>
  </w:style>
  <w:style w:type="paragraph" w:styleId="NormalWeb">
    <w:name w:val="Normal (Web)"/>
    <w:basedOn w:val="Normal"/>
    <w:uiPriority w:val="99"/>
    <w:semiHidden/>
    <w:unhideWhenUsed/>
    <w:rsid w:val="00B949AD"/>
    <w:rPr>
      <w:rFonts w:ascii="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tuloTDC">
    <w:name w:val="TOC Heading"/>
    <w:basedOn w:val="Ttulo1"/>
    <w:next w:val="Normal"/>
    <w:uiPriority w:val="39"/>
    <w:unhideWhenUsed/>
    <w:qFormat/>
    <w:rsid w:val="005F7DF7"/>
    <w:pPr>
      <w:spacing w:before="480"/>
      <w:outlineLvl w:val="9"/>
    </w:pPr>
    <w:rPr>
      <w:rFonts w:asciiTheme="majorHAnsi" w:hAnsiTheme="majorHAnsi"/>
      <w:bCs/>
      <w:color w:val="2F5496" w:themeColor="accent1" w:themeShade="BF"/>
      <w:szCs w:val="28"/>
      <w:lang w:val="en-US"/>
    </w:rPr>
  </w:style>
  <w:style w:type="paragraph" w:styleId="TDC1">
    <w:name w:val="toc 1"/>
    <w:basedOn w:val="Normal"/>
    <w:next w:val="Normal"/>
    <w:autoRedefine/>
    <w:uiPriority w:val="39"/>
    <w:unhideWhenUsed/>
    <w:rsid w:val="005F7DF7"/>
    <w:pPr>
      <w:spacing w:before="120" w:after="0"/>
    </w:pPr>
    <w:rPr>
      <w:rFonts w:asciiTheme="minorHAnsi" w:hAnsiTheme="minorHAnsi" w:cstheme="minorHAnsi"/>
      <w:b/>
      <w:bCs/>
      <w:i/>
      <w:iCs/>
      <w:sz w:val="24"/>
      <w:szCs w:val="24"/>
    </w:rPr>
  </w:style>
  <w:style w:type="character" w:styleId="Hipervnculo">
    <w:name w:val="Hyperlink"/>
    <w:basedOn w:val="Fuentedeprrafopredeter"/>
    <w:uiPriority w:val="99"/>
    <w:unhideWhenUsed/>
    <w:rsid w:val="005F7DF7"/>
    <w:rPr>
      <w:color w:val="0563C1" w:themeColor="hyperlink"/>
      <w:u w:val="single"/>
    </w:rPr>
  </w:style>
  <w:style w:type="paragraph" w:styleId="TDC2">
    <w:name w:val="toc 2"/>
    <w:basedOn w:val="Normal"/>
    <w:next w:val="Normal"/>
    <w:autoRedefine/>
    <w:uiPriority w:val="39"/>
    <w:semiHidden/>
    <w:unhideWhenUsed/>
    <w:rsid w:val="005F7DF7"/>
    <w:pPr>
      <w:spacing w:before="120" w:after="0"/>
      <w:ind w:left="220"/>
    </w:pPr>
    <w:rPr>
      <w:rFonts w:asciiTheme="minorHAnsi" w:hAnsiTheme="minorHAnsi" w:cstheme="minorHAnsi"/>
      <w:b/>
      <w:bCs/>
    </w:rPr>
  </w:style>
  <w:style w:type="paragraph" w:styleId="TDC3">
    <w:name w:val="toc 3"/>
    <w:basedOn w:val="Normal"/>
    <w:next w:val="Normal"/>
    <w:autoRedefine/>
    <w:uiPriority w:val="39"/>
    <w:semiHidden/>
    <w:unhideWhenUsed/>
    <w:rsid w:val="005F7DF7"/>
    <w:pPr>
      <w:spacing w:after="0"/>
      <w:ind w:left="440"/>
    </w:pPr>
    <w:rPr>
      <w:rFonts w:asciiTheme="minorHAnsi" w:hAnsiTheme="minorHAnsi" w:cstheme="minorHAnsi"/>
      <w:sz w:val="20"/>
      <w:szCs w:val="20"/>
    </w:rPr>
  </w:style>
  <w:style w:type="paragraph" w:styleId="TDC4">
    <w:name w:val="toc 4"/>
    <w:basedOn w:val="Normal"/>
    <w:next w:val="Normal"/>
    <w:autoRedefine/>
    <w:uiPriority w:val="39"/>
    <w:semiHidden/>
    <w:unhideWhenUsed/>
    <w:rsid w:val="005F7DF7"/>
    <w:pPr>
      <w:spacing w:after="0"/>
      <w:ind w:left="660"/>
    </w:pPr>
    <w:rPr>
      <w:rFonts w:asciiTheme="minorHAnsi" w:hAnsiTheme="minorHAnsi" w:cstheme="minorHAnsi"/>
      <w:sz w:val="20"/>
      <w:szCs w:val="20"/>
    </w:rPr>
  </w:style>
  <w:style w:type="paragraph" w:styleId="TDC5">
    <w:name w:val="toc 5"/>
    <w:basedOn w:val="Normal"/>
    <w:next w:val="Normal"/>
    <w:autoRedefine/>
    <w:uiPriority w:val="39"/>
    <w:semiHidden/>
    <w:unhideWhenUsed/>
    <w:rsid w:val="005F7DF7"/>
    <w:pPr>
      <w:spacing w:after="0"/>
      <w:ind w:left="88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5F7DF7"/>
    <w:pPr>
      <w:spacing w:after="0"/>
      <w:ind w:left="11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5F7DF7"/>
    <w:pPr>
      <w:spacing w:after="0"/>
      <w:ind w:left="132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5F7DF7"/>
    <w:pPr>
      <w:spacing w:after="0"/>
      <w:ind w:left="154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5F7DF7"/>
    <w:pPr>
      <w:spacing w:after="0"/>
      <w:ind w:left="176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3ue8aozQh74fDAzWB2Cirxq2Ow==">CgMxLjAyDWguaHgyemZtdWRuMHkyDmguamtnYmxpeGo4MHZ5OAByITFNMTJvZUhkaHdZZjVaT21lQzh5cDdVYUlPTzNIT3B1ZQ==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8C6B7E3-E4AA-3447-B8A9-69396A5AD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12</Pages>
  <Words>1809</Words>
  <Characters>9606</Characters>
  <Application>Microsoft Office Word</Application>
  <DocSecurity>0</DocSecurity>
  <Lines>417</Lines>
  <Paragraphs>175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Roberto Conejeros / Notebook</dc:creator>
  <cp:lastModifiedBy>sep244</cp:lastModifiedBy>
  <cp:revision>9</cp:revision>
  <dcterms:created xsi:type="dcterms:W3CDTF">2022-08-31T22:19:00Z</dcterms:created>
  <dcterms:modified xsi:type="dcterms:W3CDTF">2026-04-06T17:33:00Z</dcterms:modified>
</cp:coreProperties>
</file>