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2E5" w:rsidRDefault="00AB62E5">
      <w:pPr>
        <w:tabs>
          <w:tab w:val="left" w:pos="851"/>
          <w:tab w:val="right" w:pos="9214"/>
        </w:tabs>
        <w:ind w:left="284"/>
        <w:jc w:val="center"/>
        <w:rPr>
          <w:b/>
          <w:bCs/>
          <w:spacing w:val="-3"/>
        </w:rPr>
      </w:pPr>
      <w:bookmarkStart w:id="0" w:name="_GoBack"/>
      <w:bookmarkEnd w:id="0"/>
      <w:r>
        <w:rPr>
          <w:b/>
          <w:bCs/>
          <w:spacing w:val="-3"/>
        </w:rPr>
        <w:t>School of Electronics and Computer Science</w:t>
      </w:r>
    </w:p>
    <w:p w:rsidR="00AB62E5" w:rsidRDefault="00AB62E5">
      <w:pPr>
        <w:pStyle w:val="Heading3"/>
        <w:keepNext/>
        <w:tabs>
          <w:tab w:val="left" w:pos="851"/>
        </w:tabs>
        <w:ind w:left="284"/>
        <w:jc w:val="center"/>
        <w:rPr>
          <w:b/>
          <w:bCs/>
          <w:spacing w:val="-3"/>
        </w:rPr>
      </w:pPr>
      <w:r>
        <w:rPr>
          <w:b/>
          <w:bCs/>
          <w:spacing w:val="-3"/>
        </w:rPr>
        <w:t>Pa</w:t>
      </w:r>
      <w:r w:rsidR="00D56BA7">
        <w:rPr>
          <w:b/>
          <w:bCs/>
          <w:spacing w:val="-3"/>
        </w:rPr>
        <w:t xml:space="preserve">rt IV Group Design Projects </w:t>
      </w:r>
      <w:r w:rsidR="00BB5B2C">
        <w:rPr>
          <w:b/>
          <w:bCs/>
          <w:spacing w:val="-3"/>
        </w:rPr>
        <w:t>2013</w:t>
      </w:r>
      <w:r w:rsidR="00616F38">
        <w:rPr>
          <w:b/>
          <w:bCs/>
          <w:spacing w:val="-3"/>
        </w:rPr>
        <w:t>/2014</w:t>
      </w:r>
    </w:p>
    <w:p w:rsidR="00AB62E5" w:rsidRDefault="00AB62E5">
      <w:pPr>
        <w:pStyle w:val="Heading3"/>
        <w:keepNext/>
        <w:tabs>
          <w:tab w:val="left" w:pos="851"/>
        </w:tabs>
        <w:ind w:left="284"/>
        <w:jc w:val="center"/>
        <w:rPr>
          <w:b/>
          <w:bCs/>
          <w:spacing w:val="-3"/>
        </w:rPr>
      </w:pPr>
      <w:r>
        <w:rPr>
          <w:b/>
          <w:bCs/>
          <w:spacing w:val="-3"/>
        </w:rPr>
        <w:t>Project Proposal</w:t>
      </w:r>
    </w:p>
    <w:p w:rsidR="00AB62E5" w:rsidRDefault="00AB62E5"/>
    <w:p w:rsidR="00AB62E5" w:rsidRDefault="00AB62E5">
      <w:r>
        <w:t>Note: The GDP is a substantial engineering design or feasibility study undertaken by a group of about four students. It carries 40 credits and, as a guideline, students should expect to spend about two thirds of their time on the GDP during the first semester in their fourth year.</w:t>
      </w:r>
    </w:p>
    <w:p w:rsidR="00AB62E5" w:rsidRDefault="00AB62E5"/>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30"/>
        <w:gridCol w:w="7338"/>
      </w:tblGrid>
      <w:tr w:rsidR="00AB62E5">
        <w:tc>
          <w:tcPr>
            <w:tcW w:w="2130" w:type="dxa"/>
            <w:tcBorders>
              <w:top w:val="single" w:sz="4" w:space="0" w:color="auto"/>
              <w:bottom w:val="single" w:sz="4" w:space="0" w:color="auto"/>
              <w:right w:val="single" w:sz="4" w:space="0" w:color="auto"/>
            </w:tcBorders>
          </w:tcPr>
          <w:p w:rsidR="00AB62E5" w:rsidRDefault="00AB62E5">
            <w:pPr>
              <w:rPr>
                <w:sz w:val="20"/>
                <w:szCs w:val="20"/>
              </w:rPr>
            </w:pPr>
            <w:r>
              <w:rPr>
                <w:b/>
                <w:bCs/>
                <w:sz w:val="20"/>
                <w:szCs w:val="20"/>
              </w:rPr>
              <w:t>Project Title:</w:t>
            </w:r>
          </w:p>
        </w:tc>
        <w:tc>
          <w:tcPr>
            <w:tcW w:w="7338" w:type="dxa"/>
            <w:tcBorders>
              <w:top w:val="single" w:sz="4" w:space="0" w:color="auto"/>
              <w:left w:val="single" w:sz="4" w:space="0" w:color="auto"/>
              <w:bottom w:val="single" w:sz="4" w:space="0" w:color="auto"/>
            </w:tcBorders>
          </w:tcPr>
          <w:p w:rsidR="00AB62E5" w:rsidRDefault="00A02C36">
            <w:pPr>
              <w:rPr>
                <w:sz w:val="20"/>
                <w:szCs w:val="20"/>
              </w:rPr>
            </w:pPr>
            <w:r>
              <w:rPr>
                <w:b/>
                <w:bCs/>
              </w:rPr>
              <w:t>UEFI Utility (Unified Extensible Firmware Interface)</w:t>
            </w:r>
          </w:p>
        </w:tc>
      </w:tr>
      <w:tr w:rsidR="00AB62E5">
        <w:tc>
          <w:tcPr>
            <w:tcW w:w="2130" w:type="dxa"/>
            <w:tcBorders>
              <w:top w:val="single" w:sz="4" w:space="0" w:color="auto"/>
              <w:bottom w:val="single" w:sz="4" w:space="0" w:color="auto"/>
              <w:right w:val="single" w:sz="4" w:space="0" w:color="auto"/>
            </w:tcBorders>
          </w:tcPr>
          <w:p w:rsidR="00AB62E5" w:rsidRDefault="00AB62E5">
            <w:pPr>
              <w:rPr>
                <w:b/>
                <w:bCs/>
                <w:sz w:val="20"/>
                <w:szCs w:val="20"/>
              </w:rPr>
            </w:pPr>
            <w:r>
              <w:rPr>
                <w:b/>
                <w:bCs/>
                <w:sz w:val="20"/>
                <w:szCs w:val="20"/>
              </w:rPr>
              <w:t>Proposer(s):</w:t>
            </w:r>
          </w:p>
        </w:tc>
        <w:tc>
          <w:tcPr>
            <w:tcW w:w="7338" w:type="dxa"/>
            <w:tcBorders>
              <w:top w:val="single" w:sz="4" w:space="0" w:color="auto"/>
              <w:left w:val="single" w:sz="4" w:space="0" w:color="auto"/>
              <w:bottom w:val="single" w:sz="4" w:space="0" w:color="auto"/>
            </w:tcBorders>
          </w:tcPr>
          <w:p w:rsidR="00AB62E5" w:rsidRDefault="00D70337">
            <w:pPr>
              <w:rPr>
                <w:sz w:val="20"/>
                <w:szCs w:val="20"/>
              </w:rPr>
            </w:pPr>
            <w:r>
              <w:rPr>
                <w:sz w:val="20"/>
                <w:szCs w:val="20"/>
              </w:rPr>
              <w:t>Max Toti – Captec Ltd</w:t>
            </w:r>
          </w:p>
        </w:tc>
      </w:tr>
      <w:tr w:rsidR="00AB62E5">
        <w:tc>
          <w:tcPr>
            <w:tcW w:w="2130" w:type="dxa"/>
            <w:tcBorders>
              <w:top w:val="single" w:sz="4" w:space="0" w:color="auto"/>
              <w:bottom w:val="single" w:sz="4" w:space="0" w:color="auto"/>
              <w:right w:val="single" w:sz="4" w:space="0" w:color="auto"/>
            </w:tcBorders>
          </w:tcPr>
          <w:p w:rsidR="00AB62E5" w:rsidRDefault="00AB62E5">
            <w:pPr>
              <w:rPr>
                <w:sz w:val="20"/>
                <w:szCs w:val="20"/>
              </w:rPr>
            </w:pPr>
            <w:r>
              <w:rPr>
                <w:b/>
                <w:bCs/>
                <w:spacing w:val="-3"/>
                <w:sz w:val="20"/>
                <w:szCs w:val="20"/>
              </w:rPr>
              <w:t>Research Group:</w:t>
            </w:r>
          </w:p>
        </w:tc>
        <w:tc>
          <w:tcPr>
            <w:tcW w:w="7338" w:type="dxa"/>
            <w:tcBorders>
              <w:top w:val="single" w:sz="4" w:space="0" w:color="auto"/>
              <w:left w:val="single" w:sz="4" w:space="0" w:color="auto"/>
              <w:bottom w:val="single" w:sz="4" w:space="0" w:color="auto"/>
            </w:tcBorders>
          </w:tcPr>
          <w:p w:rsidR="00AB62E5" w:rsidRDefault="00AB62E5">
            <w:pPr>
              <w:rPr>
                <w:sz w:val="20"/>
                <w:szCs w:val="20"/>
              </w:rPr>
            </w:pPr>
          </w:p>
        </w:tc>
      </w:tr>
      <w:tr w:rsidR="00AB62E5">
        <w:tc>
          <w:tcPr>
            <w:tcW w:w="9468" w:type="dxa"/>
            <w:gridSpan w:val="2"/>
            <w:tcBorders>
              <w:top w:val="single" w:sz="4" w:space="0" w:color="auto"/>
              <w:bottom w:val="single" w:sz="4" w:space="0" w:color="auto"/>
            </w:tcBorders>
          </w:tcPr>
          <w:p w:rsidR="00AB62E5" w:rsidRDefault="00AB62E5">
            <w:pPr>
              <w:rPr>
                <w:sz w:val="20"/>
                <w:szCs w:val="20"/>
              </w:rPr>
            </w:pPr>
            <w:r>
              <w:rPr>
                <w:b/>
                <w:bCs/>
                <w:sz w:val="20"/>
                <w:szCs w:val="20"/>
              </w:rPr>
              <w:t>Brief Summary of Project</w:t>
            </w:r>
            <w:r>
              <w:rPr>
                <w:sz w:val="20"/>
                <w:szCs w:val="20"/>
              </w:rPr>
              <w:t xml:space="preserve"> (150-200 words):</w:t>
            </w:r>
          </w:p>
          <w:p w:rsidR="00A02C36" w:rsidRDefault="00025746">
            <w:pPr>
              <w:rPr>
                <w:sz w:val="20"/>
                <w:szCs w:val="20"/>
              </w:rPr>
            </w:pPr>
            <w:r>
              <w:rPr>
                <w:sz w:val="20"/>
                <w:szCs w:val="20"/>
              </w:rPr>
              <w:t xml:space="preserve">The project comprises writing a software application </w:t>
            </w:r>
            <w:r w:rsidR="00A02C36">
              <w:rPr>
                <w:sz w:val="20"/>
                <w:szCs w:val="20"/>
              </w:rPr>
              <w:t xml:space="preserve">to implement a UEFI custom application to enable boot level diagnostics to take place on a PC supporting UEFI.  </w:t>
            </w:r>
            <w:r>
              <w:rPr>
                <w:sz w:val="20"/>
                <w:szCs w:val="20"/>
              </w:rPr>
              <w:t xml:space="preserve">  </w:t>
            </w:r>
          </w:p>
          <w:p w:rsidR="00AB62E5" w:rsidRDefault="009E6521">
            <w:pPr>
              <w:rPr>
                <w:sz w:val="20"/>
                <w:szCs w:val="20"/>
              </w:rPr>
            </w:pPr>
            <w:r>
              <w:rPr>
                <w:sz w:val="20"/>
                <w:szCs w:val="20"/>
              </w:rPr>
              <w:t>The constituent blocks will include</w:t>
            </w:r>
            <w:r w:rsidR="00025746">
              <w:rPr>
                <w:sz w:val="20"/>
                <w:szCs w:val="20"/>
              </w:rPr>
              <w:t>:</w:t>
            </w:r>
          </w:p>
          <w:p w:rsidR="00025746" w:rsidRDefault="00025746" w:rsidP="00025746">
            <w:pPr>
              <w:pStyle w:val="ListParagraph"/>
              <w:numPr>
                <w:ilvl w:val="0"/>
                <w:numId w:val="1"/>
              </w:numPr>
              <w:rPr>
                <w:sz w:val="20"/>
                <w:szCs w:val="20"/>
              </w:rPr>
            </w:pPr>
            <w:r>
              <w:rPr>
                <w:sz w:val="20"/>
                <w:szCs w:val="20"/>
              </w:rPr>
              <w:t xml:space="preserve">Researching &amp; understanding the </w:t>
            </w:r>
            <w:r w:rsidR="00D34A27">
              <w:rPr>
                <w:sz w:val="20"/>
                <w:szCs w:val="20"/>
              </w:rPr>
              <w:t>implementation of a Custom Application in the UEFI</w:t>
            </w:r>
            <w:r w:rsidR="0014061B">
              <w:rPr>
                <w:sz w:val="20"/>
                <w:szCs w:val="20"/>
              </w:rPr>
              <w:t>. See References below.</w:t>
            </w:r>
          </w:p>
          <w:p w:rsidR="001D1DF3" w:rsidRDefault="001D1DF3" w:rsidP="00025746">
            <w:pPr>
              <w:pStyle w:val="ListParagraph"/>
              <w:numPr>
                <w:ilvl w:val="0"/>
                <w:numId w:val="1"/>
              </w:numPr>
              <w:rPr>
                <w:sz w:val="20"/>
                <w:szCs w:val="20"/>
              </w:rPr>
            </w:pPr>
            <w:r w:rsidRPr="001D1DF3">
              <w:rPr>
                <w:sz w:val="20"/>
                <w:szCs w:val="20"/>
              </w:rPr>
              <w:t xml:space="preserve">Integrate </w:t>
            </w:r>
            <w:r w:rsidR="00D9056F">
              <w:rPr>
                <w:sz w:val="20"/>
                <w:szCs w:val="20"/>
              </w:rPr>
              <w:t>an d</w:t>
            </w:r>
            <w:r w:rsidRPr="001D1DF3">
              <w:rPr>
                <w:sz w:val="20"/>
                <w:szCs w:val="20"/>
              </w:rPr>
              <w:t>iagnostic suite</w:t>
            </w:r>
            <w:r w:rsidR="00D9056F">
              <w:rPr>
                <w:sz w:val="20"/>
                <w:szCs w:val="20"/>
              </w:rPr>
              <w:t>, and disk imaging software</w:t>
            </w:r>
            <w:r w:rsidRPr="001D1DF3">
              <w:rPr>
                <w:sz w:val="20"/>
                <w:szCs w:val="20"/>
              </w:rPr>
              <w:t xml:space="preserve"> into </w:t>
            </w:r>
            <w:r>
              <w:rPr>
                <w:sz w:val="20"/>
                <w:szCs w:val="20"/>
              </w:rPr>
              <w:t xml:space="preserve">the provided </w:t>
            </w:r>
            <w:r w:rsidR="00F54B26">
              <w:rPr>
                <w:sz w:val="20"/>
                <w:szCs w:val="20"/>
              </w:rPr>
              <w:t>system's UEFI environment,</w:t>
            </w:r>
            <w:r w:rsidR="00175A75">
              <w:rPr>
                <w:sz w:val="20"/>
                <w:szCs w:val="20"/>
              </w:rPr>
              <w:t xml:space="preserve"> </w:t>
            </w:r>
            <w:r w:rsidR="00D9056F">
              <w:rPr>
                <w:sz w:val="20"/>
                <w:szCs w:val="20"/>
              </w:rPr>
              <w:t xml:space="preserve">such as AMI diag. (www.ami.com), and </w:t>
            </w:r>
            <w:proofErr w:type="spellStart"/>
            <w:r w:rsidR="00D9056F">
              <w:rPr>
                <w:sz w:val="20"/>
                <w:szCs w:val="20"/>
              </w:rPr>
              <w:t>Acronis</w:t>
            </w:r>
            <w:proofErr w:type="spellEnd"/>
            <w:r w:rsidR="00D9056F">
              <w:rPr>
                <w:sz w:val="20"/>
                <w:szCs w:val="20"/>
              </w:rPr>
              <w:t xml:space="preserve"> True Image (www.acronis.co.uk)</w:t>
            </w:r>
          </w:p>
          <w:p w:rsidR="00D9056F" w:rsidRDefault="00D9056F" w:rsidP="00D9056F">
            <w:pPr>
              <w:pStyle w:val="ListParagraph"/>
              <w:numPr>
                <w:ilvl w:val="0"/>
                <w:numId w:val="1"/>
              </w:numPr>
              <w:rPr>
                <w:sz w:val="20"/>
                <w:szCs w:val="20"/>
              </w:rPr>
            </w:pPr>
            <w:r>
              <w:rPr>
                <w:sz w:val="20"/>
                <w:szCs w:val="20"/>
              </w:rPr>
              <w:t xml:space="preserve">Develop a basic diagnostic module that can interrogate the BIOS to display standard health conditions of the PC, as reported in the BIOS user interface e.g. Thermal Sensors, Voltage Rails, Fan Speeds, SMART disk status. </w:t>
            </w:r>
          </w:p>
          <w:p w:rsidR="0014061B" w:rsidRPr="001D1DF3" w:rsidRDefault="0014061B" w:rsidP="00025746">
            <w:pPr>
              <w:pStyle w:val="ListParagraph"/>
              <w:numPr>
                <w:ilvl w:val="0"/>
                <w:numId w:val="1"/>
              </w:numPr>
              <w:rPr>
                <w:sz w:val="20"/>
                <w:szCs w:val="20"/>
              </w:rPr>
            </w:pPr>
            <w:r w:rsidRPr="001D1DF3">
              <w:rPr>
                <w:sz w:val="20"/>
                <w:szCs w:val="20"/>
              </w:rPr>
              <w:t xml:space="preserve">Development of a user interface </w:t>
            </w:r>
            <w:r w:rsidR="00D9056F">
              <w:rPr>
                <w:sz w:val="20"/>
                <w:szCs w:val="20"/>
              </w:rPr>
              <w:t>to enable selection of the applications developed in items 2 and 3 as well as a fully automated diagnostic script.</w:t>
            </w:r>
          </w:p>
          <w:p w:rsidR="00025746" w:rsidRDefault="00D9056F" w:rsidP="00025746">
            <w:pPr>
              <w:pStyle w:val="ListParagraph"/>
              <w:numPr>
                <w:ilvl w:val="0"/>
                <w:numId w:val="1"/>
              </w:numPr>
              <w:rPr>
                <w:sz w:val="20"/>
                <w:szCs w:val="20"/>
              </w:rPr>
            </w:pPr>
            <w:r>
              <w:rPr>
                <w:sz w:val="20"/>
                <w:szCs w:val="20"/>
              </w:rPr>
              <w:t>Development of a Windows (x86) application to retrieve diagnostic reports generated in by the UEFI applications and send via e-mail or other internet protocol.</w:t>
            </w:r>
          </w:p>
          <w:p w:rsidR="00E72DA7" w:rsidRDefault="00E72DA7" w:rsidP="00025746">
            <w:pPr>
              <w:pStyle w:val="ListParagraph"/>
              <w:numPr>
                <w:ilvl w:val="0"/>
                <w:numId w:val="1"/>
              </w:numPr>
              <w:rPr>
                <w:sz w:val="20"/>
                <w:szCs w:val="20"/>
              </w:rPr>
            </w:pPr>
            <w:r>
              <w:rPr>
                <w:sz w:val="20"/>
                <w:szCs w:val="20"/>
              </w:rPr>
              <w:t xml:space="preserve">Captec will provide </w:t>
            </w:r>
            <w:r w:rsidR="004F7E1D">
              <w:rPr>
                <w:sz w:val="20"/>
                <w:szCs w:val="20"/>
              </w:rPr>
              <w:t>a UEFI compatible development system</w:t>
            </w:r>
            <w:r w:rsidR="00D9056F">
              <w:rPr>
                <w:sz w:val="20"/>
                <w:szCs w:val="20"/>
              </w:rPr>
              <w:t>, and support requests for SDK's for commercial software used within the software.</w:t>
            </w:r>
          </w:p>
          <w:p w:rsidR="00B24DDF" w:rsidRPr="00025746" w:rsidRDefault="00B24DDF" w:rsidP="00025746">
            <w:pPr>
              <w:pStyle w:val="ListParagraph"/>
              <w:numPr>
                <w:ilvl w:val="0"/>
                <w:numId w:val="1"/>
              </w:numPr>
              <w:rPr>
                <w:sz w:val="20"/>
                <w:szCs w:val="20"/>
              </w:rPr>
            </w:pPr>
            <w:r>
              <w:rPr>
                <w:sz w:val="20"/>
                <w:szCs w:val="20"/>
              </w:rPr>
              <w:t>Exposure to commercial Project Planning &amp; Management techniques by engaging with a commercial organisation in producing a requirements specification and a project plan with stage gate design reviews.</w:t>
            </w:r>
          </w:p>
          <w:p w:rsidR="00D70337" w:rsidRDefault="00D70337">
            <w:pPr>
              <w:rPr>
                <w:sz w:val="20"/>
                <w:szCs w:val="20"/>
              </w:rPr>
            </w:pPr>
          </w:p>
          <w:p w:rsidR="00D34A27" w:rsidRDefault="00D34A27" w:rsidP="00F54B26">
            <w:pPr>
              <w:jc w:val="center"/>
              <w:rPr>
                <w:sz w:val="20"/>
                <w:szCs w:val="20"/>
              </w:rPr>
            </w:pPr>
            <w:r>
              <w:rPr>
                <w:noProof/>
              </w:rPr>
              <w:drawing>
                <wp:inline distT="0" distB="0" distL="0" distR="0">
                  <wp:extent cx="2860040" cy="2179320"/>
                  <wp:effectExtent l="19050" t="0" r="0" b="0"/>
                  <wp:docPr id="1" name="Picture 1" descr="http://upload.wikimedia.org/wikipedia/commons/thumb/4/4e/Efi-simple.svg/300px-Efi-si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e/Efi-simple.svg/300px-Efi-simple.svg.png"/>
                          <pic:cNvPicPr>
                            <a:picLocks noChangeAspect="1" noChangeArrowheads="1"/>
                          </pic:cNvPicPr>
                        </pic:nvPicPr>
                        <pic:blipFill>
                          <a:blip r:embed="rId6"/>
                          <a:srcRect/>
                          <a:stretch>
                            <a:fillRect/>
                          </a:stretch>
                        </pic:blipFill>
                        <pic:spPr bwMode="auto">
                          <a:xfrm>
                            <a:off x="0" y="0"/>
                            <a:ext cx="2860040" cy="2179320"/>
                          </a:xfrm>
                          <a:prstGeom prst="rect">
                            <a:avLst/>
                          </a:prstGeom>
                          <a:noFill/>
                          <a:ln w="9525">
                            <a:noFill/>
                            <a:miter lim="800000"/>
                            <a:headEnd/>
                            <a:tailEnd/>
                          </a:ln>
                        </pic:spPr>
                      </pic:pic>
                    </a:graphicData>
                  </a:graphic>
                </wp:inline>
              </w:drawing>
            </w:r>
          </w:p>
          <w:p w:rsidR="00D34A27" w:rsidRDefault="00D34A27">
            <w:pPr>
              <w:rPr>
                <w:sz w:val="20"/>
                <w:szCs w:val="20"/>
              </w:rPr>
            </w:pPr>
          </w:p>
          <w:p w:rsidR="00706778" w:rsidRDefault="00706778" w:rsidP="00F54B26">
            <w:pPr>
              <w:jc w:val="center"/>
              <w:rPr>
                <w:sz w:val="20"/>
                <w:szCs w:val="20"/>
              </w:rPr>
            </w:pPr>
            <w:r>
              <w:rPr>
                <w:noProof/>
              </w:rPr>
              <w:lastRenderedPageBreak/>
              <w:drawing>
                <wp:inline distT="0" distB="0" distL="0" distR="0">
                  <wp:extent cx="3429000" cy="3210560"/>
                  <wp:effectExtent l="19050" t="0" r="0" b="0"/>
                  <wp:docPr id="4" name="Picture 4" descr="http://upload.wikimedia.org/wikipedia/commons/thumb/f/ff/Efi_flowchart_extended.svg/360px-Efi_flowchart_extend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f/ff/Efi_flowchart_extended.svg/360px-Efi_flowchart_extended.svg.png"/>
                          <pic:cNvPicPr>
                            <a:picLocks noChangeAspect="1" noChangeArrowheads="1"/>
                          </pic:cNvPicPr>
                        </pic:nvPicPr>
                        <pic:blipFill>
                          <a:blip r:embed="rId7"/>
                          <a:srcRect/>
                          <a:stretch>
                            <a:fillRect/>
                          </a:stretch>
                        </pic:blipFill>
                        <pic:spPr bwMode="auto">
                          <a:xfrm>
                            <a:off x="0" y="0"/>
                            <a:ext cx="3429000" cy="3210560"/>
                          </a:xfrm>
                          <a:prstGeom prst="rect">
                            <a:avLst/>
                          </a:prstGeom>
                          <a:noFill/>
                          <a:ln w="9525">
                            <a:noFill/>
                            <a:miter lim="800000"/>
                            <a:headEnd/>
                            <a:tailEnd/>
                          </a:ln>
                        </pic:spPr>
                      </pic:pic>
                    </a:graphicData>
                  </a:graphic>
                </wp:inline>
              </w:drawing>
            </w:r>
          </w:p>
          <w:p w:rsidR="00706778" w:rsidRDefault="00706778">
            <w:pPr>
              <w:rPr>
                <w:sz w:val="20"/>
                <w:szCs w:val="20"/>
              </w:rPr>
            </w:pPr>
          </w:p>
          <w:p w:rsidR="00D70337" w:rsidRDefault="00D70337">
            <w:pPr>
              <w:rPr>
                <w:sz w:val="20"/>
                <w:szCs w:val="20"/>
              </w:rPr>
            </w:pPr>
            <w:r>
              <w:rPr>
                <w:sz w:val="20"/>
                <w:szCs w:val="20"/>
              </w:rPr>
              <w:t xml:space="preserve">Ref: </w:t>
            </w:r>
            <w:hyperlink r:id="rId8" w:history="1">
              <w:r w:rsidR="00D34A27" w:rsidRPr="00A15DFA">
                <w:rPr>
                  <w:rStyle w:val="Hyperlink"/>
                  <w:sz w:val="20"/>
                  <w:szCs w:val="20"/>
                </w:rPr>
                <w:t>http://en.wikipedia.org/wiki/UEFI</w:t>
              </w:r>
            </w:hyperlink>
          </w:p>
          <w:p w:rsidR="00D34A27" w:rsidRDefault="00D34A27">
            <w:pPr>
              <w:rPr>
                <w:sz w:val="20"/>
                <w:szCs w:val="20"/>
              </w:rPr>
            </w:pPr>
          </w:p>
          <w:p w:rsidR="00AB62E5" w:rsidRDefault="002C1977">
            <w:pPr>
              <w:rPr>
                <w:sz w:val="20"/>
                <w:szCs w:val="20"/>
              </w:rPr>
            </w:pPr>
            <w:hyperlink r:id="rId9" w:history="1">
              <w:r w:rsidR="00D34A27" w:rsidRPr="00A15DFA">
                <w:rPr>
                  <w:rStyle w:val="Hyperlink"/>
                  <w:sz w:val="20"/>
                  <w:szCs w:val="20"/>
                </w:rPr>
                <w:t>http://www.uefi.org</w:t>
              </w:r>
            </w:hyperlink>
          </w:p>
          <w:p w:rsidR="00D34A27" w:rsidRDefault="00D34A27">
            <w:pPr>
              <w:rPr>
                <w:sz w:val="20"/>
                <w:szCs w:val="20"/>
              </w:rPr>
            </w:pPr>
          </w:p>
          <w:p w:rsidR="00AB62E5" w:rsidRDefault="00AB62E5">
            <w:pPr>
              <w:rPr>
                <w:sz w:val="20"/>
                <w:szCs w:val="20"/>
              </w:rPr>
            </w:pPr>
          </w:p>
          <w:p w:rsidR="00AB62E5" w:rsidRDefault="00AB62E5">
            <w:pPr>
              <w:rPr>
                <w:sz w:val="20"/>
                <w:szCs w:val="20"/>
              </w:rPr>
            </w:pPr>
          </w:p>
          <w:p w:rsidR="00AB62E5" w:rsidRDefault="00AB62E5">
            <w:pPr>
              <w:rPr>
                <w:sz w:val="20"/>
                <w:szCs w:val="20"/>
              </w:rPr>
            </w:pPr>
          </w:p>
          <w:p w:rsidR="00AB62E5" w:rsidRDefault="00AB62E5">
            <w:pPr>
              <w:rPr>
                <w:sz w:val="20"/>
                <w:szCs w:val="20"/>
              </w:rPr>
            </w:pPr>
          </w:p>
          <w:p w:rsidR="00AB62E5" w:rsidRDefault="00AB62E5">
            <w:pPr>
              <w:rPr>
                <w:sz w:val="20"/>
                <w:szCs w:val="20"/>
              </w:rPr>
            </w:pPr>
          </w:p>
          <w:p w:rsidR="00AB62E5" w:rsidRDefault="00AB62E5">
            <w:pPr>
              <w:rPr>
                <w:sz w:val="20"/>
                <w:szCs w:val="20"/>
              </w:rPr>
            </w:pPr>
          </w:p>
          <w:p w:rsidR="00AB62E5" w:rsidRDefault="00AB62E5">
            <w:pPr>
              <w:rPr>
                <w:sz w:val="20"/>
                <w:szCs w:val="20"/>
              </w:rPr>
            </w:pPr>
          </w:p>
          <w:p w:rsidR="00AB62E5" w:rsidRDefault="00AB62E5">
            <w:pPr>
              <w:rPr>
                <w:sz w:val="20"/>
                <w:szCs w:val="20"/>
              </w:rPr>
            </w:pPr>
          </w:p>
          <w:p w:rsidR="00AB62E5" w:rsidRDefault="00AB62E5">
            <w:pPr>
              <w:rPr>
                <w:sz w:val="20"/>
                <w:szCs w:val="20"/>
              </w:rPr>
            </w:pPr>
          </w:p>
          <w:p w:rsidR="00AB62E5" w:rsidRDefault="00AB62E5">
            <w:pPr>
              <w:rPr>
                <w:sz w:val="20"/>
                <w:szCs w:val="20"/>
              </w:rPr>
            </w:pPr>
          </w:p>
          <w:p w:rsidR="00AB62E5" w:rsidRDefault="00AB62E5">
            <w:pPr>
              <w:rPr>
                <w:sz w:val="20"/>
                <w:szCs w:val="20"/>
              </w:rPr>
            </w:pPr>
          </w:p>
          <w:p w:rsidR="00AB62E5" w:rsidRDefault="00AB62E5">
            <w:pPr>
              <w:rPr>
                <w:sz w:val="20"/>
                <w:szCs w:val="20"/>
              </w:rPr>
            </w:pPr>
          </w:p>
          <w:p w:rsidR="00AB62E5" w:rsidRDefault="00AB62E5">
            <w:pPr>
              <w:rPr>
                <w:sz w:val="20"/>
                <w:szCs w:val="20"/>
              </w:rPr>
            </w:pPr>
          </w:p>
          <w:p w:rsidR="00AB62E5" w:rsidRDefault="00AB62E5">
            <w:pPr>
              <w:rPr>
                <w:sz w:val="20"/>
                <w:szCs w:val="20"/>
              </w:rPr>
            </w:pPr>
          </w:p>
        </w:tc>
      </w:tr>
      <w:tr w:rsidR="00AB62E5">
        <w:tc>
          <w:tcPr>
            <w:tcW w:w="9468" w:type="dxa"/>
            <w:gridSpan w:val="2"/>
            <w:tcBorders>
              <w:top w:val="single" w:sz="4" w:space="0" w:color="auto"/>
              <w:bottom w:val="single" w:sz="4" w:space="0" w:color="auto"/>
            </w:tcBorders>
          </w:tcPr>
          <w:p w:rsidR="00AB62E5" w:rsidRDefault="00AB62E5">
            <w:pPr>
              <w:tabs>
                <w:tab w:val="left" w:pos="2835"/>
                <w:tab w:val="left" w:pos="6237"/>
                <w:tab w:val="right" w:pos="9214"/>
              </w:tabs>
              <w:spacing w:before="60"/>
              <w:jc w:val="both"/>
              <w:rPr>
                <w:sz w:val="20"/>
                <w:szCs w:val="20"/>
              </w:rPr>
            </w:pPr>
            <w:r>
              <w:rPr>
                <w:sz w:val="20"/>
                <w:szCs w:val="20"/>
              </w:rPr>
              <w:lastRenderedPageBreak/>
              <w:t xml:space="preserve">If the project has an </w:t>
            </w:r>
            <w:r>
              <w:rPr>
                <w:b/>
                <w:bCs/>
                <w:sz w:val="20"/>
                <w:szCs w:val="20"/>
              </w:rPr>
              <w:t>industrial customer</w:t>
            </w:r>
            <w:r>
              <w:rPr>
                <w:sz w:val="20"/>
                <w:szCs w:val="20"/>
              </w:rPr>
              <w:t xml:space="preserve"> (recommended), please provide the customer’s name, address,</w:t>
            </w:r>
          </w:p>
          <w:p w:rsidR="00AB62E5" w:rsidRDefault="00AB62E5">
            <w:pPr>
              <w:tabs>
                <w:tab w:val="left" w:pos="2835"/>
                <w:tab w:val="left" w:pos="6237"/>
                <w:tab w:val="right" w:pos="9214"/>
              </w:tabs>
              <w:spacing w:before="60"/>
              <w:jc w:val="both"/>
              <w:rPr>
                <w:sz w:val="20"/>
                <w:szCs w:val="20"/>
              </w:rPr>
            </w:pPr>
            <w:r>
              <w:rPr>
                <w:sz w:val="20"/>
                <w:szCs w:val="20"/>
              </w:rPr>
              <w:t xml:space="preserve">telephone number and email:  </w:t>
            </w:r>
          </w:p>
          <w:p w:rsidR="00AB62E5" w:rsidRDefault="00D70337">
            <w:pPr>
              <w:tabs>
                <w:tab w:val="left" w:pos="2835"/>
                <w:tab w:val="left" w:pos="6237"/>
                <w:tab w:val="right" w:pos="9214"/>
              </w:tabs>
              <w:spacing w:before="60"/>
              <w:jc w:val="both"/>
              <w:rPr>
                <w:sz w:val="20"/>
                <w:szCs w:val="20"/>
              </w:rPr>
            </w:pPr>
            <w:r>
              <w:rPr>
                <w:sz w:val="20"/>
                <w:szCs w:val="20"/>
              </w:rPr>
              <w:t xml:space="preserve">Captec Ltd, 11 Brunel Way, </w:t>
            </w:r>
            <w:proofErr w:type="spellStart"/>
            <w:r>
              <w:rPr>
                <w:sz w:val="20"/>
                <w:szCs w:val="20"/>
              </w:rPr>
              <w:t>Segensworth</w:t>
            </w:r>
            <w:proofErr w:type="spellEnd"/>
            <w:r>
              <w:rPr>
                <w:sz w:val="20"/>
                <w:szCs w:val="20"/>
              </w:rPr>
              <w:t>, Fareham, Hampshire, PO15 5TX</w:t>
            </w:r>
          </w:p>
          <w:p w:rsidR="00D70337" w:rsidRDefault="00D70337">
            <w:pPr>
              <w:tabs>
                <w:tab w:val="left" w:pos="2835"/>
                <w:tab w:val="left" w:pos="6237"/>
                <w:tab w:val="right" w:pos="9214"/>
              </w:tabs>
              <w:spacing w:before="60"/>
              <w:jc w:val="both"/>
              <w:rPr>
                <w:sz w:val="20"/>
                <w:szCs w:val="20"/>
              </w:rPr>
            </w:pPr>
            <w:r>
              <w:rPr>
                <w:sz w:val="20"/>
                <w:szCs w:val="20"/>
              </w:rPr>
              <w:t>Contact:</w:t>
            </w:r>
          </w:p>
          <w:p w:rsidR="00AB62E5" w:rsidRDefault="00D70337" w:rsidP="00D70337">
            <w:pPr>
              <w:tabs>
                <w:tab w:val="left" w:pos="2835"/>
                <w:tab w:val="left" w:pos="6237"/>
                <w:tab w:val="right" w:pos="9214"/>
              </w:tabs>
              <w:spacing w:before="60"/>
              <w:jc w:val="both"/>
              <w:rPr>
                <w:sz w:val="20"/>
                <w:szCs w:val="20"/>
              </w:rPr>
            </w:pPr>
            <w:r>
              <w:rPr>
                <w:sz w:val="20"/>
                <w:szCs w:val="20"/>
              </w:rPr>
              <w:t xml:space="preserve">Max Toti – Tel: 01489 866066  </w:t>
            </w:r>
            <w:proofErr w:type="spellStart"/>
            <w:r>
              <w:rPr>
                <w:sz w:val="20"/>
                <w:szCs w:val="20"/>
              </w:rPr>
              <w:t>eMail</w:t>
            </w:r>
            <w:proofErr w:type="spellEnd"/>
            <w:r>
              <w:rPr>
                <w:sz w:val="20"/>
                <w:szCs w:val="20"/>
              </w:rPr>
              <w:t>: m.toti@captec.co.uk</w:t>
            </w:r>
          </w:p>
          <w:p w:rsidR="00AB62E5" w:rsidRDefault="00AB62E5">
            <w:pPr>
              <w:rPr>
                <w:sz w:val="20"/>
                <w:szCs w:val="20"/>
              </w:rPr>
            </w:pPr>
          </w:p>
        </w:tc>
      </w:tr>
      <w:tr w:rsidR="00AB62E5">
        <w:tc>
          <w:tcPr>
            <w:tcW w:w="9468" w:type="dxa"/>
            <w:gridSpan w:val="2"/>
            <w:tcBorders>
              <w:top w:val="single" w:sz="4" w:space="0" w:color="auto"/>
              <w:bottom w:val="single" w:sz="4" w:space="0" w:color="auto"/>
            </w:tcBorders>
          </w:tcPr>
          <w:p w:rsidR="00AB62E5" w:rsidRDefault="00AB62E5">
            <w:pPr>
              <w:tabs>
                <w:tab w:val="left" w:pos="4680"/>
                <w:tab w:val="left" w:pos="5760"/>
              </w:tabs>
              <w:spacing w:before="60" w:after="60"/>
              <w:rPr>
                <w:sz w:val="20"/>
                <w:szCs w:val="20"/>
              </w:rPr>
            </w:pPr>
            <w:r>
              <w:rPr>
                <w:sz w:val="20"/>
                <w:szCs w:val="20"/>
              </w:rPr>
              <w:t xml:space="preserve">How many students is the project suitable for? </w:t>
            </w:r>
            <w:r w:rsidR="00D70337">
              <w:rPr>
                <w:sz w:val="20"/>
                <w:szCs w:val="20"/>
              </w:rPr>
              <w:t xml:space="preserve"> 2-4 depending on depth &amp; breadth of scope undertaken</w:t>
            </w:r>
          </w:p>
        </w:tc>
      </w:tr>
      <w:tr w:rsidR="00AB62E5">
        <w:tc>
          <w:tcPr>
            <w:tcW w:w="9468" w:type="dxa"/>
            <w:gridSpan w:val="2"/>
            <w:tcBorders>
              <w:top w:val="single" w:sz="4" w:space="0" w:color="auto"/>
              <w:bottom w:val="single" w:sz="4" w:space="0" w:color="auto"/>
            </w:tcBorders>
          </w:tcPr>
          <w:p w:rsidR="00AB62E5" w:rsidRDefault="00AB62E5" w:rsidP="00D70337">
            <w:pPr>
              <w:tabs>
                <w:tab w:val="left" w:pos="4680"/>
              </w:tabs>
              <w:spacing w:before="60" w:after="60"/>
              <w:rPr>
                <w:sz w:val="20"/>
                <w:szCs w:val="20"/>
              </w:rPr>
            </w:pPr>
            <w:r>
              <w:rPr>
                <w:sz w:val="20"/>
                <w:szCs w:val="20"/>
              </w:rPr>
              <w:t xml:space="preserve">Will this project require laboratory space? </w:t>
            </w:r>
            <w:r>
              <w:rPr>
                <w:b/>
                <w:bCs/>
                <w:sz w:val="20"/>
                <w:szCs w:val="20"/>
              </w:rPr>
              <w:t xml:space="preserve"> Yes </w:t>
            </w:r>
          </w:p>
        </w:tc>
      </w:tr>
      <w:tr w:rsidR="00AB62E5">
        <w:tc>
          <w:tcPr>
            <w:tcW w:w="9468" w:type="dxa"/>
            <w:gridSpan w:val="2"/>
            <w:tcBorders>
              <w:top w:val="single" w:sz="4" w:space="0" w:color="auto"/>
              <w:bottom w:val="single" w:sz="4" w:space="0" w:color="auto"/>
            </w:tcBorders>
          </w:tcPr>
          <w:p w:rsidR="00AB62E5" w:rsidRDefault="00AB62E5">
            <w:pPr>
              <w:tabs>
                <w:tab w:val="left" w:pos="4536"/>
                <w:tab w:val="right" w:pos="9214"/>
              </w:tabs>
              <w:spacing w:before="60" w:after="60"/>
              <w:jc w:val="both"/>
              <w:rPr>
                <w:sz w:val="20"/>
                <w:szCs w:val="20"/>
              </w:rPr>
            </w:pPr>
            <w:r>
              <w:rPr>
                <w:sz w:val="20"/>
                <w:szCs w:val="20"/>
              </w:rPr>
              <w:t>What resources will be required:</w:t>
            </w:r>
          </w:p>
          <w:p w:rsidR="00AB62E5" w:rsidRDefault="00AB62E5">
            <w:pPr>
              <w:tabs>
                <w:tab w:val="left" w:pos="4536"/>
                <w:tab w:val="right" w:pos="9214"/>
              </w:tabs>
              <w:spacing w:before="60" w:after="60"/>
              <w:rPr>
                <w:b/>
                <w:bCs/>
                <w:sz w:val="20"/>
                <w:szCs w:val="20"/>
              </w:rPr>
            </w:pPr>
            <w:r>
              <w:rPr>
                <w:b/>
                <w:bCs/>
                <w:sz w:val="20"/>
                <w:szCs w:val="20"/>
              </w:rPr>
              <w:t xml:space="preserve">Supplies (please specify):                                                                           Estimated Cost £                                                                                   </w:t>
            </w:r>
          </w:p>
          <w:p w:rsidR="00AB62E5" w:rsidRDefault="00AB62E5">
            <w:pPr>
              <w:tabs>
                <w:tab w:val="left" w:pos="426"/>
                <w:tab w:val="right" w:leader="dot" w:pos="8080"/>
              </w:tabs>
              <w:spacing w:before="60" w:after="60"/>
              <w:jc w:val="both"/>
              <w:rPr>
                <w:sz w:val="20"/>
                <w:szCs w:val="20"/>
              </w:rPr>
            </w:pPr>
            <w:r>
              <w:rPr>
                <w:sz w:val="20"/>
                <w:szCs w:val="20"/>
              </w:rPr>
              <w:lastRenderedPageBreak/>
              <w:t>1.</w:t>
            </w:r>
            <w:r>
              <w:rPr>
                <w:sz w:val="20"/>
                <w:szCs w:val="20"/>
              </w:rPr>
              <w:tab/>
            </w:r>
            <w:r w:rsidR="004F7E1D">
              <w:rPr>
                <w:sz w:val="20"/>
                <w:szCs w:val="20"/>
              </w:rPr>
              <w:t>Captec to provide development/target PC system supporting UEFI</w:t>
            </w:r>
          </w:p>
          <w:p w:rsidR="00AB62E5" w:rsidRDefault="00AB62E5">
            <w:pPr>
              <w:tabs>
                <w:tab w:val="left" w:pos="426"/>
                <w:tab w:val="right" w:leader="dot" w:pos="8080"/>
              </w:tabs>
              <w:spacing w:before="60" w:after="60"/>
              <w:jc w:val="both"/>
              <w:rPr>
                <w:sz w:val="20"/>
                <w:szCs w:val="20"/>
              </w:rPr>
            </w:pPr>
            <w:r>
              <w:rPr>
                <w:sz w:val="20"/>
                <w:szCs w:val="20"/>
              </w:rPr>
              <w:t>2.</w:t>
            </w:r>
            <w:r>
              <w:rPr>
                <w:sz w:val="20"/>
                <w:szCs w:val="20"/>
              </w:rPr>
              <w:tab/>
            </w:r>
          </w:p>
          <w:p w:rsidR="00AB62E5" w:rsidRDefault="00AB62E5">
            <w:pPr>
              <w:tabs>
                <w:tab w:val="left" w:pos="426"/>
                <w:tab w:val="right" w:leader="dot" w:pos="8080"/>
              </w:tabs>
              <w:spacing w:before="60" w:after="60"/>
              <w:jc w:val="both"/>
              <w:rPr>
                <w:sz w:val="20"/>
                <w:szCs w:val="20"/>
              </w:rPr>
            </w:pPr>
            <w:r>
              <w:rPr>
                <w:sz w:val="20"/>
                <w:szCs w:val="20"/>
              </w:rPr>
              <w:t>3.</w:t>
            </w:r>
            <w:r>
              <w:rPr>
                <w:sz w:val="20"/>
                <w:szCs w:val="20"/>
              </w:rPr>
              <w:tab/>
            </w:r>
            <w:r w:rsidR="009E6521">
              <w:rPr>
                <w:sz w:val="20"/>
                <w:szCs w:val="20"/>
              </w:rPr>
              <w:t xml:space="preserve"> </w:t>
            </w:r>
          </w:p>
          <w:p w:rsidR="00AB62E5" w:rsidRDefault="00AB62E5">
            <w:pPr>
              <w:tabs>
                <w:tab w:val="left" w:pos="426"/>
                <w:tab w:val="right" w:leader="dot" w:pos="8080"/>
              </w:tabs>
              <w:spacing w:before="60" w:after="60"/>
              <w:jc w:val="both"/>
              <w:rPr>
                <w:sz w:val="20"/>
                <w:szCs w:val="20"/>
              </w:rPr>
            </w:pPr>
            <w:r>
              <w:rPr>
                <w:sz w:val="20"/>
                <w:szCs w:val="20"/>
              </w:rPr>
              <w:t>4.</w:t>
            </w:r>
            <w:r>
              <w:rPr>
                <w:sz w:val="20"/>
                <w:szCs w:val="20"/>
              </w:rPr>
              <w:tab/>
            </w:r>
            <w:r>
              <w:rPr>
                <w:sz w:val="20"/>
                <w:szCs w:val="20"/>
              </w:rPr>
              <w:tab/>
            </w:r>
          </w:p>
          <w:p w:rsidR="00AB62E5" w:rsidRDefault="00AB62E5">
            <w:pPr>
              <w:spacing w:before="60" w:after="60"/>
              <w:rPr>
                <w:b/>
                <w:bCs/>
                <w:sz w:val="20"/>
                <w:szCs w:val="20"/>
              </w:rPr>
            </w:pPr>
            <w:r>
              <w:rPr>
                <w:sz w:val="20"/>
                <w:szCs w:val="20"/>
              </w:rPr>
              <w:t xml:space="preserve"> Is project viability dependent on additional funds or resources (e.g. provided by the customer?) ……………</w:t>
            </w:r>
            <w:r>
              <w:rPr>
                <w:b/>
                <w:bCs/>
                <w:sz w:val="20"/>
                <w:szCs w:val="20"/>
              </w:rPr>
              <w:t xml:space="preserve"> N</w:t>
            </w:r>
          </w:p>
          <w:p w:rsidR="00AB62E5" w:rsidRDefault="00AB62E5">
            <w:pPr>
              <w:spacing w:before="60" w:after="60"/>
              <w:rPr>
                <w:sz w:val="20"/>
                <w:szCs w:val="20"/>
              </w:rPr>
            </w:pPr>
            <w:r>
              <w:rPr>
                <w:sz w:val="20"/>
                <w:szCs w:val="20"/>
              </w:rPr>
              <w:t xml:space="preserve"> Additional funds/resources, if applicable, provided from (specify source):</w:t>
            </w:r>
          </w:p>
          <w:p w:rsidR="00AB62E5" w:rsidRDefault="00025746">
            <w:pPr>
              <w:spacing w:before="60" w:after="60"/>
              <w:rPr>
                <w:sz w:val="20"/>
                <w:szCs w:val="20"/>
              </w:rPr>
            </w:pPr>
            <w:r>
              <w:rPr>
                <w:sz w:val="20"/>
                <w:szCs w:val="20"/>
              </w:rPr>
              <w:t>Captec is willing to cover reasonable costs of any additional resources as well as provide a target development computer.</w:t>
            </w:r>
          </w:p>
          <w:p w:rsidR="00AB62E5" w:rsidRDefault="00AB62E5">
            <w:pPr>
              <w:spacing w:before="60" w:after="60"/>
              <w:rPr>
                <w:b/>
                <w:bCs/>
                <w:sz w:val="20"/>
                <w:szCs w:val="20"/>
              </w:rPr>
            </w:pPr>
          </w:p>
        </w:tc>
      </w:tr>
    </w:tbl>
    <w:p w:rsidR="00AB62E5" w:rsidRDefault="00AB62E5">
      <w:pPr>
        <w:tabs>
          <w:tab w:val="center" w:pos="4153"/>
          <w:tab w:val="right" w:pos="8306"/>
        </w:tabs>
      </w:pPr>
      <w:r>
        <w:rPr>
          <w:b/>
          <w:bCs/>
        </w:rPr>
        <w:lastRenderedPageBreak/>
        <w:t>Please return forms by email to tjk@ecs.soton</w:t>
      </w:r>
      <w:r w:rsidR="00D56BA7">
        <w:rPr>
          <w:b/>
          <w:bCs/>
        </w:rPr>
        <w:t xml:space="preserve">.ac.uk before </w:t>
      </w:r>
      <w:r w:rsidR="00BB5B2C">
        <w:rPr>
          <w:b/>
          <w:bCs/>
        </w:rPr>
        <w:t>Thursday 31 May 2012</w:t>
      </w:r>
      <w:r>
        <w:rPr>
          <w:b/>
          <w:bCs/>
        </w:rPr>
        <w:t>.</w:t>
      </w:r>
    </w:p>
    <w:sectPr w:rsidR="00AB62E5" w:rsidSect="00DD72B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924462"/>
    <w:multiLevelType w:val="hybridMultilevel"/>
    <w:tmpl w:val="BC56A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2E5"/>
    <w:rsid w:val="00025746"/>
    <w:rsid w:val="000B2E58"/>
    <w:rsid w:val="0014061B"/>
    <w:rsid w:val="00175A75"/>
    <w:rsid w:val="001A39ED"/>
    <w:rsid w:val="001D1DF3"/>
    <w:rsid w:val="002831F4"/>
    <w:rsid w:val="002C1977"/>
    <w:rsid w:val="004F7E1D"/>
    <w:rsid w:val="00616F38"/>
    <w:rsid w:val="00706778"/>
    <w:rsid w:val="00874605"/>
    <w:rsid w:val="009E6521"/>
    <w:rsid w:val="00A02C36"/>
    <w:rsid w:val="00AB62E5"/>
    <w:rsid w:val="00B24DDF"/>
    <w:rsid w:val="00BB5B2C"/>
    <w:rsid w:val="00D34A27"/>
    <w:rsid w:val="00D56BA7"/>
    <w:rsid w:val="00D70337"/>
    <w:rsid w:val="00D9056F"/>
    <w:rsid w:val="00DD72B1"/>
    <w:rsid w:val="00DF28C4"/>
    <w:rsid w:val="00E72DA7"/>
    <w:rsid w:val="00F54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2B1"/>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rsid w:val="00DD72B1"/>
    <w:pPr>
      <w:outlineLvl w:val="0"/>
    </w:pPr>
  </w:style>
  <w:style w:type="paragraph" w:styleId="Heading2">
    <w:name w:val="heading 2"/>
    <w:basedOn w:val="Normal"/>
    <w:next w:val="Normal"/>
    <w:link w:val="Heading2Char"/>
    <w:uiPriority w:val="99"/>
    <w:qFormat/>
    <w:rsid w:val="00DD72B1"/>
    <w:pPr>
      <w:outlineLvl w:val="1"/>
    </w:pPr>
  </w:style>
  <w:style w:type="paragraph" w:styleId="Heading3">
    <w:name w:val="heading 3"/>
    <w:basedOn w:val="Normal"/>
    <w:next w:val="Normal"/>
    <w:link w:val="Heading3Char"/>
    <w:uiPriority w:val="99"/>
    <w:qFormat/>
    <w:rsid w:val="00DD72B1"/>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D72B1"/>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sid w:val="00DD72B1"/>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DD72B1"/>
    <w:rPr>
      <w:rFonts w:asciiTheme="majorHAnsi" w:eastAsiaTheme="majorEastAsia" w:hAnsiTheme="majorHAnsi" w:cs="Times New Roman"/>
      <w:b/>
      <w:bCs/>
      <w:sz w:val="26"/>
      <w:szCs w:val="26"/>
    </w:rPr>
  </w:style>
  <w:style w:type="paragraph" w:styleId="ListParagraph">
    <w:name w:val="List Paragraph"/>
    <w:basedOn w:val="Normal"/>
    <w:uiPriority w:val="34"/>
    <w:qFormat/>
    <w:rsid w:val="00025746"/>
    <w:pPr>
      <w:ind w:left="720"/>
      <w:contextualSpacing/>
    </w:pPr>
  </w:style>
  <w:style w:type="character" w:styleId="Hyperlink">
    <w:name w:val="Hyperlink"/>
    <w:basedOn w:val="DefaultParagraphFont"/>
    <w:uiPriority w:val="99"/>
    <w:unhideWhenUsed/>
    <w:rsid w:val="00D34A27"/>
    <w:rPr>
      <w:color w:val="0000FF" w:themeColor="hyperlink"/>
      <w:u w:val="single"/>
    </w:rPr>
  </w:style>
  <w:style w:type="paragraph" w:styleId="BalloonText">
    <w:name w:val="Balloon Text"/>
    <w:basedOn w:val="Normal"/>
    <w:link w:val="BalloonTextChar"/>
    <w:uiPriority w:val="99"/>
    <w:semiHidden/>
    <w:unhideWhenUsed/>
    <w:rsid w:val="00D34A27"/>
    <w:rPr>
      <w:rFonts w:ascii="Tahoma" w:hAnsi="Tahoma" w:cs="Tahoma"/>
      <w:sz w:val="16"/>
      <w:szCs w:val="16"/>
    </w:rPr>
  </w:style>
  <w:style w:type="character" w:customStyle="1" w:styleId="BalloonTextChar">
    <w:name w:val="Balloon Text Char"/>
    <w:basedOn w:val="DefaultParagraphFont"/>
    <w:link w:val="BalloonText"/>
    <w:uiPriority w:val="99"/>
    <w:semiHidden/>
    <w:rsid w:val="00D34A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2B1"/>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rsid w:val="00DD72B1"/>
    <w:pPr>
      <w:outlineLvl w:val="0"/>
    </w:pPr>
  </w:style>
  <w:style w:type="paragraph" w:styleId="Heading2">
    <w:name w:val="heading 2"/>
    <w:basedOn w:val="Normal"/>
    <w:next w:val="Normal"/>
    <w:link w:val="Heading2Char"/>
    <w:uiPriority w:val="99"/>
    <w:qFormat/>
    <w:rsid w:val="00DD72B1"/>
    <w:pPr>
      <w:outlineLvl w:val="1"/>
    </w:pPr>
  </w:style>
  <w:style w:type="paragraph" w:styleId="Heading3">
    <w:name w:val="heading 3"/>
    <w:basedOn w:val="Normal"/>
    <w:next w:val="Normal"/>
    <w:link w:val="Heading3Char"/>
    <w:uiPriority w:val="99"/>
    <w:qFormat/>
    <w:rsid w:val="00DD72B1"/>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D72B1"/>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sid w:val="00DD72B1"/>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DD72B1"/>
    <w:rPr>
      <w:rFonts w:asciiTheme="majorHAnsi" w:eastAsiaTheme="majorEastAsia" w:hAnsiTheme="majorHAnsi" w:cs="Times New Roman"/>
      <w:b/>
      <w:bCs/>
      <w:sz w:val="26"/>
      <w:szCs w:val="26"/>
    </w:rPr>
  </w:style>
  <w:style w:type="paragraph" w:styleId="ListParagraph">
    <w:name w:val="List Paragraph"/>
    <w:basedOn w:val="Normal"/>
    <w:uiPriority w:val="34"/>
    <w:qFormat/>
    <w:rsid w:val="00025746"/>
    <w:pPr>
      <w:ind w:left="720"/>
      <w:contextualSpacing/>
    </w:pPr>
  </w:style>
  <w:style w:type="character" w:styleId="Hyperlink">
    <w:name w:val="Hyperlink"/>
    <w:basedOn w:val="DefaultParagraphFont"/>
    <w:uiPriority w:val="99"/>
    <w:unhideWhenUsed/>
    <w:rsid w:val="00D34A27"/>
    <w:rPr>
      <w:color w:val="0000FF" w:themeColor="hyperlink"/>
      <w:u w:val="single"/>
    </w:rPr>
  </w:style>
  <w:style w:type="paragraph" w:styleId="BalloonText">
    <w:name w:val="Balloon Text"/>
    <w:basedOn w:val="Normal"/>
    <w:link w:val="BalloonTextChar"/>
    <w:uiPriority w:val="99"/>
    <w:semiHidden/>
    <w:unhideWhenUsed/>
    <w:rsid w:val="00D34A27"/>
    <w:rPr>
      <w:rFonts w:ascii="Tahoma" w:hAnsi="Tahoma" w:cs="Tahoma"/>
      <w:sz w:val="16"/>
      <w:szCs w:val="16"/>
    </w:rPr>
  </w:style>
  <w:style w:type="character" w:customStyle="1" w:styleId="BalloonTextChar">
    <w:name w:val="Balloon Text Char"/>
    <w:basedOn w:val="DefaultParagraphFont"/>
    <w:link w:val="BalloonText"/>
    <w:uiPriority w:val="99"/>
    <w:semiHidden/>
    <w:rsid w:val="00D34A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EFI"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ef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Newland</dc:creator>
  <cp:lastModifiedBy>user</cp:lastModifiedBy>
  <cp:revision>2</cp:revision>
  <dcterms:created xsi:type="dcterms:W3CDTF">2013-09-30T16:40:00Z</dcterms:created>
  <dcterms:modified xsi:type="dcterms:W3CDTF">2013-09-30T16:40:00Z</dcterms:modified>
</cp:coreProperties>
</file>