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49746" w14:textId="48B85DB7" w:rsidR="006316D9" w:rsidRPr="00CE2253" w:rsidRDefault="000F1026" w:rsidP="008C2AB5">
      <w:pPr>
        <w:outlineLvl w:val="0"/>
        <w:rPr>
          <w:rFonts w:asciiTheme="minorHAnsi" w:hAnsiTheme="minorHAnsi"/>
          <w:sz w:val="36"/>
          <w:szCs w:val="36"/>
        </w:rPr>
      </w:pPr>
      <w:r w:rsidRPr="00CE2253">
        <w:rPr>
          <w:rFonts w:asciiTheme="minorHAnsi" w:hAnsiTheme="minorHAnsi"/>
          <w:sz w:val="36"/>
          <w:szCs w:val="36"/>
        </w:rPr>
        <w:t>Functions</w:t>
      </w:r>
      <w:r w:rsidR="006316D9" w:rsidRPr="00CE2253">
        <w:rPr>
          <w:rFonts w:asciiTheme="minorHAnsi" w:hAnsiTheme="minorHAnsi"/>
          <w:sz w:val="36"/>
          <w:szCs w:val="36"/>
        </w:rPr>
        <w:t xml:space="preserve"> for creating mrC inverse</w:t>
      </w:r>
      <w:r w:rsidR="00A72499" w:rsidRPr="00CE2253">
        <w:rPr>
          <w:rFonts w:asciiTheme="minorHAnsi" w:hAnsiTheme="minorHAnsi"/>
          <w:sz w:val="36"/>
          <w:szCs w:val="36"/>
        </w:rPr>
        <w:t xml:space="preserve"> data</w:t>
      </w:r>
    </w:p>
    <w:p w14:paraId="10E16E2C" w14:textId="77777777" w:rsidR="00FA68C6" w:rsidRPr="00CE2253" w:rsidRDefault="00FA68C6">
      <w:pPr>
        <w:rPr>
          <w:rFonts w:asciiTheme="minorHAnsi" w:hAnsiTheme="minorHAnsi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860"/>
        <w:gridCol w:w="6030"/>
        <w:gridCol w:w="4710"/>
      </w:tblGrid>
      <w:tr w:rsidR="00A535D2" w:rsidRPr="00CE2253" w14:paraId="08A7E122" w14:textId="77777777" w:rsidTr="00A5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14B500E6" w14:textId="6BEDAF00" w:rsidR="00374F06" w:rsidRPr="00CE2253" w:rsidRDefault="00374F06" w:rsidP="006316D9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  <w:r w:rsidR="006316D9"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ain function</w:t>
            </w:r>
            <w:r w:rsidR="0095029A"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</w:t>
            </w:r>
          </w:p>
        </w:tc>
        <w:tc>
          <w:tcPr>
            <w:tcW w:w="2065" w:type="pct"/>
            <w:shd w:val="clear" w:color="auto" w:fill="D0CECE" w:themeFill="background2" w:themeFillShade="E6"/>
            <w:vAlign w:val="center"/>
            <w:hideMark/>
          </w:tcPr>
          <w:p w14:paraId="7EF04481" w14:textId="77777777" w:rsidR="00374F06" w:rsidRPr="00CE2253" w:rsidRDefault="00374F06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6280F79B" w14:textId="77777777" w:rsidR="00374F06" w:rsidRPr="00CE2253" w:rsidRDefault="00374F06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A535D2" w:rsidRPr="00CE2253" w14:paraId="74369F47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/>
            <w:shd w:val="clear" w:color="auto" w:fill="D0CECE" w:themeFill="background2" w:themeFillShade="E6"/>
            <w:vAlign w:val="center"/>
          </w:tcPr>
          <w:p w14:paraId="2B749771" w14:textId="77777777" w:rsidR="00374F06" w:rsidRPr="00CE2253" w:rsidRDefault="00374F06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shd w:val="clear" w:color="auto" w:fill="D0CECE" w:themeFill="background2" w:themeFillShade="E6"/>
            <w:vAlign w:val="center"/>
          </w:tcPr>
          <w:p w14:paraId="32E28578" w14:textId="77777777" w:rsidR="00374F06" w:rsidRPr="00CE2253" w:rsidRDefault="00374F06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37272802" w14:textId="7AE44639" w:rsidR="00374F06" w:rsidRPr="00CE2253" w:rsidRDefault="00374F06" w:rsidP="009B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8C2AB5" w:rsidRPr="00CE2253" w14:paraId="5A23E703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2A360FF" w14:textId="224BFD52" w:rsidR="008074F9" w:rsidRPr="008074F9" w:rsidRDefault="008074F9" w:rsidP="008074F9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74F9"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  <w:t>SystemSetup</w:t>
            </w:r>
          </w:p>
          <w:p w14:paraId="2C7B4E35" w14:textId="77777777" w:rsidR="00380FC1" w:rsidRPr="00CE2253" w:rsidRDefault="00380FC1" w:rsidP="001334BF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</w:p>
          <w:p w14:paraId="2CA5643B" w14:textId="77777777" w:rsidR="008074F9" w:rsidRPr="00CE2253" w:rsidRDefault="00380FC1" w:rsidP="001334BF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checks if folder preferences are set, if not, set them</w:t>
            </w:r>
          </w:p>
          <w:p w14:paraId="24A817A7" w14:textId="211B398B" w:rsidR="00380FC1" w:rsidRPr="00CE2253" w:rsidRDefault="00380FC1" w:rsidP="001334BF">
            <w:pPr>
              <w:rPr>
                <w:rFonts w:asciiTheme="minorHAnsi" w:eastAsia="Times New Roman" w:hAnsiTheme="minorHAnsi"/>
                <w:b w:val="0"/>
                <w:color w:val="0000FF"/>
                <w:sz w:val="18"/>
                <w:szCs w:val="18"/>
              </w:rPr>
            </w:pPr>
          </w:p>
        </w:tc>
        <w:tc>
          <w:tcPr>
            <w:tcW w:w="2065" w:type="pct"/>
            <w:vAlign w:val="center"/>
          </w:tcPr>
          <w:p w14:paraId="5FA02C68" w14:textId="77777777" w:rsidR="008074F9" w:rsidRPr="00CE2253" w:rsidRDefault="008074F9" w:rsidP="008074F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308AC5CC" w14:textId="77777777" w:rsidR="004F529A" w:rsidRPr="00CE2253" w:rsidRDefault="004F529A" w:rsidP="004F529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</w:t>
            </w:r>
            <w:r w:rsidRPr="001334BF">
              <w:rPr>
                <w:color w:val="0000FF"/>
                <w:sz w:val="20"/>
                <w:szCs w:val="20"/>
              </w:rPr>
              <w:t>PrepareProject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78CF8AEF" w14:textId="77777777" w:rsidR="008074F9" w:rsidRPr="00CE2253" w:rsidRDefault="00230D5A" w:rsidP="00230D5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mrC.MakeForwards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2513E966" w14:textId="77777777" w:rsidR="004D7F2F" w:rsidRPr="00CE2253" w:rsidRDefault="004D7F2F" w:rsidP="004D7F2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mrC.MakeInverses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1ED485F6" w14:textId="4F94F4E0" w:rsidR="00057EB0" w:rsidRPr="00CE2253" w:rsidRDefault="00057EB0" w:rsidP="00057EB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mrC.RoiCorrelation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2C59C3D7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1741063" w14:textId="77777777" w:rsidR="00374F06" w:rsidRPr="00CE2253" w:rsidRDefault="001334BF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1334BF"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  <w:t>CreateProject</w:t>
            </w:r>
          </w:p>
          <w:p w14:paraId="341AED93" w14:textId="77777777" w:rsidR="00575367" w:rsidRPr="00CE2253" w:rsidRDefault="00575367" w:rsidP="00575367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14:paraId="0C4C4C21" w14:textId="04CEBF5C" w:rsidR="00575367" w:rsidRPr="00CE2253" w:rsidRDefault="00575367" w:rsidP="00C67428">
            <w:pPr>
              <w:jc w:val="both"/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Generate</w:t>
            </w:r>
            <w:r w:rsidR="00D41A8F"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 xml:space="preserve"> sensor or source space project for use with mrC.GUI (formerly  mrCurrent.m) and multiple other mrC functions.</w:t>
            </w:r>
          </w:p>
          <w:p w14:paraId="6E895CBA" w14:textId="66114090" w:rsidR="00575367" w:rsidRPr="00CE2253" w:rsidRDefault="00575367" w:rsidP="00575367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2065" w:type="pct"/>
            <w:vAlign w:val="center"/>
          </w:tcPr>
          <w:p w14:paraId="26412C21" w14:textId="2292B63C" w:rsidR="001334BF" w:rsidRPr="00CE2253" w:rsidRDefault="001334BF" w:rsidP="001334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="007D547F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7D547F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7D547F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7D547F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E87F5B" w:rsidRPr="00CE2253">
              <w:rPr>
                <w:rFonts w:eastAsia="Times New Roman"/>
                <w:color w:val="0000FF"/>
                <w:sz w:val="20"/>
                <w:szCs w:val="20"/>
              </w:rPr>
              <w:t>mrC</w:t>
            </w:r>
            <w:r w:rsidR="007D547F" w:rsidRPr="00CE2253">
              <w:rPr>
                <w:rFonts w:eastAsia="Times New Roman"/>
                <w:color w:val="0000FF"/>
                <w:sz w:val="20"/>
                <w:szCs w:val="20"/>
              </w:rPr>
              <w:t>\Tools</w:t>
            </w:r>
          </w:p>
          <w:p w14:paraId="6058C2E2" w14:textId="68F91A24" w:rsidR="00374F06" w:rsidRPr="00CE2253" w:rsidRDefault="007D547F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S</w:t>
            </w:r>
            <w:r w:rsidR="001334BF" w:rsidRPr="00CE2253">
              <w:rPr>
                <w:rFonts w:eastAsia="Times New Roman"/>
                <w:color w:val="0000FF"/>
                <w:sz w:val="20"/>
                <w:szCs w:val="20"/>
              </w:rPr>
              <w:t>ubfiles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E87F5B" w:rsidRPr="00CE2253">
              <w:rPr>
                <w:rFonts w:eastAsia="Times New Roman"/>
                <w:color w:val="0000FF"/>
                <w:sz w:val="20"/>
                <w:szCs w:val="20"/>
              </w:rPr>
              <w:t xml:space="preserve">mrC </w:t>
            </w:r>
            <w:r w:rsidR="00E579CE" w:rsidRPr="00CE2253">
              <w:rPr>
                <w:rFonts w:eastAsia="Times New Roman"/>
                <w:color w:val="0000FF"/>
                <w:sz w:val="20"/>
                <w:szCs w:val="20"/>
              </w:rPr>
              <w:t>\Tools</w:t>
            </w:r>
          </w:p>
        </w:tc>
        <w:tc>
          <w:tcPr>
            <w:tcW w:w="1613" w:type="pct"/>
            <w:vAlign w:val="center"/>
          </w:tcPr>
          <w:p w14:paraId="48393E74" w14:textId="18AAA033" w:rsidR="00374F06" w:rsidRPr="00CE2253" w:rsidRDefault="00374F06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1DC6A0" w14:textId="77777777" w:rsidR="00374F06" w:rsidRPr="00CE2253" w:rsidRDefault="00374F06" w:rsidP="00361CB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C2AB5" w:rsidRPr="00CE2253" w14:paraId="59C4ADFF" w14:textId="77777777" w:rsidTr="00A535D2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0633A444" w14:textId="77777777" w:rsidR="001334BF" w:rsidRPr="00CE2253" w:rsidRDefault="001334BF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1334BF"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  <w:t>PrepareProject</w:t>
            </w:r>
          </w:p>
          <w:p w14:paraId="063180B9" w14:textId="77777777" w:rsidR="00C67428" w:rsidRPr="00CE2253" w:rsidRDefault="00C67428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</w:p>
          <w:p w14:paraId="21287A2C" w14:textId="0A8FD317" w:rsidR="00C67428" w:rsidRPr="00CE2253" w:rsidRDefault="00C67428" w:rsidP="00C67428">
            <w:pPr>
              <w:jc w:val="both"/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Prepare</w:t>
            </w:r>
            <w:r w:rsidR="00D41A8F"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 xml:space="preserve"> source space project that can be used with mrC.GUI and multiple other mrC functions. This function merges prepareProjectForMne and preparePowerDivaForMne.</w:t>
            </w:r>
          </w:p>
          <w:p w14:paraId="1A0F828E" w14:textId="4589AF59" w:rsidR="0052586B" w:rsidRPr="00CE2253" w:rsidRDefault="0052586B" w:rsidP="00C67428">
            <w:pPr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2065" w:type="pct"/>
            <w:vAlign w:val="center"/>
          </w:tcPr>
          <w:p w14:paraId="038FF112" w14:textId="486A684F" w:rsidR="001334BF" w:rsidRPr="00CE2253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mne_read_bem_surfaces</w:t>
            </w:r>
            <w:r w:rsidR="008A0B24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56E49BAD" w14:textId="28084841" w:rsidR="00424146" w:rsidRPr="00CE2253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mrC.CoregisterElectrodes</w:t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A63E0D" w:rsidRPr="00CE2253">
              <w:rPr>
                <w:color w:val="0000FF"/>
                <w:sz w:val="20"/>
                <w:szCs w:val="20"/>
              </w:rPr>
              <w:t>current dir</w:t>
            </w:r>
          </w:p>
          <w:p w14:paraId="32B809D6" w14:textId="38171A3C" w:rsidR="00424146" w:rsidRPr="00CE2253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mrC.MakeFIFFData</w:t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A63E0D" w:rsidRPr="00CE2253">
              <w:rPr>
                <w:color w:val="0000FF"/>
                <w:sz w:val="20"/>
                <w:szCs w:val="20"/>
              </w:rPr>
              <w:t>current dir</w:t>
            </w:r>
          </w:p>
          <w:p w14:paraId="23CF7D51" w14:textId="695632C8" w:rsidR="001334BF" w:rsidRPr="00CE2253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mrC.SystemSetup</w:t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A63E0D" w:rsidRPr="00CE2253">
              <w:rPr>
                <w:color w:val="0000FF"/>
                <w:sz w:val="20"/>
                <w:szCs w:val="20"/>
              </w:rPr>
              <w:t>current dir</w:t>
            </w:r>
          </w:p>
          <w:p w14:paraId="48F4A2A2" w14:textId="10B64DF5" w:rsidR="00424146" w:rsidRPr="00CE2253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0C22846C" w14:textId="37A7A84D" w:rsidR="001334BF" w:rsidRPr="00CE2253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8A0B24" w:rsidRPr="00CE2253">
              <w:rPr>
                <w:color w:val="0000FF"/>
                <w:sz w:val="20"/>
                <w:szCs w:val="20"/>
              </w:rPr>
              <w:tab/>
            </w:r>
            <w:r w:rsidR="00A22E16" w:rsidRPr="00CE2253">
              <w:rPr>
                <w:color w:val="0000FF"/>
                <w:sz w:val="20"/>
                <w:szCs w:val="20"/>
              </w:rPr>
              <w:t>mrC\Tools</w:t>
            </w:r>
          </w:p>
          <w:p w14:paraId="6010355C" w14:textId="77777777" w:rsidR="001334BF" w:rsidRPr="00CE2253" w:rsidRDefault="001334BF" w:rsidP="0013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68DBF7F7" w14:textId="77777777" w:rsidR="001334BF" w:rsidRPr="00CE2253" w:rsidRDefault="001334BF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2AB5" w:rsidRPr="00CE2253" w14:paraId="4808A2E4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2417A02" w14:textId="21F1A7EA" w:rsidR="009D155D" w:rsidRPr="009D155D" w:rsidRDefault="009D155D" w:rsidP="009D155D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9D155D"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  <w:t>MakeForwards</w:t>
            </w:r>
          </w:p>
          <w:p w14:paraId="29B06790" w14:textId="77777777" w:rsidR="009D155D" w:rsidRPr="00CE2253" w:rsidRDefault="009D155D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</w:p>
          <w:p w14:paraId="47ABB416" w14:textId="4AA1C257" w:rsidR="00A03877" w:rsidRPr="00CE2253" w:rsidRDefault="00A03877" w:rsidP="00A03877">
            <w:pPr>
              <w:jc w:val="both"/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Prepare</w:t>
            </w:r>
            <w:r w:rsidR="00D41A8F"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 xml:space="preserve"> forwards for a source space project that can be used with mrC.GUI and multiple other mrC functions.</w:t>
            </w:r>
          </w:p>
          <w:p w14:paraId="4028870D" w14:textId="23C69FC2" w:rsidR="0052586B" w:rsidRPr="00CE2253" w:rsidRDefault="0052586B" w:rsidP="00A03877">
            <w:pPr>
              <w:jc w:val="both"/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2065" w:type="pct"/>
            <w:vAlign w:val="center"/>
          </w:tcPr>
          <w:p w14:paraId="6DE7446C" w14:textId="1B4847B1" w:rsidR="009D155D" w:rsidRPr="00CE2253" w:rsidRDefault="009D155D" w:rsidP="009D155D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mrC.SystemSetup</w:t>
            </w:r>
            <w:r w:rsidR="00B62C2A" w:rsidRPr="00CE2253">
              <w:rPr>
                <w:color w:val="0000FF"/>
                <w:sz w:val="20"/>
                <w:szCs w:val="20"/>
              </w:rPr>
              <w:tab/>
            </w:r>
            <w:r w:rsidR="00B62C2A" w:rsidRPr="00CE2253">
              <w:rPr>
                <w:color w:val="0000FF"/>
                <w:sz w:val="20"/>
                <w:szCs w:val="20"/>
              </w:rPr>
              <w:tab/>
            </w:r>
            <w:r w:rsidR="00B62C2A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>current dir</w:t>
            </w:r>
          </w:p>
          <w:p w14:paraId="5260AB0D" w14:textId="3CD976A9" w:rsidR="009D155D" w:rsidRPr="00CE2253" w:rsidRDefault="009D155D" w:rsidP="009D155D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463CDEF6" w14:textId="0E8C4AB1" w:rsidR="009D155D" w:rsidRPr="00CE2253" w:rsidRDefault="009D155D" w:rsidP="009D155D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</w:r>
            <w:r w:rsidR="00895264"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6DD1C474" w14:textId="618F0197" w:rsidR="009D155D" w:rsidRPr="00CE2253" w:rsidRDefault="009D155D" w:rsidP="009D155D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14:paraId="236A81F7" w14:textId="77777777" w:rsidR="009D155D" w:rsidRPr="00CE2253" w:rsidRDefault="009D155D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2AB5" w:rsidRPr="00CE2253" w14:paraId="2B4E9A4C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8E3BD15" w14:textId="77777777" w:rsidR="00424146" w:rsidRPr="00CE2253" w:rsidRDefault="00DE0AB9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DE0AB9"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  <w:t>MakeInverses</w:t>
            </w:r>
          </w:p>
          <w:p w14:paraId="43D992F7" w14:textId="77777777" w:rsidR="0052586B" w:rsidRPr="00CE2253" w:rsidRDefault="0052586B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</w:p>
          <w:p w14:paraId="5BE0FC0D" w14:textId="0CE7DA63" w:rsidR="0052586B" w:rsidRPr="00CE2253" w:rsidRDefault="0052586B" w:rsidP="001334BF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Generates inverse solutions.</w:t>
            </w:r>
          </w:p>
        </w:tc>
        <w:tc>
          <w:tcPr>
            <w:tcW w:w="2065" w:type="pct"/>
            <w:vAlign w:val="center"/>
          </w:tcPr>
          <w:p w14:paraId="652290D5" w14:textId="1733E83D" w:rsidR="00917C22" w:rsidRPr="00CE2253" w:rsidRDefault="003E0C4C" w:rsidP="00917C2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define_activated_source_space</w:t>
            </w:r>
            <w:r w:rsidR="002F0500" w:rsidRPr="00CE2253">
              <w:rPr>
                <w:color w:val="0000FF"/>
                <w:sz w:val="20"/>
                <w:szCs w:val="20"/>
              </w:rPr>
              <w:tab/>
              <w:t>subfunction</w:t>
            </w:r>
          </w:p>
          <w:p w14:paraId="7903A124" w14:textId="4D7C3AAE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geometryChunk</w:t>
            </w:r>
            <w:r w:rsidR="002F0500" w:rsidRPr="00CE2253">
              <w:rPr>
                <w:color w:val="0000FF"/>
                <w:sz w:val="20"/>
                <w:szCs w:val="20"/>
              </w:rPr>
              <w:tab/>
            </w:r>
            <w:r w:rsidR="002F0500" w:rsidRPr="00CE2253">
              <w:rPr>
                <w:color w:val="0000FF"/>
                <w:sz w:val="20"/>
                <w:szCs w:val="20"/>
              </w:rPr>
              <w:tab/>
            </w:r>
            <w:r w:rsidR="002F0500" w:rsidRPr="00CE2253">
              <w:rPr>
                <w:color w:val="0000FF"/>
                <w:sz w:val="20"/>
                <w:szCs w:val="20"/>
              </w:rPr>
              <w:tab/>
            </w:r>
            <w:r w:rsidR="00D2061A" w:rsidRPr="00CE2253">
              <w:rPr>
                <w:color w:val="0000FF"/>
                <w:sz w:val="20"/>
                <w:szCs w:val="20"/>
              </w:rPr>
              <w:t>?</w:t>
            </w:r>
          </w:p>
          <w:p w14:paraId="615D29A1" w14:textId="5D97E1BA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getRoisByType</w:t>
            </w:r>
            <w:r w:rsidR="007E5E3C" w:rsidRPr="00CE2253">
              <w:rPr>
                <w:color w:val="0000FF"/>
                <w:sz w:val="20"/>
                <w:szCs w:val="20"/>
              </w:rPr>
              <w:tab/>
            </w:r>
            <w:r w:rsidR="007E5E3C" w:rsidRPr="00CE2253">
              <w:rPr>
                <w:color w:val="0000FF"/>
                <w:sz w:val="20"/>
                <w:szCs w:val="20"/>
              </w:rPr>
              <w:tab/>
            </w:r>
            <w:r w:rsidR="007E5E3C" w:rsidRPr="00CE2253">
              <w:rPr>
                <w:color w:val="0000FF"/>
                <w:sz w:val="20"/>
                <w:szCs w:val="20"/>
              </w:rPr>
              <w:tab/>
              <w:t>?</w:t>
            </w:r>
          </w:p>
          <w:p w14:paraId="494D1D04" w14:textId="68C27EC9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get_gcv_params</w:t>
            </w:r>
            <w:r w:rsidR="00124C41" w:rsidRPr="00CE2253">
              <w:rPr>
                <w:color w:val="0000FF"/>
                <w:sz w:val="20"/>
                <w:szCs w:val="20"/>
              </w:rPr>
              <w:tab/>
            </w:r>
            <w:r w:rsidR="00124C41" w:rsidRPr="00CE2253">
              <w:rPr>
                <w:color w:val="0000FF"/>
                <w:sz w:val="20"/>
                <w:szCs w:val="20"/>
              </w:rPr>
              <w:tab/>
            </w:r>
            <w:r w:rsidR="00124C41" w:rsidRPr="00CE2253">
              <w:rPr>
                <w:color w:val="0000FF"/>
                <w:sz w:val="20"/>
                <w:szCs w:val="20"/>
              </w:rPr>
              <w:tab/>
              <w:t>subfunction</w:t>
            </w:r>
          </w:p>
          <w:p w14:paraId="1181E5A8" w14:textId="0886DE55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get_general_params</w:t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124C41" w:rsidRPr="00CE2253">
              <w:rPr>
                <w:color w:val="0000FF"/>
                <w:sz w:val="20"/>
                <w:szCs w:val="20"/>
              </w:rPr>
              <w:t>subfunction</w:t>
            </w:r>
          </w:p>
          <w:p w14:paraId="7483975B" w14:textId="1EFD5E46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mne_read_forward_solution</w:t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3755D045" w14:textId="6B21BC28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mne_read_source_spaces</w:t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43200FD4" w14:textId="4C73CA5C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mrC.AddCorr</w:t>
            </w:r>
            <w:r w:rsidR="00F56F31" w:rsidRPr="00CE2253">
              <w:rPr>
                <w:color w:val="0000FF"/>
                <w:sz w:val="20"/>
                <w:szCs w:val="20"/>
              </w:rPr>
              <w:tab/>
            </w:r>
            <w:r w:rsidR="00F56F31" w:rsidRPr="00CE2253">
              <w:rPr>
                <w:color w:val="0000FF"/>
                <w:sz w:val="20"/>
                <w:szCs w:val="20"/>
              </w:rPr>
              <w:tab/>
            </w:r>
            <w:r w:rsidR="00F56F31" w:rsidRPr="00CE2253">
              <w:rPr>
                <w:color w:val="0000FF"/>
                <w:sz w:val="20"/>
                <w:szCs w:val="20"/>
              </w:rPr>
              <w:tab/>
            </w:r>
            <w:r w:rsidR="00F56F31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5ADCCB47" w14:textId="725EC611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lastRenderedPageBreak/>
              <w:t>mrC.MakeForwardMatrix</w:t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470F594C" w14:textId="43283765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mrC.MakeInvGCV</w:t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2FDFB735" w14:textId="7596C673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mrC.MakeInvJma</w:t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196D23E6" w14:textId="1BEAD5CF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mrC.MakeInvMne</w:t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</w:r>
            <w:r w:rsidR="00B22AEF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4D5A570C" w14:textId="2852339C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mrC.SystemSetup</w:t>
            </w:r>
            <w:r w:rsidR="00F56F31" w:rsidRPr="00CE2253">
              <w:rPr>
                <w:color w:val="0000FF"/>
                <w:sz w:val="20"/>
                <w:szCs w:val="20"/>
              </w:rPr>
              <w:tab/>
            </w:r>
            <w:r w:rsidR="00F56F31" w:rsidRPr="00CE2253">
              <w:rPr>
                <w:color w:val="0000FF"/>
                <w:sz w:val="20"/>
                <w:szCs w:val="20"/>
              </w:rPr>
              <w:tab/>
            </w:r>
            <w:r w:rsidR="00F56F31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3F9065D4" w14:textId="62FEEC56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mrC.WriteInverse</w:t>
            </w:r>
            <w:r w:rsidR="00F56F31" w:rsidRPr="00CE2253">
              <w:rPr>
                <w:color w:val="0000FF"/>
                <w:sz w:val="20"/>
                <w:szCs w:val="20"/>
              </w:rPr>
              <w:tab/>
            </w:r>
            <w:r w:rsidR="00F56F31" w:rsidRPr="00CE2253">
              <w:rPr>
                <w:color w:val="0000FF"/>
                <w:sz w:val="20"/>
                <w:szCs w:val="20"/>
              </w:rPr>
              <w:tab/>
            </w:r>
            <w:r w:rsidR="00F56F31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128F5952" w14:textId="07999343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split_string</w:t>
            </w:r>
            <w:r w:rsidR="00F34716" w:rsidRPr="00CE2253">
              <w:rPr>
                <w:color w:val="0000FF"/>
                <w:sz w:val="20"/>
                <w:szCs w:val="20"/>
              </w:rPr>
              <w:tab/>
            </w:r>
            <w:r w:rsidR="00F34716" w:rsidRPr="00CE2253">
              <w:rPr>
                <w:color w:val="0000FF"/>
                <w:sz w:val="20"/>
                <w:szCs w:val="20"/>
              </w:rPr>
              <w:tab/>
            </w:r>
            <w:r w:rsidR="00F34716" w:rsidRPr="00CE2253">
              <w:rPr>
                <w:color w:val="0000FF"/>
                <w:sz w:val="20"/>
                <w:szCs w:val="20"/>
              </w:rPr>
              <w:tab/>
            </w:r>
            <w:r w:rsidR="00F34716" w:rsidRPr="00CE2253">
              <w:rPr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3F80FB25" w14:textId="2DF5C993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="00B11654" w:rsidRPr="00CE2253">
              <w:rPr>
                <w:color w:val="0000FF"/>
                <w:sz w:val="20"/>
                <w:szCs w:val="20"/>
              </w:rPr>
              <w:tab/>
            </w:r>
            <w:r w:rsidR="00B11654" w:rsidRPr="00CE2253">
              <w:rPr>
                <w:color w:val="0000FF"/>
                <w:sz w:val="20"/>
                <w:szCs w:val="20"/>
              </w:rPr>
              <w:tab/>
            </w:r>
            <w:r w:rsidR="00B11654" w:rsidRPr="00CE2253">
              <w:rPr>
                <w:color w:val="0000FF"/>
                <w:sz w:val="20"/>
                <w:szCs w:val="20"/>
              </w:rPr>
              <w:tab/>
            </w:r>
            <w:r w:rsidR="00B11654"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65E749CA" w14:textId="40B78738" w:rsidR="003E0C4C" w:rsidRPr="00CE2253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="00B11654" w:rsidRPr="00CE2253">
              <w:rPr>
                <w:color w:val="0000FF"/>
                <w:sz w:val="20"/>
                <w:szCs w:val="20"/>
              </w:rPr>
              <w:tab/>
            </w:r>
            <w:r w:rsidR="00B11654" w:rsidRPr="00CE2253">
              <w:rPr>
                <w:color w:val="0000FF"/>
                <w:sz w:val="20"/>
                <w:szCs w:val="20"/>
              </w:rPr>
              <w:tab/>
            </w:r>
            <w:r w:rsidR="00B11654" w:rsidRPr="00CE2253">
              <w:rPr>
                <w:color w:val="0000FF"/>
                <w:sz w:val="20"/>
                <w:szCs w:val="20"/>
              </w:rPr>
              <w:tab/>
            </w:r>
            <w:r w:rsidR="00B11654"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613259AF" w14:textId="77777777" w:rsidR="00424146" w:rsidRPr="00CE2253" w:rsidRDefault="00424146" w:rsidP="003E0C4C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63A77C0B" w14:textId="77777777" w:rsidR="00424146" w:rsidRPr="00CE2253" w:rsidRDefault="00424146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366A4" w:rsidRPr="00CE2253" w14:paraId="6B8E789C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FBEDCD5" w14:textId="77777777" w:rsidR="008366A4" w:rsidRPr="00CE2253" w:rsidRDefault="008366A4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lastRenderedPageBreak/>
              <w:t>SourceBrain</w:t>
            </w:r>
          </w:p>
          <w:p w14:paraId="0A80B205" w14:textId="482AB437" w:rsidR="008366A4" w:rsidRPr="00CE2253" w:rsidRDefault="008366A4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CE2253">
              <w:rPr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  <w:t>Convert EEG data to source-localized whole-brain data</w:t>
            </w:r>
          </w:p>
        </w:tc>
        <w:tc>
          <w:tcPr>
            <w:tcW w:w="2065" w:type="pct"/>
            <w:vAlign w:val="center"/>
          </w:tcPr>
          <w:p w14:paraId="29507DD8" w14:textId="77777777" w:rsidR="008366A4" w:rsidRPr="00CE2253" w:rsidRDefault="008366A4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  <w:t>mrC\tools</w:t>
            </w:r>
          </w:p>
          <w:p w14:paraId="0FF89579" w14:textId="22234921" w:rsidR="008366A4" w:rsidRPr="00CE2253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findConnectionMatrix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="00B167EC" w:rsidRPr="00CE2253">
              <w:rPr>
                <w:color w:val="FF0000"/>
                <w:sz w:val="20"/>
                <w:szCs w:val="20"/>
              </w:rPr>
              <w:t>vistasoft</w:t>
            </w:r>
          </w:p>
          <w:p w14:paraId="4E8AF9CE" w14:textId="5D1E9D11" w:rsidR="008366A4" w:rsidRPr="00CE2253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makeDefaultCortexMorphMap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="00CC6BD3" w:rsidRPr="00CE2253">
              <w:rPr>
                <w:color w:val="0000FF"/>
                <w:sz w:val="20"/>
                <w:szCs w:val="20"/>
              </w:rPr>
              <w:tab/>
              <w:t>mrC\tools\svndl_codes</w:t>
            </w:r>
            <w:r w:rsidRPr="00CE2253">
              <w:rPr>
                <w:color w:val="0000FF"/>
                <w:sz w:val="20"/>
                <w:szCs w:val="20"/>
              </w:rPr>
              <w:tab/>
            </w:r>
          </w:p>
          <w:p w14:paraId="449E2C2D" w14:textId="5CA58714" w:rsidR="008366A4" w:rsidRPr="00CE2253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mrC_readEMSEinvFile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="001870FD" w:rsidRPr="00CE2253">
              <w:rPr>
                <w:color w:val="0000FF"/>
                <w:sz w:val="20"/>
                <w:szCs w:val="20"/>
              </w:rPr>
              <w:t>private</w:t>
            </w:r>
          </w:p>
          <w:p w14:paraId="03119A1C" w14:textId="39A753CD" w:rsidR="008366A4" w:rsidRPr="00CE2253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readDefaultCortex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="00B64814" w:rsidRPr="00CE2253">
              <w:rPr>
                <w:color w:val="0000FF"/>
                <w:sz w:val="20"/>
                <w:szCs w:val="20"/>
              </w:rPr>
              <w:t>mrC\tools\svndl_codes</w:t>
            </w:r>
          </w:p>
          <w:p w14:paraId="5551DCE4" w14:textId="77777777" w:rsidR="008366A4" w:rsidRPr="00CE2253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1F35391A" w14:textId="77777777" w:rsidR="008366A4" w:rsidRPr="00CE2253" w:rsidRDefault="008366A4" w:rsidP="00917C2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063A0DA3" w14:textId="409403ED" w:rsidR="004D723F" w:rsidRPr="00CE2253" w:rsidRDefault="004D723F" w:rsidP="004D723F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7C29D2F2" w14:textId="1D35E2C4" w:rsidR="008366A4" w:rsidRPr="00CE2253" w:rsidRDefault="008366A4" w:rsidP="00C7550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mrC.RoiDemo</w:t>
            </w:r>
            <w:r w:rsidR="00C75500" w:rsidRPr="00CE2253">
              <w:rPr>
                <w:color w:val="0000FF"/>
                <w:sz w:val="20"/>
                <w:szCs w:val="20"/>
              </w:rPr>
              <w:tab/>
            </w:r>
            <w:r w:rsidR="00C75500" w:rsidRPr="00CE2253">
              <w:rPr>
                <w:color w:val="0000FF"/>
                <w:sz w:val="20"/>
                <w:szCs w:val="20"/>
              </w:rPr>
              <w:tab/>
            </w:r>
            <w:r w:rsidR="00C75500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661342" w:rsidRPr="00CE2253" w14:paraId="50B24F99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5697305F" w14:textId="01279D6F" w:rsidR="00661342" w:rsidRPr="00CE2253" w:rsidRDefault="00661342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CE2253"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  <w:t>SourceRoi</w:t>
            </w:r>
          </w:p>
          <w:p w14:paraId="67CF5488" w14:textId="77777777" w:rsidR="00661342" w:rsidRPr="00CE2253" w:rsidRDefault="00661342" w:rsidP="001334BF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</w:p>
          <w:p w14:paraId="17EAE1DE" w14:textId="77777777" w:rsidR="00661342" w:rsidRPr="00CE2253" w:rsidRDefault="00661342" w:rsidP="001334BF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Convert EEG data to source-localized ROI data</w:t>
            </w:r>
          </w:p>
          <w:p w14:paraId="28E7B547" w14:textId="77777777" w:rsidR="00661342" w:rsidRPr="00CE2253" w:rsidRDefault="00661342" w:rsidP="001334BF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</w:p>
          <w:p w14:paraId="41BE39B6" w14:textId="54F1AD6E" w:rsidR="00661342" w:rsidRPr="00CE2253" w:rsidRDefault="00661342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2065" w:type="pct"/>
            <w:vAlign w:val="center"/>
          </w:tcPr>
          <w:p w14:paraId="57A84B2B" w14:textId="77777777" w:rsidR="005F52F7" w:rsidRPr="00CE2253" w:rsidRDefault="005F52F7" w:rsidP="00917EC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  <w:t>mrC\tools</w:t>
            </w:r>
          </w:p>
          <w:p w14:paraId="2C3E4FD4" w14:textId="3B95DEAD" w:rsidR="00A86B67" w:rsidRPr="00CE2253" w:rsidRDefault="00917EC0" w:rsidP="00917EC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mrC.ChunkFromMesh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4FD2C3F8" w14:textId="4B246E75" w:rsidR="00917EC0" w:rsidRPr="00CE2253" w:rsidRDefault="00917EC0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mrC_readEMSEinvFile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private</w:t>
            </w:r>
          </w:p>
          <w:p w14:paraId="77AE2D36" w14:textId="77777777" w:rsidR="005F52F7" w:rsidRPr="00CE2253" w:rsidRDefault="005F52F7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56C488DE" w14:textId="77777777" w:rsidR="00661342" w:rsidRDefault="005F52F7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39B8DAE0" w14:textId="70097071" w:rsidR="006A4BFC" w:rsidRPr="00CE2253" w:rsidRDefault="006A4BFC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03B1A277" w14:textId="77777777" w:rsidR="00661342" w:rsidRPr="00CE2253" w:rsidRDefault="00661342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D3996" w:rsidRPr="00CE2253" w14:paraId="458EEC00" w14:textId="77777777" w:rsidTr="006A4BFC">
        <w:trPr>
          <w:trHeight w:val="2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1F8AE42" w14:textId="073C4124" w:rsidR="005D3996" w:rsidRPr="00CE2253" w:rsidRDefault="005D3996" w:rsidP="001334BF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WriteNiml</w:t>
            </w:r>
          </w:p>
        </w:tc>
        <w:tc>
          <w:tcPr>
            <w:tcW w:w="2065" w:type="pct"/>
            <w:vAlign w:val="center"/>
          </w:tcPr>
          <w:p w14:paraId="2D9BAAEA" w14:textId="77777777" w:rsidR="005D3996" w:rsidRPr="00CE2253" w:rsidRDefault="005D3996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  <w:t>mrC\tools</w:t>
            </w:r>
          </w:p>
          <w:p w14:paraId="47F8AC9F" w14:textId="6971CB99" w:rsidR="005D3996" w:rsidRPr="00CE2253" w:rsidRDefault="005D3996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afni_niml_writesimple</w:t>
            </w:r>
            <w:r w:rsidR="00711551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711551">
              <w:rPr>
                <w:rFonts w:eastAsia="Times New Roman"/>
                <w:color w:val="0000FF"/>
                <w:sz w:val="20"/>
                <w:szCs w:val="20"/>
              </w:rPr>
              <w:tab/>
              <w:t>mrC\tools\afni</w:t>
            </w:r>
          </w:p>
          <w:p w14:paraId="3BA709FB" w14:textId="77777777" w:rsidR="00984ABF" w:rsidRPr="00984ABF" w:rsidRDefault="00984ABF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nearpoints</w:t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  <w:t>mrC\external\vistasoft</w:t>
            </w:r>
          </w:p>
          <w:p w14:paraId="3BA234C0" w14:textId="7F870F78" w:rsidR="005D3996" w:rsidRPr="005D3996" w:rsidRDefault="005D3996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surfing_read_surf</w:t>
            </w:r>
            <w:r w:rsidR="00B707EC">
              <w:rPr>
                <w:color w:val="0000FF"/>
                <w:sz w:val="20"/>
                <w:szCs w:val="20"/>
              </w:rPr>
              <w:tab/>
            </w:r>
            <w:r w:rsidR="00B707EC">
              <w:rPr>
                <w:color w:val="0000FF"/>
                <w:sz w:val="20"/>
                <w:szCs w:val="20"/>
              </w:rPr>
              <w:tab/>
            </w:r>
            <w:r w:rsidR="00B707EC">
              <w:rPr>
                <w:color w:val="0000FF"/>
                <w:sz w:val="20"/>
                <w:szCs w:val="20"/>
              </w:rPr>
              <w:tab/>
            </w:r>
            <w:r w:rsidR="00B707EC" w:rsidRPr="00B707EC">
              <w:rPr>
                <w:color w:val="FF0000"/>
                <w:sz w:val="20"/>
                <w:szCs w:val="20"/>
              </w:rPr>
              <w:t>surfing</w:t>
            </w:r>
          </w:p>
          <w:p w14:paraId="37F21FD3" w14:textId="77777777" w:rsidR="005D3996" w:rsidRDefault="005D3996" w:rsidP="005D3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</w:p>
          <w:p w14:paraId="7C41FCCE" w14:textId="1E08333C" w:rsidR="005D3996" w:rsidRPr="005D3996" w:rsidRDefault="005D3996" w:rsidP="005D3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0A8C5B15" w14:textId="77777777" w:rsidR="005D3996" w:rsidRPr="00CE2253" w:rsidRDefault="005D3996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CE2253" w14:paraId="7E25E4F9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shd w:val="clear" w:color="auto" w:fill="D0CECE" w:themeFill="background2" w:themeFillShade="E6"/>
            <w:vAlign w:val="center"/>
          </w:tcPr>
          <w:p w14:paraId="4D1866ED" w14:textId="1DFD82E8" w:rsidR="003165D8" w:rsidRPr="00CE2253" w:rsidRDefault="006316D9" w:rsidP="006316D9">
            <w:pPr>
              <w:spacing w:after="160" w:line="259" w:lineRule="auto"/>
              <w:jc w:val="center"/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Other function</w:t>
            </w:r>
            <w:r w:rsidR="0095029A"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</w:t>
            </w:r>
          </w:p>
        </w:tc>
        <w:tc>
          <w:tcPr>
            <w:tcW w:w="2065" w:type="pct"/>
            <w:shd w:val="clear" w:color="auto" w:fill="D0CECE" w:themeFill="background2" w:themeFillShade="E6"/>
            <w:vAlign w:val="center"/>
          </w:tcPr>
          <w:p w14:paraId="3C317EAB" w14:textId="77777777" w:rsidR="003165D8" w:rsidRPr="00CE2253" w:rsidRDefault="003165D8" w:rsidP="006316D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51D54787" w14:textId="77777777" w:rsidR="003165D8" w:rsidRPr="00CE2253" w:rsidRDefault="003165D8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CE2253" w14:paraId="2B1DC1B3" w14:textId="77777777" w:rsidTr="006A4BF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E9E853A" w14:textId="290004F3" w:rsidR="00217F9B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CoregisterElectrodes</w:t>
            </w:r>
          </w:p>
          <w:p w14:paraId="00CA93EE" w14:textId="77777777" w:rsidR="00217F9B" w:rsidRPr="00CE2253" w:rsidRDefault="00217F9B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</w:p>
          <w:p w14:paraId="2CC1D656" w14:textId="1AC0EDEB" w:rsidR="00217F9B" w:rsidRPr="00CE2253" w:rsidRDefault="00217F9B" w:rsidP="006316D9">
            <w:pPr>
              <w:rPr>
                <w:rFonts w:asciiTheme="minorHAnsi" w:eastAsia="Times New Roman" w:hAnsiTheme="minorHAnsi"/>
                <w:color w:val="0000FF"/>
                <w:sz w:val="20"/>
                <w:szCs w:val="20"/>
                <w:u w:val="single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Performs Electrode coregistration</w:t>
            </w:r>
          </w:p>
        </w:tc>
        <w:tc>
          <w:tcPr>
            <w:tcW w:w="2065" w:type="pct"/>
            <w:vAlign w:val="center"/>
          </w:tcPr>
          <w:p w14:paraId="6CCFA210" w14:textId="048C604B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alignFiducials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subfunction</w:t>
            </w:r>
          </w:p>
          <w:p w14:paraId="28F743ED" w14:textId="5A16EF82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convertElp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subfunction</w:t>
            </w:r>
          </w:p>
          <w:p w14:paraId="40EA88AB" w14:textId="305EACBE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isElpFileGood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subfunction</w:t>
            </w:r>
          </w:p>
          <w:p w14:paraId="0A570B66" w14:textId="20644A2A" w:rsidR="005E5AF8" w:rsidRPr="00CE2253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CE2253">
              <w:rPr>
                <w:color w:val="2F5496" w:themeColor="accent1" w:themeShade="BF"/>
                <w:sz w:val="18"/>
                <w:szCs w:val="18"/>
              </w:rPr>
              <w:t>(mrC.EGInetFaces</w:t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  <w:t>current dir</w:t>
            </w:r>
          </w:p>
          <w:p w14:paraId="485CF490" w14:textId="3C6ADD73" w:rsidR="005E5AF8" w:rsidRPr="00CE2253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CE2253">
              <w:rPr>
                <w:color w:val="2F5496" w:themeColor="accent1" w:themeShade="BF"/>
                <w:sz w:val="18"/>
                <w:szCs w:val="18"/>
              </w:rPr>
              <w:t>mrC.FindMeshSelfIntersections</w:t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  <w:t>current dir</w:t>
            </w:r>
          </w:p>
          <w:p w14:paraId="311F0E1B" w14:textId="12A79FF3" w:rsidR="005E5AF8" w:rsidRPr="00CE2253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CE2253">
              <w:rPr>
                <w:color w:val="2F5496" w:themeColor="accent1" w:themeShade="BF"/>
                <w:sz w:val="18"/>
                <w:szCs w:val="18"/>
              </w:rPr>
              <w:t>mrC.FlattenZ</w:t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  <w:t>current dir</w:t>
            </w:r>
          </w:p>
          <w:p w14:paraId="14930A78" w14:textId="1BD102F3" w:rsidR="005E5AF8" w:rsidRPr="00CE2253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CE2253">
              <w:rPr>
                <w:color w:val="2F5496" w:themeColor="accent1" w:themeShade="BF"/>
                <w:sz w:val="18"/>
                <w:szCs w:val="18"/>
              </w:rPr>
              <w:t>mrC_readELPfile</w:t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  <w:t>private)</w:t>
            </w:r>
          </w:p>
          <w:p w14:paraId="3141E8C7" w14:textId="56EBEADE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mne_read_bem_surfaces</w:t>
            </w:r>
            <w:r w:rsidR="00646E38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646E38"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3EF95C8A" w14:textId="35BE630F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mrC.FitPointsToScalp</w:t>
            </w:r>
            <w:r w:rsidR="00646E38" w:rsidRPr="00CE2253">
              <w:rPr>
                <w:color w:val="0000FF"/>
                <w:sz w:val="20"/>
                <w:szCs w:val="20"/>
              </w:rPr>
              <w:tab/>
            </w:r>
            <w:r w:rsidR="00646E38" w:rsidRPr="00CE2253">
              <w:rPr>
                <w:color w:val="0000FF"/>
                <w:sz w:val="20"/>
                <w:szCs w:val="20"/>
              </w:rPr>
              <w:tab/>
            </w:r>
            <w:r w:rsidR="00646E38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61B1F640" w14:textId="0AFD0912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readeetraklocs</w:t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  <w:t>mrC\external\eeglab</w:t>
            </w:r>
          </w:p>
          <w:p w14:paraId="05DB98B7" w14:textId="51B57DB2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readelp</w:t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  <w:t>mrC\external\eeglab</w:t>
            </w:r>
          </w:p>
          <w:p w14:paraId="7B8E277D" w14:textId="4CD76079" w:rsidR="0010258A" w:rsidRPr="00CE2253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readhsp</w:t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</w:r>
            <w:r w:rsidR="00C75F18" w:rsidRPr="00CE2253">
              <w:rPr>
                <w:color w:val="0000FF"/>
                <w:sz w:val="20"/>
                <w:szCs w:val="20"/>
              </w:rPr>
              <w:tab/>
              <w:t>?</w:t>
            </w:r>
          </w:p>
          <w:p w14:paraId="04FA620D" w14:textId="0A36A64D" w:rsidR="00175D8B" w:rsidRPr="00CE2253" w:rsidRDefault="00175D8B" w:rsidP="00175D8B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23486D26" w14:textId="77777777" w:rsidR="006316D9" w:rsidRPr="00CE2253" w:rsidRDefault="006316D9" w:rsidP="0010258A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A126497" w14:textId="4495D51D" w:rsidR="00B67E8B" w:rsidRPr="00CE2253" w:rsidRDefault="00B67E8B" w:rsidP="004F529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</w:t>
            </w:r>
            <w:r w:rsidRPr="001334BF">
              <w:rPr>
                <w:color w:val="0000FF"/>
                <w:sz w:val="20"/>
                <w:szCs w:val="20"/>
              </w:rPr>
              <w:t>PrepareProject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2C8FFE5B" w14:textId="77777777" w:rsidR="006316D9" w:rsidRPr="00CE2253" w:rsidRDefault="006316D9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CE2253" w14:paraId="7C94E7E6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D7997DC" w14:textId="32B70EEA" w:rsidR="00CB4399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MakeFIFFData</w:t>
            </w:r>
          </w:p>
        </w:tc>
        <w:tc>
          <w:tcPr>
            <w:tcW w:w="2065" w:type="pct"/>
            <w:vAlign w:val="center"/>
          </w:tcPr>
          <w:p w14:paraId="62EBE348" w14:textId="54488D78" w:rsidR="00DB1D7C" w:rsidRPr="00CE2253" w:rsidRDefault="00DB1D7C" w:rsidP="00DB1D7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fiff_define_constants</w:t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0E2EDDF0" w14:textId="7AC7956E" w:rsidR="00DB1D7C" w:rsidRPr="00CE2253" w:rsidRDefault="00DB1D7C" w:rsidP="00DB1D7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fiff_write_evoked</w:t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5CC39216" w14:textId="2124CBDA" w:rsidR="00CB4399" w:rsidRPr="00CE2253" w:rsidRDefault="00DB1D7C" w:rsidP="00DB1D7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mne_write_cov_file</w:t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8B4946" w:rsidRPr="00CE2253">
              <w:rPr>
                <w:color w:val="0000FF"/>
                <w:sz w:val="20"/>
                <w:szCs w:val="20"/>
              </w:rPr>
              <w:tab/>
            </w:r>
            <w:r w:rsidR="00560C7E" w:rsidRPr="00CE2253">
              <w:rPr>
                <w:rFonts w:eastAsia="Times New Roman"/>
                <w:color w:val="0000FF"/>
                <w:sz w:val="20"/>
                <w:szCs w:val="20"/>
              </w:rPr>
              <w:t>mrC\external\</w:t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mne_matlab</w:t>
            </w:r>
          </w:p>
        </w:tc>
        <w:tc>
          <w:tcPr>
            <w:tcW w:w="1613" w:type="pct"/>
            <w:vAlign w:val="center"/>
          </w:tcPr>
          <w:p w14:paraId="5C547EA1" w14:textId="77777777" w:rsidR="004F529A" w:rsidRPr="00CE2253" w:rsidRDefault="004F529A" w:rsidP="004F529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</w:t>
            </w:r>
            <w:r w:rsidRPr="001334BF">
              <w:rPr>
                <w:color w:val="0000FF"/>
                <w:sz w:val="20"/>
                <w:szCs w:val="20"/>
              </w:rPr>
              <w:t>PrepareProject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55C8348D" w14:textId="77777777" w:rsidR="00CB4399" w:rsidRPr="00CE2253" w:rsidRDefault="00CB4399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CE2253" w14:paraId="4BFE4BC1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5D0A06B8" w14:textId="77777777" w:rsidR="00CB4399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AddCorr</w:t>
            </w:r>
          </w:p>
          <w:p w14:paraId="0B1C6200" w14:textId="77777777" w:rsidR="00A43A57" w:rsidRPr="00CE2253" w:rsidRDefault="00A43A57" w:rsidP="00AE1AF0">
            <w:pPr>
              <w:jc w:val="both"/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Add ROI correlations to forward or inverse</w:t>
            </w:r>
          </w:p>
          <w:p w14:paraId="5D0EFBDA" w14:textId="566BB1CD" w:rsidR="003D55C4" w:rsidRPr="00CE2253" w:rsidRDefault="003D55C4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(ROI correlations are created with mrC.RoiCorrelation function)</w:t>
            </w:r>
          </w:p>
        </w:tc>
        <w:tc>
          <w:tcPr>
            <w:tcW w:w="2065" w:type="pct"/>
            <w:vAlign w:val="center"/>
          </w:tcPr>
          <w:p w14:paraId="22E0BA55" w14:textId="77777777" w:rsidR="00CB4399" w:rsidRPr="00CE2253" w:rsidRDefault="00CB4399" w:rsidP="00917C2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2590415" w14:textId="1F796294" w:rsidR="00CB4399" w:rsidRPr="00CE2253" w:rsidRDefault="00917C22" w:rsidP="00917C2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mrC.MakeInverses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2F9E8460" w14:textId="77777777" w:rsidTr="00D12A7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A510F07" w14:textId="77777777" w:rsidR="00CB4399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MakeForwardMatrix</w:t>
            </w:r>
          </w:p>
          <w:p w14:paraId="3D8AD9F8" w14:textId="17C9F58E" w:rsidR="00AE1AF0" w:rsidRPr="00CE2253" w:rsidRDefault="00AE1AF0" w:rsidP="00805A29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 xml:space="preserve">gets the structure returned by mne_read_forward_solution and  the structure returned by mne_read_source_spaces and </w:t>
            </w:r>
            <w:r w:rsidR="00C97ADD"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Createsa a forward matrix from MNE FILES</w:t>
            </w:r>
          </w:p>
        </w:tc>
        <w:tc>
          <w:tcPr>
            <w:tcW w:w="2065" w:type="pct"/>
            <w:vAlign w:val="center"/>
          </w:tcPr>
          <w:p w14:paraId="4A02FAF9" w14:textId="623A10F5" w:rsidR="00845596" w:rsidRPr="00CE2253" w:rsidRDefault="00845596" w:rsidP="00845596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fiff_define_constants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="008C2AB5"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12D8E094" w14:textId="77777777" w:rsidR="00CB4399" w:rsidRPr="00CE2253" w:rsidRDefault="00CB4399" w:rsidP="0084559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52C4D4F" w14:textId="67910DB5" w:rsidR="00CB4399" w:rsidRPr="00CE2253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mrC.MakeInverses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46702A99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B42DB65" w14:textId="1EE68E58" w:rsidR="00ED2AE1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MakeInvGCV</w:t>
            </w:r>
          </w:p>
        </w:tc>
        <w:tc>
          <w:tcPr>
            <w:tcW w:w="2065" w:type="pct"/>
            <w:vAlign w:val="center"/>
          </w:tcPr>
          <w:p w14:paraId="22272783" w14:textId="0BA3EF9C" w:rsidR="00013D66" w:rsidRPr="00CE2253" w:rsidRDefault="00AC49E9" w:rsidP="00013D6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  <w:u w:val="single"/>
              </w:rPr>
              <w:t>c</w:t>
            </w:r>
            <w:r w:rsidRPr="00CE2253">
              <w:rPr>
                <w:color w:val="0000FF"/>
                <w:sz w:val="20"/>
                <w:szCs w:val="20"/>
              </w:rPr>
              <w:t>svd</w:t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  <w:t>mrC\tools\svndl_code</w:t>
            </w:r>
          </w:p>
          <w:p w14:paraId="555C36C6" w14:textId="6A8B2461" w:rsidR="00CB4399" w:rsidRPr="00CE2253" w:rsidRDefault="00AC49E9" w:rsidP="00013D6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E2253">
              <w:rPr>
                <w:color w:val="0000FF"/>
                <w:sz w:val="20"/>
                <w:szCs w:val="20"/>
              </w:rPr>
              <w:t>gcv</w:t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</w:r>
            <w:r w:rsidR="00D12A75" w:rsidRPr="00CE2253">
              <w:rPr>
                <w:color w:val="0000FF"/>
                <w:sz w:val="20"/>
                <w:szCs w:val="20"/>
              </w:rPr>
              <w:tab/>
              <w:t>mrC\tools\svndl_code</w:t>
            </w:r>
          </w:p>
          <w:p w14:paraId="4EE7A169" w14:textId="2205D8D5" w:rsidR="00013D66" w:rsidRPr="00CE2253" w:rsidRDefault="00013D66" w:rsidP="0001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  <w:tc>
          <w:tcPr>
            <w:tcW w:w="1613" w:type="pct"/>
            <w:vAlign w:val="center"/>
          </w:tcPr>
          <w:p w14:paraId="27280C64" w14:textId="1C4FADBA" w:rsidR="00CB4399" w:rsidRPr="00CE2253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mrC.MakeInverses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553B01E8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87D2AA1" w14:textId="34239831" w:rsidR="00CB4399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MakeInvJma</w:t>
            </w:r>
          </w:p>
        </w:tc>
        <w:tc>
          <w:tcPr>
            <w:tcW w:w="2065" w:type="pct"/>
            <w:vAlign w:val="center"/>
          </w:tcPr>
          <w:p w14:paraId="6E851A8A" w14:textId="3E7F832F" w:rsidR="00013D66" w:rsidRPr="00984ABF" w:rsidRDefault="00013D66" w:rsidP="00013D6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fiff_define_constants</w:t>
            </w:r>
            <w:r w:rsidR="006E642E" w:rsidRPr="00984ABF">
              <w:rPr>
                <w:color w:val="0000FF"/>
                <w:sz w:val="20"/>
                <w:szCs w:val="20"/>
              </w:rPr>
              <w:tab/>
            </w:r>
            <w:r w:rsidR="006E642E" w:rsidRPr="00984ABF">
              <w:rPr>
                <w:color w:val="0000FF"/>
                <w:sz w:val="20"/>
                <w:szCs w:val="20"/>
              </w:rPr>
              <w:tab/>
            </w:r>
            <w:r w:rsidR="006E642E" w:rsidRPr="00984ABF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74D9501B" w14:textId="087B0917" w:rsidR="006E642E" w:rsidRPr="00984ABF" w:rsidRDefault="00013D66" w:rsidP="00A8736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mne_read_forward_solution</w:t>
            </w:r>
            <w:r w:rsidR="006E642E" w:rsidRPr="00984ABF">
              <w:rPr>
                <w:color w:val="0000FF"/>
                <w:sz w:val="20"/>
                <w:szCs w:val="20"/>
              </w:rPr>
              <w:t xml:space="preserve"> </w:t>
            </w:r>
            <w:r w:rsidR="006E642E" w:rsidRPr="00984ABF">
              <w:rPr>
                <w:color w:val="0000FF"/>
                <w:sz w:val="20"/>
                <w:szCs w:val="20"/>
              </w:rPr>
              <w:tab/>
            </w:r>
            <w:r w:rsidR="006E642E" w:rsidRPr="00984ABF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</w:tc>
        <w:tc>
          <w:tcPr>
            <w:tcW w:w="1613" w:type="pct"/>
            <w:vAlign w:val="center"/>
          </w:tcPr>
          <w:p w14:paraId="4FE3121F" w14:textId="37C87EB4" w:rsidR="00CB4399" w:rsidRPr="00CE2253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mrC.MakeInverses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20B619EC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A1F6F81" w14:textId="4E7C000B" w:rsidR="00CB4399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MakeInvMne</w:t>
            </w:r>
          </w:p>
        </w:tc>
        <w:tc>
          <w:tcPr>
            <w:tcW w:w="2065" w:type="pct"/>
            <w:vAlign w:val="center"/>
          </w:tcPr>
          <w:p w14:paraId="0F224028" w14:textId="06E4350D" w:rsidR="004516C4" w:rsidRPr="00984ABF" w:rsidRDefault="004516C4" w:rsidP="004516C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mne_prepare_inverse_operator</w:t>
            </w:r>
            <w:r w:rsidR="006E642E" w:rsidRPr="00984ABF">
              <w:rPr>
                <w:color w:val="0000FF"/>
                <w:sz w:val="20"/>
                <w:szCs w:val="20"/>
              </w:rPr>
              <w:tab/>
            </w:r>
            <w:r w:rsidR="006E642E" w:rsidRPr="00984ABF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57C2A4B8" w14:textId="0B67C08E" w:rsidR="004516C4" w:rsidRPr="00984ABF" w:rsidRDefault="004516C4" w:rsidP="004516C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mne_read_inverse_operator</w:t>
            </w:r>
            <w:r w:rsidR="006E642E" w:rsidRPr="00984ABF">
              <w:rPr>
                <w:color w:val="0000FF"/>
                <w:sz w:val="20"/>
                <w:szCs w:val="20"/>
              </w:rPr>
              <w:tab/>
            </w:r>
            <w:r w:rsidR="006E642E" w:rsidRPr="00984ABF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4305630F" w14:textId="77777777" w:rsidR="00CB4399" w:rsidRPr="00984ABF" w:rsidRDefault="00CB4399" w:rsidP="004516C4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40B5FCF5" w14:textId="177DF4EA" w:rsidR="00CB4399" w:rsidRPr="00CE2253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mrC.MakeInverses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5063DB1F" w14:textId="77777777" w:rsidTr="00984AB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80DE820" w14:textId="77777777" w:rsidR="00CB4399" w:rsidRPr="00CE2253" w:rsidRDefault="00CB4399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WriteInverse</w:t>
            </w:r>
          </w:p>
          <w:p w14:paraId="5F1BF3A6" w14:textId="338E8E88" w:rsidR="00B838EC" w:rsidRPr="00CE2253" w:rsidRDefault="00B838EC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Writes an inverse file in EMSE (.elp) format</w:t>
            </w:r>
          </w:p>
        </w:tc>
        <w:tc>
          <w:tcPr>
            <w:tcW w:w="2065" w:type="pct"/>
            <w:vAlign w:val="center"/>
          </w:tcPr>
          <w:p w14:paraId="4E5F179F" w14:textId="77777777" w:rsidR="00CB4399" w:rsidRPr="00984ABF" w:rsidRDefault="00CB4399" w:rsidP="004B03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11A1351" w14:textId="35673D12" w:rsidR="00CB4399" w:rsidRPr="00CE2253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mrC.MakeInverses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7368637A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34F2415" w14:textId="77777777" w:rsidR="00FF050B" w:rsidRPr="00CE2253" w:rsidRDefault="00FF050B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FitPointsToScalp</w:t>
            </w:r>
          </w:p>
          <w:p w14:paraId="6ABA705B" w14:textId="7674148E" w:rsidR="00373144" w:rsidRPr="00CE2253" w:rsidRDefault="00373144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Find</w:t>
            </w:r>
            <w:r w:rsidR="00217F9B"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 xml:space="preserve"> a rigid transformation the best fits 2 sets of points</w:t>
            </w:r>
          </w:p>
        </w:tc>
        <w:tc>
          <w:tcPr>
            <w:tcW w:w="2065" w:type="pct"/>
            <w:vAlign w:val="center"/>
          </w:tcPr>
          <w:p w14:paraId="3C2D326E" w14:textId="77777777" w:rsidR="00886818" w:rsidRPr="00984ABF" w:rsidRDefault="00B51426" w:rsidP="0088681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mrC.RigidRotate</w:t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  <w:t>Current dir</w:t>
            </w:r>
            <w:r w:rsidR="00886818" w:rsidRPr="00984ABF">
              <w:rPr>
                <w:color w:val="0000FF"/>
                <w:sz w:val="20"/>
                <w:szCs w:val="20"/>
              </w:rPr>
              <w:t xml:space="preserve"> </w:t>
            </w:r>
          </w:p>
          <w:p w14:paraId="08FA0979" w14:textId="271F4C59" w:rsidR="00886818" w:rsidRPr="00984ABF" w:rsidRDefault="00B51426" w:rsidP="0088681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nearpoints</w:t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="00350C65" w:rsidRPr="00984ABF">
              <w:rPr>
                <w:color w:val="0000FF"/>
                <w:sz w:val="20"/>
                <w:szCs w:val="20"/>
              </w:rPr>
              <w:t>mrC\external\vistasoft</w:t>
            </w:r>
          </w:p>
          <w:p w14:paraId="229D7EE5" w14:textId="7B4A2F8F" w:rsidR="00B51426" w:rsidRPr="00B51426" w:rsidRDefault="00B51426" w:rsidP="0088681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984ABF">
              <w:rPr>
                <w:color w:val="0000FF"/>
                <w:sz w:val="20"/>
                <w:szCs w:val="20"/>
              </w:rPr>
              <w:t>rotcostfunclsq</w:t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</w:r>
            <w:r w:rsidRPr="00984ABF">
              <w:rPr>
                <w:color w:val="0000FF"/>
                <w:sz w:val="20"/>
                <w:szCs w:val="20"/>
              </w:rPr>
              <w:tab/>
              <w:t>subfunction</w:t>
            </w:r>
          </w:p>
          <w:p w14:paraId="0D755344" w14:textId="77777777" w:rsidR="00FF050B" w:rsidRPr="00984ABF" w:rsidRDefault="00FF050B" w:rsidP="00B5142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69080302" w14:textId="20A453E6" w:rsidR="00FF050B" w:rsidRPr="00CE2253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mrC.CoregisterElectrodes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596FC564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04ABBFC" w14:textId="1296CE40" w:rsidR="005E5AF8" w:rsidRPr="00CE2253" w:rsidRDefault="0017776B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EGInetFaces</w:t>
            </w:r>
            <w:r w:rsidR="00F24440"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 xml:space="preserve"> </w:t>
            </w:r>
          </w:p>
          <w:p w14:paraId="4EAE4C45" w14:textId="77777777" w:rsidR="00F24440" w:rsidRPr="00CE2253" w:rsidRDefault="00216E88" w:rsidP="006316D9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Faces matrix for 128-electrode EGI net</w:t>
            </w:r>
          </w:p>
          <w:p w14:paraId="795192D7" w14:textId="63D5320A" w:rsidR="00F24440" w:rsidRPr="00CE2253" w:rsidRDefault="00F24440" w:rsidP="00F24440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(</w:t>
            </w: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EGInetFaces32</w:t>
            </w:r>
          </w:p>
          <w:p w14:paraId="14F14D63" w14:textId="0F44C1AA" w:rsidR="00F24440" w:rsidRPr="00CE2253" w:rsidRDefault="00F24440" w:rsidP="00F24440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Faces matrix for 32-electrode EGI net</w:t>
            </w:r>
          </w:p>
          <w:p w14:paraId="497B296E" w14:textId="2BEFB00C" w:rsidR="00F24440" w:rsidRPr="00CE2253" w:rsidRDefault="00F24440" w:rsidP="00F24440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EGInetFaces256</w:t>
            </w:r>
          </w:p>
          <w:p w14:paraId="58BD0A4F" w14:textId="551297D4" w:rsidR="00F24440" w:rsidRPr="00CE2253" w:rsidRDefault="00F24440" w:rsidP="00F24440">
            <w:pPr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Faces matrix for 256-electrode EGI net)</w:t>
            </w:r>
          </w:p>
        </w:tc>
        <w:tc>
          <w:tcPr>
            <w:tcW w:w="2065" w:type="pct"/>
            <w:vAlign w:val="center"/>
          </w:tcPr>
          <w:p w14:paraId="67414B91" w14:textId="77777777" w:rsidR="005E5AF8" w:rsidRPr="00CE2253" w:rsidRDefault="005E5AF8" w:rsidP="00EA75D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427F385" w14:textId="77777777" w:rsidR="005E5AF8" w:rsidRPr="00CE2253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mrC.CoregisterElectrodes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4EFCF5D5" w14:textId="2DA76621" w:rsidR="00B53A13" w:rsidRPr="00CE2253" w:rsidRDefault="00B53A13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mrC.plotOnEgi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31A751E6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6A4DE723" w14:textId="77777777" w:rsidR="0017776B" w:rsidRPr="00CE2253" w:rsidRDefault="0017776B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FindMeshSelfIntersections</w:t>
            </w:r>
          </w:p>
          <w:p w14:paraId="56A5E4FE" w14:textId="49A90940" w:rsidR="006C7882" w:rsidRPr="00CE2253" w:rsidRDefault="006C7882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8496B0" w:themeColor="text2" w:themeTint="99"/>
                <w:sz w:val="20"/>
                <w:szCs w:val="20"/>
              </w:rPr>
              <w:t>?</w:t>
            </w:r>
          </w:p>
        </w:tc>
        <w:tc>
          <w:tcPr>
            <w:tcW w:w="2065" w:type="pct"/>
            <w:vAlign w:val="center"/>
          </w:tcPr>
          <w:p w14:paraId="354EC41C" w14:textId="77777777" w:rsidR="0017776B" w:rsidRPr="00CE2253" w:rsidRDefault="0017776B" w:rsidP="00B7071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9C625DD" w14:textId="39C66A69" w:rsidR="0017776B" w:rsidRPr="00CE2253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mrC.CoregisterElectrodes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A535D2" w:rsidRPr="00CE2253" w14:paraId="3C104E02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8E82173" w14:textId="77777777" w:rsidR="0017776B" w:rsidRPr="00CE2253" w:rsidRDefault="0017776B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FlattenZ</w:t>
            </w:r>
          </w:p>
          <w:p w14:paraId="6B0E6E70" w14:textId="5E4570AA" w:rsidR="00322497" w:rsidRPr="00CE2253" w:rsidRDefault="00322497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Flatten</w:t>
            </w:r>
            <w:r w:rsidR="00217F9B"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 xml:space="preserve"> a set of 3-D Cartesian coords in the 3rd dimension</w:t>
            </w:r>
          </w:p>
        </w:tc>
        <w:tc>
          <w:tcPr>
            <w:tcW w:w="2065" w:type="pct"/>
            <w:vAlign w:val="center"/>
          </w:tcPr>
          <w:p w14:paraId="217E1328" w14:textId="523C47DA" w:rsidR="0017776B" w:rsidRPr="00CE2253" w:rsidRDefault="00B70711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sphereFit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subfunction</w:t>
            </w:r>
          </w:p>
          <w:p w14:paraId="61383A3B" w14:textId="5FC9E355" w:rsidR="00B70711" w:rsidRPr="00CE2253" w:rsidRDefault="00B70711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CE2253">
              <w:rPr>
                <w:color w:val="2F5496" w:themeColor="accent1" w:themeShade="BF"/>
                <w:sz w:val="18"/>
                <w:szCs w:val="18"/>
              </w:rPr>
              <w:t>(fminsearch</w:t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="008A75F7" w:rsidRPr="00CE2253">
              <w:rPr>
                <w:color w:val="2F5496" w:themeColor="accent1" w:themeShade="BF"/>
                <w:sz w:val="18"/>
                <w:szCs w:val="18"/>
              </w:rPr>
              <w:t>mrC\external\eeglab</w:t>
            </w:r>
          </w:p>
          <w:p w14:paraId="23AFB680" w14:textId="53F3FCF6" w:rsidR="00B70711" w:rsidRPr="00CE2253" w:rsidRDefault="00B70711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2F5496" w:themeColor="accent1" w:themeShade="BF"/>
                <w:sz w:val="18"/>
                <w:szCs w:val="18"/>
              </w:rPr>
              <w:t>objFun</w:t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</w:r>
            <w:r w:rsidRPr="00CE2253">
              <w:rPr>
                <w:color w:val="2F5496" w:themeColor="accent1" w:themeShade="BF"/>
                <w:sz w:val="18"/>
                <w:szCs w:val="18"/>
              </w:rPr>
              <w:tab/>
              <w:t>subfunction (nested))</w:t>
            </w:r>
          </w:p>
        </w:tc>
        <w:tc>
          <w:tcPr>
            <w:tcW w:w="1613" w:type="pct"/>
            <w:vAlign w:val="center"/>
          </w:tcPr>
          <w:p w14:paraId="26F91110" w14:textId="0284C000" w:rsidR="0017776B" w:rsidRPr="00CE2253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mrC.CoregisterElectrodes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7A56B2" w:rsidRPr="00CE2253" w14:paraId="6A159A2A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301078A5" w14:textId="0A6D3567" w:rsidR="00D35303" w:rsidRPr="00CE2253" w:rsidRDefault="007A56B2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RigidRotate</w:t>
            </w:r>
          </w:p>
          <w:p w14:paraId="283AD2F1" w14:textId="75DF2F38" w:rsidR="00D35303" w:rsidRPr="00CE2253" w:rsidRDefault="00D35303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performs a rigid body transformation</w:t>
            </w:r>
          </w:p>
        </w:tc>
        <w:tc>
          <w:tcPr>
            <w:tcW w:w="2065" w:type="pct"/>
            <w:vAlign w:val="center"/>
          </w:tcPr>
          <w:p w14:paraId="73BB37F2" w14:textId="1D7AE270" w:rsidR="007A56B2" w:rsidRPr="00CE2253" w:rsidRDefault="00FC0A7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rotate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subfunction</w:t>
            </w:r>
          </w:p>
        </w:tc>
        <w:tc>
          <w:tcPr>
            <w:tcW w:w="1613" w:type="pct"/>
            <w:vAlign w:val="center"/>
          </w:tcPr>
          <w:p w14:paraId="6E636E1F" w14:textId="77777777" w:rsidR="007A56B2" w:rsidRPr="00CE2253" w:rsidRDefault="00466C66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mrC.RigidRotate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705E3B4B" w14:textId="611DEF25" w:rsidR="00777828" w:rsidRPr="00CE2253" w:rsidRDefault="00777828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mrC.FirPointsToScalp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="007237E4"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9236EE" w:rsidRPr="00CE2253" w14:paraId="072FDBA9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5EFDF527" w14:textId="77777777" w:rsidR="009236EE" w:rsidRPr="00CE2253" w:rsidRDefault="009236EE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RoiCorrelation</w:t>
            </w:r>
          </w:p>
          <w:p w14:paraId="0AEED146" w14:textId="6558D5EE" w:rsidR="006831F6" w:rsidRPr="00CE2253" w:rsidRDefault="006831F6" w:rsidP="006831F6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Generate roi correlation matrices used for doing source localization with a functional area constrained estimator (FACE).</w:t>
            </w:r>
          </w:p>
        </w:tc>
        <w:tc>
          <w:tcPr>
            <w:tcW w:w="2065" w:type="pct"/>
            <w:vAlign w:val="center"/>
          </w:tcPr>
          <w:p w14:paraId="60024B3B" w14:textId="2A75C506" w:rsidR="00393392" w:rsidRPr="00CE2253" w:rsidRDefault="00393392" w:rsidP="0039339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mrC.MeshDist</w:t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9C5AC4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5A7DE2FF" w14:textId="1DCEC911" w:rsidR="009C5AC4" w:rsidRPr="00CE2253" w:rsidRDefault="00393392" w:rsidP="009C5AC4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mrC.SystemSetup</w:t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9C5AC4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43FF54D9" w14:textId="2FA60511" w:rsidR="00393392" w:rsidRPr="00393392" w:rsidRDefault="00393392" w:rsidP="0039339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split_string</w:t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9C5AC4" w:rsidRPr="00CE2253">
              <w:rPr>
                <w:color w:val="0000FF"/>
                <w:sz w:val="20"/>
                <w:szCs w:val="20"/>
              </w:rPr>
              <w:tab/>
            </w:r>
            <w:r w:rsidR="00D64292" w:rsidRPr="00CE2253">
              <w:rPr>
                <w:color w:val="0000FF"/>
                <w:sz w:val="20"/>
                <w:szCs w:val="20"/>
              </w:rPr>
              <w:t>mrC\tools\afni</w:t>
            </w:r>
          </w:p>
          <w:p w14:paraId="06DF20E8" w14:textId="77777777" w:rsidR="009236EE" w:rsidRPr="00CE2253" w:rsidRDefault="009236EE" w:rsidP="00393392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8FE19C8" w14:textId="167BFEE0" w:rsidR="009236EE" w:rsidRPr="00CE2253" w:rsidRDefault="00D533BA" w:rsidP="006831F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S</w:t>
            </w:r>
            <w:r w:rsidR="0042212A" w:rsidRPr="00CE2253">
              <w:rPr>
                <w:color w:val="0000FF"/>
                <w:sz w:val="20"/>
                <w:szCs w:val="20"/>
              </w:rPr>
              <w:t>hould be called before mrC.MakeInverses</w:t>
            </w:r>
            <w:r w:rsidR="00810186">
              <w:rPr>
                <w:color w:val="0000FF"/>
                <w:sz w:val="20"/>
                <w:szCs w:val="20"/>
              </w:rPr>
              <w:t>, if not called before.</w:t>
            </w:r>
          </w:p>
        </w:tc>
      </w:tr>
      <w:tr w:rsidR="00CB6704" w:rsidRPr="00CE2253" w14:paraId="211467B3" w14:textId="77777777" w:rsidTr="005515B3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B6AF933" w14:textId="77777777" w:rsidR="00CB6704" w:rsidRPr="00CE2253" w:rsidRDefault="00CB6704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color w:val="0000FF"/>
                <w:sz w:val="20"/>
                <w:szCs w:val="20"/>
              </w:rPr>
              <w:t>MeshDist</w:t>
            </w:r>
          </w:p>
          <w:p w14:paraId="3A190993" w14:textId="6F1E7F03" w:rsidR="005515B3" w:rsidRPr="00CE2253" w:rsidRDefault="005515B3" w:rsidP="006316D9">
            <w:pPr>
              <w:rPr>
                <w:rFonts w:asciiTheme="minorHAnsi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Calculates (Geodesic) distance using cortical mesh</w:t>
            </w:r>
          </w:p>
        </w:tc>
        <w:tc>
          <w:tcPr>
            <w:tcW w:w="2065" w:type="pct"/>
            <w:vAlign w:val="center"/>
          </w:tcPr>
          <w:p w14:paraId="76CEF75C" w14:textId="77777777" w:rsidR="006E7DEE" w:rsidRPr="00CE2253" w:rsidRDefault="006E7DEE" w:rsidP="006E7D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  <w:t>mrC\Tools</w:t>
            </w:r>
          </w:p>
          <w:p w14:paraId="4AE7276D" w14:textId="77777777" w:rsidR="006E7DEE" w:rsidRPr="00CE2253" w:rsidRDefault="006E7DEE" w:rsidP="006E7DE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mrC.SystemSetup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359B21DA" w14:textId="1B6E8A21" w:rsidR="006E7DEE" w:rsidRPr="00393392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split_string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mrC\tools\afni</w:t>
            </w:r>
          </w:p>
          <w:p w14:paraId="655BD2C4" w14:textId="77777777" w:rsidR="006E7DEE" w:rsidRPr="00CE2253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0EB19720" w14:textId="77777777" w:rsidR="006E7DEE" w:rsidRPr="00CE2253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6D911CA6" w14:textId="45A9C86F" w:rsidR="00CB6704" w:rsidRPr="00CE2253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E2253">
              <w:rPr>
                <w:color w:val="0000FF"/>
                <w:sz w:val="20"/>
                <w:szCs w:val="20"/>
              </w:rPr>
              <w:t>tess_vertices_connectivity</w:t>
            </w:r>
            <w:r w:rsidR="00C36BDA" w:rsidRPr="00CE2253">
              <w:rPr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613" w:type="pct"/>
            <w:vAlign w:val="center"/>
          </w:tcPr>
          <w:p w14:paraId="3C1B2FB8" w14:textId="4D7607E9" w:rsidR="008556C6" w:rsidRPr="00CE2253" w:rsidRDefault="008556C6" w:rsidP="008556C6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mrC.RoiCorrelation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7304FABF" w14:textId="77777777" w:rsidR="00CB6704" w:rsidRPr="00CE2253" w:rsidRDefault="00CB6704" w:rsidP="006831F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</w:tr>
    </w:tbl>
    <w:p w14:paraId="41BCF750" w14:textId="267203E7" w:rsidR="002D3E41" w:rsidRPr="00CE2253" w:rsidRDefault="002D3E41">
      <w:pPr>
        <w:rPr>
          <w:rFonts w:asciiTheme="minorHAnsi" w:hAnsiTheme="minorHAnsi"/>
        </w:rPr>
      </w:pPr>
      <w:r w:rsidRPr="00CE2253">
        <w:rPr>
          <w:rFonts w:asciiTheme="minorHAnsi" w:hAnsiTheme="minorHAnsi"/>
        </w:rPr>
        <w:br w:type="page"/>
      </w:r>
    </w:p>
    <w:p w14:paraId="7F0C75E1" w14:textId="4CCAFA92" w:rsidR="001C23A8" w:rsidRPr="00CE2253" w:rsidRDefault="00045470" w:rsidP="00A87360">
      <w:pPr>
        <w:outlineLvl w:val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V</w:t>
      </w:r>
      <w:r w:rsidRPr="00CE2253">
        <w:rPr>
          <w:rFonts w:asciiTheme="minorHAnsi" w:hAnsiTheme="minorHAnsi"/>
          <w:sz w:val="36"/>
          <w:szCs w:val="36"/>
        </w:rPr>
        <w:t xml:space="preserve">isualization </w:t>
      </w:r>
      <w:r w:rsidR="00DD6A82">
        <w:rPr>
          <w:rFonts w:asciiTheme="minorHAnsi" w:hAnsiTheme="minorHAnsi"/>
          <w:sz w:val="36"/>
          <w:szCs w:val="36"/>
        </w:rPr>
        <w:t>f</w:t>
      </w:r>
      <w:r>
        <w:rPr>
          <w:rFonts w:asciiTheme="minorHAnsi" w:hAnsiTheme="minorHAnsi"/>
          <w:sz w:val="36"/>
          <w:szCs w:val="36"/>
        </w:rPr>
        <w:t>unctions</w:t>
      </w:r>
    </w:p>
    <w:p w14:paraId="0ABED8F3" w14:textId="77777777" w:rsidR="002D3E41" w:rsidRPr="00CE2253" w:rsidRDefault="002D3E41">
      <w:pPr>
        <w:rPr>
          <w:rFonts w:asciiTheme="minorHAnsi" w:hAnsiTheme="minorHAnsi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860"/>
        <w:gridCol w:w="6030"/>
        <w:gridCol w:w="4710"/>
      </w:tblGrid>
      <w:tr w:rsidR="002D3E41" w:rsidRPr="00CE2253" w14:paraId="5DD8850B" w14:textId="77777777" w:rsidTr="0036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42658CE2" w14:textId="77777777" w:rsidR="002D3E41" w:rsidRPr="00CE2253" w:rsidRDefault="002D3E41" w:rsidP="00361CBE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Main functions</w:t>
            </w:r>
          </w:p>
        </w:tc>
        <w:tc>
          <w:tcPr>
            <w:tcW w:w="2065" w:type="pct"/>
            <w:shd w:val="clear" w:color="auto" w:fill="D0CECE" w:themeFill="background2" w:themeFillShade="E6"/>
            <w:vAlign w:val="center"/>
            <w:hideMark/>
          </w:tcPr>
          <w:p w14:paraId="4CDA8854" w14:textId="77777777" w:rsidR="002D3E41" w:rsidRPr="00CE2253" w:rsidRDefault="002D3E41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76ACCA44" w14:textId="77777777" w:rsidR="002D3E41" w:rsidRPr="00CE2253" w:rsidRDefault="002D3E41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2D3E41" w:rsidRPr="00CE2253" w14:paraId="2E9C933F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/>
            <w:shd w:val="clear" w:color="auto" w:fill="D0CECE" w:themeFill="background2" w:themeFillShade="E6"/>
            <w:vAlign w:val="center"/>
          </w:tcPr>
          <w:p w14:paraId="5674D807" w14:textId="77777777" w:rsidR="002D3E41" w:rsidRPr="00CE2253" w:rsidRDefault="002D3E41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shd w:val="clear" w:color="auto" w:fill="D0CECE" w:themeFill="background2" w:themeFillShade="E6"/>
            <w:vAlign w:val="center"/>
          </w:tcPr>
          <w:p w14:paraId="5B9066FF" w14:textId="77777777" w:rsidR="002D3E41" w:rsidRPr="00CE2253" w:rsidRDefault="002D3E41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4DCC3867" w14:textId="77777777" w:rsidR="002D3E41" w:rsidRPr="00CE2253" w:rsidRDefault="002D3E41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2D3E41" w:rsidRPr="00CE2253" w14:paraId="60E77AA6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32720406" w14:textId="799E3299" w:rsidR="00B53A13" w:rsidRPr="00CE2253" w:rsidRDefault="00B53A13" w:rsidP="00B53A13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plotOnEgi</w:t>
            </w:r>
          </w:p>
          <w:p w14:paraId="54D83194" w14:textId="17770199" w:rsidR="002D3E41" w:rsidRPr="00CE2253" w:rsidRDefault="000E7F49" w:rsidP="000E7F49">
            <w:pPr>
              <w:rPr>
                <w:rFonts w:asciiTheme="minorHAnsi" w:eastAsia="Times New Roman" w:hAnsiTheme="minorHAnsi"/>
                <w:b w:val="0"/>
                <w:color w:val="0000FF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This function will plot data on the standardized EGI mesh with the arizona colormap</w:t>
            </w:r>
          </w:p>
        </w:tc>
        <w:tc>
          <w:tcPr>
            <w:tcW w:w="2065" w:type="pct"/>
            <w:vAlign w:val="center"/>
          </w:tcPr>
          <w:p w14:paraId="16E003D7" w14:textId="19DCD3C0" w:rsidR="00B53A13" w:rsidRPr="00CE2253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jm</w:t>
            </w:r>
            <w:r w:rsidRPr="00CE2253">
              <w:rPr>
                <w:color w:val="0000FF"/>
                <w:sz w:val="20"/>
                <w:szCs w:val="20"/>
              </w:rPr>
              <w:t>aColors</w:t>
            </w:r>
            <w:r w:rsidR="00EA0BD2" w:rsidRPr="00CE2253">
              <w:rPr>
                <w:color w:val="0000FF"/>
                <w:sz w:val="20"/>
                <w:szCs w:val="20"/>
              </w:rPr>
              <w:tab/>
            </w:r>
            <w:r w:rsidR="00EA0BD2" w:rsidRPr="00CE2253">
              <w:rPr>
                <w:color w:val="0000FF"/>
                <w:sz w:val="20"/>
                <w:szCs w:val="20"/>
              </w:rPr>
              <w:tab/>
            </w:r>
            <w:r w:rsidR="00EA0BD2" w:rsidRPr="00CE2253">
              <w:rPr>
                <w:color w:val="0000FF"/>
                <w:sz w:val="20"/>
                <w:szCs w:val="20"/>
              </w:rPr>
              <w:tab/>
            </w:r>
            <w:r w:rsidR="00EA0BD2"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3F05EA3E" w14:textId="3509C945" w:rsidR="005E5407" w:rsidRPr="00CE2253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mrC.EGInetFaces</w:t>
            </w:r>
            <w:r w:rsidR="005E5407" w:rsidRPr="00CE2253">
              <w:rPr>
                <w:color w:val="0000FF"/>
                <w:sz w:val="20"/>
                <w:szCs w:val="20"/>
              </w:rPr>
              <w:t xml:space="preserve"> </w:t>
            </w:r>
            <w:r w:rsidR="005E5407" w:rsidRPr="00CE2253">
              <w:rPr>
                <w:color w:val="0000FF"/>
                <w:sz w:val="20"/>
                <w:szCs w:val="20"/>
              </w:rPr>
              <w:tab/>
            </w:r>
            <w:r w:rsidR="005E5407" w:rsidRPr="00CE2253">
              <w:rPr>
                <w:color w:val="0000FF"/>
                <w:sz w:val="20"/>
                <w:szCs w:val="20"/>
              </w:rPr>
              <w:tab/>
            </w:r>
            <w:r w:rsidR="005E5407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19B1A9E0" w14:textId="4E31BAD3" w:rsidR="005E5407" w:rsidRPr="00CE2253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mrC.EGInetFaces256</w:t>
            </w:r>
            <w:r w:rsidR="005E5407" w:rsidRPr="00CE2253">
              <w:rPr>
                <w:color w:val="0000FF"/>
                <w:sz w:val="20"/>
                <w:szCs w:val="20"/>
              </w:rPr>
              <w:tab/>
            </w:r>
            <w:r w:rsidR="005E5407" w:rsidRPr="00CE2253">
              <w:rPr>
                <w:color w:val="0000FF"/>
                <w:sz w:val="20"/>
                <w:szCs w:val="20"/>
              </w:rPr>
              <w:tab/>
            </w:r>
            <w:r w:rsidR="005E5407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5F2DEFBD" w14:textId="685F1F5C" w:rsidR="00B53A13" w:rsidRPr="00B53A13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mrC.EGInetFaces32</w:t>
            </w:r>
            <w:r w:rsidR="005E5407" w:rsidRPr="00CE2253">
              <w:rPr>
                <w:color w:val="0000FF"/>
                <w:sz w:val="20"/>
                <w:szCs w:val="20"/>
              </w:rPr>
              <w:tab/>
            </w:r>
            <w:r w:rsidR="005E5407" w:rsidRPr="00CE2253">
              <w:rPr>
                <w:color w:val="0000FF"/>
                <w:sz w:val="20"/>
                <w:szCs w:val="20"/>
              </w:rPr>
              <w:tab/>
            </w:r>
            <w:r w:rsidR="005E5407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04F2D79B" w14:textId="77777777" w:rsidR="002D3E41" w:rsidRPr="00CE2253" w:rsidRDefault="002D3E41" w:rsidP="00361CB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5022C4DF" w14:textId="1F746230" w:rsidR="002D3E41" w:rsidRPr="00CE2253" w:rsidRDefault="000E7F49" w:rsidP="000E7F49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E2253">
              <w:rPr>
                <w:color w:val="0000FF"/>
                <w:sz w:val="20"/>
                <w:szCs w:val="20"/>
              </w:rPr>
              <w:t>mrC.</w:t>
            </w:r>
            <w:r w:rsidR="0060133A" w:rsidRPr="00CE2253">
              <w:rPr>
                <w:color w:val="0000FF"/>
                <w:sz w:val="20"/>
                <w:szCs w:val="20"/>
              </w:rPr>
              <w:t>RoiDemo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</w:tr>
      <w:tr w:rsidR="000E7F49" w:rsidRPr="00CE2253" w14:paraId="6384DD8E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379A89F3" w14:textId="77777777" w:rsidR="000E7F49" w:rsidRPr="00CE2253" w:rsidRDefault="002655EF" w:rsidP="00B53A13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CortexPlot</w:t>
            </w:r>
          </w:p>
          <w:p w14:paraId="3A110BCC" w14:textId="3EAB0F73" w:rsidR="002655EF" w:rsidRPr="00CE2253" w:rsidRDefault="002655EF" w:rsidP="00B53A13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??</w:t>
            </w:r>
          </w:p>
        </w:tc>
        <w:tc>
          <w:tcPr>
            <w:tcW w:w="2065" w:type="pct"/>
            <w:vAlign w:val="center"/>
          </w:tcPr>
          <w:p w14:paraId="195E7BF9" w14:textId="77777777" w:rsidR="000E7F49" w:rsidRPr="00CE2253" w:rsidRDefault="00EA0BD2" w:rsidP="00EA0BD2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jm</w:t>
            </w:r>
            <w:r w:rsidRPr="00CE2253">
              <w:rPr>
                <w:color w:val="0000FF"/>
                <w:sz w:val="20"/>
                <w:szCs w:val="20"/>
              </w:rPr>
              <w:t>aColors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3AFE663B" w14:textId="770BC3AB" w:rsidR="00EA0BD2" w:rsidRPr="00CE2253" w:rsidRDefault="00EA0BD2" w:rsidP="00EA0BD2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4CA4A619" w14:textId="77777777" w:rsidR="000E7F49" w:rsidRPr="00CE2253" w:rsidRDefault="000E7F49" w:rsidP="000E7F4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56958D96" w14:textId="60F81C18" w:rsidR="002D3E41" w:rsidRPr="00CE2253" w:rsidRDefault="002D3E41">
      <w:pPr>
        <w:rPr>
          <w:rFonts w:asciiTheme="minorHAnsi" w:hAnsiTheme="minorHAnsi"/>
        </w:rPr>
      </w:pPr>
    </w:p>
    <w:p w14:paraId="76406C69" w14:textId="77777777" w:rsidR="00695295" w:rsidRPr="00CE2253" w:rsidRDefault="00695295">
      <w:pPr>
        <w:rPr>
          <w:rFonts w:asciiTheme="minorHAnsi" w:hAnsiTheme="minorHAnsi"/>
        </w:rPr>
      </w:pPr>
    </w:p>
    <w:p w14:paraId="208BEBD6" w14:textId="77777777" w:rsidR="00695295" w:rsidRPr="00CE2253" w:rsidRDefault="00695295">
      <w:pPr>
        <w:rPr>
          <w:rFonts w:asciiTheme="minorHAnsi" w:hAnsiTheme="minorHAnsi"/>
        </w:rPr>
      </w:pPr>
    </w:p>
    <w:p w14:paraId="32E3359A" w14:textId="58C42776" w:rsidR="00695295" w:rsidRPr="00CE2253" w:rsidRDefault="00695295" w:rsidP="00352FD6">
      <w:pPr>
        <w:outlineLvl w:val="0"/>
        <w:rPr>
          <w:rFonts w:asciiTheme="minorHAnsi" w:hAnsiTheme="minorHAnsi"/>
          <w:sz w:val="36"/>
          <w:szCs w:val="36"/>
        </w:rPr>
      </w:pPr>
      <w:r w:rsidRPr="00CE2253">
        <w:rPr>
          <w:rFonts w:asciiTheme="minorHAnsi" w:hAnsiTheme="minorHAnsi"/>
          <w:sz w:val="36"/>
          <w:szCs w:val="36"/>
        </w:rPr>
        <w:t>ROI simulation</w:t>
      </w:r>
      <w:r w:rsidR="00352FD6" w:rsidRPr="00CE2253">
        <w:rPr>
          <w:rFonts w:asciiTheme="minorHAnsi" w:hAnsiTheme="minorHAnsi"/>
          <w:sz w:val="36"/>
          <w:szCs w:val="36"/>
        </w:rPr>
        <w:t xml:space="preserve"> functions</w:t>
      </w:r>
    </w:p>
    <w:p w14:paraId="782ACF0D" w14:textId="77777777" w:rsidR="00352FD6" w:rsidRPr="00CE2253" w:rsidRDefault="00352FD6" w:rsidP="00352FD6">
      <w:pPr>
        <w:outlineLvl w:val="0"/>
        <w:rPr>
          <w:rFonts w:asciiTheme="minorHAnsi" w:hAnsiTheme="minorHAnsi"/>
          <w:sz w:val="36"/>
          <w:szCs w:val="36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411"/>
        <w:gridCol w:w="6479"/>
        <w:gridCol w:w="4710"/>
      </w:tblGrid>
      <w:tr w:rsidR="0003535F" w:rsidRPr="00CE2253" w14:paraId="1889C360" w14:textId="77777777" w:rsidTr="00035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55C13755" w14:textId="77777777" w:rsidR="00F92D54" w:rsidRPr="00CE2253" w:rsidRDefault="00F92D54" w:rsidP="00361CBE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Main functions</w:t>
            </w:r>
          </w:p>
        </w:tc>
        <w:tc>
          <w:tcPr>
            <w:tcW w:w="2219" w:type="pct"/>
            <w:shd w:val="clear" w:color="auto" w:fill="D0CECE" w:themeFill="background2" w:themeFillShade="E6"/>
            <w:vAlign w:val="center"/>
            <w:hideMark/>
          </w:tcPr>
          <w:p w14:paraId="70749DFF" w14:textId="77777777" w:rsidR="00F92D54" w:rsidRPr="00CE2253" w:rsidRDefault="00F92D54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44DE204B" w14:textId="77777777" w:rsidR="00F92D54" w:rsidRPr="00CE2253" w:rsidRDefault="00F92D54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03535F" w:rsidRPr="00CE2253" w14:paraId="4E397A1E" w14:textId="77777777" w:rsidTr="00035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/>
            <w:shd w:val="clear" w:color="auto" w:fill="D0CECE" w:themeFill="background2" w:themeFillShade="E6"/>
            <w:vAlign w:val="center"/>
          </w:tcPr>
          <w:p w14:paraId="78190374" w14:textId="77777777" w:rsidR="00F92D54" w:rsidRPr="00CE2253" w:rsidRDefault="00F92D54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219" w:type="pct"/>
            <w:shd w:val="clear" w:color="auto" w:fill="D0CECE" w:themeFill="background2" w:themeFillShade="E6"/>
            <w:vAlign w:val="center"/>
          </w:tcPr>
          <w:p w14:paraId="72A66137" w14:textId="77777777" w:rsidR="00F92D54" w:rsidRPr="00CE2253" w:rsidRDefault="00F92D54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73EC605B" w14:textId="77777777" w:rsidR="00F92D54" w:rsidRPr="00CE2253" w:rsidRDefault="00F92D54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03535F" w:rsidRPr="00CE2253" w14:paraId="162356EE" w14:textId="77777777" w:rsidTr="00035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290E4E1" w14:textId="77777777" w:rsidR="00F92D54" w:rsidRPr="00CE2253" w:rsidRDefault="00421C8C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RoiDemo</w:t>
            </w:r>
          </w:p>
          <w:p w14:paraId="4BA971DD" w14:textId="77777777" w:rsidR="004D4069" w:rsidRPr="00CE2253" w:rsidRDefault="004D4069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</w:p>
          <w:p w14:paraId="67567CB0" w14:textId="6DB738BE" w:rsidR="004D4069" w:rsidRPr="00CE2253" w:rsidRDefault="004D4069" w:rsidP="00361CBE">
            <w:pPr>
              <w:rPr>
                <w:rFonts w:asciiTheme="minorHAnsi" w:eastAsia="Times New Roman" w:hAnsiTheme="minorHAnsi"/>
                <w:b w:val="0"/>
                <w:color w:val="0000FF"/>
                <w:sz w:val="18"/>
                <w:szCs w:val="18"/>
              </w:rPr>
            </w:pPr>
            <w:r w:rsidRPr="00CE2253">
              <w:rPr>
                <w:rFonts w:asciiTheme="minorHAnsi" w:eastAsia="Times New Roman" w:hAnsiTheme="minorHAnsi"/>
                <w:b w:val="0"/>
                <w:color w:val="000000" w:themeColor="text1"/>
                <w:sz w:val="18"/>
                <w:szCs w:val="18"/>
              </w:rPr>
              <w:t>Simulate ROI activity</w:t>
            </w:r>
          </w:p>
        </w:tc>
        <w:tc>
          <w:tcPr>
            <w:tcW w:w="2219" w:type="pct"/>
            <w:vAlign w:val="center"/>
          </w:tcPr>
          <w:p w14:paraId="42C5207A" w14:textId="5AE51D42" w:rsidR="001A1D1F" w:rsidRPr="00CE2253" w:rsidRDefault="001A1D1F" w:rsidP="001A1D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  <w:t>mrC\</w:t>
            </w:r>
            <w:r w:rsidR="006C43B8" w:rsidRPr="00CE2253">
              <w:rPr>
                <w:rFonts w:eastAsia="Times New Roman"/>
                <w:color w:val="0000FF"/>
                <w:sz w:val="20"/>
                <w:szCs w:val="20"/>
              </w:rPr>
              <w:t>t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>ools</w:t>
            </w:r>
          </w:p>
          <w:p w14:paraId="12C73103" w14:textId="77777777" w:rsidR="0003535F" w:rsidRPr="00CE2253" w:rsidRDefault="001A1D1F" w:rsidP="0003535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</w:rPr>
              <w:t>export_fig</w:t>
            </w:r>
            <w:r w:rsidR="006529DE" w:rsidRPr="00CE2253">
              <w:rPr>
                <w:color w:val="0000FF"/>
              </w:rPr>
              <w:tab/>
            </w:r>
            <w:r w:rsidR="006529DE" w:rsidRPr="00CE2253">
              <w:rPr>
                <w:rStyle w:val="mono"/>
                <w:rFonts w:eastAsia="Times New Roman"/>
                <w:color w:val="000000"/>
                <w:sz w:val="20"/>
                <w:szCs w:val="20"/>
              </w:rPr>
              <w:tab/>
            </w:r>
            <w:r w:rsidR="006529DE" w:rsidRPr="00CE2253">
              <w:rPr>
                <w:rStyle w:val="mono"/>
                <w:rFonts w:eastAsia="Times New Roman"/>
                <w:color w:val="000000"/>
                <w:sz w:val="20"/>
                <w:szCs w:val="20"/>
              </w:rPr>
              <w:tab/>
            </w:r>
            <w:r w:rsidR="006529DE" w:rsidRPr="00CE2253">
              <w:rPr>
                <w:rStyle w:val="mono"/>
                <w:rFonts w:eastAsia="Times New Roman"/>
                <w:color w:val="000000"/>
                <w:sz w:val="20"/>
                <w:szCs w:val="20"/>
              </w:rPr>
              <w:tab/>
            </w:r>
            <w:r w:rsidR="006C43B8" w:rsidRPr="00CE2253">
              <w:rPr>
                <w:color w:val="0000FF"/>
              </w:rPr>
              <w:t>mrC\tools\plotting</w:t>
            </w:r>
          </w:p>
          <w:p w14:paraId="6A5F78DC" w14:textId="2C134558" w:rsidR="0003535F" w:rsidRPr="00CE2253" w:rsidRDefault="001A1D1F" w:rsidP="0003535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rStyle w:val="mono"/>
                <w:rFonts w:eastAsia="Times New Roman"/>
                <w:color w:val="FF0000"/>
                <w:sz w:val="20"/>
                <w:szCs w:val="20"/>
              </w:rPr>
              <w:t>makeForwardMatrix</w:t>
            </w:r>
            <w:r w:rsidR="006E7D69" w:rsidRPr="00CE2253">
              <w:rPr>
                <w:rStyle w:val="mono"/>
                <w:rFonts w:eastAsia="Times New Roman"/>
                <w:color w:val="FF0000"/>
                <w:sz w:val="20"/>
                <w:szCs w:val="20"/>
              </w:rPr>
              <w:tab/>
            </w:r>
            <w:r w:rsidR="0003535F" w:rsidRPr="00CE2253">
              <w:rPr>
                <w:rStyle w:val="mono"/>
                <w:rFonts w:eastAsia="Times New Roman"/>
                <w:color w:val="FF0000"/>
                <w:sz w:val="20"/>
                <w:szCs w:val="20"/>
              </w:rPr>
              <w:tab/>
            </w:r>
            <w:r w:rsidR="00F24739">
              <w:rPr>
                <w:rStyle w:val="mono"/>
                <w:rFonts w:eastAsia="Times New Roman"/>
                <w:color w:val="FF0000"/>
                <w:sz w:val="20"/>
                <w:szCs w:val="20"/>
              </w:rPr>
              <w:tab/>
            </w:r>
            <w:r w:rsidR="006E7D69" w:rsidRPr="00CE2253">
              <w:rPr>
                <w:color w:val="FF0000"/>
              </w:rPr>
              <w:t>current folder</w:t>
            </w:r>
          </w:p>
          <w:p w14:paraId="3CADEA6E" w14:textId="6BAC72C0" w:rsidR="0003535F" w:rsidRPr="00CE2253" w:rsidRDefault="0003535F" w:rsidP="0003535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mne_read_forward_solution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>mrC\external\mne_matlab</w:t>
            </w:r>
          </w:p>
          <w:p w14:paraId="65DD13F9" w14:textId="159CAA1C" w:rsidR="00E42EA3" w:rsidRPr="00CE2253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mrC.SeedMtx</w:t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3951232C" w14:textId="6BA1C7C4" w:rsidR="00E42EA3" w:rsidRPr="00CE2253" w:rsidRDefault="001A1D1F" w:rsidP="00603A44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mrC.SourceBrain</w:t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010C545B" w14:textId="38799248" w:rsidR="00E42EA3" w:rsidRPr="00CE2253" w:rsidRDefault="001A1D1F" w:rsidP="00603A44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mrC.WriteNiml</w:t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16D503AD" w14:textId="2AED932C" w:rsidR="00E42EA3" w:rsidRPr="00CE2253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mrC.plotOnEgi</w:t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</w:r>
            <w:r w:rsidR="002D2F04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  <w:p w14:paraId="751F7087" w14:textId="08259619" w:rsidR="00E42EA3" w:rsidRPr="00CE2253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mrC_readEMSEinvFile</w:t>
            </w:r>
            <w:r w:rsidR="00671438" w:rsidRPr="00CE2253">
              <w:rPr>
                <w:color w:val="0000FF"/>
                <w:sz w:val="20"/>
                <w:szCs w:val="20"/>
              </w:rPr>
              <w:tab/>
            </w:r>
            <w:r w:rsidR="00671438" w:rsidRPr="00CE2253">
              <w:rPr>
                <w:color w:val="0000FF"/>
                <w:sz w:val="20"/>
                <w:szCs w:val="20"/>
              </w:rPr>
              <w:tab/>
            </w:r>
            <w:r w:rsidR="00671438" w:rsidRPr="00CE2253">
              <w:rPr>
                <w:color w:val="0000FF"/>
                <w:sz w:val="20"/>
                <w:szCs w:val="20"/>
              </w:rPr>
              <w:tab/>
              <w:t>private</w:t>
            </w:r>
          </w:p>
          <w:p w14:paraId="68D8F0A5" w14:textId="20308B30" w:rsidR="001A1D1F" w:rsidRPr="00CE2253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readDefaultSourceSpace</w:t>
            </w:r>
            <w:r w:rsidR="00C67B5E" w:rsidRPr="00CE2253">
              <w:rPr>
                <w:color w:val="0000FF"/>
                <w:sz w:val="20"/>
                <w:szCs w:val="20"/>
              </w:rPr>
              <w:tab/>
            </w:r>
            <w:r w:rsidR="00C67B5E" w:rsidRPr="00CE2253">
              <w:rPr>
                <w:color w:val="0000FF"/>
                <w:sz w:val="20"/>
                <w:szCs w:val="20"/>
              </w:rPr>
              <w:tab/>
            </w:r>
            <w:r w:rsidR="00C67B5E" w:rsidRPr="00CE2253">
              <w:rPr>
                <w:color w:val="FF0000"/>
              </w:rPr>
              <w:t>mrC\tools\svndl_codes</w:t>
            </w:r>
          </w:p>
          <w:p w14:paraId="01688577" w14:textId="6594E246" w:rsidR="001A1D1F" w:rsidRPr="00CE2253" w:rsidRDefault="001A1D1F" w:rsidP="001A1D1F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21D4D6C9" w14:textId="77777777" w:rsidR="001A1D1F" w:rsidRPr="00CE2253" w:rsidRDefault="001A1D1F" w:rsidP="001A1D1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72D2CA37" w14:textId="1A1A6384" w:rsidR="00F92D54" w:rsidRPr="00CE2253" w:rsidRDefault="00F92D54" w:rsidP="001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14:paraId="1BA4A38F" w14:textId="368744E4" w:rsidR="00F92D54" w:rsidRPr="00CE2253" w:rsidRDefault="00F92D54" w:rsidP="00361CB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03535F" w:rsidRPr="00CE2253" w14:paraId="3C2137CD" w14:textId="77777777" w:rsidTr="008B33F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6B723C37" w14:textId="77777777" w:rsidR="00F92D54" w:rsidRPr="00CE2253" w:rsidRDefault="008B33F0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SeedMtx</w:t>
            </w:r>
          </w:p>
          <w:p w14:paraId="4CB02DA4" w14:textId="21A38B51" w:rsidR="00755A52" w:rsidRPr="00CE2253" w:rsidRDefault="00755A52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CE2253">
              <w:rPr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  <w:t>Generate Crosstalk matrix from mrCurrent folder</w:t>
            </w:r>
          </w:p>
        </w:tc>
        <w:tc>
          <w:tcPr>
            <w:tcW w:w="2219" w:type="pct"/>
            <w:vAlign w:val="center"/>
          </w:tcPr>
          <w:p w14:paraId="6352874E" w14:textId="43627353" w:rsidR="00F92D54" w:rsidRPr="00CE2253" w:rsidRDefault="00661EB2" w:rsidP="00F92D5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mrC.ChunkFromMesh</w:t>
            </w:r>
            <w:r w:rsidR="00917EC0" w:rsidRPr="00CE2253">
              <w:rPr>
                <w:color w:val="0000FF"/>
                <w:sz w:val="20"/>
                <w:szCs w:val="20"/>
              </w:rPr>
              <w:tab/>
            </w:r>
            <w:r w:rsidR="00917EC0" w:rsidRPr="00CE2253">
              <w:rPr>
                <w:color w:val="0000FF"/>
                <w:sz w:val="20"/>
                <w:szCs w:val="20"/>
              </w:rPr>
              <w:tab/>
            </w:r>
            <w:r w:rsidR="00917EC0" w:rsidRPr="00CE2253">
              <w:rPr>
                <w:color w:val="0000FF"/>
                <w:sz w:val="20"/>
                <w:szCs w:val="20"/>
              </w:rPr>
              <w:tab/>
              <w:t>current dir</w:t>
            </w:r>
          </w:p>
        </w:tc>
        <w:tc>
          <w:tcPr>
            <w:tcW w:w="1613" w:type="pct"/>
            <w:vAlign w:val="center"/>
          </w:tcPr>
          <w:p w14:paraId="701DA3C9" w14:textId="7A0DBBDC" w:rsidR="00F92D54" w:rsidRPr="00CE2253" w:rsidRDefault="00DF69F4" w:rsidP="00DF69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E2253">
              <w:rPr>
                <w:rStyle w:val="mono"/>
                <w:color w:val="0000FF"/>
                <w:sz w:val="20"/>
                <w:szCs w:val="20"/>
              </w:rPr>
              <w:t>mrc.RoiDemo</w:t>
            </w:r>
          </w:p>
        </w:tc>
      </w:tr>
      <w:tr w:rsidR="00661EB2" w:rsidRPr="00CE2253" w14:paraId="23284321" w14:textId="77777777" w:rsidTr="008B33F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7FE607EB" w14:textId="77777777" w:rsidR="00661EB2" w:rsidRPr="00CE2253" w:rsidRDefault="00661EB2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CE2253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ChunkFromMesh</w:t>
            </w:r>
          </w:p>
          <w:p w14:paraId="45B390F3" w14:textId="555D1172" w:rsidR="00B03EE8" w:rsidRPr="00CE2253" w:rsidRDefault="00B03EE8" w:rsidP="00B03EE8">
            <w:pPr>
              <w:rPr>
                <w:rStyle w:val="mono"/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</w:pPr>
            <w:r w:rsidRPr="00CE2253">
              <w:rPr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  <w:t>The chunker matrix maps the full</w:t>
            </w:r>
            <w:r w:rsidR="0010536D" w:rsidRPr="00CE2253">
              <w:rPr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Pr="00CE2253">
              <w:rPr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  <w:t>(~128 x nTotalVert) forward/inverse matrix onto onto a chunked 128xnMeshRois</w:t>
            </w:r>
          </w:p>
        </w:tc>
        <w:tc>
          <w:tcPr>
            <w:tcW w:w="2219" w:type="pct"/>
            <w:vAlign w:val="center"/>
          </w:tcPr>
          <w:p w14:paraId="14CC874E" w14:textId="3ACFEC75" w:rsidR="00661EB2" w:rsidRPr="00CE2253" w:rsidRDefault="0030416A" w:rsidP="0030416A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</w:tc>
        <w:tc>
          <w:tcPr>
            <w:tcW w:w="1613" w:type="pct"/>
            <w:vAlign w:val="center"/>
          </w:tcPr>
          <w:p w14:paraId="3EA9214F" w14:textId="77777777" w:rsidR="00661EB2" w:rsidRPr="00CE2253" w:rsidRDefault="0030416A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"/>
                <w:rFonts w:eastAsia="Times New Roman"/>
              </w:rPr>
            </w:pPr>
            <w:r w:rsidRPr="00CE2253">
              <w:rPr>
                <w:rStyle w:val="mono"/>
                <w:color w:val="0000FF"/>
                <w:sz w:val="20"/>
                <w:szCs w:val="20"/>
              </w:rPr>
              <w:t>mrC.SeedMtx</w:t>
            </w:r>
          </w:p>
          <w:p w14:paraId="056F8AB0" w14:textId="70AE8532" w:rsidR="00EA3234" w:rsidRPr="00CE2253" w:rsidRDefault="00EA3234" w:rsidP="00EA323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E2253">
              <w:rPr>
                <w:rStyle w:val="mono"/>
                <w:color w:val="0000FF"/>
                <w:sz w:val="20"/>
                <w:szCs w:val="20"/>
              </w:rPr>
              <w:t>mrC.SourceRoi</w:t>
            </w:r>
          </w:p>
        </w:tc>
      </w:tr>
      <w:tr w:rsidR="008B33F0" w:rsidRPr="00CE2253" w14:paraId="422B6F5C" w14:textId="77777777" w:rsidTr="008B33F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160FD3C5" w14:textId="61690468" w:rsidR="008B33F0" w:rsidRPr="00CE2253" w:rsidRDefault="008B33F0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</w:p>
        </w:tc>
        <w:tc>
          <w:tcPr>
            <w:tcW w:w="2219" w:type="pct"/>
            <w:vAlign w:val="center"/>
          </w:tcPr>
          <w:p w14:paraId="783BF41F" w14:textId="014F7C87" w:rsidR="00CE2253" w:rsidRPr="00CE2253" w:rsidRDefault="00CE2253" w:rsidP="00F92D5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F113503" w14:textId="77777777" w:rsidR="008B33F0" w:rsidRPr="00CE2253" w:rsidRDefault="008B33F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518C2C03" w14:textId="41BFB499" w:rsidR="00695295" w:rsidRDefault="00695295">
      <w:pPr>
        <w:rPr>
          <w:rFonts w:asciiTheme="minorHAnsi" w:hAnsiTheme="minorHAnsi"/>
        </w:rPr>
      </w:pPr>
    </w:p>
    <w:p w14:paraId="6204EE29" w14:textId="77777777" w:rsidR="00DE1FF6" w:rsidRDefault="00DE1FF6">
      <w:pPr>
        <w:rPr>
          <w:rFonts w:asciiTheme="minorHAnsi" w:hAnsiTheme="minorHAnsi"/>
        </w:rPr>
      </w:pPr>
    </w:p>
    <w:p w14:paraId="72319690" w14:textId="7369F79D" w:rsidR="00DE1FF6" w:rsidRPr="00D6681B" w:rsidRDefault="00DE1FF6" w:rsidP="00D6681B">
      <w:pPr>
        <w:outlineLvl w:val="0"/>
        <w:rPr>
          <w:rFonts w:asciiTheme="minorHAnsi" w:hAnsiTheme="minorHAnsi"/>
          <w:sz w:val="36"/>
          <w:szCs w:val="36"/>
        </w:rPr>
      </w:pPr>
      <w:bookmarkStart w:id="0" w:name="_GoBack"/>
      <w:r w:rsidRPr="00D6681B">
        <w:rPr>
          <w:rFonts w:asciiTheme="minorHAnsi" w:hAnsiTheme="minorHAnsi"/>
          <w:sz w:val="36"/>
          <w:szCs w:val="36"/>
        </w:rPr>
        <w:t>Other functions</w:t>
      </w:r>
    </w:p>
    <w:bookmarkEnd w:id="0"/>
    <w:p w14:paraId="718A7ABA" w14:textId="77777777" w:rsidR="00801C98" w:rsidRDefault="00801C98">
      <w:pPr>
        <w:rPr>
          <w:rFonts w:asciiTheme="minorHAnsi" w:hAnsiTheme="minorHAnsi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411"/>
        <w:gridCol w:w="6479"/>
        <w:gridCol w:w="4710"/>
      </w:tblGrid>
      <w:tr w:rsidR="00801C98" w:rsidRPr="00CE2253" w14:paraId="15BA0BB3" w14:textId="77777777" w:rsidTr="0036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71C3EC6E" w14:textId="77777777" w:rsidR="00801C98" w:rsidRPr="00CE2253" w:rsidRDefault="00801C98" w:rsidP="00361CBE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Main functions</w:t>
            </w:r>
          </w:p>
        </w:tc>
        <w:tc>
          <w:tcPr>
            <w:tcW w:w="2219" w:type="pct"/>
            <w:shd w:val="clear" w:color="auto" w:fill="D0CECE" w:themeFill="background2" w:themeFillShade="E6"/>
            <w:vAlign w:val="center"/>
            <w:hideMark/>
          </w:tcPr>
          <w:p w14:paraId="04522E80" w14:textId="77777777" w:rsidR="00801C98" w:rsidRPr="00CE2253" w:rsidRDefault="00801C98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5FCEA5C3" w14:textId="77777777" w:rsidR="00801C98" w:rsidRPr="00CE2253" w:rsidRDefault="00801C98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CE225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801C98" w:rsidRPr="00CE2253" w14:paraId="16A65650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/>
            <w:shd w:val="clear" w:color="auto" w:fill="D0CECE" w:themeFill="background2" w:themeFillShade="E6"/>
            <w:vAlign w:val="center"/>
          </w:tcPr>
          <w:p w14:paraId="1D5F8E0C" w14:textId="77777777" w:rsidR="00801C98" w:rsidRPr="00CE2253" w:rsidRDefault="00801C98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219" w:type="pct"/>
            <w:shd w:val="clear" w:color="auto" w:fill="D0CECE" w:themeFill="background2" w:themeFillShade="E6"/>
            <w:vAlign w:val="center"/>
          </w:tcPr>
          <w:p w14:paraId="75D928CA" w14:textId="77777777" w:rsidR="00801C98" w:rsidRPr="00CE2253" w:rsidRDefault="00801C98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26FEC3B2" w14:textId="77777777" w:rsidR="00801C98" w:rsidRPr="00CE2253" w:rsidRDefault="00801C98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CE2253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801C98" w:rsidRPr="00CE2253" w14:paraId="00AFA2D2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5FA8F744" w14:textId="77777777" w:rsidR="00801C98" w:rsidRDefault="00801C98" w:rsidP="00516847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 w:rsidRPr="00FA0A2F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CopyR</w:t>
            </w:r>
            <w:r w:rsidR="00516847" w:rsidRPr="00FA0A2F"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OIs</w:t>
            </w:r>
          </w:p>
          <w:p w14:paraId="212EC3A8" w14:textId="02BEC320" w:rsidR="00FA0A2F" w:rsidRPr="00FA0A2F" w:rsidRDefault="00FA0A2F" w:rsidP="00516847">
            <w:pPr>
              <w:rPr>
                <w:rFonts w:asciiTheme="minorHAnsi" w:eastAsia="Times New Roman" w:hAnsiTheme="minorHAnsi"/>
                <w:color w:val="0000FF"/>
                <w:sz w:val="18"/>
                <w:szCs w:val="18"/>
              </w:rPr>
            </w:pPr>
            <w:r w:rsidRPr="00FA0A2F">
              <w:rPr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  <w:t>Copy ROIs to the mrCurrent folder</w:t>
            </w:r>
          </w:p>
        </w:tc>
        <w:tc>
          <w:tcPr>
            <w:tcW w:w="2219" w:type="pct"/>
            <w:vAlign w:val="center"/>
          </w:tcPr>
          <w:p w14:paraId="5E154EA7" w14:textId="77777777" w:rsidR="00801C98" w:rsidRPr="00CE2253" w:rsidRDefault="00801C98" w:rsidP="00801C9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  <w:t>mrC\tools</w:t>
            </w:r>
          </w:p>
          <w:p w14:paraId="6BC36F07" w14:textId="77777777" w:rsidR="00801C98" w:rsidRPr="00CE2253" w:rsidRDefault="00801C98" w:rsidP="00801C9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43875495" w14:textId="77777777" w:rsidR="00801C98" w:rsidRDefault="00801C98" w:rsidP="00801C9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7117A7A9" w14:textId="77777777" w:rsidR="00801C98" w:rsidRPr="00CE2253" w:rsidRDefault="00801C98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14:paraId="3387ED84" w14:textId="77777777" w:rsidR="00801C98" w:rsidRPr="00CE2253" w:rsidRDefault="00801C98" w:rsidP="00361CB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801C98" w:rsidRPr="00CE2253" w14:paraId="53017214" w14:textId="77777777" w:rsidTr="00FA0A2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1926B841" w14:textId="65DCB8C3" w:rsidR="00801C98" w:rsidRPr="00CE2253" w:rsidRDefault="00FA0A2F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CrossTalk</w:t>
            </w:r>
          </w:p>
        </w:tc>
        <w:tc>
          <w:tcPr>
            <w:tcW w:w="2219" w:type="pct"/>
            <w:vAlign w:val="center"/>
          </w:tcPr>
          <w:p w14:paraId="6D5C522B" w14:textId="77777777" w:rsidR="00BB22C4" w:rsidRPr="00CE2253" w:rsidRDefault="00BB22C4" w:rsidP="00BB22C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CE2253">
              <w:rPr>
                <w:rFonts w:eastAsia="Times New Roman"/>
                <w:color w:val="0000FF"/>
                <w:sz w:val="20"/>
                <w:szCs w:val="20"/>
              </w:rPr>
              <w:t>ParseArgs</w:t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</w:r>
            <w:r w:rsidRPr="00CE2253">
              <w:rPr>
                <w:rFonts w:eastAsia="Times New Roman"/>
                <w:color w:val="0000FF"/>
                <w:sz w:val="20"/>
                <w:szCs w:val="20"/>
              </w:rPr>
              <w:tab/>
              <w:t>mrC\tools</w:t>
            </w:r>
          </w:p>
          <w:p w14:paraId="09C920B4" w14:textId="77777777" w:rsidR="00BB22C4" w:rsidRPr="00CE2253" w:rsidRDefault="00BB22C4" w:rsidP="00BB22C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subfiles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7A580813" w14:textId="77777777" w:rsidR="00801C98" w:rsidRDefault="00BB22C4" w:rsidP="00BB22C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 w:rsidRPr="00CE2253">
              <w:rPr>
                <w:color w:val="0000FF"/>
                <w:sz w:val="20"/>
                <w:szCs w:val="20"/>
              </w:rPr>
              <w:t>subfolders</w:t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</w:r>
            <w:r w:rsidRPr="00CE2253">
              <w:rPr>
                <w:color w:val="0000FF"/>
                <w:sz w:val="20"/>
                <w:szCs w:val="20"/>
              </w:rPr>
              <w:tab/>
              <w:t>mrC\Tools</w:t>
            </w:r>
          </w:p>
          <w:p w14:paraId="7D77444A" w14:textId="25592872" w:rsidR="00F24739" w:rsidRPr="00BB22C4" w:rsidRDefault="00F24739" w:rsidP="00BB22C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….</w:t>
            </w:r>
          </w:p>
        </w:tc>
        <w:tc>
          <w:tcPr>
            <w:tcW w:w="1613" w:type="pct"/>
            <w:vAlign w:val="center"/>
          </w:tcPr>
          <w:p w14:paraId="6383D14D" w14:textId="7662B3B9" w:rsidR="00801C98" w:rsidRPr="00CE2253" w:rsidRDefault="00801C98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801C98" w:rsidRPr="00CE2253" w14:paraId="0FF6816B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7FBDB34" w14:textId="5CE9F90B" w:rsidR="00F24739" w:rsidRPr="00F24739" w:rsidRDefault="00F24739" w:rsidP="00F24739">
            <w:pPr>
              <w:rPr>
                <w:rFonts w:eastAsia="Times New Roman"/>
                <w:sz w:val="24"/>
                <w:szCs w:val="24"/>
              </w:rPr>
            </w:pPr>
            <w:r w:rsidRPr="00F24739">
              <w:rPr>
                <w:rStyle w:val="mono"/>
                <w:rFonts w:ascii="Courier" w:eastAsia="Times New Roman" w:hAnsi="Courier"/>
                <w:color w:val="0000FF"/>
                <w:sz w:val="20"/>
                <w:szCs w:val="20"/>
              </w:rPr>
              <w:t>DefaultCortexMorphMap</w:t>
            </w:r>
          </w:p>
          <w:p w14:paraId="17D637A5" w14:textId="3D304125" w:rsidR="00801C98" w:rsidRPr="00CE2253" w:rsidRDefault="00801C98" w:rsidP="00361CBE">
            <w:pPr>
              <w:rPr>
                <w:rStyle w:val="mono"/>
                <w:rFonts w:asciiTheme="minorHAnsi" w:hAnsiTheme="minorHAnsi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219" w:type="pct"/>
            <w:vAlign w:val="center"/>
          </w:tcPr>
          <w:p w14:paraId="102169C5" w14:textId="1F167FC4" w:rsidR="00801C98" w:rsidRPr="00CE2253" w:rsidRDefault="00801C98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69EEF9EA" w14:textId="06D11B71" w:rsidR="00801C98" w:rsidRPr="00CE2253" w:rsidRDefault="00801C98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801C98" w:rsidRPr="00CE2253" w14:paraId="2224A31E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7ECF9F90" w14:textId="17040300" w:rsidR="00801C98" w:rsidRPr="00CE2253" w:rsidRDefault="00F24739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ExportAnalysis</w:t>
            </w:r>
          </w:p>
        </w:tc>
        <w:tc>
          <w:tcPr>
            <w:tcW w:w="2219" w:type="pct"/>
            <w:vAlign w:val="center"/>
          </w:tcPr>
          <w:p w14:paraId="7E295244" w14:textId="77777777" w:rsidR="00801C98" w:rsidRPr="00CE2253" w:rsidRDefault="00801C98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1245FDC1" w14:textId="77777777" w:rsidR="00801C98" w:rsidRPr="00CE2253" w:rsidRDefault="00801C98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F24739" w:rsidRPr="00CE2253" w14:paraId="1166D74D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7C904C25" w14:textId="4CED542C" w:rsidR="00F24739" w:rsidRDefault="004237B1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FrequencyFilter</w:t>
            </w:r>
          </w:p>
        </w:tc>
        <w:tc>
          <w:tcPr>
            <w:tcW w:w="2219" w:type="pct"/>
            <w:vAlign w:val="center"/>
          </w:tcPr>
          <w:p w14:paraId="46C62C70" w14:textId="77777777" w:rsidR="00F24739" w:rsidRPr="00CE2253" w:rsidRDefault="00F24739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BA3AE69" w14:textId="77777777" w:rsidR="00F24739" w:rsidRPr="00CE2253" w:rsidRDefault="00F24739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94DA0" w:rsidRPr="00CE2253" w14:paraId="26B695F0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09756935" w14:textId="45A2E763" w:rsidR="00C94DA0" w:rsidRDefault="00C94DA0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NodeDemo</w:t>
            </w:r>
          </w:p>
        </w:tc>
        <w:tc>
          <w:tcPr>
            <w:tcW w:w="2219" w:type="pct"/>
            <w:vAlign w:val="center"/>
          </w:tcPr>
          <w:p w14:paraId="7851B92B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7239992F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94DA0" w:rsidRPr="00CE2253" w14:paraId="4712AFCA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8E54104" w14:textId="32EEBBBD" w:rsidR="00C94DA0" w:rsidRDefault="00C94DA0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RoiFromSuma</w:t>
            </w:r>
          </w:p>
        </w:tc>
        <w:tc>
          <w:tcPr>
            <w:tcW w:w="2219" w:type="pct"/>
            <w:vAlign w:val="center"/>
          </w:tcPr>
          <w:p w14:paraId="1DFC0CD9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6985A4DD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94DA0" w:rsidRPr="00CE2253" w14:paraId="2ACB2C51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4539618" w14:textId="4F6FF298" w:rsidR="00C94DA0" w:rsidRDefault="00C94DA0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SNR</w:t>
            </w:r>
          </w:p>
        </w:tc>
        <w:tc>
          <w:tcPr>
            <w:tcW w:w="2219" w:type="pct"/>
            <w:vAlign w:val="center"/>
          </w:tcPr>
          <w:p w14:paraId="55B200E4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8D9136E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4237B1" w:rsidRPr="00CE2253" w14:paraId="765165F1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39E72A83" w14:textId="2729A7FC" w:rsidR="004237B1" w:rsidRDefault="00C94DA0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Normalize</w:t>
            </w:r>
          </w:p>
        </w:tc>
        <w:tc>
          <w:tcPr>
            <w:tcW w:w="2219" w:type="pct"/>
            <w:vAlign w:val="center"/>
          </w:tcPr>
          <w:p w14:paraId="7456A91F" w14:textId="77777777" w:rsidR="004237B1" w:rsidRPr="00CE2253" w:rsidRDefault="004237B1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BA2F9AE" w14:textId="77777777" w:rsidR="004237B1" w:rsidRPr="00CE2253" w:rsidRDefault="004237B1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94DA0" w:rsidRPr="00CE2253" w14:paraId="59987DD4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649E4B5F" w14:textId="4A20042F" w:rsidR="00C94DA0" w:rsidRDefault="00C94DA0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TextImport</w:t>
            </w:r>
          </w:p>
        </w:tc>
        <w:tc>
          <w:tcPr>
            <w:tcW w:w="2219" w:type="pct"/>
            <w:vAlign w:val="center"/>
          </w:tcPr>
          <w:p w14:paraId="27BE6649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4E66D224" w14:textId="77777777" w:rsidR="00C94DA0" w:rsidRPr="00CE2253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E833A9" w:rsidRPr="00CE2253" w14:paraId="0AB74EE7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DF6B915" w14:textId="355A9B1B" w:rsidR="00E833A9" w:rsidRDefault="00E833A9" w:rsidP="00361CBE">
            <w:pP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/>
                <w:color w:val="0000FF"/>
                <w:sz w:val="20"/>
                <w:szCs w:val="20"/>
              </w:rPr>
              <w:t>GUI</w:t>
            </w:r>
          </w:p>
        </w:tc>
        <w:tc>
          <w:tcPr>
            <w:tcW w:w="2219" w:type="pct"/>
            <w:vAlign w:val="center"/>
          </w:tcPr>
          <w:p w14:paraId="0D2743AF" w14:textId="6FFD3492" w:rsidR="00E833A9" w:rsidRPr="00CE2253" w:rsidRDefault="00E833A9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THE SUBFUNCTIONS ARE NOT EXPLAINED HERE</w:t>
            </w:r>
          </w:p>
        </w:tc>
        <w:tc>
          <w:tcPr>
            <w:tcW w:w="1613" w:type="pct"/>
            <w:vAlign w:val="center"/>
          </w:tcPr>
          <w:p w14:paraId="365C3703" w14:textId="77777777" w:rsidR="00E833A9" w:rsidRPr="00CE2253" w:rsidRDefault="00E833A9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689330CC" w14:textId="77777777" w:rsidR="00801C98" w:rsidRPr="00CE2253" w:rsidRDefault="00801C98">
      <w:pPr>
        <w:rPr>
          <w:rFonts w:asciiTheme="minorHAnsi" w:hAnsiTheme="minorHAnsi"/>
        </w:rPr>
      </w:pPr>
    </w:p>
    <w:sectPr w:rsidR="00801C98" w:rsidRPr="00CE2253" w:rsidSect="00727E66">
      <w:pgSz w:w="15840" w:h="12240" w:orient="landscape"/>
      <w:pgMar w:top="1017" w:right="1440" w:bottom="9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E04E7"/>
    <w:multiLevelType w:val="hybridMultilevel"/>
    <w:tmpl w:val="F7D6934E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283D71"/>
    <w:multiLevelType w:val="hybridMultilevel"/>
    <w:tmpl w:val="D1A08382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92BCB"/>
    <w:multiLevelType w:val="hybridMultilevel"/>
    <w:tmpl w:val="8604B950"/>
    <w:lvl w:ilvl="0" w:tplc="6FD0EE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06738"/>
    <w:multiLevelType w:val="hybridMultilevel"/>
    <w:tmpl w:val="51D23CA8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EC070B"/>
    <w:multiLevelType w:val="hybridMultilevel"/>
    <w:tmpl w:val="D7324E84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80FEA"/>
    <w:multiLevelType w:val="hybridMultilevel"/>
    <w:tmpl w:val="47283210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97638C"/>
    <w:multiLevelType w:val="hybridMultilevel"/>
    <w:tmpl w:val="6CE64058"/>
    <w:lvl w:ilvl="0" w:tplc="6FD0EE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2F"/>
    <w:rsid w:val="00013D66"/>
    <w:rsid w:val="0003535F"/>
    <w:rsid w:val="00045470"/>
    <w:rsid w:val="000516A8"/>
    <w:rsid w:val="00057EB0"/>
    <w:rsid w:val="000E7F49"/>
    <w:rsid w:val="000F1026"/>
    <w:rsid w:val="00100608"/>
    <w:rsid w:val="0010258A"/>
    <w:rsid w:val="0010536D"/>
    <w:rsid w:val="001132B4"/>
    <w:rsid w:val="00124C41"/>
    <w:rsid w:val="001334BF"/>
    <w:rsid w:val="0017577E"/>
    <w:rsid w:val="00175D8B"/>
    <w:rsid w:val="0017776B"/>
    <w:rsid w:val="001870FD"/>
    <w:rsid w:val="001A1D1F"/>
    <w:rsid w:val="001B5B2E"/>
    <w:rsid w:val="001C23A8"/>
    <w:rsid w:val="00216E88"/>
    <w:rsid w:val="00217F9B"/>
    <w:rsid w:val="00230D5A"/>
    <w:rsid w:val="0024697C"/>
    <w:rsid w:val="002655EF"/>
    <w:rsid w:val="002761EB"/>
    <w:rsid w:val="002B1572"/>
    <w:rsid w:val="002C00A0"/>
    <w:rsid w:val="002C7FBB"/>
    <w:rsid w:val="002D2F04"/>
    <w:rsid w:val="002D3E41"/>
    <w:rsid w:val="002E23BA"/>
    <w:rsid w:val="002E48D9"/>
    <w:rsid w:val="002F0500"/>
    <w:rsid w:val="0030416A"/>
    <w:rsid w:val="003165D8"/>
    <w:rsid w:val="00322497"/>
    <w:rsid w:val="00341043"/>
    <w:rsid w:val="0035005F"/>
    <w:rsid w:val="00350C65"/>
    <w:rsid w:val="00352FD6"/>
    <w:rsid w:val="00373082"/>
    <w:rsid w:val="00373144"/>
    <w:rsid w:val="00374F06"/>
    <w:rsid w:val="00380FC1"/>
    <w:rsid w:val="00393392"/>
    <w:rsid w:val="003A7B75"/>
    <w:rsid w:val="003D55C4"/>
    <w:rsid w:val="003E0C4C"/>
    <w:rsid w:val="00421C8C"/>
    <w:rsid w:val="0042212A"/>
    <w:rsid w:val="004237B1"/>
    <w:rsid w:val="00424146"/>
    <w:rsid w:val="004516C4"/>
    <w:rsid w:val="00466C66"/>
    <w:rsid w:val="00483D8C"/>
    <w:rsid w:val="004A3DFD"/>
    <w:rsid w:val="004B0316"/>
    <w:rsid w:val="004D4069"/>
    <w:rsid w:val="004D723F"/>
    <w:rsid w:val="004D7F2F"/>
    <w:rsid w:val="004F190D"/>
    <w:rsid w:val="004F529A"/>
    <w:rsid w:val="00516847"/>
    <w:rsid w:val="0052586B"/>
    <w:rsid w:val="005515B3"/>
    <w:rsid w:val="00560C7E"/>
    <w:rsid w:val="00575367"/>
    <w:rsid w:val="005D3996"/>
    <w:rsid w:val="005E5407"/>
    <w:rsid w:val="005E5AF8"/>
    <w:rsid w:val="005F52F7"/>
    <w:rsid w:val="0060133A"/>
    <w:rsid w:val="006316D9"/>
    <w:rsid w:val="00646E38"/>
    <w:rsid w:val="006529DE"/>
    <w:rsid w:val="00661342"/>
    <w:rsid w:val="00661EB2"/>
    <w:rsid w:val="00671438"/>
    <w:rsid w:val="00674D2F"/>
    <w:rsid w:val="006831F6"/>
    <w:rsid w:val="00695295"/>
    <w:rsid w:val="006A4BFC"/>
    <w:rsid w:val="006C43B8"/>
    <w:rsid w:val="006C7882"/>
    <w:rsid w:val="006E642E"/>
    <w:rsid w:val="006E7D69"/>
    <w:rsid w:val="006E7DEE"/>
    <w:rsid w:val="00711551"/>
    <w:rsid w:val="00711681"/>
    <w:rsid w:val="007237E4"/>
    <w:rsid w:val="00727E66"/>
    <w:rsid w:val="00753E3B"/>
    <w:rsid w:val="00755A52"/>
    <w:rsid w:val="00777828"/>
    <w:rsid w:val="007A56B2"/>
    <w:rsid w:val="007C6FB8"/>
    <w:rsid w:val="007D547F"/>
    <w:rsid w:val="007E5E3C"/>
    <w:rsid w:val="00801C98"/>
    <w:rsid w:val="00805A29"/>
    <w:rsid w:val="008074F9"/>
    <w:rsid w:val="00810186"/>
    <w:rsid w:val="008125B9"/>
    <w:rsid w:val="00823F74"/>
    <w:rsid w:val="008366A4"/>
    <w:rsid w:val="00845596"/>
    <w:rsid w:val="008556C6"/>
    <w:rsid w:val="00886818"/>
    <w:rsid w:val="00895264"/>
    <w:rsid w:val="008A0B24"/>
    <w:rsid w:val="008A75F7"/>
    <w:rsid w:val="008B33F0"/>
    <w:rsid w:val="008B4946"/>
    <w:rsid w:val="008C2AB5"/>
    <w:rsid w:val="00917C22"/>
    <w:rsid w:val="00917EC0"/>
    <w:rsid w:val="009236EE"/>
    <w:rsid w:val="0095029A"/>
    <w:rsid w:val="00975424"/>
    <w:rsid w:val="00984ABF"/>
    <w:rsid w:val="009B7B64"/>
    <w:rsid w:val="009C00EA"/>
    <w:rsid w:val="009C5AC4"/>
    <w:rsid w:val="009D155D"/>
    <w:rsid w:val="00A03877"/>
    <w:rsid w:val="00A22E16"/>
    <w:rsid w:val="00A43A57"/>
    <w:rsid w:val="00A45CFC"/>
    <w:rsid w:val="00A51910"/>
    <w:rsid w:val="00A535D2"/>
    <w:rsid w:val="00A540A0"/>
    <w:rsid w:val="00A63E0D"/>
    <w:rsid w:val="00A72499"/>
    <w:rsid w:val="00A86B67"/>
    <w:rsid w:val="00A87360"/>
    <w:rsid w:val="00AA56BC"/>
    <w:rsid w:val="00AC49E9"/>
    <w:rsid w:val="00AE1AF0"/>
    <w:rsid w:val="00B03EE8"/>
    <w:rsid w:val="00B11654"/>
    <w:rsid w:val="00B167EC"/>
    <w:rsid w:val="00B22AEF"/>
    <w:rsid w:val="00B51426"/>
    <w:rsid w:val="00B53A13"/>
    <w:rsid w:val="00B62C2A"/>
    <w:rsid w:val="00B64814"/>
    <w:rsid w:val="00B67E8B"/>
    <w:rsid w:val="00B70711"/>
    <w:rsid w:val="00B707EC"/>
    <w:rsid w:val="00B714DC"/>
    <w:rsid w:val="00B838EC"/>
    <w:rsid w:val="00BA297A"/>
    <w:rsid w:val="00BB22C4"/>
    <w:rsid w:val="00C23208"/>
    <w:rsid w:val="00C36BDA"/>
    <w:rsid w:val="00C67428"/>
    <w:rsid w:val="00C67B5E"/>
    <w:rsid w:val="00C722A0"/>
    <w:rsid w:val="00C75500"/>
    <w:rsid w:val="00C75F18"/>
    <w:rsid w:val="00C94DA0"/>
    <w:rsid w:val="00C97ADD"/>
    <w:rsid w:val="00CA2043"/>
    <w:rsid w:val="00CB4399"/>
    <w:rsid w:val="00CB6704"/>
    <w:rsid w:val="00CC6BD3"/>
    <w:rsid w:val="00CE2253"/>
    <w:rsid w:val="00D12A75"/>
    <w:rsid w:val="00D13FA5"/>
    <w:rsid w:val="00D2061A"/>
    <w:rsid w:val="00D35303"/>
    <w:rsid w:val="00D41A8F"/>
    <w:rsid w:val="00D533BA"/>
    <w:rsid w:val="00D64292"/>
    <w:rsid w:val="00D6681B"/>
    <w:rsid w:val="00DB1D7C"/>
    <w:rsid w:val="00DD6A82"/>
    <w:rsid w:val="00DE0AB9"/>
    <w:rsid w:val="00DE1FF6"/>
    <w:rsid w:val="00DF69F4"/>
    <w:rsid w:val="00E224CF"/>
    <w:rsid w:val="00E42EA3"/>
    <w:rsid w:val="00E55E50"/>
    <w:rsid w:val="00E579CE"/>
    <w:rsid w:val="00E833A9"/>
    <w:rsid w:val="00E87F5B"/>
    <w:rsid w:val="00EA0BD2"/>
    <w:rsid w:val="00EA168E"/>
    <w:rsid w:val="00EA3234"/>
    <w:rsid w:val="00EA75D9"/>
    <w:rsid w:val="00ED2AE1"/>
    <w:rsid w:val="00ED3ACD"/>
    <w:rsid w:val="00F24440"/>
    <w:rsid w:val="00F24739"/>
    <w:rsid w:val="00F34716"/>
    <w:rsid w:val="00F56F31"/>
    <w:rsid w:val="00F92D54"/>
    <w:rsid w:val="00FA0A2F"/>
    <w:rsid w:val="00FA68C6"/>
    <w:rsid w:val="00FC0A7C"/>
    <w:rsid w:val="00FF050B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47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374F06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374F06"/>
    <w:rPr>
      <w:color w:val="0000FF"/>
      <w:u w:val="single"/>
    </w:rPr>
  </w:style>
  <w:style w:type="character" w:customStyle="1" w:styleId="mono">
    <w:name w:val="mono"/>
    <w:basedOn w:val="DefaultParagraphFont"/>
    <w:rsid w:val="00374F06"/>
  </w:style>
  <w:style w:type="paragraph" w:styleId="ListParagraph">
    <w:name w:val="List Paragraph"/>
    <w:basedOn w:val="Normal"/>
    <w:uiPriority w:val="34"/>
    <w:qFormat/>
    <w:rsid w:val="00374F0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334B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E0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545AB7-8DF6-BB41-9022-DFD123B5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819</Words>
  <Characters>6240</Characters>
  <Application>Microsoft Macintosh Word</Application>
  <DocSecurity>0</DocSecurity>
  <Lines>312</Lines>
  <Paragraphs>235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Functions for creating mrC inverse data</vt:lpstr>
      <vt:lpstr>Functions for visualization</vt:lpstr>
      <vt:lpstr>ROI simulation functions</vt:lpstr>
      <vt:lpstr/>
    </vt:vector>
  </TitlesOfParts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Matthew Norcia</dc:creator>
  <cp:keywords/>
  <dc:description/>
  <cp:lastModifiedBy>Anthony Matthew Norcia</cp:lastModifiedBy>
  <cp:revision>172</cp:revision>
  <dcterms:created xsi:type="dcterms:W3CDTF">2018-05-04T16:48:00Z</dcterms:created>
  <dcterms:modified xsi:type="dcterms:W3CDTF">2018-05-05T00:08:00Z</dcterms:modified>
</cp:coreProperties>
</file>