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Nunito" w:cs="Nunito" w:eastAsia="Nunito" w:hAnsi="Nunito"/>
          <w:b w:val="1"/>
          <w:color w:val="413e3e"/>
        </w:rPr>
      </w:pPr>
      <w:r w:rsidDel="00000000" w:rsidR="00000000" w:rsidRPr="00000000">
        <w:rPr>
          <w:rFonts w:ascii="Nunito" w:cs="Nunito" w:eastAsia="Nunito" w:hAnsi="Nunito"/>
          <w:b w:val="1"/>
          <w:color w:val="413e3e"/>
          <w:rtl w:val="0"/>
        </w:rPr>
        <w:t xml:space="preserve">Reasons for a </w:t>
      </w:r>
      <w:r w:rsidDel="00000000" w:rsidR="00000000" w:rsidRPr="00000000">
        <w:rPr>
          <w:rFonts w:ascii="Nunito" w:cs="Nunito" w:eastAsia="Nunito" w:hAnsi="Nunito"/>
          <w:b w:val="1"/>
          <w:color w:val="25273f"/>
          <w:shd w:fill="f8f8f8" w:val="clear"/>
          <w:rtl w:val="0"/>
        </w:rPr>
        <w:t xml:space="preserve">NoSuchElementException</w:t>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Nunito" w:cs="Nunito" w:eastAsia="Nunito" w:hAnsi="Nunito"/>
          <w:color w:val="413e3e"/>
        </w:rPr>
      </w:pPr>
      <w:r w:rsidDel="00000000" w:rsidR="00000000" w:rsidRPr="00000000">
        <w:rPr>
          <w:rFonts w:ascii="Nunito" w:cs="Nunito" w:eastAsia="Nunito" w:hAnsi="Nunito"/>
          <w:b w:val="1"/>
          <w:color w:val="413e3e"/>
          <w:rtl w:val="0"/>
        </w:rPr>
        <w:t xml:space="preserve">Latency</w:t>
      </w:r>
      <w:r w:rsidDel="00000000" w:rsidR="00000000" w:rsidRPr="00000000">
        <w:rPr>
          <w:rFonts w:ascii="Nunito" w:cs="Nunito" w:eastAsia="Nunito" w:hAnsi="Nunito"/>
          <w:color w:val="413e3e"/>
          <w:rtl w:val="0"/>
        </w:rPr>
        <w:t xml:space="preserve"> - The HTML element is not yet present in the web page, just when the desired element is rendered asynchronously.</w:t>
      </w:r>
    </w:p>
    <w:p w:rsidR="00000000" w:rsidDel="00000000" w:rsidP="00000000" w:rsidRDefault="00000000" w:rsidRPr="00000000" w14:paraId="00000003">
      <w:pPr>
        <w:shd w:fill="ffffff" w:val="clear"/>
        <w:spacing w:after="0" w:line="240" w:lineRule="auto"/>
        <w:rPr>
          <w:rFonts w:ascii="Nunito" w:cs="Nunito" w:eastAsia="Nunito" w:hAnsi="Nunito"/>
          <w:color w:val="413e3e"/>
        </w:rPr>
      </w:pPr>
      <w:r w:rsidDel="00000000" w:rsidR="00000000" w:rsidRPr="00000000">
        <w:rPr>
          <w:rFonts w:ascii="Nunito" w:cs="Nunito" w:eastAsia="Nunito" w:hAnsi="Nunito"/>
          <w:b w:val="1"/>
          <w:color w:val="413e3e"/>
          <w:rtl w:val="0"/>
        </w:rPr>
        <w:t xml:space="preserve">Occurs after an event</w:t>
      </w:r>
      <w:r w:rsidDel="00000000" w:rsidR="00000000" w:rsidRPr="00000000">
        <w:rPr>
          <w:rFonts w:ascii="Nunito" w:cs="Nunito" w:eastAsia="Nunito" w:hAnsi="Nunito"/>
          <w:color w:val="413e3e"/>
          <w:rtl w:val="0"/>
        </w:rPr>
        <w:t xml:space="preserve"> - The HTML element appears in the web page only after certain operations are performed.</w:t>
      </w:r>
    </w:p>
    <w:p w:rsidR="00000000" w:rsidDel="00000000" w:rsidP="00000000" w:rsidRDefault="00000000" w:rsidRPr="00000000" w14:paraId="00000004">
      <w:pPr>
        <w:shd w:fill="ffffff" w:val="clear"/>
        <w:spacing w:after="0" w:line="240" w:lineRule="auto"/>
        <w:rPr>
          <w:rFonts w:ascii="Nunito" w:cs="Nunito" w:eastAsia="Nunito" w:hAnsi="Nunito"/>
          <w:color w:val="413e3e"/>
        </w:rPr>
      </w:pPr>
      <w:r w:rsidDel="00000000" w:rsidR="00000000" w:rsidRPr="00000000">
        <w:rPr>
          <w:rFonts w:ascii="Nunito" w:cs="Nunito" w:eastAsia="Nunito" w:hAnsi="Nunito"/>
          <w:b w:val="1"/>
          <w:color w:val="413e3e"/>
          <w:rtl w:val="0"/>
        </w:rPr>
        <w:t xml:space="preserve">Present inside an iframe</w:t>
      </w:r>
      <w:r w:rsidDel="00000000" w:rsidR="00000000" w:rsidRPr="00000000">
        <w:rPr>
          <w:rFonts w:ascii="Nunito" w:cs="Nunito" w:eastAsia="Nunito" w:hAnsi="Nunito"/>
          <w:color w:val="413e3e"/>
          <w:rtl w:val="0"/>
        </w:rPr>
        <w:t xml:space="preserve"> </w:t>
      </w:r>
      <w:r w:rsidDel="00000000" w:rsidR="00000000" w:rsidRPr="00000000">
        <w:rPr>
          <w:rFonts w:ascii="Nunito" w:cs="Nunito" w:eastAsia="Nunito" w:hAnsi="Nunito"/>
          <w:b w:val="1"/>
          <w:color w:val="413e3e"/>
          <w:rtl w:val="0"/>
        </w:rPr>
        <w:t xml:space="preserve">or Shadow DOM</w:t>
      </w:r>
      <w:r w:rsidDel="00000000" w:rsidR="00000000" w:rsidRPr="00000000">
        <w:rPr>
          <w:rFonts w:ascii="Nunito" w:cs="Nunito" w:eastAsia="Nunito" w:hAnsi="Nunito"/>
          <w:color w:val="413e3e"/>
          <w:rtl w:val="0"/>
        </w:rPr>
        <w:t xml:space="preserve">- The HTML element you are trying to locate is inside an </w:t>
      </w:r>
      <w:hyperlink r:id="rId7">
        <w:r w:rsidDel="00000000" w:rsidR="00000000" w:rsidRPr="00000000">
          <w:rPr>
            <w:rFonts w:ascii="Nunito" w:cs="Nunito" w:eastAsia="Nunito" w:hAnsi="Nunito"/>
            <w:b w:val="1"/>
            <w:color w:val="25273f"/>
            <w:shd w:fill="f8f8f8" w:val="clear"/>
            <w:rtl w:val="0"/>
          </w:rPr>
          <w:t xml:space="preserve">&lt;iframe&gt;</w:t>
        </w:r>
      </w:hyperlink>
      <w:r w:rsidDel="00000000" w:rsidR="00000000" w:rsidRPr="00000000">
        <w:rPr>
          <w:rFonts w:ascii="Nunito" w:cs="Nunito" w:eastAsia="Nunito" w:hAnsi="Nunito"/>
          <w:color w:val="413e3e"/>
          <w:rtl w:val="0"/>
        </w:rPr>
        <w:t xml:space="preserve"> element or Shadow DOM</w:t>
      </w:r>
    </w:p>
    <w:p w:rsidR="00000000" w:rsidDel="00000000" w:rsidP="00000000" w:rsidRDefault="00000000" w:rsidRPr="00000000" w14:paraId="00000005">
      <w:pPr>
        <w:shd w:fill="ffffff" w:val="clear"/>
        <w:spacing w:after="0" w:line="240" w:lineRule="auto"/>
        <w:rPr>
          <w:rFonts w:ascii="Nunito" w:cs="Nunito" w:eastAsia="Nunito" w:hAnsi="Nunito"/>
          <w:color w:val="413e3e"/>
        </w:rPr>
      </w:pPr>
      <w:r w:rsidDel="00000000" w:rsidR="00000000" w:rsidRPr="00000000">
        <w:rPr>
          <w:rFonts w:ascii="Nunito" w:cs="Nunito" w:eastAsia="Nunito" w:hAnsi="Nunito"/>
          <w:b w:val="1"/>
          <w:color w:val="413e3e"/>
          <w:rtl w:val="0"/>
        </w:rPr>
        <w:t xml:space="preserve">Element is not there or incorrect</w:t>
      </w:r>
      <w:r w:rsidDel="00000000" w:rsidR="00000000" w:rsidRPr="00000000">
        <w:rPr>
          <w:rFonts w:ascii="Nunito" w:cs="Nunito" w:eastAsia="Nunito" w:hAnsi="Nunito"/>
          <w:color w:val="413e3e"/>
          <w:rtl w:val="0"/>
        </w:rPr>
        <w:t xml:space="preserve"> - The HTML element is not present in the web page, no matter what.</w:t>
      </w:r>
    </w:p>
    <w:p w:rsidR="00000000" w:rsidDel="00000000" w:rsidP="00000000" w:rsidRDefault="00000000" w:rsidRPr="00000000" w14:paraId="00000006">
      <w:pPr>
        <w:shd w:fill="ffffff" w:val="clear"/>
        <w:spacing w:after="0" w:line="240" w:lineRule="auto"/>
        <w:rPr>
          <w:rFonts w:ascii="Nunito" w:cs="Nunito" w:eastAsia="Nunito" w:hAnsi="Nunito"/>
          <w:color w:val="413e3e"/>
        </w:rPr>
      </w:pPr>
      <w:r w:rsidDel="00000000" w:rsidR="00000000" w:rsidRPr="00000000">
        <w:rPr>
          <w:rtl w:val="0"/>
        </w:rPr>
      </w:r>
    </w:p>
    <w:p w:rsidR="00000000" w:rsidDel="00000000" w:rsidP="00000000" w:rsidRDefault="00000000" w:rsidRPr="00000000" w14:paraId="00000007">
      <w:pPr>
        <w:shd w:fill="ffffff" w:val="clear"/>
        <w:spacing w:after="0" w:line="240" w:lineRule="auto"/>
        <w:rPr>
          <w:rFonts w:ascii="Nunito" w:cs="Nunito" w:eastAsia="Nunito" w:hAnsi="Nunito"/>
          <w:color w:val="111111"/>
          <w:highlight w:val="white"/>
        </w:rPr>
      </w:pPr>
      <w:r w:rsidDel="00000000" w:rsidR="00000000" w:rsidRPr="00000000">
        <w:rPr>
          <w:rFonts w:ascii="Nunito" w:cs="Nunito" w:eastAsia="Nunito" w:hAnsi="Nunito"/>
          <w:color w:val="111111"/>
          <w:highlight w:val="white"/>
          <w:rtl w:val="0"/>
        </w:rPr>
        <w:t xml:space="preserve">Both </w:t>
      </w:r>
      <w:r w:rsidDel="00000000" w:rsidR="00000000" w:rsidRPr="00000000">
        <w:rPr>
          <w:rFonts w:ascii="Nunito" w:cs="Nunito" w:eastAsia="Nunito" w:hAnsi="Nunito"/>
          <w:b w:val="1"/>
          <w:color w:val="111111"/>
          <w:highlight w:val="white"/>
          <w:rtl w:val="0"/>
        </w:rPr>
        <w:t xml:space="preserve">iframe</w:t>
      </w:r>
      <w:r w:rsidDel="00000000" w:rsidR="00000000" w:rsidRPr="00000000">
        <w:rPr>
          <w:rFonts w:ascii="Nunito" w:cs="Nunito" w:eastAsia="Nunito" w:hAnsi="Nunito"/>
          <w:color w:val="111111"/>
          <w:highlight w:val="white"/>
          <w:rtl w:val="0"/>
        </w:rPr>
        <w:t xml:space="preserve">s and the </w:t>
      </w:r>
      <w:r w:rsidDel="00000000" w:rsidR="00000000" w:rsidRPr="00000000">
        <w:rPr>
          <w:rFonts w:ascii="Nunito" w:cs="Nunito" w:eastAsia="Nunito" w:hAnsi="Nunito"/>
          <w:b w:val="1"/>
          <w:color w:val="111111"/>
          <w:highlight w:val="white"/>
          <w:rtl w:val="0"/>
        </w:rPr>
        <w:t xml:space="preserve">shadow DOM</w:t>
      </w:r>
      <w:r w:rsidDel="00000000" w:rsidR="00000000" w:rsidRPr="00000000">
        <w:rPr>
          <w:rFonts w:ascii="Nunito" w:cs="Nunito" w:eastAsia="Nunito" w:hAnsi="Nunito"/>
          <w:color w:val="111111"/>
          <w:highlight w:val="white"/>
          <w:rtl w:val="0"/>
        </w:rPr>
        <w:t xml:space="preserve"> provide </w:t>
      </w:r>
      <w:r w:rsidDel="00000000" w:rsidR="00000000" w:rsidRPr="00000000">
        <w:rPr>
          <w:rFonts w:ascii="Nunito" w:cs="Nunito" w:eastAsia="Nunito" w:hAnsi="Nunito"/>
          <w:b w:val="1"/>
          <w:color w:val="111111"/>
          <w:highlight w:val="white"/>
          <w:rtl w:val="0"/>
        </w:rPr>
        <w:t xml:space="preserve">encapsulation</w:t>
      </w:r>
      <w:r w:rsidDel="00000000" w:rsidR="00000000" w:rsidRPr="00000000">
        <w:rPr>
          <w:rFonts w:ascii="Nunito" w:cs="Nunito" w:eastAsia="Nunito" w:hAnsi="Nunito"/>
          <w:color w:val="111111"/>
          <w:highlight w:val="white"/>
          <w:rtl w:val="0"/>
        </w:rPr>
        <w:t xml:space="preserve"> in the DOM.</w:t>
      </w:r>
    </w:p>
    <w:p w:rsidR="00000000" w:rsidDel="00000000" w:rsidP="00000000" w:rsidRDefault="00000000" w:rsidRPr="00000000" w14:paraId="00000008">
      <w:pPr>
        <w:shd w:fill="ffffff" w:val="clear"/>
        <w:spacing w:after="0" w:line="240" w:lineRule="auto"/>
        <w:rPr>
          <w:rFonts w:ascii="Nunito" w:cs="Nunito" w:eastAsia="Nunito" w:hAnsi="Nunito"/>
          <w:color w:val="413e3e"/>
        </w:rPr>
      </w:pPr>
      <w:r w:rsidDel="00000000" w:rsidR="00000000" w:rsidRPr="00000000">
        <w:rPr>
          <w:rtl w:val="0"/>
        </w:rPr>
      </w:r>
    </w:p>
    <w:p w:rsidR="00000000" w:rsidDel="00000000" w:rsidP="00000000" w:rsidRDefault="00000000" w:rsidRPr="00000000" w14:paraId="00000009">
      <w:pPr>
        <w:shd w:fill="ffffff" w:val="clear"/>
        <w:spacing w:after="0" w:line="240" w:lineRule="auto"/>
        <w:rPr>
          <w:rFonts w:ascii="Nunito" w:cs="Nunito" w:eastAsia="Nunito" w:hAnsi="Nunito"/>
          <w:highlight w:val="white"/>
        </w:rPr>
      </w:pPr>
      <w:r w:rsidDel="00000000" w:rsidR="00000000" w:rsidRPr="00000000">
        <w:rPr>
          <w:rFonts w:ascii="Nunito" w:cs="Nunito" w:eastAsia="Nunito" w:hAnsi="Nunito"/>
          <w:color w:val="000000"/>
          <w:highlight w:val="white"/>
          <w:rtl w:val="0"/>
        </w:rPr>
        <w:t xml:space="preserve">An HTML iframe</w:t>
      </w:r>
      <w:r w:rsidDel="00000000" w:rsidR="00000000" w:rsidRPr="00000000">
        <w:rPr>
          <w:rFonts w:ascii="Nunito" w:cs="Nunito" w:eastAsia="Nunito" w:hAnsi="Nunito"/>
          <w:highlight w:val="white"/>
          <w:rtl w:val="0"/>
        </w:rPr>
        <w:t xml:space="preserve"> </w:t>
      </w:r>
      <w:r w:rsidDel="00000000" w:rsidR="00000000" w:rsidRPr="00000000">
        <w:rPr>
          <w:rFonts w:ascii="Nunito" w:cs="Nunito" w:eastAsia="Nunito" w:hAnsi="Nunito"/>
          <w:highlight w:val="white"/>
          <w:rtl w:val="0"/>
        </w:rPr>
        <w:t xml:space="preserve">is a web page or an inline frame which is embedded in another web page or an HTML document embedded inside another HTML document. The iframe is often used to add content from other sources like an advertisement into a web page. The iframe is defined with the &lt;iframe&gt; tag.</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Nunito" w:cs="Nunito" w:eastAsia="Nunito" w:hAnsi="Nunito"/>
          <w:color w:val="000000"/>
          <w:highlight w:val="white"/>
        </w:rPr>
      </w:pPr>
      <w:r w:rsidDel="00000000" w:rsidR="00000000" w:rsidRPr="00000000">
        <w:rPr>
          <w:rFonts w:ascii="Nunito" w:cs="Nunito" w:eastAsia="Nunito" w:hAnsi="Nunito"/>
          <w:color w:val="000000"/>
          <w:highlight w:val="white"/>
        </w:rPr>
        <w:drawing>
          <wp:inline distB="0" distT="0" distL="0" distR="0">
            <wp:extent cx="5681663" cy="4296134"/>
            <wp:effectExtent b="0" l="0" r="0" t="0"/>
            <wp:docPr id="203158568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81663" cy="429613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Nunito" w:cs="Nunito" w:eastAsia="Nunito" w:hAnsi="Nunito"/>
          <w:color w:val="413e3e"/>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Nunito" w:cs="Nunito" w:eastAsia="Nunito" w:hAnsi="Nunito"/>
          <w:color w:val="242424"/>
          <w:highlight w:val="white"/>
        </w:rPr>
      </w:pPr>
      <w:r w:rsidDel="00000000" w:rsidR="00000000" w:rsidRPr="00000000">
        <w:rPr>
          <w:rFonts w:ascii="Nunito" w:cs="Nunito" w:eastAsia="Nunito" w:hAnsi="Nunito"/>
          <w:b w:val="1"/>
          <w:color w:val="474747"/>
          <w:highlight w:val="white"/>
          <w:rtl w:val="0"/>
        </w:rPr>
        <w:t xml:space="preserve">Shadow</w:t>
      </w:r>
      <w:r w:rsidDel="00000000" w:rsidR="00000000" w:rsidRPr="00000000">
        <w:rPr>
          <w:rFonts w:ascii="Nunito" w:cs="Nunito" w:eastAsia="Nunito" w:hAnsi="Nunito"/>
          <w:color w:val="474747"/>
          <w:highlight w:val="white"/>
          <w:rtl w:val="0"/>
        </w:rPr>
        <w:t xml:space="preserve"> </w:t>
      </w:r>
      <w:r w:rsidDel="00000000" w:rsidR="00000000" w:rsidRPr="00000000">
        <w:rPr>
          <w:rFonts w:ascii="Nunito" w:cs="Nunito" w:eastAsia="Nunito" w:hAnsi="Nunito"/>
          <w:b w:val="1"/>
          <w:color w:val="474747"/>
          <w:highlight w:val="white"/>
          <w:rtl w:val="0"/>
        </w:rPr>
        <w:t xml:space="preserve">DOM</w:t>
      </w:r>
      <w:r w:rsidDel="00000000" w:rsidR="00000000" w:rsidRPr="00000000">
        <w:rPr>
          <w:rFonts w:ascii="Nunito" w:cs="Nunito" w:eastAsia="Nunito" w:hAnsi="Nunito"/>
          <w:color w:val="474747"/>
          <w:highlight w:val="white"/>
          <w:rtl w:val="0"/>
        </w:rPr>
        <w:t xml:space="preserve">: DOM within a DOM. </w:t>
      </w:r>
      <w:r w:rsidDel="00000000" w:rsidR="00000000" w:rsidRPr="00000000">
        <w:rPr>
          <w:rFonts w:ascii="Nunito" w:cs="Nunito" w:eastAsia="Nunito" w:hAnsi="Nunito"/>
          <w:color w:val="242424"/>
          <w:highlight w:val="white"/>
          <w:rtl w:val="0"/>
        </w:rPr>
        <w:t xml:space="preserve">The Shadow DOM is a way to achieve encapsulation in the HTML document. By implementing it, you can keep the style and behaviour of one part of the document hidden and separate from the other code of the same document so that there is no interference.</w:t>
      </w:r>
    </w:p>
    <w:p w:rsidR="00000000" w:rsidDel="00000000" w:rsidP="00000000" w:rsidRDefault="00000000" w:rsidRPr="00000000" w14:paraId="0000000E">
      <w:pPr>
        <w:shd w:fill="ffffff" w:val="clear"/>
        <w:spacing w:after="0" w:line="240" w:lineRule="auto"/>
        <w:rPr>
          <w:rFonts w:ascii="Nunito" w:cs="Nunito" w:eastAsia="Nunito" w:hAnsi="Nunito"/>
          <w:color w:val="242424"/>
          <w:highlight w:val="white"/>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Nunito" w:cs="Nunito" w:eastAsia="Nunito" w:hAnsi="Nunito"/>
          <w:color w:val="474747"/>
          <w:highlight w:val="white"/>
        </w:rPr>
      </w:pPr>
      <w:r w:rsidDel="00000000" w:rsidR="00000000" w:rsidRPr="00000000">
        <w:rPr>
          <w:rFonts w:ascii="Nunito" w:cs="Nunito" w:eastAsia="Nunito" w:hAnsi="Nunito"/>
          <w:color w:val="474747"/>
          <w:highlight w:val="white"/>
        </w:rPr>
        <w:drawing>
          <wp:inline distB="0" distT="0" distL="0" distR="0">
            <wp:extent cx="5731510" cy="3308985"/>
            <wp:effectExtent b="0" l="0" r="0" t="0"/>
            <wp:docPr id="203158568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33089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Nunito" w:cs="Nunito" w:eastAsia="Nunito" w:hAnsi="Nunito"/>
          <w:color w:val="474747"/>
          <w:highlight w:val="white"/>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Nunito" w:cs="Nunito" w:eastAsia="Nunito" w:hAnsi="Nunito"/>
          <w:color w:val="413e3e"/>
        </w:rPr>
      </w:pPr>
      <w:r w:rsidDel="00000000" w:rsidR="00000000" w:rsidRPr="00000000">
        <w:rPr>
          <w:rtl w:val="0"/>
        </w:rPr>
      </w:r>
    </w:p>
    <w:p w:rsidR="00000000" w:rsidDel="00000000" w:rsidP="00000000" w:rsidRDefault="00000000" w:rsidRPr="00000000" w14:paraId="00000012">
      <w:pPr>
        <w:shd w:fill="ffffff" w:val="clear"/>
        <w:spacing w:after="0" w:line="240" w:lineRule="auto"/>
        <w:ind w:left="1080" w:firstLine="0"/>
        <w:rPr>
          <w:rFonts w:ascii="Nunito" w:cs="Nunito" w:eastAsia="Nunito" w:hAnsi="Nunito"/>
          <w:color w:val="413e3e"/>
        </w:rPr>
      </w:pP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shd w:fill="ffffff" w:val="clear"/>
        <w:spacing w:after="0" w:lineRule="auto"/>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We can switch over the frames in Selenium using 3 ways.</w:t>
      </w:r>
    </w:p>
    <w:p w:rsidR="00000000" w:rsidDel="00000000" w:rsidP="00000000" w:rsidRDefault="00000000" w:rsidRPr="00000000" w14:paraId="00000015">
      <w:pPr>
        <w:numPr>
          <w:ilvl w:val="0"/>
          <w:numId w:val="4"/>
        </w:numPr>
        <w:shd w:fill="ffffff" w:val="clear"/>
        <w:spacing w:after="0" w:lineRule="auto"/>
        <w:ind w:left="720" w:hanging="360"/>
      </w:pPr>
      <w:r w:rsidDel="00000000" w:rsidR="00000000" w:rsidRPr="00000000">
        <w:rPr>
          <w:rFonts w:ascii="Arial" w:cs="Arial" w:eastAsia="Arial" w:hAnsi="Arial"/>
          <w:b w:val="1"/>
          <w:color w:val="222222"/>
          <w:sz w:val="30"/>
          <w:szCs w:val="30"/>
          <w:rtl w:val="0"/>
        </w:rPr>
        <w:t xml:space="preserve">By Index</w:t>
      </w:r>
    </w:p>
    <w:p w:rsidR="00000000" w:rsidDel="00000000" w:rsidP="00000000" w:rsidRDefault="00000000" w:rsidRPr="00000000" w14:paraId="00000016">
      <w:pPr>
        <w:numPr>
          <w:ilvl w:val="0"/>
          <w:numId w:val="4"/>
        </w:numPr>
        <w:shd w:fill="ffffff" w:val="clear"/>
        <w:spacing w:after="0" w:lineRule="auto"/>
        <w:ind w:left="720" w:hanging="360"/>
      </w:pPr>
      <w:r w:rsidDel="00000000" w:rsidR="00000000" w:rsidRPr="00000000">
        <w:rPr>
          <w:rFonts w:ascii="Arial" w:cs="Arial" w:eastAsia="Arial" w:hAnsi="Arial"/>
          <w:b w:val="1"/>
          <w:color w:val="222222"/>
          <w:sz w:val="30"/>
          <w:szCs w:val="30"/>
          <w:rtl w:val="0"/>
        </w:rPr>
        <w:t xml:space="preserve">By Name or Id</w:t>
      </w:r>
    </w:p>
    <w:p w:rsidR="00000000" w:rsidDel="00000000" w:rsidP="00000000" w:rsidRDefault="00000000" w:rsidRPr="00000000" w14:paraId="00000017">
      <w:pPr>
        <w:numPr>
          <w:ilvl w:val="0"/>
          <w:numId w:val="4"/>
        </w:numPr>
        <w:shd w:fill="ffffff" w:val="clear"/>
        <w:spacing w:after="0" w:lineRule="auto"/>
        <w:ind w:left="720" w:hanging="360"/>
      </w:pPr>
      <w:r w:rsidDel="00000000" w:rsidR="00000000" w:rsidRPr="00000000">
        <w:rPr>
          <w:rFonts w:ascii="Arial" w:cs="Arial" w:eastAsia="Arial" w:hAnsi="Arial"/>
          <w:b w:val="1"/>
          <w:color w:val="222222"/>
          <w:sz w:val="30"/>
          <w:szCs w:val="30"/>
          <w:rtl w:val="0"/>
        </w:rPr>
        <w:t xml:space="preserve">By Web Element</w:t>
      </w:r>
    </w:p>
    <w:p w:rsidR="00000000" w:rsidDel="00000000" w:rsidP="00000000" w:rsidRDefault="00000000" w:rsidRPr="00000000" w14:paraId="00000018">
      <w:pPr>
        <w:shd w:fill="ffffff" w:val="clear"/>
        <w:spacing w:after="0" w:lineRule="auto"/>
        <w:ind w:left="720" w:firstLine="0"/>
        <w:rPr>
          <w:rFonts w:ascii="Arial" w:cs="Arial" w:eastAsia="Arial" w:hAnsi="Arial"/>
          <w:b w:val="1"/>
          <w:color w:val="222222"/>
          <w:sz w:val="30"/>
          <w:szCs w:val="30"/>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Arial" w:cs="Arial" w:eastAsia="Arial" w:hAnsi="Arial"/>
          <w:color w:val="222222"/>
          <w:sz w:val="36"/>
          <w:szCs w:val="36"/>
        </w:rPr>
      </w:pPr>
      <w:bookmarkStart w:colFirst="0" w:colLast="0" w:name="_heading=h.ovb3pvr8isra" w:id="0"/>
      <w:bookmarkEnd w:id="0"/>
      <w:r w:rsidDel="00000000" w:rsidR="00000000" w:rsidRPr="00000000">
        <w:rPr>
          <w:rFonts w:ascii="Arial" w:cs="Arial" w:eastAsia="Arial" w:hAnsi="Arial"/>
          <w:color w:val="222222"/>
          <w:sz w:val="36"/>
          <w:szCs w:val="36"/>
          <w:rtl w:val="0"/>
        </w:rPr>
        <w:t xml:space="preserve">Method 1: Switch to the iframe by index</w:t>
      </w:r>
    </w:p>
    <w:p w:rsidR="00000000" w:rsidDel="00000000" w:rsidP="00000000" w:rsidRDefault="00000000" w:rsidRPr="00000000" w14:paraId="0000001A">
      <w:pPr>
        <w:shd w:fill="ffffff" w:val="clear"/>
        <w:spacing w:after="0" w:lineRule="auto"/>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Index is one of the attributes of the iframe and can be switched through it.</w:t>
      </w:r>
    </w:p>
    <w:p w:rsidR="00000000" w:rsidDel="00000000" w:rsidP="00000000" w:rsidRDefault="00000000" w:rsidRPr="00000000" w14:paraId="0000001B">
      <w:pPr>
        <w:shd w:fill="ffffff" w:val="clear"/>
        <w:spacing w:after="0" w:lineRule="auto"/>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Index of the iframe starts with ‘0’.</w:t>
      </w:r>
    </w:p>
    <w:p w:rsidR="00000000" w:rsidDel="00000000" w:rsidP="00000000" w:rsidRDefault="00000000" w:rsidRPr="00000000" w14:paraId="0000001C">
      <w:pPr>
        <w:shd w:fill="ffffff" w:val="clear"/>
        <w:spacing w:after="0" w:lineRule="auto"/>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if there are 10 frames in a page, we can switch to a frame in Selenium by using index.</w:t>
      </w:r>
    </w:p>
    <w:p w:rsidR="00000000" w:rsidDel="00000000" w:rsidP="00000000" w:rsidRDefault="00000000" w:rsidRPr="00000000" w14:paraId="0000001D">
      <w:pPr>
        <w:numPr>
          <w:ilvl w:val="0"/>
          <w:numId w:val="1"/>
        </w:numPr>
        <w:shd w:fill="ffffff" w:val="clear"/>
        <w:spacing w:after="0" w:afterAutospacing="0" w:before="300" w:lineRule="auto"/>
        <w:ind w:left="1240" w:hanging="360"/>
      </w:pPr>
      <w:r w:rsidDel="00000000" w:rsidR="00000000" w:rsidRPr="00000000">
        <w:rPr>
          <w:rFonts w:ascii="Consolas" w:cs="Consolas" w:eastAsia="Consolas" w:hAnsi="Consolas"/>
          <w:color w:val="9c1d3d"/>
          <w:sz w:val="30"/>
          <w:szCs w:val="30"/>
          <w:shd w:fill="f7f7f7" w:val="clear"/>
          <w:rtl w:val="0"/>
        </w:rPr>
        <w:t xml:space="preserve">driver.switchTo().frame(0);</w:t>
      </w:r>
    </w:p>
    <w:p w:rsidR="00000000" w:rsidDel="00000000" w:rsidP="00000000" w:rsidRDefault="00000000" w:rsidRPr="00000000" w14:paraId="0000001E">
      <w:pPr>
        <w:numPr>
          <w:ilvl w:val="0"/>
          <w:numId w:val="1"/>
        </w:numPr>
        <w:shd w:fill="ffffff" w:val="clear"/>
        <w:spacing w:after="300" w:before="0" w:beforeAutospacing="0" w:lineRule="auto"/>
        <w:ind w:left="1240" w:hanging="360"/>
      </w:pPr>
      <w:r w:rsidDel="00000000" w:rsidR="00000000" w:rsidRPr="00000000">
        <w:rPr>
          <w:rFonts w:ascii="Consolas" w:cs="Consolas" w:eastAsia="Consolas" w:hAnsi="Consolas"/>
          <w:color w:val="9c1d3d"/>
          <w:sz w:val="30"/>
          <w:szCs w:val="30"/>
          <w:shd w:fill="f7f7f7" w:val="clear"/>
          <w:rtl w:val="0"/>
        </w:rPr>
        <w:t xml:space="preserve">driver.switchTo().frame(1);</w:t>
      </w:r>
    </w:p>
    <w:p w:rsidR="00000000" w:rsidDel="00000000" w:rsidP="00000000" w:rsidRDefault="00000000" w:rsidRPr="00000000" w14:paraId="0000001F">
      <w:pPr>
        <w:shd w:fill="ffffff" w:val="clear"/>
        <w:spacing w:after="300" w:before="300" w:lineRule="auto"/>
        <w:rPr>
          <w:rFonts w:ascii="Consolas" w:cs="Consolas" w:eastAsia="Consolas" w:hAnsi="Consolas"/>
          <w:color w:val="9c1d3d"/>
          <w:sz w:val="30"/>
          <w:szCs w:val="30"/>
          <w:shd w:fill="f7f7f7" w:val="clear"/>
        </w:rPr>
      </w:pP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Arial" w:cs="Arial" w:eastAsia="Arial" w:hAnsi="Arial"/>
          <w:color w:val="222222"/>
          <w:sz w:val="36"/>
          <w:szCs w:val="36"/>
          <w:shd w:fill="f7f7f7" w:val="clear"/>
        </w:rPr>
      </w:pPr>
      <w:bookmarkStart w:colFirst="0" w:colLast="0" w:name="_heading=h.jjcp7tooilu3" w:id="1"/>
      <w:bookmarkEnd w:id="1"/>
      <w:r w:rsidDel="00000000" w:rsidR="00000000" w:rsidRPr="00000000">
        <w:rPr>
          <w:rFonts w:ascii="Arial" w:cs="Arial" w:eastAsia="Arial" w:hAnsi="Arial"/>
          <w:color w:val="222222"/>
          <w:sz w:val="36"/>
          <w:szCs w:val="36"/>
          <w:shd w:fill="f7f7f7" w:val="clear"/>
          <w:rtl w:val="0"/>
        </w:rPr>
        <w:t xml:space="preserve">Method 2: Switch to the frame by Name or ID</w:t>
      </w:r>
    </w:p>
    <w:p w:rsidR="00000000" w:rsidDel="00000000" w:rsidP="00000000" w:rsidRDefault="00000000" w:rsidRPr="00000000" w14:paraId="00000021">
      <w:pPr>
        <w:shd w:fill="ffffff" w:val="clear"/>
        <w:spacing w:after="0" w:lineRule="auto"/>
        <w:rPr>
          <w:rFonts w:ascii="Arial" w:cs="Arial" w:eastAsia="Arial" w:hAnsi="Arial"/>
          <w:color w:val="222222"/>
          <w:sz w:val="30"/>
          <w:szCs w:val="30"/>
          <w:shd w:fill="f7f7f7" w:val="clear"/>
        </w:rPr>
      </w:pPr>
      <w:r w:rsidDel="00000000" w:rsidR="00000000" w:rsidRPr="00000000">
        <w:rPr>
          <w:rFonts w:ascii="Arial" w:cs="Arial" w:eastAsia="Arial" w:hAnsi="Arial"/>
          <w:color w:val="222222"/>
          <w:sz w:val="30"/>
          <w:szCs w:val="30"/>
          <w:shd w:fill="f7f7f7" w:val="clear"/>
          <w:rtl w:val="0"/>
        </w:rPr>
        <w:t xml:space="preserve">Name and ID are attributes for handling frames in Selenium through which we can switch to the iframe.</w:t>
      </w:r>
    </w:p>
    <w:p w:rsidR="00000000" w:rsidDel="00000000" w:rsidP="00000000" w:rsidRDefault="00000000" w:rsidRPr="00000000" w14:paraId="00000022">
      <w:pPr>
        <w:numPr>
          <w:ilvl w:val="0"/>
          <w:numId w:val="5"/>
        </w:numPr>
        <w:shd w:fill="ffffff" w:val="clear"/>
        <w:spacing w:after="0" w:afterAutospacing="0" w:before="300" w:lineRule="auto"/>
        <w:ind w:left="1240" w:hanging="360"/>
        <w:rPr>
          <w:shd w:fill="f7f7f7" w:val="clear"/>
        </w:rPr>
      </w:pPr>
      <w:r w:rsidDel="00000000" w:rsidR="00000000" w:rsidRPr="00000000">
        <w:rPr>
          <w:rFonts w:ascii="Consolas" w:cs="Consolas" w:eastAsia="Consolas" w:hAnsi="Consolas"/>
          <w:color w:val="9c1d3d"/>
          <w:sz w:val="30"/>
          <w:szCs w:val="30"/>
          <w:shd w:fill="f7f7f7" w:val="clear"/>
          <w:rtl w:val="0"/>
        </w:rPr>
        <w:t xml:space="preserve">driver.switchTo().frame("iframe1");</w:t>
      </w:r>
    </w:p>
    <w:p w:rsidR="00000000" w:rsidDel="00000000" w:rsidP="00000000" w:rsidRDefault="00000000" w:rsidRPr="00000000" w14:paraId="00000023">
      <w:pPr>
        <w:numPr>
          <w:ilvl w:val="0"/>
          <w:numId w:val="5"/>
        </w:numPr>
        <w:shd w:fill="ffffff" w:val="clear"/>
        <w:spacing w:after="300" w:before="0" w:beforeAutospacing="0" w:lineRule="auto"/>
        <w:ind w:left="1240" w:hanging="360"/>
        <w:rPr>
          <w:shd w:fill="f7f7f7" w:val="clear"/>
        </w:rPr>
      </w:pPr>
      <w:r w:rsidDel="00000000" w:rsidR="00000000" w:rsidRPr="00000000">
        <w:rPr>
          <w:rFonts w:ascii="Consolas" w:cs="Consolas" w:eastAsia="Consolas" w:hAnsi="Consolas"/>
          <w:color w:val="9c1d3d"/>
          <w:sz w:val="30"/>
          <w:szCs w:val="30"/>
          <w:shd w:fill="f7f7f7" w:val="clear"/>
          <w:rtl w:val="0"/>
        </w:rPr>
        <w:t xml:space="preserve">driver.switchTo().frame("id of the element");</w:t>
      </w:r>
    </w:p>
    <w:p w:rsidR="00000000" w:rsidDel="00000000" w:rsidP="00000000" w:rsidRDefault="00000000" w:rsidRPr="00000000" w14:paraId="00000024">
      <w:pPr>
        <w:shd w:fill="ffffff" w:val="clear"/>
        <w:spacing w:after="300" w:before="300" w:lineRule="auto"/>
        <w:rPr>
          <w:rFonts w:ascii="Consolas" w:cs="Consolas" w:eastAsia="Consolas" w:hAnsi="Consolas"/>
          <w:color w:val="9c1d3d"/>
          <w:sz w:val="30"/>
          <w:szCs w:val="30"/>
          <w:shd w:fill="f7f7f7" w:val="clear"/>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Arial" w:cs="Arial" w:eastAsia="Arial" w:hAnsi="Arial"/>
          <w:color w:val="222222"/>
          <w:sz w:val="36"/>
          <w:szCs w:val="36"/>
        </w:rPr>
      </w:pPr>
      <w:bookmarkStart w:colFirst="0" w:colLast="0" w:name="_heading=h.4i5cmmfvy6o" w:id="2"/>
      <w:bookmarkEnd w:id="2"/>
      <w:r w:rsidDel="00000000" w:rsidR="00000000" w:rsidRPr="00000000">
        <w:rPr>
          <w:rFonts w:ascii="Arial" w:cs="Arial" w:eastAsia="Arial" w:hAnsi="Arial"/>
          <w:color w:val="222222"/>
          <w:sz w:val="36"/>
          <w:szCs w:val="36"/>
          <w:rtl w:val="0"/>
        </w:rPr>
        <w:t xml:space="preserve">Method 3: Switch to the frame by Web Element</w:t>
      </w:r>
    </w:p>
    <w:p w:rsidR="00000000" w:rsidDel="00000000" w:rsidP="00000000" w:rsidRDefault="00000000" w:rsidRPr="00000000" w14:paraId="00000026">
      <w:pPr>
        <w:shd w:fill="ffffff" w:val="clear"/>
        <w:spacing w:after="0" w:lineRule="auto"/>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We can even switch to the iframe using a web element .</w:t>
      </w:r>
    </w:p>
    <w:p w:rsidR="00000000" w:rsidDel="00000000" w:rsidP="00000000" w:rsidRDefault="00000000" w:rsidRPr="00000000" w14:paraId="00000027">
      <w:pPr>
        <w:numPr>
          <w:ilvl w:val="0"/>
          <w:numId w:val="3"/>
        </w:numPr>
        <w:shd w:fill="ffffff" w:val="clear"/>
        <w:spacing w:after="300" w:before="300" w:lineRule="auto"/>
        <w:ind w:left="1240" w:hanging="360"/>
      </w:pPr>
      <w:r w:rsidDel="00000000" w:rsidR="00000000" w:rsidRPr="00000000">
        <w:rPr>
          <w:rFonts w:ascii="Consolas" w:cs="Consolas" w:eastAsia="Consolas" w:hAnsi="Consolas"/>
          <w:color w:val="9c1d3d"/>
          <w:sz w:val="30"/>
          <w:szCs w:val="30"/>
          <w:shd w:fill="f7f7f7" w:val="clear"/>
          <w:rtl w:val="0"/>
        </w:rPr>
        <w:t xml:space="preserve">driver.switchTo().frame(WebElement);</w:t>
      </w:r>
    </w:p>
    <w:p w:rsidR="00000000" w:rsidDel="00000000" w:rsidP="00000000" w:rsidRDefault="00000000" w:rsidRPr="00000000" w14:paraId="00000028">
      <w:pPr>
        <w:shd w:fill="ffffff" w:val="clear"/>
        <w:spacing w:after="0" w:lineRule="auto"/>
        <w:rPr>
          <w:rFonts w:ascii="Arial" w:cs="Arial" w:eastAsia="Arial" w:hAnsi="Arial"/>
          <w:b w:val="1"/>
          <w:color w:val="222222"/>
          <w:sz w:val="30"/>
          <w:szCs w:val="30"/>
        </w:rPr>
      </w:pPr>
      <w:r w:rsidDel="00000000" w:rsidR="00000000" w:rsidRPr="00000000">
        <w:rPr>
          <w:rFonts w:ascii="Arial" w:cs="Arial" w:eastAsia="Arial" w:hAnsi="Arial"/>
          <w:b w:val="1"/>
          <w:color w:val="222222"/>
          <w:sz w:val="30"/>
          <w:szCs w:val="30"/>
          <w:rtl w:val="0"/>
        </w:rPr>
        <w:t xml:space="preserve">How to switch back to the Main Frame?</w:t>
      </w:r>
    </w:p>
    <w:p w:rsidR="00000000" w:rsidDel="00000000" w:rsidP="00000000" w:rsidRDefault="00000000" w:rsidRPr="00000000" w14:paraId="00000029">
      <w:pPr>
        <w:shd w:fill="ffffff" w:val="clear"/>
        <w:spacing w:after="0" w:lineRule="auto"/>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We have to come out of the iframe. To move back to the parent frame, you can either use switchTo().parentFrame() or if you want to get back to the main (or most parent) frame, you can use switchTo().defaultContent();</w:t>
      </w:r>
    </w:p>
    <w:p w:rsidR="00000000" w:rsidDel="00000000" w:rsidP="00000000" w:rsidRDefault="00000000" w:rsidRPr="00000000" w14:paraId="0000002A">
      <w:pPr>
        <w:shd w:fill="ffffff" w:val="clear"/>
        <w:spacing w:after="0" w:lineRule="auto"/>
        <w:rPr>
          <w:rFonts w:ascii="Consolas" w:cs="Consolas" w:eastAsia="Consolas" w:hAnsi="Consolas"/>
          <w:color w:val="9c1d3d"/>
          <w:sz w:val="30"/>
          <w:szCs w:val="30"/>
          <w:shd w:fill="f7f7f7" w:val="clear"/>
        </w:rPr>
      </w:pPr>
      <w:r w:rsidDel="00000000" w:rsidR="00000000" w:rsidRPr="00000000">
        <w:rPr>
          <w:rFonts w:ascii="Consolas" w:cs="Consolas" w:eastAsia="Consolas" w:hAnsi="Consolas"/>
          <w:color w:val="9c1d3d"/>
          <w:sz w:val="30"/>
          <w:szCs w:val="30"/>
          <w:shd w:fill="f7f7f7" w:val="clear"/>
          <w:rtl w:val="0"/>
        </w:rPr>
        <w:t xml:space="preserve">  </w:t>
      </w:r>
    </w:p>
    <w:p w:rsidR="00000000" w:rsidDel="00000000" w:rsidP="00000000" w:rsidRDefault="00000000" w:rsidRPr="00000000" w14:paraId="0000002B">
      <w:pPr>
        <w:numPr>
          <w:ilvl w:val="0"/>
          <w:numId w:val="2"/>
        </w:numPr>
        <w:spacing w:after="0" w:afterAutospacing="0"/>
        <w:ind w:left="1440" w:hanging="360"/>
        <w:rPr>
          <w:rFonts w:ascii="Consolas" w:cs="Consolas" w:eastAsia="Consolas" w:hAnsi="Consolas"/>
          <w:color w:val="9c1d3d"/>
          <w:sz w:val="30"/>
          <w:szCs w:val="30"/>
          <w:shd w:fill="f7f7f7" w:val="clear"/>
        </w:rPr>
      </w:pPr>
      <w:r w:rsidDel="00000000" w:rsidR="00000000" w:rsidRPr="00000000">
        <w:rPr>
          <w:rFonts w:ascii="Consolas" w:cs="Consolas" w:eastAsia="Consolas" w:hAnsi="Consolas"/>
          <w:color w:val="9c1d3d"/>
          <w:sz w:val="30"/>
          <w:szCs w:val="30"/>
          <w:shd w:fill="f7f7f7" w:val="clear"/>
          <w:rtl w:val="0"/>
        </w:rPr>
        <w:t xml:space="preserve">driver.switchTo().parentFrame();</w:t>
      </w:r>
    </w:p>
    <w:p w:rsidR="00000000" w:rsidDel="00000000" w:rsidP="00000000" w:rsidRDefault="00000000" w:rsidRPr="00000000" w14:paraId="0000002C">
      <w:pPr>
        <w:numPr>
          <w:ilvl w:val="0"/>
          <w:numId w:val="2"/>
        </w:numPr>
        <w:spacing w:line="384.00000000000006" w:lineRule="auto"/>
        <w:ind w:left="1440" w:hanging="360"/>
        <w:rPr>
          <w:rFonts w:ascii="Consolas" w:cs="Consolas" w:eastAsia="Consolas" w:hAnsi="Consolas"/>
          <w:color w:val="9c1d3d"/>
          <w:sz w:val="30"/>
          <w:szCs w:val="30"/>
          <w:shd w:fill="f7f7f7" w:val="clear"/>
        </w:rPr>
      </w:pPr>
      <w:r w:rsidDel="00000000" w:rsidR="00000000" w:rsidRPr="00000000">
        <w:rPr>
          <w:rFonts w:ascii="Consolas" w:cs="Consolas" w:eastAsia="Consolas" w:hAnsi="Consolas"/>
          <w:color w:val="9c1d3d"/>
          <w:sz w:val="30"/>
          <w:szCs w:val="30"/>
          <w:shd w:fill="f7f7f7" w:val="clear"/>
          <w:rtl w:val="0"/>
        </w:rPr>
        <w:t xml:space="preserve">driver.switchTo().defaultContent();</w:t>
      </w:r>
    </w:p>
    <w:p w:rsidR="00000000" w:rsidDel="00000000" w:rsidP="00000000" w:rsidRDefault="00000000" w:rsidRPr="00000000" w14:paraId="0000002D">
      <w:pPr>
        <w:rPr>
          <w:rFonts w:ascii="Nunito" w:cs="Nunito" w:eastAsia="Nunito" w:hAnsi="Nuni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F3B1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basedOn w:val="DefaultParagraphFont"/>
    <w:uiPriority w:val="99"/>
    <w:semiHidden w:val="1"/>
    <w:unhideWhenUsed w:val="1"/>
    <w:rsid w:val="004F3B1F"/>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4F3B1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Web/HTML/Element/ifram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Wd+4sChAFQ1iS4rdmYaSFj7qAg==">CgMxLjAyDmgub3ZiM3B2cjhpc3JhMg5oLmpqY3A3dG9vaWx1MzINaC40aTVjbW1mdnk2bzgAciExTlA0d1M2NHVrcWFRNXhZR09zWHpVYkw3RVBoU1FOZzU=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2024-04-25T13:52:00Z</dcterms:created>
  <dc:creator>Augustine, Sebastian Selvaraj (Cognizant)</dc:creator>
</cp:coreProperties>
</file>