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Java, errors and exceptions are both types of throwable objects, but they represent different types of problems that can occur during the execution of a program.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Errors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are usually caused by serious problems that are outside the control of the program, such as running out of memory or a system crash. Errors are represented by the Error class and its subclasses. Some common examples of errors in Java include: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OutOfMemoryError: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the Java Virtual Machine (JVM) runs out of memory.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StackOverflowError: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the call stack overflows due to too many method invocations.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NoClassDefFoundError: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a required class cannot be found.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Since errors are generally caused by problems that cannot be recovered from, it’s usually not appropriate for a program to catch errors. Instead, the best course of action is usually to log the error and exit the program.</w:t>
      </w:r>
    </w:p>
    <w:p w:rsidR="00000000" w:rsidDel="00000000" w:rsidP="00000000" w:rsidRDefault="00000000" w:rsidRPr="00000000" w14:paraId="00000007">
      <w:pPr>
        <w:shd w:fill="ffffff" w:val="clear"/>
        <w:spacing w:after="300" w:before="30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Exceptions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on the other hand, are used to handle errors that can be recovered from within the program. Exceptions are represented by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class and its subclasses.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NullPointerException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: Thrown when a null reference is accessed.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IllegalArgumentException: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an illegal argument is passed to a method.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IOException: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an I/O operation fails.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Since exceptions can be caught and handled within a program, it’s common to include code to catch and handle exceptions in Java programs. By handling exceptions, you can provide more informative error messages to users and prevent the program from crashing.</w:t>
      </w:r>
    </w:p>
    <w:p w:rsidR="00000000" w:rsidDel="00000000" w:rsidP="00000000" w:rsidRDefault="00000000" w:rsidRPr="00000000" w14:paraId="0000000C">
      <w:pPr>
        <w:shd w:fill="ffffff" w:val="clear"/>
        <w:spacing w:after="300" w:before="30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Exception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 is an event that occurs during the execution of a program that disrupts the normal flow of the program's instructions.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Exceptions can be recovered by using try-catch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block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Exceptions are classified into two types: checked exceptions and unchecked exceptions.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Checked exceptions are the exceptions that are checked at compile time.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Unchecked exceptions are the exceptions that are not checked at compile time.</w:t>
      </w:r>
    </w:p>
    <w:p w:rsidR="00000000" w:rsidDel="00000000" w:rsidP="00000000" w:rsidRDefault="00000000" w:rsidRPr="00000000" w14:paraId="00000013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Error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30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Error is a serious problem that occurs during the execution of a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program, that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disrupts the normal flow of the program's instructions.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Error cannot be recovered by using try-catch block.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Errors are classified into two types: fatal errors and non-fatal errors.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Fatal errors are the errors that terminate the program.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42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Non-fatal errors are the errors that do not terminate the program.</w:t>
      </w:r>
    </w:p>
    <w:p w:rsidR="00000000" w:rsidDel="00000000" w:rsidP="00000000" w:rsidRDefault="00000000" w:rsidRPr="00000000" w14:paraId="00000019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Examples of 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420" w:before="300" w:line="330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ArithmeticException, ArrayIndexOutOfBoundsException, ClassNotFoundException, FileNotFoundException, IOException, and NullPointerException.</w:t>
      </w:r>
    </w:p>
    <w:p w:rsidR="00000000" w:rsidDel="00000000" w:rsidP="00000000" w:rsidRDefault="00000000" w:rsidRPr="00000000" w14:paraId="0000001C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Examples of Error</w:t>
      </w:r>
    </w:p>
    <w:p w:rsidR="00000000" w:rsidDel="00000000" w:rsidP="00000000" w:rsidRDefault="00000000" w:rsidRPr="00000000" w14:paraId="0000001D">
      <w:pPr>
        <w:shd w:fill="ffffff" w:val="clear"/>
        <w:spacing w:after="300" w:before="30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OutOfMemoryError, StackOverflowError, NoClassDefFoundError, VirtualMachineError, and LinkageError.</w:t>
      </w:r>
    </w:p>
    <w:p w:rsidR="00000000" w:rsidDel="00000000" w:rsidP="00000000" w:rsidRDefault="00000000" w:rsidRPr="00000000" w14:paraId="0000001E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Difference between Exception and Error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 main difference between exception and error is that exception can be recovered by using try-catch block, but error cannot be recovered by using try-catch block.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Another difference between exception and error is that exception is classified into two types: checked exceptions and unchecked exceptions, but error is classified into two types: fatal errors and non-fatal errors.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Finally, exception is an event that occurs during the execution of a program, that disrupts the normal flow of the program's instructions, but error is a serious problem that occurs during the execution of a program, that disrupts the normal flow of the program's instructions.</w:t>
      </w:r>
    </w:p>
    <w:p w:rsidR="00000000" w:rsidDel="00000000" w:rsidP="00000000" w:rsidRDefault="00000000" w:rsidRPr="00000000" w14:paraId="00000022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Fonts w:ascii="Roboto" w:cs="Roboto" w:eastAsia="Roboto" w:hAnsi="Roboto"/>
          <w:color w:val="001d35"/>
        </w:rPr>
        <w:drawing>
          <wp:inline distB="114300" distT="114300" distL="114300" distR="114300">
            <wp:extent cx="594360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22"/>
          <w:szCs w:val="22"/>
        </w:rPr>
      </w:pPr>
      <w:bookmarkStart w:colFirst="0" w:colLast="0" w:name="_qbooi3g3f4w8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rtl w:val="0"/>
        </w:rPr>
        <w:t xml:space="preserve">Checked Exceptions in Java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These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are the exceptions that are checked at compile time. If some code within a method throws a checked exception, then the method must either handle the exception or it must specify the exception using the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throws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keyword</w:t>
      </w:r>
      <w:r w:rsidDel="00000000" w:rsidR="00000000" w:rsidRPr="00000000">
        <w:rPr>
          <w:rFonts w:ascii="Nunito" w:cs="Nunito" w:eastAsia="Nunito" w:hAnsi="Nunito"/>
          <w:color w:val="273239"/>
          <w:rtl w:val="0"/>
        </w:rPr>
        <w:t xml:space="preserve">. Ex: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ClassNotFoundException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, IOException, SQLException and InterruptedException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22"/>
          <w:szCs w:val="22"/>
        </w:rPr>
      </w:pPr>
      <w:bookmarkStart w:colFirst="0" w:colLast="0" w:name="_xqdcwpzgmn2p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rtl w:val="0"/>
        </w:rPr>
        <w:t xml:space="preserve">UnChecked Exceptions in Java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Unchecked exceptions are runtime exceptions that are not required to be caught or declared in a throws clause. These exceptions are usually caused by programming errors, such as attempting to access an index out of bounds in an array or attempting to divide by zero.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Unchecked exceptions include all subclasses of the RuntimeException class, as well as the Error class and its subclasses.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hd w:fill="f9f9f9" w:val="clear"/>
          <w:rtl w:val="0"/>
        </w:rPr>
        <w:t xml:space="preserve">1. ArrayIndexOutOfBoundsException:</w:t>
      </w:r>
      <w:r w:rsidDel="00000000" w:rsidR="00000000" w:rsidRPr="00000000">
        <w:rPr>
          <w:rFonts w:ascii="Nunito" w:cs="Nunito" w:eastAsia="Nunito" w:hAnsi="Nunito"/>
          <w:i w:val="1"/>
          <w:color w:val="273239"/>
          <w:shd w:fill="f9f9f9" w:val="clear"/>
          <w:rtl w:val="0"/>
        </w:rPr>
        <w:t xml:space="preserve"> This exception is thrown when you attempt to access an array index that is out of bounds.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hd w:fill="f9f9f9" w:val="clear"/>
          <w:rtl w:val="0"/>
        </w:rPr>
        <w:t xml:space="preserve">2. NullPointerException:</w:t>
      </w:r>
      <w:r w:rsidDel="00000000" w:rsidR="00000000" w:rsidRPr="00000000">
        <w:rPr>
          <w:rFonts w:ascii="Nunito" w:cs="Nunito" w:eastAsia="Nunito" w:hAnsi="Nunito"/>
          <w:i w:val="1"/>
          <w:color w:val="273239"/>
          <w:shd w:fill="f9f9f9" w:val="clear"/>
          <w:rtl w:val="0"/>
        </w:rPr>
        <w:t xml:space="preserve"> This exception is thrown when you attempt to access a null object reference.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hd w:fill="f9f9f9" w:val="clear"/>
          <w:rtl w:val="0"/>
        </w:rPr>
        <w:t xml:space="preserve">3. ArithmeticException:</w:t>
      </w:r>
      <w:r w:rsidDel="00000000" w:rsidR="00000000" w:rsidRPr="00000000">
        <w:rPr>
          <w:rFonts w:ascii="Nunito" w:cs="Nunito" w:eastAsia="Nunito" w:hAnsi="Nunito"/>
          <w:i w:val="1"/>
          <w:color w:val="273239"/>
          <w:shd w:fill="f9f9f9" w:val="clear"/>
          <w:rtl w:val="0"/>
        </w:rPr>
        <w:t xml:space="preserve"> This exception is thrown when you attempt to divide by zero or perform an invalid arithmetic operation.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hd w:fill="f9f9f9" w:val="clear"/>
        </w:rPr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hd w:fill="f9f9f9" w:val="clear"/>
          <w:rtl w:val="0"/>
        </w:rPr>
        <w:t xml:space="preserve">Exception handling: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Java exception handling is managed via five keywords: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try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catch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finally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For each try block, there can be zero or more catch blocks, but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only one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final block.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finally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block is optional. It always gets executed whether an exception occurred in the try block or not. If an exception occurs, then it will be executed after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try and catch blocks.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And if an exception does not occur, then it will be executed after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try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block. The finally block in Java is used to put important codes such as clean-up code e.g., closing the file or closing the connection.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rgf1d68qhw3y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Java throw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 throw keyword in Java is used to explicitly throw an exception from a method or any block of code. We can throw either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checked or unchecked exceptions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The throw keyword is mainly used to throw custom exceptions. 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durdp097jkbo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Syntax in Java throw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hd w:fill="e0e0e0" w:val="clear"/>
          <w:rtl w:val="0"/>
        </w:rPr>
        <w:t xml:space="preserve">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hd w:fill="e0e0e0" w:val="clear"/>
          <w:rtl w:val="0"/>
        </w:rPr>
        <w:t xml:space="preserve">Example: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b w:val="1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throw new ArithmeticException("/ by zero");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But this exception i.e., </w:t>
      </w:r>
      <w:r w:rsidDel="00000000" w:rsidR="00000000" w:rsidRPr="00000000">
        <w:rPr>
          <w:rFonts w:ascii="Nunito" w:cs="Nunito" w:eastAsia="Nunito" w:hAnsi="Nunito"/>
          <w:i w:val="1"/>
          <w:color w:val="273239"/>
          <w:highlight w:val="white"/>
          <w:rtl w:val="0"/>
        </w:rPr>
        <w:t xml:space="preserve">Instance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must be of type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Throwable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or a subclass of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Throwable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2frfw6x4hszq" w:id="4"/>
      <w:bookmarkEnd w:id="4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Java throws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throws is a keyword in Java that is used in the signature of a method to indicate that this method might throw one of the listed type exceptions. The caller to these methods has to handle the exception using a try-catch block. 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bbxeled95mw6" w:id="5"/>
      <w:bookmarkEnd w:id="5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Syntax of Java throws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type method_name(parameters) throws exception_list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hd w:fill="e0e0e0" w:val="clear"/>
          <w:rtl w:val="0"/>
        </w:rPr>
        <w:t xml:space="preserve">exception_list is a comma separated list of all the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hd w:fill="e0e0e0" w:val="clear"/>
          <w:rtl w:val="0"/>
        </w:rPr>
        <w:t xml:space="preserve">exceptions which a method might throw.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b w:val="1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Exception Handling: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a program, if there is a chance of raising an exception then the compiler always warns us about it and compulsorily we should handle that checked exception, Otherwise, we will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get compile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time error saying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unreported exception XXX must be caught or declared to be thrown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To prevent this compile time error we can handle the exception in two ways: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By using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try 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By using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keyword(It is used to escape from handling the exception)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We can use the throws keyword to delegate the responsibility of exception handling to the caller (It may be a method or JVM) then the caller method is responsible to handle that exception.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Control flow in try-catch OR try-catch-finally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1. Exception occurs in try block and handled in catch block: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If a statement in try block raises an exception, then the rest of the try block doesn’t execute and control passes to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corresponding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catch block. After executing the catch block, the control will be transferred to finally block(if present) and then the rest program will be executed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2. Exceptions occurring in try-block are not handled in catch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block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this case, the default handling mechanism is followed. If a finally block is present, it will be executed followed by the default handling mechanism.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3. Exception doesn’t occur in try-block: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this case catch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block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never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runs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as they are only meant to be run when an exception occurs. finally block(if present) will be executed followed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by rest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of the program.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b w:val="1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Custom Exception or User Defined Exception: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Java provides us the facility to create our own exceptions which are basically derived classes of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Creating our own Exception is known as a custom exception or user-defined exception.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9.20000000000005" w:lineRule="auto"/>
        <w:ind w:left="0" w:right="0" w:firstLine="0"/>
        <w:jc w:val="left"/>
        <w:rPr>
          <w:rFonts w:ascii="Nunito" w:cs="Nunito" w:eastAsia="Nunito" w:hAnsi="Nunito"/>
          <w:b w:val="1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Why do we create custom exceptions?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jc w:val="both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Business logic exceptions: These are the exceptions related to business logic and workflow. It is useful for the application users or the developers to understand the exact problem.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jc w:val="both"/>
        <w:rPr>
          <w:rFonts w:ascii="Nunito" w:cs="Nunito" w:eastAsia="Nunito" w:hAnsi="Nunito"/>
          <w:b w:val="1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order to create a custom exception, we need to extend the Exception class that belongs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to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java.lang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 package.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