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Apache poi: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color w:val="273239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In Java, reading an Excel file is not similar to reading a Word file because of cells(rows &amp; columns) in an Excel file.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color w:val="273239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JDK does not provide a direct API to read data from Excel files for which we have to use a third-party library that is Apache POI.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color w:val="273239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Apache POI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 is an open-source java library designed for reading and writing Microsoft documents in order to create and manipulate various file formats based on Microsoft Office.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color w:val="273239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Create, modify and display/read operations can be done using POI.</w:t>
      </w:r>
    </w:p>
    <w:p w:rsidR="00000000" w:rsidDel="00000000" w:rsidP="00000000" w:rsidRDefault="00000000" w:rsidRPr="00000000" w14:paraId="00000007">
      <w:pPr>
        <w:rPr>
          <w:rFonts w:ascii="Nunito" w:cs="Nunito" w:eastAsia="Nunito" w:hAnsi="Nunito"/>
          <w:color w:val="27323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273239"/>
          <w:sz w:val="27"/>
          <w:szCs w:val="27"/>
          <w:highlight w:val="white"/>
        </w:rPr>
      </w:pPr>
      <w:r w:rsidDel="00000000" w:rsidR="00000000" w:rsidRPr="00000000">
        <w:rPr>
          <w:b w:val="1"/>
          <w:color w:val="273239"/>
          <w:sz w:val="27"/>
          <w:szCs w:val="27"/>
          <w:highlight w:val="white"/>
          <w:rtl w:val="0"/>
        </w:rPr>
        <w:t xml:space="preserve">Apache POI, JExcel, and Fastexcel APIs are used among this Apache POI is used widely.</w:t>
      </w:r>
    </w:p>
    <w:p w:rsidR="00000000" w:rsidDel="00000000" w:rsidP="00000000" w:rsidRDefault="00000000" w:rsidRPr="00000000" w14:paraId="00000009">
      <w:pPr>
        <w:rPr>
          <w:b w:val="1"/>
          <w:color w:val="27323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100"/>
        <w:rPr>
          <w:rFonts w:ascii="Roboto" w:cs="Roboto" w:eastAsia="Roboto" w:hAnsi="Roboto"/>
          <w:color w:val="271900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71900"/>
          <w:sz w:val="27"/>
          <w:szCs w:val="27"/>
          <w:highlight w:val="white"/>
          <w:rtl w:val="0"/>
        </w:rPr>
        <w:t xml:space="preserve">The name </w:t>
      </w:r>
      <w:r w:rsidDel="00000000" w:rsidR="00000000" w:rsidRPr="00000000">
        <w:rPr>
          <w:rFonts w:ascii="Roboto" w:cs="Roboto" w:eastAsia="Roboto" w:hAnsi="Roboto"/>
          <w:b w:val="1"/>
          <w:color w:val="271900"/>
          <w:sz w:val="27"/>
          <w:szCs w:val="27"/>
          <w:highlight w:val="white"/>
          <w:rtl w:val="0"/>
        </w:rPr>
        <w:t xml:space="preserve">POI</w:t>
      </w:r>
      <w:r w:rsidDel="00000000" w:rsidR="00000000" w:rsidRPr="00000000">
        <w:rPr>
          <w:rFonts w:ascii="Roboto" w:cs="Roboto" w:eastAsia="Roboto" w:hAnsi="Roboto"/>
          <w:color w:val="271900"/>
          <w:sz w:val="27"/>
          <w:szCs w:val="27"/>
          <w:highlight w:val="white"/>
          <w:rtl w:val="0"/>
        </w:rPr>
        <w:t xml:space="preserve">, or "</w:t>
      </w:r>
      <w:r w:rsidDel="00000000" w:rsidR="00000000" w:rsidRPr="00000000">
        <w:rPr>
          <w:rFonts w:ascii="Roboto" w:cs="Roboto" w:eastAsia="Roboto" w:hAnsi="Roboto"/>
          <w:b w:val="1"/>
          <w:color w:val="271900"/>
          <w:sz w:val="27"/>
          <w:szCs w:val="27"/>
          <w:highlight w:val="white"/>
          <w:rtl w:val="0"/>
        </w:rPr>
        <w:t xml:space="preserve">Poor Obfuscation Implementation</w:t>
      </w:r>
      <w:r w:rsidDel="00000000" w:rsidR="00000000" w:rsidRPr="00000000">
        <w:rPr>
          <w:rFonts w:ascii="Roboto" w:cs="Roboto" w:eastAsia="Roboto" w:hAnsi="Roboto"/>
          <w:color w:val="271900"/>
          <w:sz w:val="27"/>
          <w:szCs w:val="27"/>
          <w:highlight w:val="white"/>
          <w:rtl w:val="0"/>
        </w:rPr>
        <w:t xml:space="preserve">", refers to the fact that Microsoft file formats are deliberately obfuscated(</w:t>
      </w:r>
      <w:r w:rsidDel="00000000" w:rsidR="00000000" w:rsidRPr="00000000">
        <w:rPr>
          <w:color w:val="040c28"/>
          <w:sz w:val="24"/>
          <w:szCs w:val="24"/>
          <w:shd w:fill="d3e3fd" w:val="clear"/>
          <w:rtl w:val="0"/>
        </w:rPr>
        <w:t xml:space="preserve">to make something unclear or hard to understand, especially deliberately</w:t>
      </w:r>
      <w:r w:rsidDel="00000000" w:rsidR="00000000" w:rsidRPr="00000000">
        <w:rPr>
          <w:rFonts w:ascii="Roboto" w:cs="Roboto" w:eastAsia="Roboto" w:hAnsi="Roboto"/>
          <w:color w:val="271900"/>
          <w:sz w:val="27"/>
          <w:szCs w:val="27"/>
          <w:highlight w:val="white"/>
          <w:rtl w:val="0"/>
        </w:rPr>
        <w:t xml:space="preserve">), but poorly, since they can be successfully reverse-engineered. This was discovered in the early 2000s when the Apache Foundation began reverse-engineering Microsoft file formats so that Java developers could work with them without getting into the details of file formats. </w:t>
      </w:r>
    </w:p>
    <w:p w:rsidR="00000000" w:rsidDel="00000000" w:rsidP="00000000" w:rsidRDefault="00000000" w:rsidRPr="00000000" w14:paraId="0000000B">
      <w:pPr>
        <w:ind w:right="100"/>
        <w:jc w:val="left"/>
        <w:rPr>
          <w:rFonts w:ascii="Roboto" w:cs="Roboto" w:eastAsia="Roboto" w:hAnsi="Roboto"/>
          <w:color w:val="271900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71900"/>
          <w:sz w:val="27"/>
          <w:szCs w:val="27"/>
          <w:highlight w:val="white"/>
          <w:rtl w:val="0"/>
        </w:rPr>
        <w:t xml:space="preserve">Apache POI is an API that provides a collection of Java libraries that allow users to read, write, and manipulate different Microsoft files, such as Excel, PowerPoint, and Word files. </w:t>
      </w:r>
    </w:p>
    <w:p w:rsidR="00000000" w:rsidDel="00000000" w:rsidP="00000000" w:rsidRDefault="00000000" w:rsidRPr="00000000" w14:paraId="0000000C">
      <w:pPr>
        <w:ind w:right="100"/>
        <w:jc w:val="left"/>
        <w:rPr>
          <w:rFonts w:ascii="Roboto" w:cs="Roboto" w:eastAsia="Roboto" w:hAnsi="Roboto"/>
          <w:color w:val="271900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71900"/>
          <w:sz w:val="27"/>
          <w:szCs w:val="27"/>
          <w:highlight w:val="white"/>
          <w:rtl w:val="0"/>
        </w:rPr>
        <w:t xml:space="preserve">POI can be used with any JVM based language that can import Java jar files, such as Scala, Groovy, and Kotlin.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color w:val="2719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27323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27323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73239"/>
          <w:sz w:val="27"/>
          <w:szCs w:val="27"/>
          <w:highlight w:val="white"/>
        </w:rPr>
      </w:pPr>
      <w:r w:rsidDel="00000000" w:rsidR="00000000" w:rsidRPr="00000000">
        <w:rPr>
          <w:color w:val="273239"/>
          <w:sz w:val="27"/>
          <w:szCs w:val="27"/>
          <w:highlight w:val="white"/>
          <w:rtl w:val="0"/>
        </w:rPr>
        <w:t xml:space="preserve">The Apache POI library </w:t>
      </w:r>
      <w:r w:rsidDel="00000000" w:rsidR="00000000" w:rsidRPr="00000000">
        <w:rPr>
          <w:b w:val="1"/>
          <w:color w:val="273239"/>
          <w:sz w:val="27"/>
          <w:szCs w:val="27"/>
          <w:highlight w:val="white"/>
          <w:rtl w:val="0"/>
        </w:rPr>
        <w:t xml:space="preserve">supports both </w:t>
      </w:r>
      <w:r w:rsidDel="00000000" w:rsidR="00000000" w:rsidRPr="00000000">
        <w:rPr>
          <w:b w:val="1"/>
          <w:i w:val="1"/>
          <w:color w:val="273239"/>
          <w:sz w:val="27"/>
          <w:szCs w:val="27"/>
          <w:highlight w:val="white"/>
          <w:rtl w:val="0"/>
        </w:rPr>
        <w:t xml:space="preserve">.xls</w:t>
      </w:r>
      <w:r w:rsidDel="00000000" w:rsidR="00000000" w:rsidRPr="00000000">
        <w:rPr>
          <w:b w:val="1"/>
          <w:color w:val="273239"/>
          <w:sz w:val="27"/>
          <w:szCs w:val="27"/>
          <w:highlight w:val="white"/>
          <w:rtl w:val="0"/>
        </w:rPr>
        <w:t xml:space="preserve"> and</w:t>
      </w:r>
      <w:r w:rsidDel="00000000" w:rsidR="00000000" w:rsidRPr="00000000">
        <w:rPr>
          <w:b w:val="1"/>
          <w:i w:val="1"/>
          <w:color w:val="273239"/>
          <w:sz w:val="27"/>
          <w:szCs w:val="27"/>
          <w:highlight w:val="white"/>
          <w:rtl w:val="0"/>
        </w:rPr>
        <w:t xml:space="preserve"> .xlsx</w:t>
      </w:r>
      <w:r w:rsidDel="00000000" w:rsidR="00000000" w:rsidRPr="00000000">
        <w:rPr>
          <w:b w:val="1"/>
          <w:color w:val="273239"/>
          <w:sz w:val="27"/>
          <w:szCs w:val="27"/>
          <w:highlight w:val="white"/>
          <w:rtl w:val="0"/>
        </w:rPr>
        <w:t xml:space="preserve"> files</w:t>
      </w:r>
      <w:r w:rsidDel="00000000" w:rsidR="00000000" w:rsidRPr="00000000">
        <w:rPr>
          <w:color w:val="273239"/>
          <w:sz w:val="27"/>
          <w:szCs w:val="27"/>
          <w:highlight w:val="white"/>
          <w:rtl w:val="0"/>
        </w:rPr>
        <w:t xml:space="preserve"> and is a more complex library than other Java libraries for working with Excel files.</w:t>
      </w:r>
    </w:p>
    <w:p w:rsidR="00000000" w:rsidDel="00000000" w:rsidP="00000000" w:rsidRDefault="00000000" w:rsidRPr="00000000" w14:paraId="00000011">
      <w:pPr>
        <w:rPr>
          <w:color w:val="27323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60" w:line="320.1600000000001" w:lineRule="auto"/>
        <w:rPr>
          <w:color w:val="273239"/>
          <w:sz w:val="27"/>
          <w:szCs w:val="27"/>
          <w:highlight w:val="white"/>
        </w:rPr>
      </w:pPr>
      <w:r w:rsidDel="00000000" w:rsidR="00000000" w:rsidRPr="00000000">
        <w:rPr>
          <w:color w:val="273239"/>
          <w:sz w:val="27"/>
          <w:szCs w:val="27"/>
          <w:highlight w:val="white"/>
          <w:rtl w:val="0"/>
        </w:rPr>
        <w:t xml:space="preserve">It provides the </w:t>
      </w:r>
      <w:r w:rsidDel="00000000" w:rsidR="00000000" w:rsidRPr="00000000">
        <w:rPr>
          <w:i w:val="1"/>
          <w:color w:val="273239"/>
          <w:sz w:val="27"/>
          <w:szCs w:val="27"/>
          <w:highlight w:val="white"/>
          <w:rtl w:val="0"/>
        </w:rPr>
        <w:t xml:space="preserve">Workbook</w:t>
      </w:r>
      <w:r w:rsidDel="00000000" w:rsidR="00000000" w:rsidRPr="00000000">
        <w:rPr>
          <w:color w:val="273239"/>
          <w:sz w:val="27"/>
          <w:szCs w:val="27"/>
          <w:highlight w:val="white"/>
          <w:rtl w:val="0"/>
        </w:rPr>
        <w:t xml:space="preserve"> interface for modeling an </w:t>
      </w:r>
      <w:r w:rsidDel="00000000" w:rsidR="00000000" w:rsidRPr="00000000">
        <w:rPr>
          <w:i w:val="1"/>
          <w:color w:val="273239"/>
          <w:sz w:val="27"/>
          <w:szCs w:val="27"/>
          <w:highlight w:val="white"/>
          <w:rtl w:val="0"/>
        </w:rPr>
        <w:t xml:space="preserve">Excel</w:t>
      </w:r>
      <w:r w:rsidDel="00000000" w:rsidR="00000000" w:rsidRPr="00000000">
        <w:rPr>
          <w:color w:val="273239"/>
          <w:sz w:val="27"/>
          <w:szCs w:val="27"/>
          <w:highlight w:val="white"/>
          <w:rtl w:val="0"/>
        </w:rPr>
        <w:t xml:space="preserve"> file, and the </w:t>
      </w:r>
      <w:r w:rsidDel="00000000" w:rsidR="00000000" w:rsidRPr="00000000">
        <w:rPr>
          <w:i w:val="1"/>
          <w:color w:val="273239"/>
          <w:sz w:val="27"/>
          <w:szCs w:val="27"/>
          <w:highlight w:val="white"/>
          <w:rtl w:val="0"/>
        </w:rPr>
        <w:t xml:space="preserve">Sheet</w:t>
      </w:r>
      <w:r w:rsidDel="00000000" w:rsidR="00000000" w:rsidRPr="00000000">
        <w:rPr>
          <w:color w:val="273239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273239"/>
          <w:sz w:val="27"/>
          <w:szCs w:val="27"/>
          <w:highlight w:val="white"/>
          <w:rtl w:val="0"/>
        </w:rPr>
        <w:t xml:space="preserve">Row,</w:t>
      </w:r>
      <w:r w:rsidDel="00000000" w:rsidR="00000000" w:rsidRPr="00000000">
        <w:rPr>
          <w:color w:val="273239"/>
          <w:sz w:val="27"/>
          <w:szCs w:val="27"/>
          <w:highlight w:val="white"/>
          <w:rtl w:val="0"/>
        </w:rPr>
        <w:t xml:space="preserve"> and </w:t>
      </w:r>
      <w:r w:rsidDel="00000000" w:rsidR="00000000" w:rsidRPr="00000000">
        <w:rPr>
          <w:i w:val="1"/>
          <w:color w:val="273239"/>
          <w:sz w:val="27"/>
          <w:szCs w:val="27"/>
          <w:highlight w:val="white"/>
          <w:rtl w:val="0"/>
        </w:rPr>
        <w:t xml:space="preserve">Cell</w:t>
      </w:r>
      <w:r w:rsidDel="00000000" w:rsidR="00000000" w:rsidRPr="00000000">
        <w:rPr>
          <w:color w:val="273239"/>
          <w:sz w:val="27"/>
          <w:szCs w:val="27"/>
          <w:highlight w:val="white"/>
          <w:rtl w:val="0"/>
        </w:rPr>
        <w:t xml:space="preserve"> interfaces that model the elements of an Excel file, as well as implementations of each interface for both file formats.</w:t>
      </w:r>
    </w:p>
    <w:p w:rsidR="00000000" w:rsidDel="00000000" w:rsidP="00000000" w:rsidRDefault="00000000" w:rsidRPr="00000000" w14:paraId="00000013">
      <w:pPr>
        <w:shd w:fill="ffffff" w:val="clear"/>
        <w:spacing w:after="160" w:line="320.1600000000001" w:lineRule="auto"/>
        <w:rPr>
          <w:i w:val="1"/>
          <w:color w:val="273239"/>
          <w:sz w:val="27"/>
          <w:szCs w:val="27"/>
          <w:highlight w:val="white"/>
        </w:rPr>
      </w:pPr>
      <w:r w:rsidDel="00000000" w:rsidR="00000000" w:rsidRPr="00000000">
        <w:rPr>
          <w:color w:val="273239"/>
          <w:sz w:val="27"/>
          <w:szCs w:val="27"/>
          <w:highlight w:val="white"/>
          <w:rtl w:val="0"/>
        </w:rPr>
        <w:t xml:space="preserve">When working with the newer </w:t>
      </w:r>
      <w:r w:rsidDel="00000000" w:rsidR="00000000" w:rsidRPr="00000000">
        <w:rPr>
          <w:i w:val="1"/>
          <w:color w:val="273239"/>
          <w:sz w:val="27"/>
          <w:szCs w:val="27"/>
          <w:highlight w:val="white"/>
          <w:rtl w:val="0"/>
        </w:rPr>
        <w:t xml:space="preserve">.xlsx</w:t>
      </w:r>
      <w:r w:rsidDel="00000000" w:rsidR="00000000" w:rsidRPr="00000000">
        <w:rPr>
          <w:color w:val="273239"/>
          <w:sz w:val="27"/>
          <w:szCs w:val="27"/>
          <w:highlight w:val="white"/>
          <w:rtl w:val="0"/>
        </w:rPr>
        <w:t xml:space="preserve"> file format(after 2007), we’d use the </w:t>
      </w:r>
      <w:r w:rsidDel="00000000" w:rsidR="00000000" w:rsidRPr="00000000">
        <w:rPr>
          <w:i w:val="1"/>
          <w:color w:val="273239"/>
          <w:sz w:val="27"/>
          <w:szCs w:val="27"/>
          <w:highlight w:val="white"/>
          <w:rtl w:val="0"/>
        </w:rPr>
        <w:t xml:space="preserve">XSSFWorkbook</w:t>
      </w:r>
      <w:r w:rsidDel="00000000" w:rsidR="00000000" w:rsidRPr="00000000">
        <w:rPr>
          <w:color w:val="273239"/>
          <w:sz w:val="27"/>
          <w:szCs w:val="27"/>
          <w:highlight w:val="white"/>
          <w:rtl w:val="0"/>
        </w:rPr>
        <w:t xml:space="preserve">,</w:t>
      </w:r>
      <w:r w:rsidDel="00000000" w:rsidR="00000000" w:rsidRPr="00000000">
        <w:rPr>
          <w:i w:val="1"/>
          <w:color w:val="273239"/>
          <w:sz w:val="27"/>
          <w:szCs w:val="27"/>
          <w:highlight w:val="white"/>
          <w:rtl w:val="0"/>
        </w:rPr>
        <w:t xml:space="preserve"> XSSFSheet</w:t>
      </w:r>
      <w:r w:rsidDel="00000000" w:rsidR="00000000" w:rsidRPr="00000000">
        <w:rPr>
          <w:color w:val="273239"/>
          <w:sz w:val="27"/>
          <w:szCs w:val="27"/>
          <w:highlight w:val="white"/>
          <w:rtl w:val="0"/>
        </w:rPr>
        <w:t xml:space="preserve">,</w:t>
      </w:r>
      <w:r w:rsidDel="00000000" w:rsidR="00000000" w:rsidRPr="00000000">
        <w:rPr>
          <w:i w:val="1"/>
          <w:color w:val="273239"/>
          <w:sz w:val="27"/>
          <w:szCs w:val="27"/>
          <w:highlight w:val="white"/>
          <w:rtl w:val="0"/>
        </w:rPr>
        <w:t xml:space="preserve"> XSSFRow, </w:t>
      </w:r>
      <w:r w:rsidDel="00000000" w:rsidR="00000000" w:rsidRPr="00000000">
        <w:rPr>
          <w:color w:val="273239"/>
          <w:sz w:val="27"/>
          <w:szCs w:val="27"/>
          <w:highlight w:val="white"/>
          <w:rtl w:val="0"/>
        </w:rPr>
        <w:t xml:space="preserve">and</w:t>
      </w:r>
      <w:r w:rsidDel="00000000" w:rsidR="00000000" w:rsidRPr="00000000">
        <w:rPr>
          <w:i w:val="1"/>
          <w:color w:val="273239"/>
          <w:sz w:val="27"/>
          <w:szCs w:val="27"/>
          <w:highlight w:val="white"/>
          <w:rtl w:val="0"/>
        </w:rPr>
        <w:t xml:space="preserve"> XSSFCell </w:t>
      </w:r>
      <w:r w:rsidDel="00000000" w:rsidR="00000000" w:rsidRPr="00000000">
        <w:rPr>
          <w:color w:val="273239"/>
          <w:sz w:val="27"/>
          <w:szCs w:val="27"/>
          <w:highlight w:val="white"/>
          <w:rtl w:val="0"/>
        </w:rPr>
        <w:t xml:space="preserve">classes</w:t>
      </w:r>
      <w:r w:rsidDel="00000000" w:rsidR="00000000" w:rsidRPr="00000000">
        <w:rPr>
          <w:i w:val="1"/>
          <w:color w:val="273239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shd w:fill="ffffff" w:val="clear"/>
        <w:spacing w:after="160" w:line="320.1600000000001" w:lineRule="auto"/>
        <w:rPr>
          <w:i w:val="1"/>
          <w:color w:val="273239"/>
          <w:sz w:val="27"/>
          <w:szCs w:val="27"/>
          <w:highlight w:val="white"/>
        </w:rPr>
      </w:pPr>
      <w:r w:rsidDel="00000000" w:rsidR="00000000" w:rsidRPr="00000000">
        <w:rPr>
          <w:i w:val="1"/>
          <w:color w:val="273239"/>
          <w:sz w:val="27"/>
          <w:szCs w:val="27"/>
          <w:highlight w:val="white"/>
          <w:rtl w:val="0"/>
        </w:rPr>
        <w:t xml:space="preserve">XSSF - </w:t>
      </w:r>
      <w:r w:rsidDel="00000000" w:rsidR="00000000" w:rsidRPr="00000000">
        <w:rPr>
          <w:i w:val="1"/>
          <w:color w:val="040c28"/>
          <w:sz w:val="30"/>
          <w:szCs w:val="30"/>
          <w:shd w:fill="d3e3fd" w:val="clear"/>
          <w:rtl w:val="0"/>
        </w:rPr>
        <w:t xml:space="preserve">XML SpreadSheet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60" w:line="320.1600000000001" w:lineRule="auto"/>
        <w:rPr>
          <w:i w:val="1"/>
          <w:color w:val="273239"/>
          <w:sz w:val="27"/>
          <w:szCs w:val="27"/>
          <w:highlight w:val="white"/>
        </w:rPr>
      </w:pPr>
      <w:r w:rsidDel="00000000" w:rsidR="00000000" w:rsidRPr="00000000">
        <w:rPr>
          <w:color w:val="273239"/>
          <w:sz w:val="27"/>
          <w:szCs w:val="27"/>
          <w:highlight w:val="white"/>
          <w:rtl w:val="0"/>
        </w:rPr>
        <w:t xml:space="preserve">To work with the older </w:t>
      </w:r>
      <w:r w:rsidDel="00000000" w:rsidR="00000000" w:rsidRPr="00000000">
        <w:rPr>
          <w:i w:val="1"/>
          <w:color w:val="273239"/>
          <w:sz w:val="27"/>
          <w:szCs w:val="27"/>
          <w:highlight w:val="white"/>
          <w:rtl w:val="0"/>
        </w:rPr>
        <w:t xml:space="preserve">.xls</w:t>
      </w:r>
      <w:r w:rsidDel="00000000" w:rsidR="00000000" w:rsidRPr="00000000">
        <w:rPr>
          <w:color w:val="273239"/>
          <w:sz w:val="27"/>
          <w:szCs w:val="27"/>
          <w:highlight w:val="white"/>
          <w:rtl w:val="0"/>
        </w:rPr>
        <w:t xml:space="preserve"> format, we use the </w:t>
      </w:r>
      <w:r w:rsidDel="00000000" w:rsidR="00000000" w:rsidRPr="00000000">
        <w:rPr>
          <w:i w:val="1"/>
          <w:color w:val="273239"/>
          <w:sz w:val="27"/>
          <w:szCs w:val="27"/>
          <w:highlight w:val="white"/>
          <w:rtl w:val="0"/>
        </w:rPr>
        <w:t xml:space="preserve">HSSFWorkbook</w:t>
      </w:r>
      <w:r w:rsidDel="00000000" w:rsidR="00000000" w:rsidRPr="00000000">
        <w:rPr>
          <w:color w:val="273239"/>
          <w:sz w:val="27"/>
          <w:szCs w:val="27"/>
          <w:highlight w:val="white"/>
          <w:rtl w:val="0"/>
        </w:rPr>
        <w:t xml:space="preserve">,</w:t>
      </w:r>
      <w:r w:rsidDel="00000000" w:rsidR="00000000" w:rsidRPr="00000000">
        <w:rPr>
          <w:i w:val="1"/>
          <w:color w:val="273239"/>
          <w:sz w:val="27"/>
          <w:szCs w:val="27"/>
          <w:highlight w:val="white"/>
          <w:rtl w:val="0"/>
        </w:rPr>
        <w:t xml:space="preserve"> HSSFSheet</w:t>
      </w:r>
      <w:r w:rsidDel="00000000" w:rsidR="00000000" w:rsidRPr="00000000">
        <w:rPr>
          <w:color w:val="273239"/>
          <w:sz w:val="27"/>
          <w:szCs w:val="27"/>
          <w:highlight w:val="white"/>
          <w:rtl w:val="0"/>
        </w:rPr>
        <w:t xml:space="preserve">,</w:t>
      </w:r>
      <w:r w:rsidDel="00000000" w:rsidR="00000000" w:rsidRPr="00000000">
        <w:rPr>
          <w:i w:val="1"/>
          <w:color w:val="273239"/>
          <w:sz w:val="27"/>
          <w:szCs w:val="27"/>
          <w:highlight w:val="white"/>
          <w:rtl w:val="0"/>
        </w:rPr>
        <w:t xml:space="preserve"> HSSFRow, </w:t>
      </w:r>
      <w:r w:rsidDel="00000000" w:rsidR="00000000" w:rsidRPr="00000000">
        <w:rPr>
          <w:color w:val="273239"/>
          <w:sz w:val="27"/>
          <w:szCs w:val="27"/>
          <w:highlight w:val="white"/>
          <w:rtl w:val="0"/>
        </w:rPr>
        <w:t xml:space="preserve">and</w:t>
      </w:r>
      <w:r w:rsidDel="00000000" w:rsidR="00000000" w:rsidRPr="00000000">
        <w:rPr>
          <w:i w:val="1"/>
          <w:color w:val="273239"/>
          <w:sz w:val="27"/>
          <w:szCs w:val="27"/>
          <w:highlight w:val="white"/>
          <w:rtl w:val="0"/>
        </w:rPr>
        <w:t xml:space="preserve"> HSSFCell </w:t>
      </w:r>
      <w:r w:rsidDel="00000000" w:rsidR="00000000" w:rsidRPr="00000000">
        <w:rPr>
          <w:color w:val="273239"/>
          <w:sz w:val="27"/>
          <w:szCs w:val="27"/>
          <w:highlight w:val="white"/>
          <w:rtl w:val="0"/>
        </w:rPr>
        <w:t xml:space="preserve">classes</w:t>
      </w:r>
      <w:r w:rsidDel="00000000" w:rsidR="00000000" w:rsidRPr="00000000">
        <w:rPr>
          <w:i w:val="1"/>
          <w:color w:val="273239"/>
          <w:sz w:val="27"/>
          <w:szCs w:val="27"/>
          <w:highlight w:val="white"/>
          <w:rtl w:val="0"/>
        </w:rPr>
        <w:t xml:space="preserve">. HSSF - </w:t>
      </w:r>
      <w:r w:rsidDel="00000000" w:rsidR="00000000" w:rsidRPr="00000000">
        <w:rPr>
          <w:i w:val="1"/>
          <w:color w:val="040c28"/>
          <w:sz w:val="30"/>
          <w:szCs w:val="30"/>
          <w:shd w:fill="d3e3fd" w:val="clear"/>
          <w:rtl w:val="0"/>
        </w:rPr>
        <w:t xml:space="preserve">Horrible SpreadSheet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73239"/>
          <w:sz w:val="27"/>
          <w:szCs w:val="27"/>
          <w:highlight w:val="white"/>
        </w:rPr>
      </w:pPr>
      <w:r w:rsidDel="00000000" w:rsidR="00000000" w:rsidRPr="00000000">
        <w:rPr>
          <w:color w:val="273239"/>
          <w:sz w:val="27"/>
          <w:szCs w:val="27"/>
          <w:highlight w:val="white"/>
          <w:rtl w:val="0"/>
        </w:rPr>
        <w:t xml:space="preserve">When the cell type value is </w:t>
      </w:r>
      <w:r w:rsidDel="00000000" w:rsidR="00000000" w:rsidRPr="00000000">
        <w:rPr>
          <w:i w:val="1"/>
          <w:color w:val="273239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color w:val="273239"/>
          <w:sz w:val="27"/>
          <w:szCs w:val="27"/>
          <w:highlight w:val="white"/>
          <w:rtl w:val="0"/>
        </w:rPr>
        <w:t xml:space="preserve">, the content will be read using the </w:t>
      </w:r>
      <w:r w:rsidDel="00000000" w:rsidR="00000000" w:rsidRPr="00000000">
        <w:rPr>
          <w:i w:val="1"/>
          <w:color w:val="273239"/>
          <w:sz w:val="27"/>
          <w:szCs w:val="27"/>
          <w:highlight w:val="white"/>
          <w:rtl w:val="0"/>
        </w:rPr>
        <w:t xml:space="preserve">getRichStringCellValue()</w:t>
      </w:r>
      <w:r w:rsidDel="00000000" w:rsidR="00000000" w:rsidRPr="00000000">
        <w:rPr>
          <w:color w:val="273239"/>
          <w:sz w:val="27"/>
          <w:szCs w:val="27"/>
          <w:highlight w:val="white"/>
          <w:rtl w:val="0"/>
        </w:rPr>
        <w:t xml:space="preserve"> method of the </w:t>
      </w:r>
      <w:r w:rsidDel="00000000" w:rsidR="00000000" w:rsidRPr="00000000">
        <w:rPr>
          <w:i w:val="1"/>
          <w:color w:val="273239"/>
          <w:sz w:val="27"/>
          <w:szCs w:val="27"/>
          <w:highlight w:val="white"/>
          <w:rtl w:val="0"/>
        </w:rPr>
        <w:t xml:space="preserve">Cell</w:t>
      </w:r>
      <w:r w:rsidDel="00000000" w:rsidR="00000000" w:rsidRPr="00000000">
        <w:rPr>
          <w:color w:val="273239"/>
          <w:sz w:val="27"/>
          <w:szCs w:val="27"/>
          <w:highlight w:val="white"/>
          <w:rtl w:val="0"/>
        </w:rPr>
        <w:t xml:space="preserve"> interface</w:t>
      </w:r>
    </w:p>
    <w:p w:rsidR="00000000" w:rsidDel="00000000" w:rsidP="00000000" w:rsidRDefault="00000000" w:rsidRPr="00000000" w14:paraId="00000017">
      <w:pPr>
        <w:rPr>
          <w:color w:val="27323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60" w:line="320.1600000000001" w:lineRule="auto"/>
        <w:rPr>
          <w:color w:val="273239"/>
          <w:sz w:val="27"/>
          <w:szCs w:val="27"/>
          <w:highlight w:val="white"/>
        </w:rPr>
      </w:pPr>
      <w:r w:rsidDel="00000000" w:rsidR="00000000" w:rsidRPr="00000000">
        <w:rPr>
          <w:color w:val="273239"/>
          <w:sz w:val="27"/>
          <w:szCs w:val="27"/>
          <w:highlight w:val="white"/>
          <w:rtl w:val="0"/>
        </w:rPr>
        <w:t xml:space="preserve">For </w:t>
      </w:r>
      <w:r w:rsidDel="00000000" w:rsidR="00000000" w:rsidRPr="00000000">
        <w:rPr>
          <w:i w:val="1"/>
          <w:color w:val="273239"/>
          <w:sz w:val="27"/>
          <w:szCs w:val="27"/>
          <w:highlight w:val="white"/>
          <w:rtl w:val="0"/>
        </w:rPr>
        <w:t xml:space="preserve">BOOLEAN</w:t>
      </w:r>
      <w:r w:rsidDel="00000000" w:rsidR="00000000" w:rsidRPr="00000000">
        <w:rPr>
          <w:color w:val="273239"/>
          <w:sz w:val="27"/>
          <w:szCs w:val="27"/>
          <w:highlight w:val="white"/>
          <w:rtl w:val="0"/>
        </w:rPr>
        <w:t xml:space="preserve"> values, we have the </w:t>
      </w:r>
      <w:r w:rsidDel="00000000" w:rsidR="00000000" w:rsidRPr="00000000">
        <w:rPr>
          <w:i w:val="1"/>
          <w:color w:val="273239"/>
          <w:sz w:val="27"/>
          <w:szCs w:val="27"/>
          <w:highlight w:val="white"/>
          <w:rtl w:val="0"/>
        </w:rPr>
        <w:t xml:space="preserve">getBooleanCellValue()</w:t>
      </w:r>
      <w:r w:rsidDel="00000000" w:rsidR="00000000" w:rsidRPr="00000000">
        <w:rPr>
          <w:color w:val="273239"/>
          <w:sz w:val="27"/>
          <w:szCs w:val="27"/>
          <w:highlight w:val="white"/>
          <w:rtl w:val="0"/>
        </w:rPr>
        <w:t xml:space="preserve"> method</w:t>
      </w:r>
    </w:p>
    <w:p w:rsidR="00000000" w:rsidDel="00000000" w:rsidP="00000000" w:rsidRDefault="00000000" w:rsidRPr="00000000" w14:paraId="00000019">
      <w:pPr>
        <w:shd w:fill="ffffff" w:val="clear"/>
        <w:spacing w:after="160" w:line="320.1600000000001" w:lineRule="auto"/>
        <w:rPr>
          <w:color w:val="273239"/>
          <w:sz w:val="27"/>
          <w:szCs w:val="27"/>
          <w:highlight w:val="white"/>
        </w:rPr>
      </w:pPr>
      <w:r w:rsidDel="00000000" w:rsidR="00000000" w:rsidRPr="00000000">
        <w:rPr>
          <w:color w:val="273239"/>
          <w:sz w:val="27"/>
          <w:szCs w:val="27"/>
          <w:highlight w:val="white"/>
          <w:rtl w:val="0"/>
        </w:rPr>
        <w:t xml:space="preserve">And when the cell type is </w:t>
      </w:r>
      <w:r w:rsidDel="00000000" w:rsidR="00000000" w:rsidRPr="00000000">
        <w:rPr>
          <w:i w:val="1"/>
          <w:color w:val="273239"/>
          <w:sz w:val="27"/>
          <w:szCs w:val="27"/>
          <w:highlight w:val="white"/>
          <w:rtl w:val="0"/>
        </w:rPr>
        <w:t xml:space="preserve">FORMULA</w:t>
      </w:r>
      <w:r w:rsidDel="00000000" w:rsidR="00000000" w:rsidRPr="00000000">
        <w:rPr>
          <w:color w:val="273239"/>
          <w:sz w:val="27"/>
          <w:szCs w:val="27"/>
          <w:highlight w:val="white"/>
          <w:rtl w:val="0"/>
        </w:rPr>
        <w:t xml:space="preserve">, we can use the </w:t>
      </w:r>
      <w:r w:rsidDel="00000000" w:rsidR="00000000" w:rsidRPr="00000000">
        <w:rPr>
          <w:i w:val="1"/>
          <w:color w:val="273239"/>
          <w:sz w:val="27"/>
          <w:szCs w:val="27"/>
          <w:highlight w:val="white"/>
          <w:rtl w:val="0"/>
        </w:rPr>
        <w:t xml:space="preserve">getCellFormula()</w:t>
      </w:r>
      <w:r w:rsidDel="00000000" w:rsidR="00000000" w:rsidRPr="00000000">
        <w:rPr>
          <w:color w:val="273239"/>
          <w:sz w:val="27"/>
          <w:szCs w:val="27"/>
          <w:highlight w:val="white"/>
          <w:rtl w:val="0"/>
        </w:rPr>
        <w:t xml:space="preserve"> method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80" w:line="240" w:lineRule="auto"/>
        <w:rPr>
          <w:color w:val="273239"/>
          <w:sz w:val="34"/>
          <w:szCs w:val="34"/>
          <w:highlight w:val="white"/>
        </w:rPr>
      </w:pPr>
      <w:bookmarkStart w:colFirst="0" w:colLast="0" w:name="_1hn5nm3kn732" w:id="0"/>
      <w:bookmarkEnd w:id="0"/>
      <w:r w:rsidDel="00000000" w:rsidR="00000000" w:rsidRPr="00000000">
        <w:rPr>
          <w:color w:val="273239"/>
          <w:sz w:val="34"/>
          <w:szCs w:val="34"/>
          <w:highlight w:val="white"/>
          <w:rtl w:val="0"/>
        </w:rPr>
        <w:t xml:space="preserve">Workbook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20.1600000000001" w:lineRule="auto"/>
        <w:rPr>
          <w:rFonts w:ascii="Verdana" w:cs="Verdana" w:eastAsia="Verdana" w:hAnsi="Verdana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73239"/>
          <w:sz w:val="27"/>
          <w:szCs w:val="27"/>
          <w:highlight w:val="white"/>
          <w:rtl w:val="0"/>
        </w:rPr>
        <w:t xml:space="preserve">This is the super-interface of all classes that create or maintain Excel workbooks. It belongs to the </w:t>
      </w:r>
      <w:r w:rsidDel="00000000" w:rsidR="00000000" w:rsidRPr="00000000">
        <w:rPr>
          <w:rFonts w:ascii="Verdana" w:cs="Verdana" w:eastAsia="Verdana" w:hAnsi="Verdana"/>
          <w:b w:val="1"/>
          <w:color w:val="273239"/>
          <w:sz w:val="27"/>
          <w:szCs w:val="27"/>
          <w:highlight w:val="white"/>
          <w:rtl w:val="0"/>
        </w:rPr>
        <w:t xml:space="preserve">org.apache.poi.ss.usermodel</w:t>
      </w:r>
      <w:r w:rsidDel="00000000" w:rsidR="00000000" w:rsidRPr="00000000">
        <w:rPr>
          <w:rFonts w:ascii="Verdana" w:cs="Verdana" w:eastAsia="Verdana" w:hAnsi="Verdana"/>
          <w:color w:val="273239"/>
          <w:sz w:val="27"/>
          <w:szCs w:val="27"/>
          <w:highlight w:val="white"/>
          <w:rtl w:val="0"/>
        </w:rPr>
        <w:t xml:space="preserve"> package. The two classes that implement this interface are,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320.1600000000001" w:lineRule="auto"/>
        <w:ind w:left="720" w:hanging="360"/>
        <w:jc w:val="both"/>
        <w:rPr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73239"/>
          <w:sz w:val="27"/>
          <w:szCs w:val="27"/>
          <w:highlight w:val="white"/>
          <w:rtl w:val="0"/>
        </w:rPr>
        <w:t xml:space="preserve">HSSFWorkbook</w:t>
      </w:r>
      <w:r w:rsidDel="00000000" w:rsidR="00000000" w:rsidRPr="00000000">
        <w:rPr>
          <w:rFonts w:ascii="Arial Unicode MS" w:cs="Arial Unicode MS" w:eastAsia="Arial Unicode MS" w:hAnsi="Arial Unicode MS"/>
          <w:color w:val="273239"/>
          <w:sz w:val="27"/>
          <w:szCs w:val="27"/>
          <w:highlight w:val="white"/>
          <w:rtl w:val="0"/>
        </w:rPr>
        <w:t xml:space="preserve"> − This class has methods to read and write Microsoft Excel files in .xls format. It is compatible with MS-Office versions 97-2003.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320.1600000000001" w:lineRule="auto"/>
        <w:ind w:left="720" w:hanging="360"/>
        <w:jc w:val="both"/>
        <w:rPr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73239"/>
          <w:sz w:val="27"/>
          <w:szCs w:val="27"/>
          <w:highlight w:val="white"/>
          <w:rtl w:val="0"/>
        </w:rPr>
        <w:t xml:space="preserve">XSSFWorkbook</w:t>
      </w:r>
      <w:r w:rsidDel="00000000" w:rsidR="00000000" w:rsidRPr="00000000">
        <w:rPr>
          <w:rFonts w:ascii="Arial Unicode MS" w:cs="Arial Unicode MS" w:eastAsia="Arial Unicode MS" w:hAnsi="Arial Unicode MS"/>
          <w:color w:val="273239"/>
          <w:sz w:val="27"/>
          <w:szCs w:val="27"/>
          <w:highlight w:val="white"/>
          <w:rtl w:val="0"/>
        </w:rPr>
        <w:t xml:space="preserve"> − This class has methods to read and write Microsoft Excel and OpenOffice xml files in .xls or .xlsx format. It is compatible with MS-Office versions 2007 or later.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pBdr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80" w:line="240" w:lineRule="auto"/>
        <w:rPr>
          <w:color w:val="273239"/>
          <w:sz w:val="34"/>
          <w:szCs w:val="34"/>
          <w:highlight w:val="white"/>
        </w:rPr>
      </w:pPr>
      <w:bookmarkStart w:colFirst="0" w:colLast="0" w:name="_knx7jalcf0p1" w:id="1"/>
      <w:bookmarkEnd w:id="1"/>
      <w:r w:rsidDel="00000000" w:rsidR="00000000" w:rsidRPr="00000000">
        <w:rPr>
          <w:color w:val="273239"/>
          <w:sz w:val="34"/>
          <w:szCs w:val="34"/>
          <w:highlight w:val="white"/>
          <w:rtl w:val="0"/>
        </w:rPr>
        <w:t xml:space="preserve">XSSFWorkbook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20.1600000000001" w:lineRule="auto"/>
        <w:rPr>
          <w:rFonts w:ascii="Verdana" w:cs="Verdana" w:eastAsia="Verdana" w:hAnsi="Verdana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73239"/>
          <w:sz w:val="27"/>
          <w:szCs w:val="27"/>
          <w:highlight w:val="white"/>
          <w:rtl w:val="0"/>
        </w:rPr>
        <w:t xml:space="preserve">It is a class that is used to represent both high and low level Excel file formats. It belongs to the </w:t>
      </w:r>
      <w:r w:rsidDel="00000000" w:rsidR="00000000" w:rsidRPr="00000000">
        <w:rPr>
          <w:rFonts w:ascii="Verdana" w:cs="Verdana" w:eastAsia="Verdana" w:hAnsi="Verdana"/>
          <w:b w:val="1"/>
          <w:color w:val="273239"/>
          <w:sz w:val="27"/>
          <w:szCs w:val="27"/>
          <w:highlight w:val="white"/>
          <w:rtl w:val="0"/>
        </w:rPr>
        <w:t xml:space="preserve">org.apache.xssf.usemodel</w:t>
      </w:r>
      <w:r w:rsidDel="00000000" w:rsidR="00000000" w:rsidRPr="00000000">
        <w:rPr>
          <w:rFonts w:ascii="Verdana" w:cs="Verdana" w:eastAsia="Verdana" w:hAnsi="Verdana"/>
          <w:color w:val="273239"/>
          <w:sz w:val="27"/>
          <w:szCs w:val="27"/>
          <w:highlight w:val="white"/>
          <w:rtl w:val="0"/>
        </w:rPr>
        <w:t xml:space="preserve"> package and implements the </w:t>
      </w:r>
      <w:r w:rsidDel="00000000" w:rsidR="00000000" w:rsidRPr="00000000">
        <w:rPr>
          <w:rFonts w:ascii="Verdana" w:cs="Verdana" w:eastAsia="Verdana" w:hAnsi="Verdana"/>
          <w:b w:val="1"/>
          <w:color w:val="273239"/>
          <w:sz w:val="27"/>
          <w:szCs w:val="27"/>
          <w:highlight w:val="white"/>
          <w:rtl w:val="0"/>
        </w:rPr>
        <w:t xml:space="preserve">Workbook</w:t>
      </w:r>
      <w:r w:rsidDel="00000000" w:rsidR="00000000" w:rsidRPr="00000000">
        <w:rPr>
          <w:rFonts w:ascii="Verdana" w:cs="Verdana" w:eastAsia="Verdana" w:hAnsi="Verdana"/>
          <w:color w:val="273239"/>
          <w:sz w:val="27"/>
          <w:szCs w:val="27"/>
          <w:highlight w:val="white"/>
          <w:rtl w:val="0"/>
        </w:rPr>
        <w:t xml:space="preserve"> interface. Listed below are the methods and constructors under this class.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hd w:fill="ffffff" w:val="clear"/>
        <w:spacing w:before="280" w:line="320.1600000000001" w:lineRule="auto"/>
        <w:rPr>
          <w:rFonts w:ascii="Verdana" w:cs="Verdana" w:eastAsia="Verdana" w:hAnsi="Verdana"/>
          <w:color w:val="273239"/>
          <w:sz w:val="30"/>
          <w:szCs w:val="30"/>
          <w:highlight w:val="white"/>
        </w:rPr>
      </w:pPr>
      <w:bookmarkStart w:colFirst="0" w:colLast="0" w:name="_wxhllsrn4tqv" w:id="2"/>
      <w:bookmarkEnd w:id="2"/>
      <w:r w:rsidDel="00000000" w:rsidR="00000000" w:rsidRPr="00000000">
        <w:rPr>
          <w:rFonts w:ascii="Verdana" w:cs="Verdana" w:eastAsia="Verdana" w:hAnsi="Verdana"/>
          <w:color w:val="273239"/>
          <w:sz w:val="30"/>
          <w:szCs w:val="30"/>
          <w:highlight w:val="white"/>
          <w:rtl w:val="0"/>
        </w:rPr>
        <w:t xml:space="preserve">Class Constructors</w:t>
      </w:r>
    </w:p>
    <w:tbl>
      <w:tblPr>
        <w:tblStyle w:val="Table1"/>
        <w:tblW w:w="77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755"/>
        <w:tblGridChange w:id="0">
          <w:tblGrid>
            <w:gridCol w:w="775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  <w:rtl w:val="0"/>
              </w:rPr>
              <w:t xml:space="preserve">XSSFWorkbook()</w:t>
            </w:r>
          </w:p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  <w:rtl w:val="0"/>
              </w:rPr>
              <w:t xml:space="preserve">Creates a new XSSFworkbook object from scratch.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  <w:rtl w:val="0"/>
              </w:rPr>
              <w:t xml:space="preserve">XSSFWorkbook(java.io.File file)</w:t>
            </w:r>
          </w:p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  <w:rtl w:val="0"/>
              </w:rPr>
              <w:t xml:space="preserve">Constructs an XSSFWorkbook object from a given file.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  <w:rtl w:val="0"/>
              </w:rPr>
              <w:t xml:space="preserve">XSSFWorkbook(java.io.InputStream is)</w:t>
            </w:r>
          </w:p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  <w:rtl w:val="0"/>
              </w:rPr>
              <w:t xml:space="preserve">Constructs an XSSFWorkbook object, by buffering the whole input stream into memory and then opening an OPCPackage object for it.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  <w:rtl w:val="0"/>
              </w:rPr>
              <w:t xml:space="preserve">XSSFWorkbook(java.lang.String path)</w:t>
            </w:r>
          </w:p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  <w:rtl w:val="0"/>
              </w:rPr>
              <w:t xml:space="preserve">Constructs an XSSFWorkbook object given the full path of a file.</w:t>
            </w:r>
          </w:p>
        </w:tc>
      </w:tr>
    </w:tbl>
    <w:p w:rsidR="00000000" w:rsidDel="00000000" w:rsidP="00000000" w:rsidRDefault="00000000" w:rsidRPr="00000000" w14:paraId="00000029">
      <w:pPr>
        <w:pStyle w:val="Heading3"/>
        <w:keepNext w:val="0"/>
        <w:keepLines w:val="0"/>
        <w:shd w:fill="ffffff" w:val="clear"/>
        <w:spacing w:before="280" w:line="320.1600000000001" w:lineRule="auto"/>
        <w:rPr>
          <w:rFonts w:ascii="Verdana" w:cs="Verdana" w:eastAsia="Verdana" w:hAnsi="Verdana"/>
          <w:color w:val="273239"/>
          <w:sz w:val="30"/>
          <w:szCs w:val="30"/>
          <w:highlight w:val="white"/>
        </w:rPr>
      </w:pPr>
      <w:bookmarkStart w:colFirst="0" w:colLast="0" w:name="_9q5o30u7pvm6" w:id="3"/>
      <w:bookmarkEnd w:id="3"/>
      <w:r w:rsidDel="00000000" w:rsidR="00000000" w:rsidRPr="00000000">
        <w:rPr>
          <w:rFonts w:ascii="Verdana" w:cs="Verdana" w:eastAsia="Verdana" w:hAnsi="Verdana"/>
          <w:color w:val="273239"/>
          <w:sz w:val="30"/>
          <w:szCs w:val="30"/>
          <w:highlight w:val="white"/>
          <w:rtl w:val="0"/>
        </w:rPr>
        <w:t xml:space="preserve">Class Methods</w:t>
      </w:r>
    </w:p>
    <w:tbl>
      <w:tblPr>
        <w:tblStyle w:val="Table2"/>
        <w:tblW w:w="77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755"/>
        <w:tblGridChange w:id="0">
          <w:tblGrid>
            <w:gridCol w:w="7755"/>
          </w:tblGrid>
        </w:tblGridChange>
      </w:tblGrid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  <w:rtl w:val="0"/>
              </w:rPr>
              <w:t xml:space="preserve">createSheet()</w:t>
            </w:r>
          </w:p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  <w:rtl w:val="0"/>
              </w:rPr>
              <w:t xml:space="preserve">Creates an XSSFSheet for this workbook, adds it to the sheets, and returns the high level representation.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  <w:rtl w:val="0"/>
              </w:rPr>
              <w:t xml:space="preserve">createSheet(java.lang.String sheetname)</w:t>
            </w:r>
          </w:p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  <w:rtl w:val="0"/>
              </w:rPr>
              <w:t xml:space="preserve">Creates a new sheet for this Workbook and returns the high level representation.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  <w:rtl w:val="0"/>
              </w:rPr>
              <w:t xml:space="preserve">createFont()</w:t>
            </w:r>
          </w:p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  <w:rtl w:val="0"/>
              </w:rPr>
              <w:t xml:space="preserve">Creates a new font and adds it to the workbook's font table.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  <w:rtl w:val="0"/>
              </w:rPr>
              <w:t xml:space="preserve">createCellStyle()</w:t>
            </w:r>
          </w:p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  <w:rtl w:val="0"/>
              </w:rPr>
              <w:t xml:space="preserve">Creates a new XSSFCellStyle and adds it to the workbook's style table.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  <w:rtl w:val="0"/>
              </w:rPr>
              <w:t xml:space="preserve">createFont()</w:t>
            </w:r>
          </w:p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  <w:rtl w:val="0"/>
              </w:rPr>
              <w:t xml:space="preserve">Creates a new font and adds it to the workbook's font table.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  <w:rtl w:val="0"/>
              </w:rPr>
              <w:t xml:space="preserve">setPrintArea(int sheetIndex, int startColumn, int endColumn, int startRow,int endRow)</w:t>
            </w:r>
          </w:p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  <w:rtl w:val="0"/>
              </w:rPr>
              <w:t xml:space="preserve">Sets the print area of a given sheet as per the specified parameters.</w:t>
            </w:r>
          </w:p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73239"/>
                <w:sz w:val="27"/>
                <w:szCs w:val="27"/>
                <w:highlight w:val="white"/>
                <w:rtl w:val="0"/>
              </w:rPr>
              <w:t xml:space="preserve">For the remaining methods of this class, refer the complete API document at − </w:t>
            </w:r>
            <w:hyperlink r:id="rId6">
              <w:r w:rsidDel="00000000" w:rsidR="00000000" w:rsidRPr="00000000">
                <w:rPr>
                  <w:rFonts w:ascii="Verdana" w:cs="Verdana" w:eastAsia="Verdana" w:hAnsi="Verdana"/>
                  <w:color w:val="008000"/>
                  <w:sz w:val="27"/>
                  <w:szCs w:val="27"/>
                  <w:highlight w:val="white"/>
                  <w:rtl w:val="0"/>
                </w:rPr>
                <w:t xml:space="preserve">https://poi.apache.org/apidocs/org/apache/poi/xssf/usermodel/XSSFWorkbook.html.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7">
      <w:pPr>
        <w:pStyle w:val="Heading2"/>
        <w:keepNext w:val="0"/>
        <w:keepLines w:val="0"/>
        <w:pBdr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80" w:line="240" w:lineRule="auto"/>
        <w:rPr>
          <w:color w:val="273239"/>
          <w:sz w:val="34"/>
          <w:szCs w:val="34"/>
          <w:highlight w:val="white"/>
        </w:rPr>
      </w:pPr>
      <w:bookmarkStart w:colFirst="0" w:colLast="0" w:name="_qbwakeez4vmi" w:id="4"/>
      <w:bookmarkEnd w:id="4"/>
      <w:r w:rsidDel="00000000" w:rsidR="00000000" w:rsidRPr="00000000">
        <w:rPr>
          <w:color w:val="273239"/>
          <w:sz w:val="34"/>
          <w:szCs w:val="34"/>
          <w:highlight w:val="white"/>
          <w:rtl w:val="0"/>
        </w:rPr>
        <w:t xml:space="preserve">Sheet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20.1600000000001" w:lineRule="auto"/>
        <w:rPr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73239"/>
          <w:sz w:val="27"/>
          <w:szCs w:val="27"/>
          <w:highlight w:val="white"/>
          <w:rtl w:val="0"/>
        </w:rPr>
        <w:t xml:space="preserve">Sheet is an interface under the </w:t>
      </w:r>
      <w:r w:rsidDel="00000000" w:rsidR="00000000" w:rsidRPr="00000000">
        <w:rPr>
          <w:rFonts w:ascii="Verdana" w:cs="Verdana" w:eastAsia="Verdana" w:hAnsi="Verdana"/>
          <w:b w:val="1"/>
          <w:color w:val="273239"/>
          <w:sz w:val="27"/>
          <w:szCs w:val="27"/>
          <w:highlight w:val="white"/>
          <w:rtl w:val="0"/>
        </w:rPr>
        <w:t xml:space="preserve">org.apache.poi.ss.usermodel</w:t>
      </w:r>
      <w:r w:rsidDel="00000000" w:rsidR="00000000" w:rsidRPr="00000000">
        <w:rPr>
          <w:rFonts w:ascii="Verdana" w:cs="Verdana" w:eastAsia="Verdana" w:hAnsi="Verdana"/>
          <w:color w:val="273239"/>
          <w:sz w:val="27"/>
          <w:szCs w:val="27"/>
          <w:highlight w:val="white"/>
          <w:rtl w:val="0"/>
        </w:rPr>
        <w:t xml:space="preserve"> package and it is a super-interface of all classes that create high or low level spreadsheets with specific names. The most common type of spreadsheet is worksheet, which is represented as a grid of cells.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pBdr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80" w:line="240" w:lineRule="auto"/>
        <w:rPr>
          <w:color w:val="273239"/>
          <w:sz w:val="34"/>
          <w:szCs w:val="34"/>
          <w:highlight w:val="white"/>
        </w:rPr>
      </w:pPr>
      <w:bookmarkStart w:colFirst="0" w:colLast="0" w:name="_fgju2hcs0fm5" w:id="5"/>
      <w:bookmarkEnd w:id="5"/>
      <w:r w:rsidDel="00000000" w:rsidR="00000000" w:rsidRPr="00000000">
        <w:rPr>
          <w:color w:val="273239"/>
          <w:sz w:val="34"/>
          <w:szCs w:val="34"/>
          <w:highlight w:val="white"/>
          <w:rtl w:val="0"/>
        </w:rPr>
        <w:t xml:space="preserve">HSSFSheet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20.1600000000001" w:lineRule="auto"/>
        <w:rPr>
          <w:rFonts w:ascii="Verdana" w:cs="Verdana" w:eastAsia="Verdana" w:hAnsi="Verdana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73239"/>
          <w:sz w:val="27"/>
          <w:szCs w:val="27"/>
          <w:highlight w:val="white"/>
          <w:rtl w:val="0"/>
        </w:rPr>
        <w:t xml:space="preserve">This is a class under the </w:t>
      </w:r>
      <w:r w:rsidDel="00000000" w:rsidR="00000000" w:rsidRPr="00000000">
        <w:rPr>
          <w:rFonts w:ascii="Verdana" w:cs="Verdana" w:eastAsia="Verdana" w:hAnsi="Verdana"/>
          <w:b w:val="1"/>
          <w:color w:val="273239"/>
          <w:sz w:val="27"/>
          <w:szCs w:val="27"/>
          <w:highlight w:val="white"/>
          <w:rtl w:val="0"/>
        </w:rPr>
        <w:t xml:space="preserve">org.apache.poi.hssf.usermodel</w:t>
      </w:r>
      <w:r w:rsidDel="00000000" w:rsidR="00000000" w:rsidRPr="00000000">
        <w:rPr>
          <w:rFonts w:ascii="Verdana" w:cs="Verdana" w:eastAsia="Verdana" w:hAnsi="Verdana"/>
          <w:color w:val="273239"/>
          <w:sz w:val="27"/>
          <w:szCs w:val="27"/>
          <w:highlight w:val="white"/>
          <w:rtl w:val="0"/>
        </w:rPr>
        <w:t xml:space="preserve"> package. It can create excel spreadsheets and it allows to format the sheet style and sheet data.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pBdr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80" w:line="240" w:lineRule="auto"/>
        <w:rPr>
          <w:color w:val="273239"/>
          <w:sz w:val="34"/>
          <w:szCs w:val="34"/>
          <w:highlight w:val="white"/>
        </w:rPr>
      </w:pPr>
      <w:bookmarkStart w:colFirst="0" w:colLast="0" w:name="_2078h96uoxj" w:id="6"/>
      <w:bookmarkEnd w:id="6"/>
      <w:r w:rsidDel="00000000" w:rsidR="00000000" w:rsidRPr="00000000">
        <w:rPr>
          <w:color w:val="273239"/>
          <w:sz w:val="34"/>
          <w:szCs w:val="34"/>
          <w:highlight w:val="white"/>
          <w:rtl w:val="0"/>
        </w:rPr>
        <w:t xml:space="preserve">XSSFSheet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20.1600000000001" w:lineRule="auto"/>
        <w:rPr>
          <w:rFonts w:ascii="Verdana" w:cs="Verdana" w:eastAsia="Verdana" w:hAnsi="Verdana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73239"/>
          <w:sz w:val="27"/>
          <w:szCs w:val="27"/>
          <w:highlight w:val="white"/>
          <w:rtl w:val="0"/>
        </w:rPr>
        <w:t xml:space="preserve">This is a class which represents high level representation of excel spreadsheets. It is under </w:t>
      </w:r>
      <w:r w:rsidDel="00000000" w:rsidR="00000000" w:rsidRPr="00000000">
        <w:rPr>
          <w:rFonts w:ascii="Verdana" w:cs="Verdana" w:eastAsia="Verdana" w:hAnsi="Verdana"/>
          <w:b w:val="1"/>
          <w:color w:val="273239"/>
          <w:sz w:val="27"/>
          <w:szCs w:val="27"/>
          <w:highlight w:val="white"/>
          <w:rtl w:val="0"/>
        </w:rPr>
        <w:t xml:space="preserve">org.apache.poi.hssf.usermodel</w:t>
      </w:r>
      <w:r w:rsidDel="00000000" w:rsidR="00000000" w:rsidRPr="00000000">
        <w:rPr>
          <w:rFonts w:ascii="Verdana" w:cs="Verdana" w:eastAsia="Verdana" w:hAnsi="Verdana"/>
          <w:color w:val="273239"/>
          <w:sz w:val="27"/>
          <w:szCs w:val="27"/>
          <w:highlight w:val="white"/>
          <w:rtl w:val="0"/>
        </w:rPr>
        <w:t xml:space="preserve"> package.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hd w:fill="ffffff" w:val="clear"/>
        <w:spacing w:before="280" w:line="320.1600000000001" w:lineRule="auto"/>
        <w:rPr>
          <w:rFonts w:ascii="Verdana" w:cs="Verdana" w:eastAsia="Verdana" w:hAnsi="Verdana"/>
          <w:color w:val="273239"/>
          <w:sz w:val="30"/>
          <w:szCs w:val="30"/>
          <w:highlight w:val="white"/>
        </w:rPr>
      </w:pPr>
      <w:bookmarkStart w:colFirst="0" w:colLast="0" w:name="_kplcre887eae" w:id="7"/>
      <w:bookmarkEnd w:id="7"/>
      <w:r w:rsidDel="00000000" w:rsidR="00000000" w:rsidRPr="00000000">
        <w:rPr>
          <w:rFonts w:ascii="Verdana" w:cs="Verdana" w:eastAsia="Verdana" w:hAnsi="Verdana"/>
          <w:color w:val="273239"/>
          <w:sz w:val="30"/>
          <w:szCs w:val="30"/>
          <w:highlight w:val="white"/>
          <w:rtl w:val="0"/>
        </w:rPr>
        <w:t xml:space="preserve">Class Constructors</w:t>
      </w:r>
    </w:p>
    <w:tbl>
      <w:tblPr>
        <w:tblStyle w:val="Table3"/>
        <w:tblW w:w="77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755"/>
        <w:tblGridChange w:id="0">
          <w:tblGrid>
            <w:gridCol w:w="7755"/>
          </w:tblGrid>
        </w:tblGridChange>
      </w:tblGrid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  <w:rtl w:val="0"/>
              </w:rPr>
              <w:t xml:space="preserve">XSSFSheet()</w:t>
            </w:r>
          </w:p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73239"/>
                <w:sz w:val="27"/>
                <w:szCs w:val="27"/>
                <w:highlight w:val="white"/>
                <w:rtl w:val="0"/>
              </w:rPr>
              <w:t xml:space="preserve">Creates new XSSFSheet − called by XSSFWorkbook to create a sheet from scratch.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  <w:rtl w:val="0"/>
              </w:rPr>
              <w:t xml:space="preserve">XSSFSheet(PackagePart part, PackageRelationship rel)</w:t>
            </w:r>
          </w:p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  <w:rtl w:val="0"/>
              </w:rPr>
              <w:t xml:space="preserve">Creates an XSSFSheet representing the given package part and relationship.</w:t>
            </w:r>
          </w:p>
        </w:tc>
      </w:tr>
    </w:tbl>
    <w:p w:rsidR="00000000" w:rsidDel="00000000" w:rsidP="00000000" w:rsidRDefault="00000000" w:rsidRPr="00000000" w14:paraId="00000042">
      <w:pPr>
        <w:pStyle w:val="Heading3"/>
        <w:keepNext w:val="0"/>
        <w:keepLines w:val="0"/>
        <w:shd w:fill="ffffff" w:val="clear"/>
        <w:spacing w:before="280" w:line="320.1600000000001" w:lineRule="auto"/>
        <w:rPr>
          <w:rFonts w:ascii="Verdana" w:cs="Verdana" w:eastAsia="Verdana" w:hAnsi="Verdana"/>
          <w:color w:val="273239"/>
          <w:sz w:val="30"/>
          <w:szCs w:val="30"/>
          <w:highlight w:val="white"/>
        </w:rPr>
      </w:pPr>
      <w:bookmarkStart w:colFirst="0" w:colLast="0" w:name="_1i9144t8udl6" w:id="8"/>
      <w:bookmarkEnd w:id="8"/>
      <w:r w:rsidDel="00000000" w:rsidR="00000000" w:rsidRPr="00000000">
        <w:rPr>
          <w:rFonts w:ascii="Verdana" w:cs="Verdana" w:eastAsia="Verdana" w:hAnsi="Verdana"/>
          <w:color w:val="273239"/>
          <w:sz w:val="30"/>
          <w:szCs w:val="30"/>
          <w:highlight w:val="white"/>
          <w:rtl w:val="0"/>
        </w:rPr>
        <w:t xml:space="preserve">Class Methods</w:t>
      </w:r>
    </w:p>
    <w:tbl>
      <w:tblPr>
        <w:tblStyle w:val="Table4"/>
        <w:tblW w:w="7755.0" w:type="dxa"/>
        <w:jc w:val="left"/>
        <w:tblInd w:w="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755"/>
        <w:tblGridChange w:id="0">
          <w:tblGrid>
            <w:gridCol w:w="775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  <w:rtl w:val="0"/>
              </w:rPr>
              <w:t xml:space="preserve">addMergedRegion(CellRangeAddress region)</w:t>
            </w:r>
          </w:p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  <w:rtl w:val="0"/>
              </w:rPr>
              <w:t xml:space="preserve">Adds a merged region of cells (hence those cells form one).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  <w:rtl w:val="0"/>
              </w:rPr>
              <w:t xml:space="preserve">autoSizeColumn(int column)</w:t>
            </w:r>
          </w:p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  <w:rtl w:val="0"/>
              </w:rPr>
              <w:t xml:space="preserve">Adjusts the column width to fit the contents.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  <w:rtl w:val="0"/>
              </w:rPr>
              <w:t xml:space="preserve">iterator()</w:t>
            </w:r>
          </w:p>
          <w:p w:rsidR="00000000" w:rsidDel="00000000" w:rsidP="00000000" w:rsidRDefault="00000000" w:rsidRPr="00000000" w14:paraId="000000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  <w:rtl w:val="0"/>
              </w:rPr>
              <w:t xml:space="preserve">This method is an alias for rowIterator() to allow foreach loops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  <w:rtl w:val="0"/>
              </w:rPr>
              <w:t xml:space="preserve">addHyperlink(XSSFHyperlink hyperlink)</w:t>
            </w:r>
          </w:p>
          <w:p w:rsidR="00000000" w:rsidDel="00000000" w:rsidP="00000000" w:rsidRDefault="00000000" w:rsidRPr="00000000" w14:paraId="000000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  <w:rtl w:val="0"/>
              </w:rPr>
              <w:t xml:space="preserve">Registers a hyperlink in the collection of hyperlinks on this sheet</w:t>
            </w:r>
          </w:p>
        </w:tc>
      </w:tr>
    </w:tbl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20.1600000000001" w:lineRule="auto"/>
        <w:rPr>
          <w:rFonts w:ascii="Verdana" w:cs="Verdana" w:eastAsia="Verdana" w:hAnsi="Verdana"/>
          <w:color w:val="008000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73239"/>
          <w:sz w:val="27"/>
          <w:szCs w:val="27"/>
          <w:highlight w:val="white"/>
          <w:rtl w:val="0"/>
        </w:rPr>
        <w:t xml:space="preserve">For the remaining methods of this class, refer the complete API at − </w:t>
      </w:r>
      <w:hyperlink r:id="rId7">
        <w:r w:rsidDel="00000000" w:rsidR="00000000" w:rsidRPr="00000000">
          <w:rPr>
            <w:rFonts w:ascii="Verdana" w:cs="Verdana" w:eastAsia="Verdana" w:hAnsi="Verdana"/>
            <w:color w:val="008000"/>
            <w:sz w:val="27"/>
            <w:szCs w:val="27"/>
            <w:highlight w:val="white"/>
            <w:rtl w:val="0"/>
          </w:rPr>
          <w:t xml:space="preserve">https://poi.apache.org/apidocs/org/apache/poi/xssf/usermodel/XSSFSheet.html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160" w:line="320.1600000000001" w:lineRule="auto"/>
        <w:rPr>
          <w:color w:val="27323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160" w:line="320.1600000000001" w:lineRule="auto"/>
        <w:rPr>
          <w:color w:val="27323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pBdr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80" w:line="240" w:lineRule="auto"/>
        <w:rPr>
          <w:color w:val="273239"/>
          <w:sz w:val="34"/>
          <w:szCs w:val="34"/>
          <w:highlight w:val="white"/>
        </w:rPr>
      </w:pPr>
      <w:bookmarkStart w:colFirst="0" w:colLast="0" w:name="_3gpc46o7t6ju" w:id="9"/>
      <w:bookmarkEnd w:id="9"/>
      <w:r w:rsidDel="00000000" w:rsidR="00000000" w:rsidRPr="00000000">
        <w:rPr>
          <w:color w:val="273239"/>
          <w:sz w:val="34"/>
          <w:szCs w:val="34"/>
          <w:highlight w:val="white"/>
          <w:rtl w:val="0"/>
        </w:rPr>
        <w:t xml:space="preserve">Row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20.1600000000001" w:lineRule="auto"/>
        <w:rPr>
          <w:rFonts w:ascii="Verdana" w:cs="Verdana" w:eastAsia="Verdana" w:hAnsi="Verdana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73239"/>
          <w:sz w:val="27"/>
          <w:szCs w:val="27"/>
          <w:highlight w:val="white"/>
          <w:rtl w:val="0"/>
        </w:rPr>
        <w:t xml:space="preserve">This is an interface under the </w:t>
      </w:r>
      <w:r w:rsidDel="00000000" w:rsidR="00000000" w:rsidRPr="00000000">
        <w:rPr>
          <w:rFonts w:ascii="Verdana" w:cs="Verdana" w:eastAsia="Verdana" w:hAnsi="Verdana"/>
          <w:b w:val="1"/>
          <w:color w:val="273239"/>
          <w:sz w:val="27"/>
          <w:szCs w:val="27"/>
          <w:highlight w:val="white"/>
          <w:rtl w:val="0"/>
        </w:rPr>
        <w:t xml:space="preserve">org.apache.poi.ss.usermodel</w:t>
      </w:r>
      <w:r w:rsidDel="00000000" w:rsidR="00000000" w:rsidRPr="00000000">
        <w:rPr>
          <w:rFonts w:ascii="Verdana" w:cs="Verdana" w:eastAsia="Verdana" w:hAnsi="Verdana"/>
          <w:color w:val="273239"/>
          <w:sz w:val="27"/>
          <w:szCs w:val="27"/>
          <w:highlight w:val="white"/>
          <w:rtl w:val="0"/>
        </w:rPr>
        <w:t xml:space="preserve"> package. It is used for high-level representation of a row of a spreadsheet. It is a super-interface of all classes that represent rows in POI library.</w:t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pBdr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80" w:line="240" w:lineRule="auto"/>
        <w:rPr>
          <w:color w:val="273239"/>
          <w:sz w:val="34"/>
          <w:szCs w:val="34"/>
          <w:highlight w:val="white"/>
        </w:rPr>
      </w:pPr>
      <w:bookmarkStart w:colFirst="0" w:colLast="0" w:name="_3cxkveb5z5n8" w:id="10"/>
      <w:bookmarkEnd w:id="10"/>
      <w:r w:rsidDel="00000000" w:rsidR="00000000" w:rsidRPr="00000000">
        <w:rPr>
          <w:color w:val="273239"/>
          <w:sz w:val="34"/>
          <w:szCs w:val="34"/>
          <w:highlight w:val="white"/>
          <w:rtl w:val="0"/>
        </w:rPr>
        <w:t xml:space="preserve">XSSFRow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20.1600000000001" w:lineRule="auto"/>
        <w:rPr>
          <w:rFonts w:ascii="Verdana" w:cs="Verdana" w:eastAsia="Verdana" w:hAnsi="Verdana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73239"/>
          <w:sz w:val="27"/>
          <w:szCs w:val="27"/>
          <w:highlight w:val="white"/>
          <w:rtl w:val="0"/>
        </w:rPr>
        <w:t xml:space="preserve">This is a class under the </w:t>
      </w:r>
      <w:r w:rsidDel="00000000" w:rsidR="00000000" w:rsidRPr="00000000">
        <w:rPr>
          <w:rFonts w:ascii="Verdana" w:cs="Verdana" w:eastAsia="Verdana" w:hAnsi="Verdana"/>
          <w:b w:val="1"/>
          <w:color w:val="273239"/>
          <w:sz w:val="27"/>
          <w:szCs w:val="27"/>
          <w:highlight w:val="white"/>
          <w:rtl w:val="0"/>
        </w:rPr>
        <w:t xml:space="preserve">org.apache.poi.xssf.usermodel</w:t>
      </w:r>
      <w:r w:rsidDel="00000000" w:rsidR="00000000" w:rsidRPr="00000000">
        <w:rPr>
          <w:rFonts w:ascii="Verdana" w:cs="Verdana" w:eastAsia="Verdana" w:hAnsi="Verdana"/>
          <w:color w:val="273239"/>
          <w:sz w:val="27"/>
          <w:szCs w:val="27"/>
          <w:highlight w:val="white"/>
          <w:rtl w:val="0"/>
        </w:rPr>
        <w:t xml:space="preserve"> package. It implements the Row interface, therefore it can create rows in a spreadsheet. Listed below are the methods and constructors under this class.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hd w:fill="ffffff" w:val="clear"/>
        <w:spacing w:before="280" w:line="320.1600000000001" w:lineRule="auto"/>
        <w:rPr>
          <w:rFonts w:ascii="Verdana" w:cs="Verdana" w:eastAsia="Verdana" w:hAnsi="Verdana"/>
          <w:color w:val="273239"/>
          <w:sz w:val="30"/>
          <w:szCs w:val="30"/>
          <w:highlight w:val="white"/>
        </w:rPr>
      </w:pPr>
      <w:bookmarkStart w:colFirst="0" w:colLast="0" w:name="_bckj8djz4da3" w:id="11"/>
      <w:bookmarkEnd w:id="11"/>
      <w:r w:rsidDel="00000000" w:rsidR="00000000" w:rsidRPr="00000000">
        <w:rPr>
          <w:rFonts w:ascii="Verdana" w:cs="Verdana" w:eastAsia="Verdana" w:hAnsi="Verdana"/>
          <w:color w:val="273239"/>
          <w:sz w:val="30"/>
          <w:szCs w:val="30"/>
          <w:highlight w:val="white"/>
          <w:rtl w:val="0"/>
        </w:rPr>
        <w:t xml:space="preserve">Class Methods</w:t>
      </w:r>
    </w:p>
    <w:p w:rsidR="00000000" w:rsidDel="00000000" w:rsidP="00000000" w:rsidRDefault="00000000" w:rsidRPr="00000000" w14:paraId="00000053">
      <w:pPr>
        <w:shd w:fill="ffffff" w:val="clear"/>
        <w:spacing w:after="160" w:line="320.1600000000001" w:lineRule="auto"/>
        <w:rPr>
          <w:color w:val="27323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160" w:line="320.1600000000001" w:lineRule="auto"/>
        <w:rPr>
          <w:color w:val="27323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7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755"/>
        <w:tblGridChange w:id="0">
          <w:tblGrid>
            <w:gridCol w:w="775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b w:val="1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7"/>
                <w:szCs w:val="27"/>
                <w:highlight w:val="white"/>
                <w:rtl w:val="0"/>
              </w:rPr>
              <w:t xml:space="preserve">createCell(int columnIndex)</w:t>
            </w:r>
          </w:p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7"/>
                <w:szCs w:val="27"/>
                <w:highlight w:val="white"/>
                <w:rtl w:val="0"/>
              </w:rPr>
              <w:t xml:space="preserve">Creates new cells within the row and returns it.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b w:val="1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7"/>
                <w:szCs w:val="27"/>
                <w:highlight w:val="white"/>
                <w:rtl w:val="0"/>
              </w:rPr>
              <w:t xml:space="preserve">setHeight(short height)</w:t>
            </w:r>
          </w:p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7"/>
                <w:szCs w:val="27"/>
                <w:highlight w:val="white"/>
                <w:rtl w:val="0"/>
              </w:rPr>
              <w:t xml:space="preserve">Sets the height in short units.</w:t>
            </w:r>
          </w:p>
        </w:tc>
      </w:tr>
    </w:tbl>
    <w:p w:rsidR="00000000" w:rsidDel="00000000" w:rsidP="00000000" w:rsidRDefault="00000000" w:rsidRPr="00000000" w14:paraId="00000059">
      <w:pPr>
        <w:shd w:fill="ffffff" w:val="clear"/>
        <w:spacing w:after="160" w:line="320.1600000000001" w:lineRule="auto"/>
        <w:rPr>
          <w:color w:val="27323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pBdr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80" w:line="240" w:lineRule="auto"/>
        <w:rPr>
          <w:color w:val="273239"/>
          <w:sz w:val="34"/>
          <w:szCs w:val="34"/>
          <w:highlight w:val="white"/>
        </w:rPr>
      </w:pPr>
      <w:bookmarkStart w:colFirst="0" w:colLast="0" w:name="_7pk2i2z45xrw" w:id="12"/>
      <w:bookmarkEnd w:id="12"/>
      <w:r w:rsidDel="00000000" w:rsidR="00000000" w:rsidRPr="00000000">
        <w:rPr>
          <w:color w:val="273239"/>
          <w:sz w:val="34"/>
          <w:szCs w:val="34"/>
          <w:highlight w:val="white"/>
          <w:rtl w:val="0"/>
        </w:rPr>
        <w:t xml:space="preserve">Cell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20.1600000000001" w:lineRule="auto"/>
        <w:rPr>
          <w:rFonts w:ascii="Verdana" w:cs="Verdana" w:eastAsia="Verdana" w:hAnsi="Verdana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73239"/>
          <w:sz w:val="27"/>
          <w:szCs w:val="27"/>
          <w:highlight w:val="white"/>
          <w:rtl w:val="0"/>
        </w:rPr>
        <w:t xml:space="preserve">This is an interface under the </w:t>
      </w:r>
      <w:r w:rsidDel="00000000" w:rsidR="00000000" w:rsidRPr="00000000">
        <w:rPr>
          <w:rFonts w:ascii="Verdana" w:cs="Verdana" w:eastAsia="Verdana" w:hAnsi="Verdana"/>
          <w:b w:val="1"/>
          <w:color w:val="273239"/>
          <w:sz w:val="27"/>
          <w:szCs w:val="27"/>
          <w:highlight w:val="white"/>
          <w:rtl w:val="0"/>
        </w:rPr>
        <w:t xml:space="preserve">org.apache.poi.ss.usermodel</w:t>
      </w:r>
      <w:r w:rsidDel="00000000" w:rsidR="00000000" w:rsidRPr="00000000">
        <w:rPr>
          <w:rFonts w:ascii="Verdana" w:cs="Verdana" w:eastAsia="Verdana" w:hAnsi="Verdana"/>
          <w:color w:val="273239"/>
          <w:sz w:val="27"/>
          <w:szCs w:val="27"/>
          <w:highlight w:val="white"/>
          <w:rtl w:val="0"/>
        </w:rPr>
        <w:t xml:space="preserve"> package. It is a super-interface of all classes that represent cells in the rows of a spreadsheet.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20.1600000000001" w:lineRule="auto"/>
        <w:rPr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73239"/>
          <w:sz w:val="27"/>
          <w:szCs w:val="27"/>
          <w:highlight w:val="white"/>
          <w:rtl w:val="0"/>
        </w:rPr>
        <w:t xml:space="preserve">Cells can take various attributes such as blank, numeric, date, error, etc. Cells should have their own numbers (0 based) before being added to a row.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pBdr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80" w:line="240" w:lineRule="auto"/>
        <w:rPr>
          <w:color w:val="273239"/>
          <w:sz w:val="34"/>
          <w:szCs w:val="34"/>
          <w:highlight w:val="white"/>
        </w:rPr>
      </w:pPr>
      <w:bookmarkStart w:colFirst="0" w:colLast="0" w:name="_w81dmtp23dzo" w:id="13"/>
      <w:bookmarkEnd w:id="13"/>
      <w:r w:rsidDel="00000000" w:rsidR="00000000" w:rsidRPr="00000000">
        <w:rPr>
          <w:color w:val="273239"/>
          <w:sz w:val="34"/>
          <w:szCs w:val="34"/>
          <w:highlight w:val="white"/>
          <w:rtl w:val="0"/>
        </w:rPr>
        <w:t xml:space="preserve">XSSFCell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20.1600000000001" w:lineRule="auto"/>
        <w:rPr>
          <w:rFonts w:ascii="Verdana" w:cs="Verdana" w:eastAsia="Verdana" w:hAnsi="Verdana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73239"/>
          <w:sz w:val="27"/>
          <w:szCs w:val="27"/>
          <w:highlight w:val="white"/>
          <w:rtl w:val="0"/>
        </w:rPr>
        <w:t xml:space="preserve">This is a class under the </w:t>
      </w:r>
      <w:r w:rsidDel="00000000" w:rsidR="00000000" w:rsidRPr="00000000">
        <w:rPr>
          <w:rFonts w:ascii="Verdana" w:cs="Verdana" w:eastAsia="Verdana" w:hAnsi="Verdana"/>
          <w:b w:val="1"/>
          <w:color w:val="273239"/>
          <w:sz w:val="27"/>
          <w:szCs w:val="27"/>
          <w:highlight w:val="white"/>
          <w:rtl w:val="0"/>
        </w:rPr>
        <w:t xml:space="preserve">org.apache.poi.xssf.usermodel</w:t>
      </w:r>
      <w:r w:rsidDel="00000000" w:rsidR="00000000" w:rsidRPr="00000000">
        <w:rPr>
          <w:rFonts w:ascii="Verdana" w:cs="Verdana" w:eastAsia="Verdana" w:hAnsi="Verdana"/>
          <w:color w:val="273239"/>
          <w:sz w:val="27"/>
          <w:szCs w:val="27"/>
          <w:highlight w:val="white"/>
          <w:rtl w:val="0"/>
        </w:rPr>
        <w:t xml:space="preserve"> package. It implements the Cell interface. It is a high-level representation of cells in the rows of a spreadsheet.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hd w:fill="ffffff" w:val="clear"/>
        <w:spacing w:before="280" w:line="320.1600000000001" w:lineRule="auto"/>
        <w:rPr>
          <w:rFonts w:ascii="Verdana" w:cs="Verdana" w:eastAsia="Verdana" w:hAnsi="Verdana"/>
          <w:color w:val="273239"/>
          <w:sz w:val="30"/>
          <w:szCs w:val="30"/>
          <w:highlight w:val="white"/>
        </w:rPr>
      </w:pPr>
      <w:bookmarkStart w:colFirst="0" w:colLast="0" w:name="_p733cd6zcnqy" w:id="14"/>
      <w:bookmarkEnd w:id="14"/>
      <w:r w:rsidDel="00000000" w:rsidR="00000000" w:rsidRPr="00000000">
        <w:rPr>
          <w:rFonts w:ascii="Verdana" w:cs="Verdana" w:eastAsia="Verdana" w:hAnsi="Verdana"/>
          <w:color w:val="273239"/>
          <w:sz w:val="30"/>
          <w:szCs w:val="30"/>
          <w:highlight w:val="white"/>
          <w:rtl w:val="0"/>
        </w:rPr>
        <w:t xml:space="preserve">Class Methods</w:t>
      </w:r>
    </w:p>
    <w:tbl>
      <w:tblPr>
        <w:tblStyle w:val="Table6"/>
        <w:tblW w:w="77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755"/>
        <w:tblGridChange w:id="0">
          <w:tblGrid>
            <w:gridCol w:w="775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  <w:rtl w:val="0"/>
              </w:rPr>
              <w:t xml:space="preserve">setCellStyle(CellStyle style)</w:t>
            </w:r>
          </w:p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  <w:rtl w:val="0"/>
              </w:rPr>
              <w:t xml:space="preserve">Sets the style for the cell.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  <w:rtl w:val="0"/>
              </w:rPr>
              <w:t xml:space="preserve">setCellType(int cellType)</w:t>
            </w:r>
          </w:p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  <w:rtl w:val="0"/>
              </w:rPr>
              <w:t xml:space="preserve">Sets the type of cells (numeric, formula, or string).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  <w:rtl w:val="0"/>
              </w:rPr>
              <w:t xml:space="preserve">setCellValue(boolean value)</w:t>
            </w:r>
          </w:p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  <w:rtl w:val="0"/>
              </w:rPr>
              <w:t xml:space="preserve">Sets a boolean value for the cell.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  <w:rtl w:val="0"/>
              </w:rPr>
              <w:t xml:space="preserve">setCellValue(java.util.Calendar value)</w:t>
            </w:r>
          </w:p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  <w:rtl w:val="0"/>
              </w:rPr>
              <w:t xml:space="preserve">Sets a date value for the cell.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  <w:rtl w:val="0"/>
              </w:rPr>
              <w:t xml:space="preserve">setCellValue(double value)</w:t>
            </w:r>
          </w:p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  <w:rtl w:val="0"/>
              </w:rPr>
              <w:t xml:space="preserve">Sets a numeric value for the cell.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  <w:rtl w:val="0"/>
              </w:rPr>
              <w:t xml:space="preserve">setCellValue(java.lang.String str)</w:t>
            </w:r>
          </w:p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  <w:rtl w:val="0"/>
              </w:rPr>
              <w:t xml:space="preserve">Sets a string value for the cell.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73239"/>
                <w:sz w:val="27"/>
                <w:szCs w:val="27"/>
                <w:highlight w:val="white"/>
                <w:rtl w:val="0"/>
              </w:rPr>
              <w:t xml:space="preserve">setHyperlink(Hyperlink hyperlink)</w:t>
            </w:r>
          </w:p>
          <w:p w:rsidR="00000000" w:rsidDel="00000000" w:rsidP="00000000" w:rsidRDefault="00000000" w:rsidRPr="00000000" w14:paraId="000000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20.1600000000001" w:lineRule="auto"/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73239"/>
                <w:sz w:val="27"/>
                <w:szCs w:val="27"/>
                <w:highlight w:val="white"/>
                <w:rtl w:val="0"/>
              </w:rPr>
              <w:t xml:space="preserve">Assigns a hyperlink to this cell.</w:t>
            </w:r>
          </w:p>
        </w:tc>
      </w:tr>
    </w:tbl>
    <w:p w:rsidR="00000000" w:rsidDel="00000000" w:rsidP="00000000" w:rsidRDefault="00000000" w:rsidRPr="00000000" w14:paraId="0000006E">
      <w:pPr>
        <w:shd w:fill="ffffff" w:val="clear"/>
        <w:spacing w:after="160" w:line="320.1600000000001" w:lineRule="auto"/>
        <w:rPr>
          <w:color w:val="27323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160" w:line="320.1600000000001" w:lineRule="auto"/>
        <w:rPr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17"/>
          <w:szCs w:val="17"/>
          <w:highlight w:val="white"/>
          <w:rtl w:val="0"/>
        </w:rPr>
        <w:t xml:space="preserve">puisg-col puisg-col-4-of-12 puisg-col-4-of-16 puisg-col-4-of-20 puisg-col-4-of-24 puis-list-col-left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160" w:line="320.1600000000001" w:lineRule="auto"/>
        <w:rPr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17"/>
          <w:szCs w:val="17"/>
          <w:highlight w:val="white"/>
          <w:rtl w:val="0"/>
        </w:rPr>
        <w:t xml:space="preserve">puisg-col puisg-col-4-of-12 puisg-col-8-of-16 puisg-col-12-of-20 puisg-col-12-of-24 puis-list-col-right"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Arial Unicode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Verdana" w:cs="Verdana" w:eastAsia="Verdana" w:hAnsi="Verdan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oi.apache.org/apidocs/org/apache/poi/xssf/usermodel/XSSFWorkbook.html" TargetMode="External"/><Relationship Id="rId7" Type="http://schemas.openxmlformats.org/officeDocument/2006/relationships/hyperlink" Target="https://poi.apache.org/apidocs/org/apache/poi/xssf/usermodel/XSSFSheet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