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44"/>
          <w:szCs w:val="44"/>
        </w:rPr>
        <w:t>软件需求规格说明评审文档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软件问题清单（Software Problem List）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Shopping Site</w:t>
            </w:r>
            <w:r>
              <w:rPr>
                <w:rFonts w:hint="eastAsia"/>
                <w:szCs w:val="21"/>
              </w:rPr>
              <w:t>购物网站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team15-系统规格说明书_SRS_2.0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2016.12.4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杨汀阳，祝星馗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12.5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何林鑫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自评中</w:t>
            </w:r>
            <w:r>
              <w:rPr>
                <w:szCs w:val="21"/>
              </w:rPr>
              <w:t>已经发现了</w:t>
            </w:r>
            <w:r>
              <w:rPr>
                <w:rFonts w:hint="eastAsia"/>
                <w:szCs w:val="21"/>
              </w:rPr>
              <w:t>1.0文档</w:t>
            </w:r>
            <w:r>
              <w:rPr>
                <w:szCs w:val="21"/>
              </w:rPr>
              <w:t>对用户信息审核的不严谨，然</w:t>
            </w:r>
            <w:r>
              <w:rPr>
                <w:rFonts w:hint="eastAsia"/>
                <w:szCs w:val="21"/>
              </w:rPr>
              <w:t>2.0版本</w:t>
            </w:r>
            <w:r>
              <w:rPr>
                <w:szCs w:val="21"/>
              </w:rPr>
              <w:t>并无有效改进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可以进行</w:t>
            </w:r>
            <w:r>
              <w:rPr>
                <w:szCs w:val="21"/>
              </w:rPr>
              <w:t>短信或者邮箱的验证码</w:t>
            </w:r>
            <w:r>
              <w:rPr>
                <w:rFonts w:hint="eastAsia"/>
                <w:szCs w:val="21"/>
              </w:rPr>
              <w:t>注册验证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E-R图不够详细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E-R图</w:t>
            </w:r>
            <w:r>
              <w:rPr>
                <w:szCs w:val="21"/>
              </w:rPr>
              <w:t>应给出联系</w:t>
            </w:r>
            <w:r>
              <w:rPr>
                <w:rFonts w:hint="eastAsia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数据项</w:t>
            </w:r>
            <w:r>
              <w:rPr>
                <w:szCs w:val="21"/>
              </w:rPr>
              <w:t>说明模糊，不易</w:t>
            </w:r>
            <w:r>
              <w:rPr>
                <w:rFonts w:hint="eastAsia"/>
                <w:szCs w:val="21"/>
              </w:rPr>
              <w:t>理解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每个实体的</w:t>
            </w:r>
            <w:r>
              <w:rPr>
                <w:szCs w:val="21"/>
              </w:rPr>
              <w:t>数据项</w:t>
            </w:r>
            <w:r>
              <w:rPr>
                <w:rFonts w:hint="eastAsia"/>
                <w:szCs w:val="21"/>
              </w:rPr>
              <w:t>应</w:t>
            </w:r>
            <w:r>
              <w:rPr>
                <w:szCs w:val="21"/>
              </w:rPr>
              <w:t>分别列出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非功能需求不完整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购物网站</w:t>
            </w:r>
            <w:r>
              <w:rPr>
                <w:szCs w:val="21"/>
              </w:rPr>
              <w:t>一类系统，可扩展性是很必要的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问题位置：章、节、页、图、表等。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Cs w:val="21"/>
        </w:rPr>
        <w:t>处理意见：接受、解释等。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7B03"/>
    <w:multiLevelType w:val="multilevel"/>
    <w:tmpl w:val="19337B03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216DF1"/>
    <w:multiLevelType w:val="multilevel"/>
    <w:tmpl w:val="4B216DF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F04E4"/>
    <w:rsid w:val="5E1F04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2016-12-05T15:37:00Z</dcterms:created>
  <dc:creator>91034</dc:creator>
  <cp:lastModifiedBy>91034</cp:lastModifiedBy>
  <dcterms:modified xsi:type="dcterms:W3CDTF">2016-12-05T15:38:00Z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