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846"/>
        <w:gridCol w:w="425"/>
        <w:gridCol w:w="709"/>
        <w:gridCol w:w="2977"/>
        <w:gridCol w:w="997"/>
        <w:gridCol w:w="885"/>
        <w:gridCol w:w="1457"/>
      </w:tblGrid>
      <w:tr w:rsidR="00F95C1C" w:rsidRPr="00C87276" w:rsidTr="00F277A7">
        <w:tc>
          <w:tcPr>
            <w:tcW w:w="1271" w:type="dxa"/>
            <w:gridSpan w:val="2"/>
          </w:tcPr>
          <w:p w:rsidR="00F95C1C" w:rsidRPr="00C87276" w:rsidRDefault="00F95C1C" w:rsidP="00F277A7">
            <w:pPr>
              <w:jc w:val="left"/>
              <w:rPr>
                <w:szCs w:val="21"/>
              </w:rPr>
            </w:pPr>
            <w:r>
              <w:rPr>
                <w:rFonts w:hint="eastAsia"/>
                <w:szCs w:val="21"/>
              </w:rPr>
              <w:t>项目名称</w:t>
            </w:r>
          </w:p>
        </w:tc>
        <w:tc>
          <w:tcPr>
            <w:tcW w:w="7025" w:type="dxa"/>
            <w:gridSpan w:val="5"/>
          </w:tcPr>
          <w:p w:rsidR="00F95C1C" w:rsidRPr="00C87276" w:rsidRDefault="00E15678" w:rsidP="00F277A7">
            <w:pPr>
              <w:jc w:val="left"/>
              <w:rPr>
                <w:szCs w:val="21"/>
              </w:rPr>
            </w:pPr>
            <w:r w:rsidRPr="00A342AD">
              <w:rPr>
                <w:rFonts w:ascii="宋体" w:eastAsia="宋体" w:hAnsi="宋体" w:cs="宋体" w:hint="eastAsia"/>
                <w:sz w:val="28"/>
                <w:szCs w:val="28"/>
              </w:rPr>
              <w:t>北航新型多功能购物网站</w:t>
            </w:r>
          </w:p>
        </w:tc>
      </w:tr>
      <w:tr w:rsidR="00F95C1C" w:rsidRPr="00B8412C" w:rsidTr="00F277A7">
        <w:tc>
          <w:tcPr>
            <w:tcW w:w="1271" w:type="dxa"/>
            <w:gridSpan w:val="2"/>
          </w:tcPr>
          <w:p w:rsidR="00F95C1C" w:rsidRDefault="00F95C1C" w:rsidP="00F277A7">
            <w:pPr>
              <w:jc w:val="left"/>
              <w:rPr>
                <w:szCs w:val="21"/>
              </w:rPr>
            </w:pPr>
            <w:r w:rsidRPr="00B8412C">
              <w:rPr>
                <w:rFonts w:hint="eastAsia"/>
                <w:szCs w:val="21"/>
              </w:rPr>
              <w:t>文档名称</w:t>
            </w:r>
          </w:p>
        </w:tc>
        <w:tc>
          <w:tcPr>
            <w:tcW w:w="3686" w:type="dxa"/>
            <w:gridSpan w:val="2"/>
          </w:tcPr>
          <w:p w:rsidR="00F95C1C" w:rsidRPr="00B8412C" w:rsidRDefault="00E15678" w:rsidP="00F277A7">
            <w:pPr>
              <w:jc w:val="left"/>
              <w:rPr>
                <w:szCs w:val="21"/>
              </w:rPr>
            </w:pPr>
            <w:r w:rsidRPr="00E15678">
              <w:rPr>
                <w:rFonts w:hint="eastAsia"/>
                <w:szCs w:val="21"/>
              </w:rPr>
              <w:t>北航校园购物网站软件开发计划</w:t>
            </w:r>
          </w:p>
        </w:tc>
        <w:tc>
          <w:tcPr>
            <w:tcW w:w="997" w:type="dxa"/>
          </w:tcPr>
          <w:p w:rsidR="00F95C1C" w:rsidRPr="00B8412C" w:rsidRDefault="00F95C1C" w:rsidP="00F277A7">
            <w:pPr>
              <w:jc w:val="left"/>
              <w:rPr>
                <w:szCs w:val="21"/>
              </w:rPr>
            </w:pPr>
            <w:r w:rsidRPr="00B8412C">
              <w:rPr>
                <w:rFonts w:hint="eastAsia"/>
                <w:szCs w:val="21"/>
              </w:rPr>
              <w:t>版本号</w:t>
            </w:r>
          </w:p>
        </w:tc>
        <w:tc>
          <w:tcPr>
            <w:tcW w:w="2342" w:type="dxa"/>
            <w:gridSpan w:val="2"/>
          </w:tcPr>
          <w:p w:rsidR="00F95C1C" w:rsidRPr="00B8412C" w:rsidRDefault="00E15678" w:rsidP="00F277A7">
            <w:pPr>
              <w:jc w:val="left"/>
              <w:rPr>
                <w:szCs w:val="21"/>
              </w:rPr>
            </w:pPr>
            <w:r>
              <w:rPr>
                <w:szCs w:val="21"/>
              </w:rPr>
              <w:t>V</w:t>
            </w:r>
            <w:r>
              <w:rPr>
                <w:rFonts w:hint="eastAsia"/>
                <w:szCs w:val="21"/>
              </w:rPr>
              <w:t>3.0</w:t>
            </w:r>
          </w:p>
        </w:tc>
      </w:tr>
      <w:tr w:rsidR="00F95C1C" w:rsidRPr="00B8412C" w:rsidTr="00F277A7">
        <w:tc>
          <w:tcPr>
            <w:tcW w:w="1271" w:type="dxa"/>
            <w:gridSpan w:val="2"/>
          </w:tcPr>
          <w:p w:rsidR="00F95C1C" w:rsidRPr="00B8412C" w:rsidRDefault="00F95C1C" w:rsidP="00F277A7">
            <w:pPr>
              <w:jc w:val="left"/>
              <w:rPr>
                <w:szCs w:val="21"/>
              </w:rPr>
            </w:pPr>
            <w:r w:rsidRPr="00B8412C">
              <w:rPr>
                <w:rFonts w:hint="eastAsia"/>
                <w:szCs w:val="21"/>
              </w:rPr>
              <w:t>提交日期</w:t>
            </w:r>
          </w:p>
        </w:tc>
        <w:tc>
          <w:tcPr>
            <w:tcW w:w="3686" w:type="dxa"/>
            <w:gridSpan w:val="2"/>
          </w:tcPr>
          <w:p w:rsidR="00F95C1C" w:rsidRPr="00B8412C" w:rsidRDefault="00EB7BBC" w:rsidP="00F277A7">
            <w:pPr>
              <w:jc w:val="left"/>
              <w:rPr>
                <w:szCs w:val="21"/>
              </w:rPr>
            </w:pPr>
            <w:r w:rsidRPr="00EB7BBC">
              <w:rPr>
                <w:szCs w:val="21"/>
              </w:rPr>
              <w:t>2016.10.23</w:t>
            </w:r>
          </w:p>
        </w:tc>
        <w:tc>
          <w:tcPr>
            <w:tcW w:w="997" w:type="dxa"/>
          </w:tcPr>
          <w:p w:rsidR="00F95C1C" w:rsidRPr="00B8412C" w:rsidRDefault="00F95C1C" w:rsidP="00F277A7">
            <w:pPr>
              <w:jc w:val="left"/>
              <w:rPr>
                <w:szCs w:val="21"/>
              </w:rPr>
            </w:pPr>
            <w:r w:rsidRPr="00B8412C">
              <w:rPr>
                <w:rFonts w:hint="eastAsia"/>
                <w:szCs w:val="21"/>
              </w:rPr>
              <w:t>编制人</w:t>
            </w:r>
          </w:p>
        </w:tc>
        <w:tc>
          <w:tcPr>
            <w:tcW w:w="2342" w:type="dxa"/>
            <w:gridSpan w:val="2"/>
          </w:tcPr>
          <w:p w:rsidR="00F95C1C" w:rsidRPr="00B8412C" w:rsidRDefault="00EB7BBC" w:rsidP="00F277A7">
            <w:pPr>
              <w:jc w:val="left"/>
              <w:rPr>
                <w:szCs w:val="21"/>
              </w:rPr>
            </w:pPr>
            <w:r>
              <w:rPr>
                <w:rFonts w:hint="eastAsia"/>
                <w:szCs w:val="21"/>
              </w:rPr>
              <w:t>张绍钧</w:t>
            </w:r>
            <w:r w:rsidR="00DE295D">
              <w:rPr>
                <w:rFonts w:hint="eastAsia"/>
                <w:szCs w:val="21"/>
              </w:rPr>
              <w:t>、杨健、李旭、于建勋</w:t>
            </w:r>
          </w:p>
        </w:tc>
      </w:tr>
      <w:tr w:rsidR="00F95C1C" w:rsidRPr="00B8412C" w:rsidTr="00F277A7">
        <w:tc>
          <w:tcPr>
            <w:tcW w:w="1271" w:type="dxa"/>
            <w:gridSpan w:val="2"/>
          </w:tcPr>
          <w:p w:rsidR="00F95C1C" w:rsidRPr="00B8412C" w:rsidRDefault="00F95C1C" w:rsidP="00F277A7">
            <w:pPr>
              <w:jc w:val="left"/>
              <w:rPr>
                <w:szCs w:val="21"/>
              </w:rPr>
            </w:pPr>
            <w:r w:rsidRPr="00B8412C">
              <w:rPr>
                <w:rFonts w:hint="eastAsia"/>
                <w:szCs w:val="21"/>
              </w:rPr>
              <w:t>评审</w:t>
            </w:r>
            <w:r>
              <w:rPr>
                <w:rFonts w:hint="eastAsia"/>
                <w:szCs w:val="21"/>
              </w:rPr>
              <w:t>日期</w:t>
            </w:r>
          </w:p>
        </w:tc>
        <w:tc>
          <w:tcPr>
            <w:tcW w:w="3686" w:type="dxa"/>
            <w:gridSpan w:val="2"/>
          </w:tcPr>
          <w:p w:rsidR="00F95C1C" w:rsidRPr="00B8412C" w:rsidRDefault="00EB7BBC" w:rsidP="00F277A7">
            <w:pPr>
              <w:jc w:val="left"/>
              <w:rPr>
                <w:szCs w:val="21"/>
              </w:rPr>
            </w:pPr>
            <w:r>
              <w:rPr>
                <w:rFonts w:hint="eastAsia"/>
                <w:szCs w:val="21"/>
              </w:rPr>
              <w:t>2016.11.28</w:t>
            </w:r>
          </w:p>
        </w:tc>
        <w:tc>
          <w:tcPr>
            <w:tcW w:w="997" w:type="dxa"/>
          </w:tcPr>
          <w:p w:rsidR="00F95C1C" w:rsidRPr="00B8412C" w:rsidRDefault="00F95C1C" w:rsidP="00F277A7">
            <w:pPr>
              <w:jc w:val="left"/>
              <w:rPr>
                <w:szCs w:val="21"/>
              </w:rPr>
            </w:pPr>
            <w:r w:rsidRPr="00B8412C">
              <w:rPr>
                <w:rFonts w:hint="eastAsia"/>
                <w:szCs w:val="21"/>
              </w:rPr>
              <w:t>评审人</w:t>
            </w:r>
          </w:p>
        </w:tc>
        <w:tc>
          <w:tcPr>
            <w:tcW w:w="2342" w:type="dxa"/>
            <w:gridSpan w:val="2"/>
          </w:tcPr>
          <w:p w:rsidR="00F95C1C" w:rsidRPr="00B8412C" w:rsidRDefault="00EB7BBC" w:rsidP="00F277A7">
            <w:pPr>
              <w:jc w:val="left"/>
              <w:rPr>
                <w:szCs w:val="21"/>
              </w:rPr>
            </w:pPr>
            <w:r>
              <w:rPr>
                <w:rFonts w:hint="eastAsia"/>
                <w:szCs w:val="21"/>
              </w:rPr>
              <w:t>张绍钧</w:t>
            </w:r>
          </w:p>
        </w:tc>
      </w:tr>
      <w:tr w:rsidR="00F95C1C" w:rsidRPr="00C87276" w:rsidTr="00F277A7">
        <w:tc>
          <w:tcPr>
            <w:tcW w:w="846" w:type="dxa"/>
          </w:tcPr>
          <w:p w:rsidR="00F95C1C" w:rsidRPr="00B8412C" w:rsidRDefault="00F95C1C" w:rsidP="00F277A7">
            <w:pPr>
              <w:jc w:val="center"/>
              <w:rPr>
                <w:szCs w:val="21"/>
              </w:rPr>
            </w:pPr>
            <w:r>
              <w:rPr>
                <w:rFonts w:hint="eastAsia"/>
                <w:szCs w:val="21"/>
              </w:rPr>
              <w:t>序号</w:t>
            </w:r>
          </w:p>
        </w:tc>
        <w:tc>
          <w:tcPr>
            <w:tcW w:w="1134" w:type="dxa"/>
            <w:gridSpan w:val="2"/>
          </w:tcPr>
          <w:p w:rsidR="00F95C1C" w:rsidRDefault="00F95C1C" w:rsidP="00F277A7">
            <w:pPr>
              <w:jc w:val="center"/>
              <w:rPr>
                <w:szCs w:val="21"/>
              </w:rPr>
            </w:pPr>
            <w:r>
              <w:rPr>
                <w:rFonts w:hint="eastAsia"/>
                <w:szCs w:val="21"/>
              </w:rPr>
              <w:t>问题位置</w:t>
            </w:r>
          </w:p>
        </w:tc>
        <w:tc>
          <w:tcPr>
            <w:tcW w:w="3974" w:type="dxa"/>
            <w:gridSpan w:val="2"/>
          </w:tcPr>
          <w:p w:rsidR="00F95C1C" w:rsidRDefault="00F95C1C" w:rsidP="00F277A7">
            <w:pPr>
              <w:jc w:val="center"/>
              <w:rPr>
                <w:szCs w:val="21"/>
              </w:rPr>
            </w:pPr>
            <w:r>
              <w:rPr>
                <w:rFonts w:hint="eastAsia"/>
                <w:szCs w:val="21"/>
              </w:rPr>
              <w:t>问题描述</w:t>
            </w:r>
          </w:p>
        </w:tc>
        <w:tc>
          <w:tcPr>
            <w:tcW w:w="885" w:type="dxa"/>
          </w:tcPr>
          <w:p w:rsidR="00F95C1C" w:rsidRPr="00C87276" w:rsidRDefault="001C284A" w:rsidP="001C284A">
            <w:pPr>
              <w:rPr>
                <w:szCs w:val="21"/>
              </w:rPr>
            </w:pPr>
            <w:r>
              <w:rPr>
                <w:rFonts w:hint="eastAsia"/>
                <w:szCs w:val="21"/>
              </w:rPr>
              <w:t>严重性</w:t>
            </w:r>
          </w:p>
        </w:tc>
        <w:tc>
          <w:tcPr>
            <w:tcW w:w="1457" w:type="dxa"/>
          </w:tcPr>
          <w:p w:rsidR="00F95C1C" w:rsidRPr="00C87276" w:rsidRDefault="00F95C1C" w:rsidP="00F277A7">
            <w:pPr>
              <w:jc w:val="center"/>
              <w:rPr>
                <w:szCs w:val="21"/>
              </w:rPr>
            </w:pPr>
            <w:r>
              <w:rPr>
                <w:rFonts w:hint="eastAsia"/>
                <w:szCs w:val="21"/>
              </w:rPr>
              <w:t>处理意见</w:t>
            </w:r>
          </w:p>
        </w:tc>
      </w:tr>
      <w:tr w:rsidR="00F95C1C" w:rsidTr="00F277A7">
        <w:tc>
          <w:tcPr>
            <w:tcW w:w="846" w:type="dxa"/>
          </w:tcPr>
          <w:p w:rsidR="00F95C1C" w:rsidRDefault="00E6455C" w:rsidP="00F277A7">
            <w:pPr>
              <w:jc w:val="left"/>
              <w:rPr>
                <w:szCs w:val="21"/>
              </w:rPr>
            </w:pPr>
            <w:r>
              <w:rPr>
                <w:rFonts w:hint="eastAsia"/>
                <w:szCs w:val="21"/>
              </w:rPr>
              <w:t>1</w:t>
            </w:r>
          </w:p>
        </w:tc>
        <w:tc>
          <w:tcPr>
            <w:tcW w:w="1134" w:type="dxa"/>
            <w:gridSpan w:val="2"/>
          </w:tcPr>
          <w:p w:rsidR="00F95C1C" w:rsidRDefault="004A11C6" w:rsidP="00F277A7">
            <w:pPr>
              <w:jc w:val="left"/>
              <w:rPr>
                <w:szCs w:val="21"/>
              </w:rPr>
            </w:pPr>
            <w:r w:rsidRPr="004A11C6">
              <w:rPr>
                <w:szCs w:val="21"/>
              </w:rPr>
              <w:t>3.3</w:t>
            </w:r>
            <w:r w:rsidRPr="004A11C6">
              <w:rPr>
                <w:szCs w:val="21"/>
              </w:rPr>
              <w:tab/>
              <w:t>关键问题及解决方案</w:t>
            </w:r>
          </w:p>
        </w:tc>
        <w:tc>
          <w:tcPr>
            <w:tcW w:w="3974" w:type="dxa"/>
            <w:gridSpan w:val="2"/>
          </w:tcPr>
          <w:p w:rsidR="00F95C1C" w:rsidRDefault="004A11C6" w:rsidP="00F277A7">
            <w:pPr>
              <w:jc w:val="left"/>
              <w:rPr>
                <w:szCs w:val="21"/>
              </w:rPr>
            </w:pPr>
            <w:r>
              <w:rPr>
                <w:rFonts w:hint="eastAsia"/>
                <w:szCs w:val="21"/>
              </w:rPr>
              <w:t>缺少对于“用户所填信息如不符合要求，如何处理”</w:t>
            </w:r>
          </w:p>
        </w:tc>
        <w:tc>
          <w:tcPr>
            <w:tcW w:w="885" w:type="dxa"/>
          </w:tcPr>
          <w:p w:rsidR="00F95C1C" w:rsidRPr="00FB02B3" w:rsidRDefault="004A11C6" w:rsidP="00F277A7">
            <w:pPr>
              <w:jc w:val="left"/>
              <w:rPr>
                <w:szCs w:val="21"/>
              </w:rPr>
            </w:pPr>
            <w:r>
              <w:rPr>
                <w:rFonts w:hint="eastAsia"/>
                <w:szCs w:val="21"/>
              </w:rPr>
              <w:t>建议</w:t>
            </w:r>
          </w:p>
        </w:tc>
        <w:tc>
          <w:tcPr>
            <w:tcW w:w="1457" w:type="dxa"/>
          </w:tcPr>
          <w:p w:rsidR="00F95C1C" w:rsidRDefault="004A11C6" w:rsidP="00F277A7">
            <w:pPr>
              <w:jc w:val="left"/>
              <w:rPr>
                <w:szCs w:val="21"/>
              </w:rPr>
            </w:pPr>
            <w:r>
              <w:rPr>
                <w:rFonts w:hint="eastAsia"/>
                <w:szCs w:val="21"/>
              </w:rPr>
              <w:t>可以补充信息出错处理的解决方案</w:t>
            </w:r>
          </w:p>
        </w:tc>
      </w:tr>
      <w:tr w:rsidR="00F95C1C" w:rsidTr="00F277A7">
        <w:tc>
          <w:tcPr>
            <w:tcW w:w="846" w:type="dxa"/>
          </w:tcPr>
          <w:p w:rsidR="00F95C1C" w:rsidRDefault="007B15BC" w:rsidP="00F277A7">
            <w:pPr>
              <w:jc w:val="left"/>
              <w:rPr>
                <w:szCs w:val="21"/>
              </w:rPr>
            </w:pPr>
            <w:r>
              <w:rPr>
                <w:rFonts w:hint="eastAsia"/>
                <w:szCs w:val="21"/>
              </w:rPr>
              <w:t>2</w:t>
            </w:r>
          </w:p>
        </w:tc>
        <w:tc>
          <w:tcPr>
            <w:tcW w:w="1134" w:type="dxa"/>
            <w:gridSpan w:val="2"/>
          </w:tcPr>
          <w:p w:rsidR="00F95C1C" w:rsidRDefault="00A3215F" w:rsidP="00F277A7">
            <w:pPr>
              <w:jc w:val="left"/>
              <w:rPr>
                <w:szCs w:val="21"/>
              </w:rPr>
            </w:pPr>
            <w:r w:rsidRPr="00A3215F">
              <w:rPr>
                <w:rFonts w:ascii="宋体" w:eastAsia="宋体" w:hAnsi="宋体" w:cs="宋体"/>
              </w:rPr>
              <w:t>3.2</w:t>
            </w:r>
            <w:r w:rsidRPr="00A3215F">
              <w:rPr>
                <w:rFonts w:ascii="宋体" w:eastAsia="宋体" w:hAnsi="宋体" w:cs="宋体"/>
              </w:rPr>
              <w:tab/>
              <w:t>功能分配</w:t>
            </w:r>
          </w:p>
        </w:tc>
        <w:tc>
          <w:tcPr>
            <w:tcW w:w="3974" w:type="dxa"/>
            <w:gridSpan w:val="2"/>
          </w:tcPr>
          <w:p w:rsidR="00F95C1C" w:rsidRDefault="00A3215F" w:rsidP="00F277A7">
            <w:pPr>
              <w:jc w:val="left"/>
              <w:rPr>
                <w:rFonts w:hint="eastAsia"/>
                <w:szCs w:val="21"/>
              </w:rPr>
            </w:pPr>
            <w:r>
              <w:rPr>
                <w:rFonts w:hint="eastAsia"/>
                <w:szCs w:val="21"/>
              </w:rPr>
              <w:t>感觉可以加一些结构图使得功能描述更为清晰</w:t>
            </w:r>
          </w:p>
        </w:tc>
        <w:tc>
          <w:tcPr>
            <w:tcW w:w="885" w:type="dxa"/>
          </w:tcPr>
          <w:p w:rsidR="00F95C1C" w:rsidRDefault="00A3215F" w:rsidP="00F277A7">
            <w:pPr>
              <w:jc w:val="left"/>
              <w:rPr>
                <w:szCs w:val="21"/>
              </w:rPr>
            </w:pPr>
            <w:r>
              <w:rPr>
                <w:rFonts w:hint="eastAsia"/>
                <w:szCs w:val="21"/>
              </w:rPr>
              <w:t>建议</w:t>
            </w:r>
          </w:p>
        </w:tc>
        <w:tc>
          <w:tcPr>
            <w:tcW w:w="1457" w:type="dxa"/>
          </w:tcPr>
          <w:p w:rsidR="00F95C1C" w:rsidRDefault="00A3215F" w:rsidP="00F277A7">
            <w:pPr>
              <w:jc w:val="left"/>
              <w:rPr>
                <w:szCs w:val="21"/>
              </w:rPr>
            </w:pPr>
            <w:r>
              <w:rPr>
                <w:rFonts w:hint="eastAsia"/>
                <w:szCs w:val="21"/>
              </w:rPr>
              <w:t>建议补充结构图</w:t>
            </w:r>
          </w:p>
        </w:tc>
      </w:tr>
      <w:tr w:rsidR="008E0C66" w:rsidTr="00F277A7">
        <w:tc>
          <w:tcPr>
            <w:tcW w:w="846" w:type="dxa"/>
          </w:tcPr>
          <w:p w:rsidR="008E0C66" w:rsidRDefault="008E0C66" w:rsidP="00F277A7">
            <w:pPr>
              <w:jc w:val="left"/>
              <w:rPr>
                <w:szCs w:val="21"/>
              </w:rPr>
            </w:pPr>
            <w:r>
              <w:rPr>
                <w:rFonts w:hint="eastAsia"/>
                <w:szCs w:val="21"/>
              </w:rPr>
              <w:t>3</w:t>
            </w:r>
          </w:p>
        </w:tc>
        <w:tc>
          <w:tcPr>
            <w:tcW w:w="1134" w:type="dxa"/>
            <w:gridSpan w:val="2"/>
          </w:tcPr>
          <w:p w:rsidR="008E0C66" w:rsidRDefault="00F649E7" w:rsidP="00F277A7">
            <w:pPr>
              <w:jc w:val="left"/>
              <w:rPr>
                <w:rFonts w:ascii="宋体" w:eastAsia="宋体" w:hAnsi="宋体" w:cs="宋体"/>
              </w:rPr>
            </w:pPr>
            <w:r>
              <w:rPr>
                <w:rFonts w:ascii="宋体" w:eastAsia="宋体" w:hAnsi="宋体" w:cs="宋体"/>
              </w:rPr>
              <w:t>4.1.2</w:t>
            </w:r>
            <w:r w:rsidRPr="00F649E7">
              <w:rPr>
                <w:rFonts w:ascii="宋体" w:eastAsia="宋体" w:hAnsi="宋体" w:cs="宋体"/>
              </w:rPr>
              <w:t>任务分析</w:t>
            </w:r>
          </w:p>
        </w:tc>
        <w:tc>
          <w:tcPr>
            <w:tcW w:w="3974" w:type="dxa"/>
            <w:gridSpan w:val="2"/>
          </w:tcPr>
          <w:p w:rsidR="008E0C66" w:rsidRDefault="00F649E7" w:rsidP="00F277A7">
            <w:pPr>
              <w:jc w:val="left"/>
              <w:rPr>
                <w:rFonts w:hint="eastAsia"/>
                <w:szCs w:val="21"/>
              </w:rPr>
            </w:pPr>
            <w:r>
              <w:rPr>
                <w:rFonts w:hint="eastAsia"/>
                <w:szCs w:val="21"/>
              </w:rPr>
              <w:t>任务分析处</w:t>
            </w:r>
            <w:r w:rsidR="005D7DAF">
              <w:rPr>
                <w:rFonts w:hint="eastAsia"/>
                <w:szCs w:val="21"/>
              </w:rPr>
              <w:t>大致描述了所有功能，建议可以加几张流程图来描述不同该网站用户可在不同状态下进行的操作</w:t>
            </w:r>
          </w:p>
        </w:tc>
        <w:tc>
          <w:tcPr>
            <w:tcW w:w="885" w:type="dxa"/>
          </w:tcPr>
          <w:p w:rsidR="008E0C66" w:rsidRDefault="005D7DAF" w:rsidP="00F277A7">
            <w:pPr>
              <w:jc w:val="left"/>
              <w:rPr>
                <w:szCs w:val="21"/>
              </w:rPr>
            </w:pPr>
            <w:r>
              <w:rPr>
                <w:rFonts w:hint="eastAsia"/>
                <w:szCs w:val="21"/>
              </w:rPr>
              <w:t>建议</w:t>
            </w:r>
          </w:p>
        </w:tc>
        <w:tc>
          <w:tcPr>
            <w:tcW w:w="1457" w:type="dxa"/>
          </w:tcPr>
          <w:p w:rsidR="008E0C66" w:rsidRDefault="005D7DAF" w:rsidP="00F277A7">
            <w:pPr>
              <w:jc w:val="left"/>
              <w:rPr>
                <w:szCs w:val="21"/>
              </w:rPr>
            </w:pPr>
            <w:r>
              <w:rPr>
                <w:rFonts w:hint="eastAsia"/>
                <w:szCs w:val="21"/>
              </w:rPr>
              <w:t>建议补充流程图</w:t>
            </w:r>
            <w:r w:rsidR="009F3362">
              <w:rPr>
                <w:rFonts w:hint="eastAsia"/>
                <w:szCs w:val="21"/>
              </w:rPr>
              <w:t xml:space="preserve"> </w:t>
            </w:r>
          </w:p>
        </w:tc>
      </w:tr>
    </w:tbl>
    <w:p w:rsidR="002D3949" w:rsidRDefault="002D3949">
      <w:bookmarkStart w:id="0" w:name="_GoBack"/>
      <w:bookmarkEnd w:id="0"/>
    </w:p>
    <w:sectPr w:rsidR="002D3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FBB" w:rsidRDefault="00094FBB" w:rsidP="00F95C1C">
      <w:r>
        <w:separator/>
      </w:r>
    </w:p>
  </w:endnote>
  <w:endnote w:type="continuationSeparator" w:id="0">
    <w:p w:rsidR="00094FBB" w:rsidRDefault="00094FBB" w:rsidP="00F9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FBB" w:rsidRDefault="00094FBB" w:rsidP="00F95C1C">
      <w:r>
        <w:separator/>
      </w:r>
    </w:p>
  </w:footnote>
  <w:footnote w:type="continuationSeparator" w:id="0">
    <w:p w:rsidR="00094FBB" w:rsidRDefault="00094FBB" w:rsidP="00F95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72"/>
    <w:rsid w:val="00094FBB"/>
    <w:rsid w:val="000D7B72"/>
    <w:rsid w:val="001C284A"/>
    <w:rsid w:val="002D3949"/>
    <w:rsid w:val="00307071"/>
    <w:rsid w:val="004A11C6"/>
    <w:rsid w:val="005D7DAF"/>
    <w:rsid w:val="00735204"/>
    <w:rsid w:val="007849AE"/>
    <w:rsid w:val="007B15BC"/>
    <w:rsid w:val="00850D0D"/>
    <w:rsid w:val="0087637E"/>
    <w:rsid w:val="008E0C66"/>
    <w:rsid w:val="009A4737"/>
    <w:rsid w:val="009F2F84"/>
    <w:rsid w:val="009F3362"/>
    <w:rsid w:val="00A3215F"/>
    <w:rsid w:val="00B05F0C"/>
    <w:rsid w:val="00BB38C7"/>
    <w:rsid w:val="00D8114A"/>
    <w:rsid w:val="00DE295D"/>
    <w:rsid w:val="00E15678"/>
    <w:rsid w:val="00E6455C"/>
    <w:rsid w:val="00EB7BBC"/>
    <w:rsid w:val="00F3776A"/>
    <w:rsid w:val="00F649E7"/>
    <w:rsid w:val="00F95C1C"/>
    <w:rsid w:val="00FB0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45A90"/>
  <w15:chartTrackingRefBased/>
  <w15:docId w15:val="{7E5407C0-B0C2-4666-92C7-2CA6F534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95C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5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5C1C"/>
    <w:rPr>
      <w:sz w:val="18"/>
      <w:szCs w:val="18"/>
    </w:rPr>
  </w:style>
  <w:style w:type="paragraph" w:styleId="a5">
    <w:name w:val="footer"/>
    <w:basedOn w:val="a"/>
    <w:link w:val="a6"/>
    <w:uiPriority w:val="99"/>
    <w:unhideWhenUsed/>
    <w:rsid w:val="00F95C1C"/>
    <w:pPr>
      <w:tabs>
        <w:tab w:val="center" w:pos="4153"/>
        <w:tab w:val="right" w:pos="8306"/>
      </w:tabs>
      <w:snapToGrid w:val="0"/>
      <w:jc w:val="left"/>
    </w:pPr>
    <w:rPr>
      <w:sz w:val="18"/>
      <w:szCs w:val="18"/>
    </w:rPr>
  </w:style>
  <w:style w:type="character" w:customStyle="1" w:styleId="a6">
    <w:name w:val="页脚 字符"/>
    <w:basedOn w:val="a0"/>
    <w:link w:val="a5"/>
    <w:uiPriority w:val="99"/>
    <w:rsid w:val="00F95C1C"/>
    <w:rPr>
      <w:sz w:val="18"/>
      <w:szCs w:val="18"/>
    </w:rPr>
  </w:style>
  <w:style w:type="table" w:styleId="a7">
    <w:name w:val="Table Grid"/>
    <w:basedOn w:val="a1"/>
    <w:uiPriority w:val="39"/>
    <w:rsid w:val="00F95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shaojun zhang</dc:creator>
  <cp:keywords/>
  <dc:description/>
  <cp:lastModifiedBy>shaojun zhang</cp:lastModifiedBy>
  <cp:revision>23</cp:revision>
  <dcterms:created xsi:type="dcterms:W3CDTF">2016-11-28T12:17:00Z</dcterms:created>
  <dcterms:modified xsi:type="dcterms:W3CDTF">2016-12-11T11:23:00Z</dcterms:modified>
</cp:coreProperties>
</file>