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软件开发计划对照检查表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843"/>
        <w:gridCol w:w="1418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Shopping Site购物网站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系统概述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开发计划的各个章节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所开发的软件主体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软件开发过程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5.1 软件开发过程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6 </w:t>
            </w:r>
            <w:r>
              <w:rPr>
                <w:rFonts w:hint="eastAsia"/>
              </w:rPr>
              <w:t>实施详细软件开发活动的计划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7.1 进度表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软件开发过程和进度表与软件开发计划无冲突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培训技术要求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9.1 项目的技术要求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9.2 培训计划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培训计划符合技术要求</w:t>
            </w:r>
          </w:p>
        </w:tc>
      </w:tr>
    </w:tbl>
    <w:p>
      <w:pPr>
        <w:jc w:val="left"/>
        <w:rPr>
          <w:sz w:val="28"/>
          <w:szCs w:val="28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0059F"/>
    <w:rsid w:val="05FD4A86"/>
    <w:rsid w:val="07B65E94"/>
    <w:rsid w:val="09F40D57"/>
    <w:rsid w:val="1FCE554E"/>
    <w:rsid w:val="2F0E0D9A"/>
    <w:rsid w:val="2FDF4396"/>
    <w:rsid w:val="3EC41D0E"/>
    <w:rsid w:val="46BC46AB"/>
    <w:rsid w:val="4DFD298B"/>
    <w:rsid w:val="510D5F1D"/>
    <w:rsid w:val="57AB1E6C"/>
    <w:rsid w:val="65DA10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2016-12-20T12:29:56Z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