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5.1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之前界面设计功能有冗余，删除了登录界面的注册按钮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7.6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之前少写了热门作者推荐与热门评论推荐两个模块，在展示模块中，我添加了这两个模块的UML图与顺序图。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田润琦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Team17，Team16的互评尚未找到，所以</w:t>
      </w:r>
      <w:bookmarkStart w:id="0" w:name="_GoBack"/>
      <w:bookmarkEnd w:id="0"/>
      <w:r>
        <w:rPr>
          <w:rFonts w:hint="eastAsia"/>
          <w:lang w:val="en-US" w:eastAsia="zh-CN"/>
        </w:rPr>
        <w:t>通过自评进行修改。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32B8"/>
    <w:rsid w:val="136F504B"/>
    <w:rsid w:val="20F14EBE"/>
    <w:rsid w:val="343C3362"/>
    <w:rsid w:val="3841247A"/>
    <w:rsid w:val="60580D12"/>
    <w:rsid w:val="7AD62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trqti</dc:creator>
  <cp:lastModifiedBy>trqti</cp:lastModifiedBy>
  <dcterms:modified xsi:type="dcterms:W3CDTF">2016-12-15T02:28:52Z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