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sz w:val="44"/>
          <w:szCs w:val="44"/>
          <w:lang w:val="zh-TW" w:eastAsia="zh-TW"/>
        </w:rPr>
      </w:pPr>
      <w:r>
        <w:rPr>
          <w:sz w:val="44"/>
          <w:szCs w:val="44"/>
          <w:lang w:val="zh-TW" w:eastAsia="zh-TW"/>
        </w:rPr>
        <w:t>评审文档</w:t>
      </w:r>
      <w:r>
        <w:rPr>
          <w:sz w:val="44"/>
          <w:szCs w:val="44"/>
          <w:lang w:val="zh-CN" w:eastAsia="zh-CN"/>
        </w:rPr>
        <w:t>检查单</w:t>
      </w:r>
    </w:p>
    <w:p>
      <w:pPr>
        <w:pStyle w:val="8"/>
        <w:framePr w:w="0" w:wrap="auto" w:vAnchor="margin" w:hAnchor="text" w:yAlign="inline"/>
        <w:bidi w:val="0"/>
        <w:ind w:left="0" w:right="0" w:firstLine="0"/>
        <w:jc w:val="left"/>
        <w:rPr>
          <w:sz w:val="28"/>
          <w:szCs w:val="28"/>
        </w:rPr>
      </w:pPr>
    </w:p>
    <w:tbl>
      <w:tblPr>
        <w:tblStyle w:val="4"/>
        <w:tblW w:w="829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2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检查对象类型：</w:t>
            </w:r>
            <w:r>
              <w:rPr>
                <w:lang w:val="en-US"/>
              </w:rPr>
              <w:t>□</w:t>
            </w:r>
            <w:r>
              <w:rPr>
                <w:lang w:val="zh-TW" w:eastAsia="zh-TW"/>
              </w:rPr>
              <w:t xml:space="preserve">软件开发计划  </w:t>
            </w:r>
            <w:r>
              <w:rPr>
                <w:lang w:val="en-US"/>
              </w:rPr>
              <w:t>□</w:t>
            </w:r>
            <w:r>
              <w:rPr>
                <w:lang w:val="zh-TW" w:eastAsia="zh-TW"/>
              </w:rPr>
              <w:t>软件需求规格说明</w:t>
            </w:r>
          </w:p>
          <w:p>
            <w:pPr>
              <w:framePr w:w="0" w:wrap="auto" w:vAnchor="margin" w:hAnchor="text" w:yAlign="inline"/>
              <w:jc w:val="left"/>
            </w:pPr>
            <w:r>
              <w:rPr>
                <w:lang w:val="en-US"/>
              </w:rPr>
              <w:t xml:space="preserve">              □</w:t>
            </w:r>
            <w:r>
              <w:rPr>
                <w:lang w:val="zh-TW" w:eastAsia="zh-TW"/>
              </w:rPr>
              <w:t xml:space="preserve">软件设计说明  </w:t>
            </w:r>
            <w:r>
              <w:rPr>
                <w:rFonts w:ascii="宋体" w:hAnsi="宋体" w:eastAsia="宋体" w:cs="宋体"/>
                <w:lang w:val="en-US"/>
              </w:rPr>
              <w:t>□</w:t>
            </w:r>
            <w:r>
              <w:rPr>
                <w:lang w:val="zh-TW" w:eastAsia="zh-TW"/>
              </w:rPr>
              <w:t>软件测试计划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检查项说明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检查要点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完整性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描述是否完整，无缺漏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lang w:val="zh-TW" w:eastAsia="zh-TW"/>
              </w:rPr>
              <w:t>项目概述和后续各章节中对</w:t>
            </w: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的描述和相关定义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完整性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设计说明是否覆盖所有要点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  <w:rPr>
                <w:lang w:val="zh-TW" w:eastAsia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描述是否准确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lang w:val="en-US"/>
              </w:rPr>
              <w:t>1.</w:t>
            </w: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识别和分解清晰合理</w:t>
            </w:r>
          </w:p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lang w:val="en-US"/>
              </w:rPr>
              <w:t>2.</w:t>
            </w: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定义和描述准确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接口设计是否准确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rFonts w:ascii="Calibri" w:hAnsi="Calibri" w:eastAsia="Calibri" w:cs="Calibri"/>
              </w:rPr>
              <w:t>文档中对</w:t>
            </w:r>
            <w:r>
              <w:rPr>
                <w:rFonts w:hint="eastAsia" w:eastAsia="宋体" w:cs="Calibri"/>
                <w:lang w:val="en-US" w:eastAsia="zh-CN"/>
              </w:rPr>
              <w:t>接口</w:t>
            </w:r>
            <w:r>
              <w:rPr>
                <w:rFonts w:ascii="Calibri" w:hAnsi="Calibri" w:eastAsia="Calibri" w:cs="Calibri"/>
              </w:rPr>
              <w:t>描述</w:t>
            </w:r>
            <w:r>
              <w:rPr>
                <w:rFonts w:hint="eastAsia" w:eastAsia="宋体" w:cs="Calibri"/>
                <w:lang w:val="en-US" w:eastAsia="zh-CN"/>
              </w:rPr>
              <w:t>合理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数据结构设计是否准确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文档中对数据结构描述合理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图</w:t>
            </w:r>
            <w:r>
              <w:rPr>
                <w:lang w:val="zh-CN" w:eastAsia="zh-CN"/>
              </w:rPr>
              <w:t>表与</w:t>
            </w:r>
            <w:r>
              <w:rPr>
                <w:lang w:val="zh-TW" w:eastAsia="zh-TW"/>
              </w:rPr>
              <w:t>描述</w:t>
            </w:r>
            <w:r>
              <w:rPr>
                <w:lang w:val="zh-CN" w:eastAsia="zh-CN"/>
              </w:rPr>
              <w:t>之间的</w:t>
            </w:r>
            <w:r>
              <w:rPr>
                <w:lang w:val="zh-TW" w:eastAsia="zh-TW"/>
              </w:rPr>
              <w:t>一致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rFonts w:ascii="Calibri" w:hAnsi="Calibri" w:eastAsia="Calibri" w:cs="Calibri"/>
              </w:rPr>
              <w:t>文档中的图标与其对应的描述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文档章节符合规范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CN" w:eastAsia="zh-CN"/>
              </w:rPr>
              <w:t>图表</w:t>
            </w:r>
            <w:r>
              <w:rPr>
                <w:lang w:val="zh-TW" w:eastAsia="zh-TW"/>
              </w:rPr>
              <w:t>符合规范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文档中所描绘的各个图表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易理解性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需求说明是否易于开发人员理解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  <w:rPr>
          <w:sz w:val="28"/>
          <w:szCs w:val="28"/>
        </w:rPr>
      </w:pPr>
    </w:p>
    <w:p>
      <w:pPr>
        <w:framePr w:w="0" w:wrap="auto" w:vAnchor="margin" w:hAnchor="text" w:yAlign="inline"/>
        <w:widowControl/>
        <w:jc w:val="left"/>
      </w:pP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B3763F2"/>
    <w:rsid w:val="121B76C1"/>
    <w:rsid w:val="1CFF3DAB"/>
    <w:rsid w:val="37424708"/>
    <w:rsid w:val="3B775F02"/>
    <w:rsid w:val="5BAA02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8">
    <w:name w:val="List Paragraph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2016-12-03T11:38:00Z</dcterms:created>
  <dc:creator>Administrator</dc:creator>
  <cp:lastModifiedBy>apple</cp:lastModifiedBy>
  <dcterms:modified xsi:type="dcterms:W3CDTF">2016-12-11T06:35:39Z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