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E55" w:rsidRDefault="006F2160">
      <w:pPr>
        <w:jc w:val="center"/>
        <w:rPr>
          <w:sz w:val="28"/>
          <w:szCs w:val="28"/>
        </w:rPr>
      </w:pPr>
      <w:r>
        <w:rPr>
          <w:rFonts w:hint="eastAsia"/>
        </w:rPr>
        <w:t>软件测试计划书</w:t>
      </w:r>
      <w:r w:rsidR="00204F8B">
        <w:rPr>
          <w:rFonts w:hint="eastAsia"/>
        </w:rPr>
        <w:t>问题清单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1276"/>
        <w:gridCol w:w="2410"/>
        <w:gridCol w:w="997"/>
        <w:gridCol w:w="885"/>
        <w:gridCol w:w="1457"/>
      </w:tblGrid>
      <w:tr w:rsidR="001D3E55">
        <w:tc>
          <w:tcPr>
            <w:tcW w:w="1271" w:type="dxa"/>
            <w:gridSpan w:val="2"/>
          </w:tcPr>
          <w:p w:rsidR="001D3E55" w:rsidRDefault="00204F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1D3E55" w:rsidRDefault="006F21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</w:t>
            </w:r>
          </w:p>
        </w:tc>
      </w:tr>
      <w:tr w:rsidR="001D3E55">
        <w:tc>
          <w:tcPr>
            <w:tcW w:w="1271" w:type="dxa"/>
            <w:gridSpan w:val="2"/>
          </w:tcPr>
          <w:p w:rsidR="001D3E55" w:rsidRPr="006F2160" w:rsidRDefault="00204F8B">
            <w:pPr>
              <w:jc w:val="left"/>
              <w:rPr>
                <w:rFonts w:asciiTheme="minorEastAsia" w:hAnsiTheme="minorEastAsia"/>
                <w:szCs w:val="21"/>
              </w:rPr>
            </w:pPr>
            <w:r w:rsidRPr="006F2160">
              <w:rPr>
                <w:rFonts w:asciiTheme="minorEastAsia" w:hAnsiTheme="minorEastAsia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1D3E55" w:rsidRPr="006F2160" w:rsidRDefault="006F2160" w:rsidP="006F2160">
            <w:pPr>
              <w:spacing w:line="360" w:lineRule="auto"/>
              <w:jc w:val="center"/>
              <w:rPr>
                <w:rFonts w:asciiTheme="minorEastAsia" w:hAnsiTheme="minorEastAsia" w:cs="Times New Roman" w:hint="eastAsia"/>
                <w:szCs w:val="21"/>
              </w:rPr>
            </w:pPr>
            <w:r w:rsidRPr="006F2160">
              <w:rPr>
                <w:rFonts w:asciiTheme="minorEastAsia" w:hAnsiTheme="minorEastAsia" w:cs="Times New Roman" w:hint="eastAsia"/>
                <w:szCs w:val="21"/>
              </w:rPr>
              <w:t>图书管理系统测试计划说明书</w:t>
            </w:r>
          </w:p>
        </w:tc>
        <w:tc>
          <w:tcPr>
            <w:tcW w:w="997" w:type="dxa"/>
          </w:tcPr>
          <w:p w:rsidR="001D3E55" w:rsidRDefault="00204F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内部版本号</w:t>
            </w:r>
          </w:p>
        </w:tc>
        <w:tc>
          <w:tcPr>
            <w:tcW w:w="2342" w:type="dxa"/>
            <w:gridSpan w:val="2"/>
          </w:tcPr>
          <w:p w:rsidR="001D3E55" w:rsidRDefault="00204F8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6F2160">
              <w:rPr>
                <w:rFonts w:hint="eastAsia"/>
                <w:szCs w:val="21"/>
              </w:rPr>
              <w:t>0</w:t>
            </w:r>
          </w:p>
        </w:tc>
      </w:tr>
      <w:tr w:rsidR="001D3E55">
        <w:tc>
          <w:tcPr>
            <w:tcW w:w="1271" w:type="dxa"/>
            <w:gridSpan w:val="2"/>
          </w:tcPr>
          <w:p w:rsidR="001D3E55" w:rsidRDefault="00204F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1D3E55" w:rsidRDefault="00204F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</w:t>
            </w:r>
            <w:r>
              <w:rPr>
                <w:rFonts w:hint="eastAsia"/>
                <w:szCs w:val="21"/>
              </w:rPr>
              <w:t>1</w:t>
            </w:r>
            <w:r w:rsidR="006F2160">
              <w:rPr>
                <w:rFonts w:hint="eastAsia"/>
                <w:szCs w:val="21"/>
              </w:rPr>
              <w:t>2.20</w:t>
            </w:r>
          </w:p>
        </w:tc>
        <w:tc>
          <w:tcPr>
            <w:tcW w:w="997" w:type="dxa"/>
          </w:tcPr>
          <w:p w:rsidR="001D3E55" w:rsidRDefault="00204F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1D3E55" w:rsidRDefault="006F21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李梓萌</w:t>
            </w:r>
          </w:p>
        </w:tc>
      </w:tr>
      <w:tr w:rsidR="001D3E55">
        <w:tc>
          <w:tcPr>
            <w:tcW w:w="1271" w:type="dxa"/>
            <w:gridSpan w:val="2"/>
          </w:tcPr>
          <w:p w:rsidR="001D3E55" w:rsidRDefault="00204F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1D3E55" w:rsidRDefault="00204F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016.1</w:t>
            </w:r>
            <w:r w:rsidR="00871D34">
              <w:rPr>
                <w:rFonts w:hint="eastAsia"/>
                <w:szCs w:val="21"/>
              </w:rPr>
              <w:t>2.21</w:t>
            </w:r>
          </w:p>
        </w:tc>
        <w:tc>
          <w:tcPr>
            <w:tcW w:w="997" w:type="dxa"/>
          </w:tcPr>
          <w:p w:rsidR="001D3E55" w:rsidRDefault="00204F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1D3E55" w:rsidRDefault="006F21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曾宇涛</w:t>
            </w:r>
          </w:p>
        </w:tc>
      </w:tr>
      <w:tr w:rsidR="001D3E55">
        <w:tc>
          <w:tcPr>
            <w:tcW w:w="846" w:type="dxa"/>
          </w:tcPr>
          <w:p w:rsidR="001D3E55" w:rsidRDefault="00204F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gridSpan w:val="2"/>
          </w:tcPr>
          <w:p w:rsidR="001D3E55" w:rsidRDefault="00204F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407" w:type="dxa"/>
            <w:gridSpan w:val="2"/>
          </w:tcPr>
          <w:p w:rsidR="001D3E55" w:rsidRDefault="00204F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1D3E55" w:rsidRDefault="00204F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1D3E55" w:rsidRDefault="00204F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1D3E55">
        <w:tc>
          <w:tcPr>
            <w:tcW w:w="846" w:type="dxa"/>
          </w:tcPr>
          <w:p w:rsidR="001D3E55" w:rsidRDefault="00204F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  <w:gridSpan w:val="2"/>
          </w:tcPr>
          <w:p w:rsidR="001D3E55" w:rsidRDefault="006F21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测试培训</w:t>
            </w:r>
          </w:p>
        </w:tc>
        <w:tc>
          <w:tcPr>
            <w:tcW w:w="3407" w:type="dxa"/>
            <w:gridSpan w:val="2"/>
          </w:tcPr>
          <w:p w:rsidR="001D3E55" w:rsidRDefault="006F216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培训时间没有具体安排</w:t>
            </w:r>
          </w:p>
        </w:tc>
        <w:tc>
          <w:tcPr>
            <w:tcW w:w="885" w:type="dxa"/>
          </w:tcPr>
          <w:p w:rsidR="001D3E55" w:rsidRDefault="00204F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1D3E55" w:rsidRDefault="006F216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安排培训时间</w:t>
            </w:r>
          </w:p>
        </w:tc>
      </w:tr>
      <w:tr w:rsidR="001D3E55">
        <w:tc>
          <w:tcPr>
            <w:tcW w:w="846" w:type="dxa"/>
          </w:tcPr>
          <w:p w:rsidR="001D3E55" w:rsidRDefault="00204F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1" w:type="dxa"/>
            <w:gridSpan w:val="2"/>
          </w:tcPr>
          <w:p w:rsidR="001D3E55" w:rsidRDefault="006F216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07" w:type="dxa"/>
            <w:gridSpan w:val="2"/>
          </w:tcPr>
          <w:p w:rsidR="001D3E55" w:rsidRDefault="00791C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没有测试两种读者的区别</w:t>
            </w:r>
          </w:p>
        </w:tc>
        <w:tc>
          <w:tcPr>
            <w:tcW w:w="885" w:type="dxa"/>
          </w:tcPr>
          <w:p w:rsidR="001D3E55" w:rsidRDefault="00791C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1D3E55" w:rsidRDefault="00791C3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补充测试样例</w:t>
            </w:r>
          </w:p>
        </w:tc>
      </w:tr>
      <w:tr w:rsidR="00EF0F54">
        <w:tc>
          <w:tcPr>
            <w:tcW w:w="846" w:type="dxa"/>
          </w:tcPr>
          <w:p w:rsidR="00EF0F54" w:rsidRDefault="00EF0F5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1" w:type="dxa"/>
            <w:gridSpan w:val="2"/>
          </w:tcPr>
          <w:p w:rsidR="00EF0F54" w:rsidRDefault="00EF0F5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07" w:type="dxa"/>
            <w:gridSpan w:val="2"/>
          </w:tcPr>
          <w:p w:rsidR="00EF0F54" w:rsidRDefault="00EF0F5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没有测试罚款为零时的情况</w:t>
            </w:r>
          </w:p>
        </w:tc>
        <w:tc>
          <w:tcPr>
            <w:tcW w:w="885" w:type="dxa"/>
          </w:tcPr>
          <w:p w:rsidR="00EF0F54" w:rsidRDefault="00EF0F5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EF0F54" w:rsidRDefault="00EF0F5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补充样例</w:t>
            </w:r>
            <w:bookmarkStart w:id="0" w:name="_GoBack"/>
            <w:bookmarkEnd w:id="0"/>
          </w:p>
        </w:tc>
      </w:tr>
    </w:tbl>
    <w:p w:rsidR="001D3E55" w:rsidRDefault="001D3E55"/>
    <w:sectPr w:rsidR="001D3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B6C" w:rsidRDefault="007A4B6C" w:rsidP="00D176C0">
      <w:r>
        <w:separator/>
      </w:r>
    </w:p>
  </w:endnote>
  <w:endnote w:type="continuationSeparator" w:id="0">
    <w:p w:rsidR="007A4B6C" w:rsidRDefault="007A4B6C" w:rsidP="00D17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B6C" w:rsidRDefault="007A4B6C" w:rsidP="00D176C0">
      <w:r>
        <w:separator/>
      </w:r>
    </w:p>
  </w:footnote>
  <w:footnote w:type="continuationSeparator" w:id="0">
    <w:p w:rsidR="007A4B6C" w:rsidRDefault="007A4B6C" w:rsidP="00D17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F676D"/>
    <w:rsid w:val="001D3E55"/>
    <w:rsid w:val="001E6A58"/>
    <w:rsid w:val="00204F8B"/>
    <w:rsid w:val="006F2160"/>
    <w:rsid w:val="007413FD"/>
    <w:rsid w:val="00791C39"/>
    <w:rsid w:val="00797DE4"/>
    <w:rsid w:val="007A4B6C"/>
    <w:rsid w:val="00871D34"/>
    <w:rsid w:val="009A1E14"/>
    <w:rsid w:val="00B358BC"/>
    <w:rsid w:val="00BE4687"/>
    <w:rsid w:val="00D176C0"/>
    <w:rsid w:val="00D56A91"/>
    <w:rsid w:val="00E37459"/>
    <w:rsid w:val="00EF0F54"/>
    <w:rsid w:val="00FE463D"/>
    <w:rsid w:val="02976041"/>
    <w:rsid w:val="0612504E"/>
    <w:rsid w:val="10FD0793"/>
    <w:rsid w:val="12C72CFF"/>
    <w:rsid w:val="13196CB5"/>
    <w:rsid w:val="24C039A6"/>
    <w:rsid w:val="28501483"/>
    <w:rsid w:val="47C41FBA"/>
    <w:rsid w:val="4ADD0FD1"/>
    <w:rsid w:val="55700A08"/>
    <w:rsid w:val="55B52A9D"/>
    <w:rsid w:val="576F676D"/>
    <w:rsid w:val="69BA50A4"/>
    <w:rsid w:val="6C472BEC"/>
    <w:rsid w:val="7798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9BE0FB"/>
  <w15:docId w15:val="{2F9874AE-B592-4CBD-BD52-4A2B3267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D17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176C0"/>
    <w:rPr>
      <w:kern w:val="2"/>
      <w:sz w:val="18"/>
      <w:szCs w:val="18"/>
    </w:rPr>
  </w:style>
  <w:style w:type="paragraph" w:styleId="a6">
    <w:name w:val="footer"/>
    <w:basedOn w:val="a"/>
    <w:link w:val="a7"/>
    <w:rsid w:val="00D17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176C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70478</dc:creator>
  <cp:lastModifiedBy>dannis</cp:lastModifiedBy>
  <cp:revision>9</cp:revision>
  <dcterms:created xsi:type="dcterms:W3CDTF">2016-11-27T18:22:00Z</dcterms:created>
  <dcterms:modified xsi:type="dcterms:W3CDTF">2016-12-28T05:28:00Z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