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 w:ascii="宋体" w:hAnsi="宋体" w:eastAsia="宋体"/>
          <w:szCs w:val="21"/>
          <w:lang w:val="en-US" w:eastAsia="zh-CN"/>
        </w:rPr>
        <w:t>软件测试计划</w:t>
      </w:r>
      <w:r>
        <w:rPr>
          <w:rFonts w:hint="eastAsia" w:ascii="宋体" w:hAnsi="宋体" w:eastAsia="宋体"/>
          <w:szCs w:val="21"/>
        </w:rPr>
        <w:t>修改说明表</w:t>
      </w:r>
    </w:p>
    <w:tbl>
      <w:tblPr>
        <w:tblStyle w:val="5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软件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测试</w:t>
            </w:r>
            <w:r>
              <w:rPr>
                <w:rFonts w:hint="eastAsia" w:ascii="宋体" w:hAnsi="宋体" w:eastAsia="宋体"/>
                <w:szCs w:val="21"/>
              </w:rPr>
              <w:t>计划修改说明表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文档左上角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添加了系统名称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2.3.4、2.4.4、2.5.4、2.6.4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指明了测试培训中测试人员需要掌握的技能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2.6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修改测试名称为运行环境测试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张东鑫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4.3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修改运送错误为运行错误</w:t>
            </w:r>
            <w:bookmarkStart w:id="0" w:name="_GoBack"/>
            <w:bookmarkEnd w:id="0"/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张东鑫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56C06"/>
    <w:rsid w:val="00193C84"/>
    <w:rsid w:val="002839FE"/>
    <w:rsid w:val="0031258B"/>
    <w:rsid w:val="0032584A"/>
    <w:rsid w:val="00355A7B"/>
    <w:rsid w:val="003D2E17"/>
    <w:rsid w:val="00432815"/>
    <w:rsid w:val="005E7974"/>
    <w:rsid w:val="006237BF"/>
    <w:rsid w:val="00756C06"/>
    <w:rsid w:val="007F5816"/>
    <w:rsid w:val="00971AD0"/>
    <w:rsid w:val="0099407B"/>
    <w:rsid w:val="00A06EB5"/>
    <w:rsid w:val="00AF233B"/>
    <w:rsid w:val="00EF4827"/>
    <w:rsid w:val="00F90063"/>
    <w:rsid w:val="44DD52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2016-11-28T13:20:00Z</dcterms:created>
  <dc:creator>G50</dc:creator>
  <cp:lastModifiedBy>G50</cp:lastModifiedBy>
  <dcterms:modified xsi:type="dcterms:W3CDTF">2016-12-28T09:45:14Z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