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84A" w:rsidRPr="00543BFC" w:rsidRDefault="00543BFC" w:rsidP="00543BFC">
      <w:pPr>
        <w:jc w:val="center"/>
        <w:rPr>
          <w:rFonts w:ascii="宋体" w:eastAsia="宋体" w:hAnsi="宋体"/>
          <w:sz w:val="28"/>
          <w:szCs w:val="28"/>
        </w:rPr>
      </w:pPr>
      <w:r w:rsidRPr="00543BFC">
        <w:rPr>
          <w:rFonts w:ascii="宋体" w:eastAsia="宋体" w:hAnsi="宋体" w:hint="eastAsia"/>
          <w:sz w:val="28"/>
          <w:szCs w:val="28"/>
        </w:rPr>
        <w:t>表</w:t>
      </w:r>
      <w:r>
        <w:rPr>
          <w:rFonts w:ascii="宋体" w:eastAsia="宋体" w:hAnsi="宋体"/>
          <w:sz w:val="28"/>
          <w:szCs w:val="28"/>
        </w:rPr>
        <w:t>2</w:t>
      </w:r>
      <w:r w:rsidRPr="00543BFC">
        <w:rPr>
          <w:rFonts w:ascii="宋体" w:eastAsia="宋体" w:hAnsi="宋体"/>
          <w:sz w:val="28"/>
          <w:szCs w:val="28"/>
        </w:rPr>
        <w:t xml:space="preserve"> 软件问题清单</w:t>
      </w:r>
    </w:p>
    <w:tbl>
      <w:tblPr>
        <w:tblStyle w:val="a3"/>
        <w:tblW w:w="0" w:type="auto"/>
        <w:jc w:val="center"/>
        <w:tblLook w:val="04A0" w:firstRow="1" w:lastRow="0" w:firstColumn="1" w:lastColumn="0" w:noHBand="0" w:noVBand="1"/>
      </w:tblPr>
      <w:tblGrid>
        <w:gridCol w:w="846"/>
        <w:gridCol w:w="425"/>
        <w:gridCol w:w="709"/>
        <w:gridCol w:w="2977"/>
        <w:gridCol w:w="997"/>
        <w:gridCol w:w="885"/>
        <w:gridCol w:w="1457"/>
      </w:tblGrid>
      <w:tr w:rsidR="00543BFC" w:rsidRPr="00C87276" w:rsidTr="00543BFC">
        <w:trPr>
          <w:jc w:val="center"/>
        </w:trPr>
        <w:tc>
          <w:tcPr>
            <w:tcW w:w="1271"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项目名称</w:t>
            </w:r>
          </w:p>
        </w:tc>
        <w:tc>
          <w:tcPr>
            <w:tcW w:w="7025" w:type="dxa"/>
            <w:gridSpan w:val="5"/>
            <w:vAlign w:val="center"/>
          </w:tcPr>
          <w:p w:rsidR="00543BFC" w:rsidRPr="00543BFC" w:rsidRDefault="00CE7C4F" w:rsidP="00543BFC">
            <w:pPr>
              <w:jc w:val="center"/>
              <w:rPr>
                <w:rFonts w:ascii="宋体" w:eastAsia="宋体" w:hAnsi="宋体"/>
                <w:szCs w:val="21"/>
              </w:rPr>
            </w:pPr>
            <w:r>
              <w:rPr>
                <w:rFonts w:ascii="宋体" w:eastAsia="宋体" w:hAnsi="宋体" w:hint="eastAsia"/>
                <w:szCs w:val="21"/>
              </w:rPr>
              <w:t>网上购物平台</w:t>
            </w:r>
          </w:p>
        </w:tc>
      </w:tr>
      <w:tr w:rsidR="00543BFC" w:rsidRPr="00C87276" w:rsidTr="00543BFC">
        <w:trPr>
          <w:jc w:val="center"/>
        </w:trPr>
        <w:tc>
          <w:tcPr>
            <w:tcW w:w="1271"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文档名称</w:t>
            </w:r>
          </w:p>
        </w:tc>
        <w:tc>
          <w:tcPr>
            <w:tcW w:w="3686" w:type="dxa"/>
            <w:gridSpan w:val="2"/>
            <w:vAlign w:val="center"/>
          </w:tcPr>
          <w:p w:rsidR="00543BFC" w:rsidRPr="00543BFC" w:rsidRDefault="00CE7C4F" w:rsidP="00543BFC">
            <w:pPr>
              <w:jc w:val="center"/>
              <w:rPr>
                <w:rFonts w:ascii="宋体" w:eastAsia="宋体" w:hAnsi="宋体"/>
                <w:szCs w:val="21"/>
              </w:rPr>
            </w:pPr>
            <w:r w:rsidRPr="00CE7C4F">
              <w:rPr>
                <w:rFonts w:ascii="宋体" w:eastAsia="宋体" w:hAnsi="宋体"/>
                <w:szCs w:val="21"/>
              </w:rPr>
              <w:t>Team2_软件开发计划_SDP_v3.0</w:t>
            </w:r>
          </w:p>
        </w:tc>
        <w:tc>
          <w:tcPr>
            <w:tcW w:w="997"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版本号</w:t>
            </w:r>
          </w:p>
        </w:tc>
        <w:tc>
          <w:tcPr>
            <w:tcW w:w="2342" w:type="dxa"/>
            <w:gridSpan w:val="2"/>
            <w:vAlign w:val="center"/>
          </w:tcPr>
          <w:p w:rsidR="00543BFC" w:rsidRPr="00543BFC" w:rsidRDefault="00CE7C4F" w:rsidP="00543BFC">
            <w:pPr>
              <w:jc w:val="center"/>
              <w:rPr>
                <w:rFonts w:ascii="宋体" w:eastAsia="宋体" w:hAnsi="宋体"/>
                <w:szCs w:val="21"/>
              </w:rPr>
            </w:pPr>
            <w:r>
              <w:rPr>
                <w:rFonts w:ascii="宋体" w:eastAsia="宋体" w:hAnsi="宋体" w:hint="eastAsia"/>
                <w:szCs w:val="21"/>
              </w:rPr>
              <w:t>V3</w:t>
            </w:r>
            <w:r w:rsidR="00543BFC">
              <w:rPr>
                <w:rFonts w:ascii="宋体" w:eastAsia="宋体" w:hAnsi="宋体" w:hint="eastAsia"/>
                <w:szCs w:val="21"/>
              </w:rPr>
              <w:t>.0</w:t>
            </w:r>
          </w:p>
        </w:tc>
      </w:tr>
      <w:tr w:rsidR="00543BFC" w:rsidRPr="00C87276" w:rsidTr="00543BFC">
        <w:trPr>
          <w:jc w:val="center"/>
        </w:trPr>
        <w:tc>
          <w:tcPr>
            <w:tcW w:w="1271"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提交日期</w:t>
            </w:r>
          </w:p>
        </w:tc>
        <w:tc>
          <w:tcPr>
            <w:tcW w:w="3686" w:type="dxa"/>
            <w:gridSpan w:val="2"/>
            <w:vAlign w:val="center"/>
          </w:tcPr>
          <w:p w:rsidR="00543BFC" w:rsidRPr="00543BFC" w:rsidRDefault="00543BFC" w:rsidP="00CE7C4F">
            <w:pPr>
              <w:jc w:val="center"/>
              <w:rPr>
                <w:rFonts w:ascii="宋体" w:eastAsia="宋体" w:hAnsi="宋体"/>
                <w:szCs w:val="21"/>
              </w:rPr>
            </w:pPr>
            <w:r>
              <w:rPr>
                <w:rFonts w:ascii="宋体" w:eastAsia="宋体" w:hAnsi="宋体" w:hint="eastAsia"/>
                <w:szCs w:val="21"/>
              </w:rPr>
              <w:t>2016.</w:t>
            </w:r>
            <w:r w:rsidR="00CE7C4F">
              <w:rPr>
                <w:rFonts w:ascii="宋体" w:eastAsia="宋体" w:hAnsi="宋体"/>
                <w:szCs w:val="21"/>
              </w:rPr>
              <w:t>10.23</w:t>
            </w:r>
          </w:p>
        </w:tc>
        <w:tc>
          <w:tcPr>
            <w:tcW w:w="997"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编制人</w:t>
            </w:r>
          </w:p>
        </w:tc>
        <w:tc>
          <w:tcPr>
            <w:tcW w:w="2342" w:type="dxa"/>
            <w:gridSpan w:val="2"/>
            <w:vAlign w:val="center"/>
          </w:tcPr>
          <w:p w:rsidR="00543BFC" w:rsidRPr="00543BFC" w:rsidRDefault="00CE7C4F" w:rsidP="00543BFC">
            <w:pPr>
              <w:jc w:val="center"/>
              <w:rPr>
                <w:rFonts w:ascii="宋体" w:eastAsia="宋体" w:hAnsi="宋体" w:hint="eastAsia"/>
                <w:szCs w:val="21"/>
              </w:rPr>
            </w:pPr>
            <w:r>
              <w:rPr>
                <w:rFonts w:ascii="宋体" w:eastAsia="宋体" w:hAnsi="宋体" w:hint="eastAsia"/>
                <w:szCs w:val="21"/>
              </w:rPr>
              <w:t>张然殊</w:t>
            </w:r>
          </w:p>
        </w:tc>
      </w:tr>
      <w:tr w:rsidR="00543BFC" w:rsidRPr="00C87276" w:rsidTr="00543BFC">
        <w:trPr>
          <w:jc w:val="center"/>
        </w:trPr>
        <w:tc>
          <w:tcPr>
            <w:tcW w:w="1271"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评审日期</w:t>
            </w:r>
          </w:p>
        </w:tc>
        <w:tc>
          <w:tcPr>
            <w:tcW w:w="3686" w:type="dxa"/>
            <w:gridSpan w:val="2"/>
            <w:vAlign w:val="center"/>
          </w:tcPr>
          <w:p w:rsidR="00543BFC" w:rsidRPr="00543BFC" w:rsidRDefault="00543BFC" w:rsidP="00543BFC">
            <w:pPr>
              <w:jc w:val="center"/>
              <w:rPr>
                <w:rFonts w:ascii="宋体" w:eastAsia="宋体" w:hAnsi="宋体"/>
                <w:szCs w:val="21"/>
              </w:rPr>
            </w:pPr>
            <w:r>
              <w:rPr>
                <w:rFonts w:ascii="宋体" w:eastAsia="宋体" w:hAnsi="宋体" w:hint="eastAsia"/>
                <w:szCs w:val="21"/>
              </w:rPr>
              <w:t>2016.</w:t>
            </w:r>
            <w:r w:rsidR="00CE7C4F">
              <w:rPr>
                <w:rFonts w:ascii="宋体" w:eastAsia="宋体" w:hAnsi="宋体"/>
                <w:szCs w:val="21"/>
              </w:rPr>
              <w:t>11.27</w:t>
            </w:r>
          </w:p>
        </w:tc>
        <w:tc>
          <w:tcPr>
            <w:tcW w:w="997"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评审人</w:t>
            </w:r>
          </w:p>
        </w:tc>
        <w:tc>
          <w:tcPr>
            <w:tcW w:w="2342" w:type="dxa"/>
            <w:gridSpan w:val="2"/>
            <w:vAlign w:val="center"/>
          </w:tcPr>
          <w:p w:rsidR="00543BFC" w:rsidRPr="00543BFC" w:rsidRDefault="00CE7C4F" w:rsidP="00543BFC">
            <w:pPr>
              <w:jc w:val="center"/>
              <w:rPr>
                <w:rFonts w:ascii="宋体" w:eastAsia="宋体" w:hAnsi="宋体"/>
                <w:szCs w:val="21"/>
              </w:rPr>
            </w:pPr>
            <w:r>
              <w:rPr>
                <w:rFonts w:ascii="宋体" w:eastAsia="宋体" w:hAnsi="宋体" w:hint="eastAsia"/>
                <w:szCs w:val="21"/>
              </w:rPr>
              <w:t>张然殊</w:t>
            </w:r>
          </w:p>
        </w:tc>
      </w:tr>
      <w:tr w:rsidR="00543BFC" w:rsidRPr="00C87276" w:rsidTr="00543BFC">
        <w:trPr>
          <w:jc w:val="center"/>
        </w:trPr>
        <w:tc>
          <w:tcPr>
            <w:tcW w:w="846"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序号</w:t>
            </w:r>
          </w:p>
        </w:tc>
        <w:tc>
          <w:tcPr>
            <w:tcW w:w="1134"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问题位置</w:t>
            </w:r>
          </w:p>
        </w:tc>
        <w:tc>
          <w:tcPr>
            <w:tcW w:w="3974" w:type="dxa"/>
            <w:gridSpan w:val="2"/>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问题描述</w:t>
            </w:r>
          </w:p>
        </w:tc>
        <w:tc>
          <w:tcPr>
            <w:tcW w:w="885"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严重性</w:t>
            </w:r>
          </w:p>
        </w:tc>
        <w:tc>
          <w:tcPr>
            <w:tcW w:w="1457" w:type="dxa"/>
            <w:vAlign w:val="center"/>
          </w:tcPr>
          <w:p w:rsidR="00543BFC" w:rsidRPr="00543BFC" w:rsidRDefault="00543BFC" w:rsidP="00543BFC">
            <w:pPr>
              <w:jc w:val="center"/>
              <w:rPr>
                <w:rFonts w:ascii="宋体" w:eastAsia="宋体" w:hAnsi="宋体"/>
                <w:szCs w:val="21"/>
              </w:rPr>
            </w:pPr>
            <w:r w:rsidRPr="00543BFC">
              <w:rPr>
                <w:rFonts w:ascii="宋体" w:eastAsia="宋体" w:hAnsi="宋体" w:hint="eastAsia"/>
                <w:szCs w:val="21"/>
              </w:rPr>
              <w:t>处理意见</w:t>
            </w:r>
          </w:p>
        </w:tc>
      </w:tr>
      <w:tr w:rsidR="00543BFC" w:rsidRPr="00C87276" w:rsidTr="00543BFC">
        <w:trPr>
          <w:jc w:val="center"/>
        </w:trPr>
        <w:tc>
          <w:tcPr>
            <w:tcW w:w="846" w:type="dxa"/>
            <w:vAlign w:val="center"/>
          </w:tcPr>
          <w:p w:rsidR="00543BFC" w:rsidRPr="00543BFC" w:rsidRDefault="00543BFC" w:rsidP="00543BFC">
            <w:pPr>
              <w:jc w:val="center"/>
              <w:rPr>
                <w:rFonts w:ascii="宋体" w:eastAsia="宋体" w:hAnsi="宋体"/>
                <w:szCs w:val="21"/>
              </w:rPr>
            </w:pPr>
            <w:r>
              <w:rPr>
                <w:rFonts w:ascii="宋体" w:eastAsia="宋体" w:hAnsi="宋体" w:hint="eastAsia"/>
                <w:szCs w:val="21"/>
              </w:rPr>
              <w:t>1</w:t>
            </w:r>
          </w:p>
        </w:tc>
        <w:tc>
          <w:tcPr>
            <w:tcW w:w="1134" w:type="dxa"/>
            <w:gridSpan w:val="2"/>
            <w:vAlign w:val="center"/>
          </w:tcPr>
          <w:p w:rsidR="00543BFC" w:rsidRPr="00543BFC" w:rsidRDefault="00CE7C4F" w:rsidP="00543BFC">
            <w:pPr>
              <w:jc w:val="center"/>
              <w:rPr>
                <w:rFonts w:ascii="宋体" w:eastAsia="宋体" w:hAnsi="宋体"/>
                <w:szCs w:val="21"/>
              </w:rPr>
            </w:pPr>
            <w:r>
              <w:rPr>
                <w:rFonts w:ascii="宋体" w:eastAsia="宋体" w:hAnsi="宋体"/>
                <w:szCs w:val="21"/>
              </w:rPr>
              <w:t>1.1</w:t>
            </w:r>
            <w:r>
              <w:rPr>
                <w:rFonts w:ascii="宋体" w:eastAsia="宋体" w:hAnsi="宋体" w:hint="eastAsia"/>
                <w:szCs w:val="21"/>
              </w:rPr>
              <w:t>标识</w:t>
            </w:r>
          </w:p>
        </w:tc>
        <w:tc>
          <w:tcPr>
            <w:tcW w:w="3974" w:type="dxa"/>
            <w:gridSpan w:val="2"/>
            <w:vAlign w:val="center"/>
          </w:tcPr>
          <w:p w:rsidR="00543BFC" w:rsidRPr="00543BFC" w:rsidRDefault="00CE7C4F" w:rsidP="00543BFC">
            <w:pPr>
              <w:jc w:val="center"/>
              <w:rPr>
                <w:rFonts w:ascii="宋体" w:eastAsia="宋体" w:hAnsi="宋体" w:hint="eastAsia"/>
                <w:szCs w:val="21"/>
              </w:rPr>
            </w:pPr>
            <w:r>
              <w:rPr>
                <w:rFonts w:ascii="宋体" w:eastAsia="宋体" w:hAnsi="宋体" w:hint="eastAsia"/>
                <w:szCs w:val="21"/>
              </w:rPr>
              <w:t>项目版本号与实际版本不符</w:t>
            </w:r>
          </w:p>
        </w:tc>
        <w:tc>
          <w:tcPr>
            <w:tcW w:w="885" w:type="dxa"/>
            <w:vAlign w:val="center"/>
          </w:tcPr>
          <w:p w:rsidR="00543BFC" w:rsidRPr="00543BFC" w:rsidRDefault="00543BFC" w:rsidP="00543BFC">
            <w:pPr>
              <w:jc w:val="center"/>
              <w:rPr>
                <w:rFonts w:ascii="宋体" w:eastAsia="宋体" w:hAnsi="宋体"/>
                <w:szCs w:val="21"/>
              </w:rPr>
            </w:pPr>
            <w:r>
              <w:rPr>
                <w:rFonts w:ascii="宋体" w:eastAsia="宋体" w:hAnsi="宋体" w:hint="eastAsia"/>
                <w:szCs w:val="21"/>
              </w:rPr>
              <w:t>轻微</w:t>
            </w:r>
          </w:p>
        </w:tc>
        <w:tc>
          <w:tcPr>
            <w:tcW w:w="1457" w:type="dxa"/>
            <w:vAlign w:val="center"/>
          </w:tcPr>
          <w:p w:rsidR="00543BFC" w:rsidRPr="00543BFC" w:rsidRDefault="00543BFC" w:rsidP="00543BFC">
            <w:pPr>
              <w:jc w:val="center"/>
              <w:rPr>
                <w:rFonts w:ascii="宋体" w:eastAsia="宋体" w:hAnsi="宋体"/>
                <w:szCs w:val="21"/>
              </w:rPr>
            </w:pPr>
          </w:p>
        </w:tc>
      </w:tr>
      <w:tr w:rsidR="00543BFC" w:rsidRPr="00C87276" w:rsidTr="00543BFC">
        <w:trPr>
          <w:jc w:val="center"/>
        </w:trPr>
        <w:tc>
          <w:tcPr>
            <w:tcW w:w="846" w:type="dxa"/>
            <w:vAlign w:val="center"/>
          </w:tcPr>
          <w:p w:rsidR="00543BFC" w:rsidRPr="00543BFC" w:rsidRDefault="00543BFC" w:rsidP="00543BFC">
            <w:pPr>
              <w:jc w:val="center"/>
              <w:rPr>
                <w:rFonts w:ascii="宋体" w:eastAsia="宋体" w:hAnsi="宋体"/>
                <w:szCs w:val="21"/>
              </w:rPr>
            </w:pPr>
            <w:r>
              <w:rPr>
                <w:rFonts w:ascii="宋体" w:eastAsia="宋体" w:hAnsi="宋体" w:hint="eastAsia"/>
                <w:szCs w:val="21"/>
              </w:rPr>
              <w:t>2</w:t>
            </w:r>
          </w:p>
        </w:tc>
        <w:tc>
          <w:tcPr>
            <w:tcW w:w="1134" w:type="dxa"/>
            <w:gridSpan w:val="2"/>
            <w:vAlign w:val="center"/>
          </w:tcPr>
          <w:p w:rsidR="00543BFC" w:rsidRPr="00543BFC" w:rsidRDefault="00CE7C4F" w:rsidP="00543BFC">
            <w:pPr>
              <w:jc w:val="center"/>
              <w:rPr>
                <w:rFonts w:ascii="宋体" w:eastAsia="宋体" w:hAnsi="宋体"/>
                <w:szCs w:val="21"/>
              </w:rPr>
            </w:pPr>
            <w:r>
              <w:rPr>
                <w:rFonts w:ascii="宋体" w:eastAsia="宋体" w:hAnsi="宋体"/>
                <w:szCs w:val="21"/>
              </w:rPr>
              <w:t>3.4</w:t>
            </w:r>
            <w:r>
              <w:rPr>
                <w:rFonts w:ascii="宋体" w:eastAsia="宋体" w:hAnsi="宋体" w:hint="eastAsia"/>
                <w:szCs w:val="21"/>
              </w:rPr>
              <w:t>非移交产品</w:t>
            </w:r>
          </w:p>
        </w:tc>
        <w:tc>
          <w:tcPr>
            <w:tcW w:w="3974" w:type="dxa"/>
            <w:gridSpan w:val="2"/>
            <w:vAlign w:val="center"/>
          </w:tcPr>
          <w:p w:rsidR="00543BFC" w:rsidRPr="00543BFC" w:rsidRDefault="00CE7C4F" w:rsidP="00543BFC">
            <w:pPr>
              <w:jc w:val="center"/>
              <w:rPr>
                <w:rFonts w:ascii="宋体" w:eastAsia="宋体" w:hAnsi="宋体"/>
                <w:szCs w:val="21"/>
              </w:rPr>
            </w:pPr>
            <w:r>
              <w:rPr>
                <w:rFonts w:ascii="宋体" w:eastAsia="宋体" w:hAnsi="宋体" w:hint="eastAsia"/>
                <w:szCs w:val="21"/>
              </w:rPr>
              <w:t>软件开发计划书以及需求规格说明文档还有项目测试说明都应当是移交产品</w:t>
            </w:r>
          </w:p>
        </w:tc>
        <w:tc>
          <w:tcPr>
            <w:tcW w:w="885" w:type="dxa"/>
            <w:vAlign w:val="center"/>
          </w:tcPr>
          <w:p w:rsidR="00543BFC" w:rsidRPr="00543BFC" w:rsidRDefault="00CE7C4F" w:rsidP="00543BFC">
            <w:pPr>
              <w:jc w:val="center"/>
              <w:rPr>
                <w:rFonts w:ascii="宋体" w:eastAsia="宋体" w:hAnsi="宋体"/>
                <w:szCs w:val="21"/>
              </w:rPr>
            </w:pPr>
            <w:r>
              <w:rPr>
                <w:rFonts w:ascii="宋体" w:eastAsia="宋体" w:hAnsi="宋体" w:hint="eastAsia"/>
                <w:szCs w:val="21"/>
              </w:rPr>
              <w:t>轻微</w:t>
            </w:r>
          </w:p>
        </w:tc>
        <w:tc>
          <w:tcPr>
            <w:tcW w:w="1457" w:type="dxa"/>
            <w:vAlign w:val="center"/>
          </w:tcPr>
          <w:p w:rsidR="00543BFC" w:rsidRPr="00543BFC" w:rsidRDefault="00543BFC" w:rsidP="00543BFC">
            <w:pPr>
              <w:jc w:val="center"/>
              <w:rPr>
                <w:rFonts w:ascii="宋体" w:eastAsia="宋体" w:hAnsi="宋体"/>
                <w:szCs w:val="21"/>
              </w:rPr>
            </w:pPr>
          </w:p>
        </w:tc>
      </w:tr>
      <w:tr w:rsidR="00CE7C4F" w:rsidRPr="00C87276" w:rsidTr="00543BFC">
        <w:trPr>
          <w:jc w:val="center"/>
        </w:trPr>
        <w:tc>
          <w:tcPr>
            <w:tcW w:w="846" w:type="dxa"/>
            <w:vAlign w:val="center"/>
          </w:tcPr>
          <w:p w:rsidR="00CE7C4F" w:rsidRDefault="00CE7C4F" w:rsidP="00543BFC">
            <w:pPr>
              <w:jc w:val="center"/>
              <w:rPr>
                <w:rFonts w:ascii="宋体" w:eastAsia="宋体" w:hAnsi="宋体" w:hint="eastAsia"/>
                <w:szCs w:val="21"/>
              </w:rPr>
            </w:pPr>
            <w:r>
              <w:rPr>
                <w:rFonts w:ascii="宋体" w:eastAsia="宋体" w:hAnsi="宋体" w:hint="eastAsia"/>
                <w:szCs w:val="21"/>
              </w:rPr>
              <w:t>3</w:t>
            </w:r>
          </w:p>
        </w:tc>
        <w:tc>
          <w:tcPr>
            <w:tcW w:w="1134" w:type="dxa"/>
            <w:gridSpan w:val="2"/>
            <w:vAlign w:val="center"/>
          </w:tcPr>
          <w:p w:rsidR="00CE7C4F" w:rsidRDefault="00CE7C4F" w:rsidP="00543BFC">
            <w:pPr>
              <w:jc w:val="center"/>
              <w:rPr>
                <w:rFonts w:ascii="宋体" w:eastAsia="宋体" w:hAnsi="宋体"/>
                <w:szCs w:val="21"/>
              </w:rPr>
            </w:pPr>
            <w:r>
              <w:rPr>
                <w:rFonts w:ascii="宋体" w:eastAsia="宋体" w:hAnsi="宋体" w:hint="eastAsia"/>
                <w:szCs w:val="21"/>
              </w:rPr>
              <w:t>6.2</w:t>
            </w:r>
          </w:p>
        </w:tc>
        <w:tc>
          <w:tcPr>
            <w:tcW w:w="3974" w:type="dxa"/>
            <w:gridSpan w:val="2"/>
            <w:vAlign w:val="center"/>
          </w:tcPr>
          <w:p w:rsidR="00CE7C4F" w:rsidRDefault="00CE7C4F" w:rsidP="00543BFC">
            <w:pPr>
              <w:jc w:val="center"/>
              <w:rPr>
                <w:rFonts w:ascii="宋体" w:eastAsia="宋体" w:hAnsi="宋体" w:hint="eastAsia"/>
                <w:szCs w:val="21"/>
              </w:rPr>
            </w:pPr>
            <w:r>
              <w:rPr>
                <w:rFonts w:ascii="宋体" w:eastAsia="宋体" w:hAnsi="宋体" w:hint="eastAsia"/>
                <w:szCs w:val="21"/>
              </w:rPr>
              <w:t>软件开发环境应当包括硬件环境和软件环境，对于软件环境的描述也应更加详细</w:t>
            </w:r>
          </w:p>
        </w:tc>
        <w:tc>
          <w:tcPr>
            <w:tcW w:w="885" w:type="dxa"/>
            <w:vAlign w:val="center"/>
          </w:tcPr>
          <w:p w:rsidR="00CE7C4F" w:rsidRDefault="00CE7C4F" w:rsidP="00CE7C4F">
            <w:pPr>
              <w:jc w:val="center"/>
              <w:rPr>
                <w:rFonts w:ascii="宋体" w:eastAsia="宋体" w:hAnsi="宋体" w:hint="eastAsia"/>
                <w:szCs w:val="21"/>
              </w:rPr>
            </w:pPr>
            <w:r>
              <w:rPr>
                <w:rFonts w:ascii="宋体" w:eastAsia="宋体" w:hAnsi="宋体" w:hint="eastAsia"/>
                <w:szCs w:val="21"/>
              </w:rPr>
              <w:t>轻微</w:t>
            </w:r>
          </w:p>
        </w:tc>
        <w:tc>
          <w:tcPr>
            <w:tcW w:w="1457" w:type="dxa"/>
            <w:vAlign w:val="center"/>
          </w:tcPr>
          <w:p w:rsidR="00CE7C4F" w:rsidRPr="00543BFC" w:rsidRDefault="00CE7C4F" w:rsidP="00543BFC">
            <w:pPr>
              <w:jc w:val="center"/>
              <w:rPr>
                <w:rFonts w:ascii="宋体" w:eastAsia="宋体" w:hAnsi="宋体"/>
                <w:szCs w:val="21"/>
              </w:rPr>
            </w:pPr>
          </w:p>
        </w:tc>
        <w:bookmarkStart w:id="0" w:name="_GoBack"/>
        <w:bookmarkEnd w:id="0"/>
      </w:tr>
    </w:tbl>
    <w:p w:rsidR="00543BFC" w:rsidRDefault="00543BFC"/>
    <w:sectPr w:rsidR="00543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74D" w:rsidRDefault="003F774D" w:rsidP="00CE7C4F">
      <w:r>
        <w:separator/>
      </w:r>
    </w:p>
  </w:endnote>
  <w:endnote w:type="continuationSeparator" w:id="0">
    <w:p w:rsidR="003F774D" w:rsidRDefault="003F774D" w:rsidP="00CE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74D" w:rsidRDefault="003F774D" w:rsidP="00CE7C4F">
      <w:r>
        <w:separator/>
      </w:r>
    </w:p>
  </w:footnote>
  <w:footnote w:type="continuationSeparator" w:id="0">
    <w:p w:rsidR="003F774D" w:rsidRDefault="003F774D" w:rsidP="00CE7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FC"/>
    <w:rsid w:val="00193C84"/>
    <w:rsid w:val="0032584A"/>
    <w:rsid w:val="003F774D"/>
    <w:rsid w:val="00432815"/>
    <w:rsid w:val="00543BFC"/>
    <w:rsid w:val="00A06EB5"/>
    <w:rsid w:val="00AF233B"/>
    <w:rsid w:val="00CE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E8F0"/>
  <w15:chartTrackingRefBased/>
  <w15:docId w15:val="{CAB25D56-F2F4-4C2B-B10B-DE40A34E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BFC"/>
    <w:pPr>
      <w:widowControl w:val="0"/>
      <w:spacing w:line="24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3B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E7C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7C4F"/>
    <w:rPr>
      <w:sz w:val="18"/>
      <w:szCs w:val="18"/>
    </w:rPr>
  </w:style>
  <w:style w:type="paragraph" w:styleId="a6">
    <w:name w:val="footer"/>
    <w:basedOn w:val="a"/>
    <w:link w:val="a7"/>
    <w:uiPriority w:val="99"/>
    <w:unhideWhenUsed/>
    <w:rsid w:val="00CE7C4F"/>
    <w:pPr>
      <w:tabs>
        <w:tab w:val="center" w:pos="4153"/>
        <w:tab w:val="right" w:pos="8306"/>
      </w:tabs>
      <w:snapToGrid w:val="0"/>
      <w:jc w:val="left"/>
    </w:pPr>
    <w:rPr>
      <w:sz w:val="18"/>
      <w:szCs w:val="18"/>
    </w:rPr>
  </w:style>
  <w:style w:type="character" w:customStyle="1" w:styleId="a7">
    <w:name w:val="页脚 字符"/>
    <w:basedOn w:val="a0"/>
    <w:link w:val="a6"/>
    <w:uiPriority w:val="99"/>
    <w:rsid w:val="00CE7C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2</cp:revision>
  <dcterms:created xsi:type="dcterms:W3CDTF">2016-11-28T13:11:00Z</dcterms:created>
  <dcterms:modified xsi:type="dcterms:W3CDTF">2016-12-13T11:02:00Z</dcterms:modified>
</cp:coreProperties>
</file>