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86" w:rsidRPr="001058EE" w:rsidRDefault="00905786" w:rsidP="00905786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05786" w:rsidRPr="00C87276" w:rsidTr="00982EF7">
        <w:tc>
          <w:tcPr>
            <w:tcW w:w="1271" w:type="dxa"/>
            <w:gridSpan w:val="2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05786" w:rsidRDefault="00905786" w:rsidP="00982EF7">
            <w:r>
              <w:rPr>
                <w:rFonts w:hint="eastAsia"/>
              </w:rPr>
              <w:t>“学院路”校园购物平台需求规格说明书</w:t>
            </w:r>
          </w:p>
          <w:p w:rsidR="00905786" w:rsidRPr="002B3D93" w:rsidRDefault="00905786" w:rsidP="00982EF7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韩旭</w:t>
            </w:r>
          </w:p>
        </w:tc>
      </w:tr>
      <w:tr w:rsidR="00905786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016.11.26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冯岩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Pr="00B8412C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9D6290">
              <w:rPr>
                <w:rFonts w:hint="eastAsia"/>
                <w:szCs w:val="21"/>
              </w:rPr>
              <w:t>数据需求后部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未添加数据字典</w:t>
            </w:r>
          </w:p>
        </w:tc>
        <w:tc>
          <w:tcPr>
            <w:tcW w:w="885" w:type="dxa"/>
          </w:tcPr>
          <w:p w:rsidR="00905786" w:rsidRDefault="00905786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张阳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905786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9D6290">
              <w:rPr>
                <w:rFonts w:hint="eastAsia"/>
                <w:szCs w:val="21"/>
              </w:rPr>
              <w:t>数据需求后部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未添加数据流图</w:t>
            </w:r>
          </w:p>
        </w:tc>
        <w:tc>
          <w:tcPr>
            <w:tcW w:w="885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江涛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482663" w:rsidRDefault="00482663">
      <w:bookmarkStart w:id="0" w:name="_GoBack"/>
      <w:bookmarkEnd w:id="0"/>
    </w:p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6"/>
    <w:rsid w:val="002C09A1"/>
    <w:rsid w:val="00482663"/>
    <w:rsid w:val="009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8512-0572-4F47-B97A-B79E35E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韩旭</cp:lastModifiedBy>
  <cp:revision>1</cp:revision>
  <dcterms:created xsi:type="dcterms:W3CDTF">2016-11-26T15:31:00Z</dcterms:created>
  <dcterms:modified xsi:type="dcterms:W3CDTF">2016-11-26T15:31:00Z</dcterms:modified>
</cp:coreProperties>
</file>