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Team 9</w:t>
      </w:r>
    </w:p>
    <w:p>
      <w:pPr>
        <w:pStyle w:val="Heading"/>
        <w:bidi w:val="0"/>
      </w:pPr>
      <w:r>
        <w:rPr/>
        <w:fldChar w:fldCharType="begin" w:fldLock="0"/>
      </w:r>
      <w:r>
        <w:instrText xml:space="preserve"> DATE \@ "MMMM d, y" </w:instrText>
      </w:r>
      <w:r>
        <w:rPr/>
        <w:fldChar w:fldCharType="separate" w:fldLock="0"/>
      </w:r>
      <w:r>
        <w:rPr>
          <w:rtl w:val="0"/>
        </w:rPr>
        <w:t>October 10, 2016</w:t>
      </w:r>
      <w:r>
        <w:rPr/>
        <w:fldChar w:fldCharType="end" w:fldLock="1"/>
      </w:r>
    </w:p>
    <w:p>
      <w:pPr>
        <w:pStyle w:val="Heading"/>
        <w:bidi w:val="0"/>
      </w:pPr>
    </w:p>
    <w:p>
      <w:pPr>
        <w:pStyle w:val="Heading"/>
        <w:bidi w:val="0"/>
      </w:pPr>
    </w:p>
    <w:p>
      <w:pPr>
        <w:pStyle w:val="Subtitle"/>
        <w:bidi w:val="0"/>
      </w:pPr>
      <w:r>
        <w:rPr>
          <w:rFonts w:ascii="Arial Unicode MS" w:cs="Arial Unicode MS" w:hAnsi="Arial Unicode MS" w:eastAsia="Arial Unicode MS" w:hint="eastAsia"/>
          <w:b w:val="0"/>
          <w:bCs w:val="0"/>
          <w:i w:val="0"/>
          <w:iCs w:val="0"/>
          <w:rtl w:val="0"/>
        </w:rPr>
        <w:t>软件开发计划</w:t>
      </w:r>
    </w:p>
    <w:p>
      <w:pPr>
        <w:pStyle w:val="Body"/>
        <w:ind w:firstLine="0"/>
        <w:jc w:val="center"/>
        <w:rPr>
          <w:sz w:val="32"/>
          <w:szCs w:val="32"/>
        </w:rPr>
      </w:pPr>
      <w:r>
        <w:rPr>
          <w:rFonts w:ascii="Arial Unicode MS" w:cs="Arial Unicode MS" w:hAnsi="Arial Unicode MS" w:eastAsia="Arial Unicode MS" w:hint="eastAsia"/>
          <w:b w:val="0"/>
          <w:bCs w:val="0"/>
          <w:i w:val="0"/>
          <w:iCs w:val="0"/>
          <w:sz w:val="32"/>
          <w:szCs w:val="32"/>
          <w:rtl w:val="0"/>
          <w:lang w:val="zh-CN" w:eastAsia="zh-CN"/>
        </w:rPr>
        <w:t>多部电梯集中调度系统</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0"/>
        <w:gridCol w:w="1546"/>
        <w:gridCol w:w="6404"/>
      </w:tblGrid>
      <w:tr>
        <w:tblPrEx>
          <w:shd w:val="clear" w:color="auto" w:fill="ced7e7"/>
        </w:tblPrEx>
        <w:trPr>
          <w:trHeight w:val="350" w:hRule="atLeast"/>
        </w:trPr>
        <w:tc>
          <w:tcPr>
            <w:tcW w:type="dxa" w:w="936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pPr>
            <w:r>
              <w:rPr>
                <w:rFonts w:ascii="宋体" w:cs="宋体" w:hAnsi="宋体" w:eastAsia="宋体" w:hint="eastAsia"/>
                <w:b w:val="1"/>
                <w:bCs w:val="1"/>
                <w:rtl w:val="0"/>
                <w:lang w:val="zh-TW" w:eastAsia="zh-TW"/>
              </w:rPr>
              <w:t>项目组成员信息</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小组名称</w:t>
            </w:r>
          </w:p>
        </w:tc>
        <w:tc>
          <w:tcPr>
            <w:tcW w:type="dxa" w:w="794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bidi w:val="0"/>
              <w:ind w:left="0" w:right="0" w:firstLine="0"/>
              <w:jc w:val="center"/>
              <w:rPr>
                <w:rtl w:val="0"/>
              </w:rPr>
            </w:pPr>
            <w:r>
              <w:rPr>
                <w:rFonts w:ascii="Times New Roman" w:hAnsi="Times New Roman"/>
                <w:b w:val="1"/>
                <w:bCs w:val="1"/>
                <w:kern w:val="2"/>
                <w:u w:color="000000"/>
                <w:rtl w:val="0"/>
              </w:rPr>
              <w:t>Team9</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学号</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姓名</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jc w:val="center"/>
            </w:pPr>
            <w:r>
              <w:rPr>
                <w:rFonts w:ascii="宋体" w:cs="宋体" w:hAnsi="宋体" w:eastAsia="宋体" w:hint="eastAsia"/>
                <w:b w:val="1"/>
                <w:bCs w:val="1"/>
                <w:rtl w:val="0"/>
                <w:lang w:val="zh-TW" w:eastAsia="zh-TW"/>
              </w:rPr>
              <w:t>本文档中主要承担的工作内容</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14231014</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金晖明</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14091023</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吴乐蒙</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14231011</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金燊</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14231016</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马琛骁</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0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bidi w:val="0"/>
      </w:pPr>
    </w:p>
    <w:p>
      <w:pPr>
        <w:pStyle w:val="Heading 2"/>
        <w:bidi w:val="0"/>
      </w:pPr>
      <w:r>
        <w:rPr/>
        <w:fldChar w:fldCharType="begin" w:fldLock="0"/>
      </w:r>
      <w:r>
        <w:instrText xml:space="preserve"> TOC \o 2-2 \t "Subheading, 3,Subtitle, 4"</w:instrText>
      </w:r>
      <w:r>
        <w:rPr/>
        <w:fldChar w:fldCharType="separate" w:fldLock="0"/>
      </w:r>
    </w:p>
    <w:p>
      <w:pPr>
        <w:pStyle w:val="TOC 2"/>
        <w:bidi w:val="0"/>
      </w:pPr>
      <w:r>
        <w:rPr>
          <w:rFonts w:cs="Arial Unicode MS" w:eastAsia="Arial Unicode MS"/>
          <w:rtl w:val="0"/>
          <w:lang w:val="ru-RU"/>
        </w:rPr>
        <w:t xml:space="preserve">1 </w:t>
      </w: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标识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系统概述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文档概述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lang w:val="zh-CN" w:eastAsia="zh-CN"/>
        </w:rPr>
        <w:t>交付产品</w:t>
      </w:r>
      <w:r>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程序</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服务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非移交产品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验收标准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最后交付期限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lang w:val="zh-TW" w:eastAsia="zh-TW"/>
        </w:rPr>
        <w:t>所需工作概述</w:t>
      </w:r>
      <w:r>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3.1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所需开发的系统</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3.2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所需编制的文档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lang w:val="zh-CN" w:eastAsia="zh-CN"/>
        </w:rPr>
        <w:t>实施整个软件开发活动的计划</w:t>
      </w:r>
      <w:r>
        <w:tab/>
      </w:r>
      <w:r>
        <w:rPr/>
        <w:fldChar w:fldCharType="begin" w:fldLock="0"/>
      </w:r>
      <w:r>
        <w:instrText xml:space="preserve"> PAGEREF _Toc14 \h </w:instrText>
      </w:r>
      <w:r>
        <w:rPr/>
        <w:fldChar w:fldCharType="separate" w:fldLock="0"/>
      </w:r>
      <w:r>
        <w:rPr>
          <w:rFonts w:cs="Arial Unicode MS" w:eastAsia="Arial Unicode MS"/>
          <w:rtl w:val="0"/>
        </w:rPr>
        <w:t>9</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软件开发过程</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软件开发方法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软件产品标准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吸纳可重用的软件产品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开发可重用的软件产品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处理关键性需求</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计算机硬件资源利用</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需方评审途径</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lang w:val="zh-CN" w:eastAsia="zh-CN"/>
        </w:rPr>
        <w:t>实施详细软件开发活动的计划</w:t>
      </w:r>
      <w:r>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项目计划和监督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建立软件开发环境</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系统需求分析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系统设计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软件需求分析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软件设计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软件实现和配置项测试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配置项集成和测试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5.9 CSCI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合格性测试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5.10 CSCI</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rPr>
        <w:t>／</w:t>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lang w:val="en-US"/>
        </w:rPr>
        <w:t xml:space="preserve">HWCI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集成和测试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系统合格性测试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软件使用准备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软件移交准备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软件配置管理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软件产品评估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软件质量保证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问题解决过程</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联合评审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文档编制</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5.20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其他软件开发活动</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lang w:val="zh-CN" w:eastAsia="zh-CN"/>
        </w:rPr>
        <w:t>进度表和活动网络图</w:t>
      </w:r>
      <w:r>
        <w:rPr>
          <w:rFonts w:cs="Arial Unicode MS" w:eastAsia="Arial Unicode MS"/>
          <w:rtl w:val="0"/>
        </w:rPr>
        <w:t xml:space="preserve"> </w:t>
        <w:tab/>
      </w:r>
      <w:r>
        <w:rPr/>
        <w:fldChar w:fldCharType="begin" w:fldLock="0"/>
      </w:r>
      <w:r>
        <w:instrText xml:space="preserve"> PAGEREF _Toc44 \h </w:instrText>
      </w:r>
      <w:r>
        <w:rPr/>
        <w:fldChar w:fldCharType="separate" w:fldLock="0"/>
      </w:r>
      <w:r>
        <w:rPr>
          <w:rFonts w:cs="Arial Unicode MS" w:eastAsia="Arial Unicode MS"/>
          <w:rtl w:val="0"/>
        </w:rPr>
        <w:t>20</w:t>
      </w:r>
      <w:r>
        <w:rPr/>
        <w:fldChar w:fldCharType="end" w:fldLock="0"/>
      </w:r>
    </w:p>
    <w:p>
      <w:pPr>
        <w:pStyle w:val="TOC 2"/>
        <w:bidi w:val="0"/>
      </w:pPr>
      <w:r>
        <w:rPr>
          <w:rFonts w:cs="Arial Unicode MS" w:eastAsia="Arial Unicode MS"/>
          <w:rtl w:val="0"/>
          <w:lang w:val="ru-RU"/>
        </w:rPr>
        <w:t xml:space="preserve">7 </w:t>
      </w:r>
      <w:r>
        <w:rPr>
          <w:rFonts w:ascii="Arial Unicode MS" w:cs="Arial Unicode MS" w:hAnsi="Arial Unicode MS" w:eastAsia="Arial Unicode MS" w:hint="eastAsia"/>
          <w:b w:val="0"/>
          <w:bCs w:val="0"/>
          <w:i w:val="0"/>
          <w:iCs w:val="0"/>
          <w:rtl w:val="0"/>
          <w:lang w:val="zh-CN" w:eastAsia="zh-CN"/>
        </w:rPr>
        <w:t>项目组织和资源</w:t>
      </w:r>
      <w:r>
        <w:tab/>
      </w:r>
      <w:r>
        <w:rPr/>
        <w:fldChar w:fldCharType="begin" w:fldLock="0"/>
      </w:r>
      <w:r>
        <w:instrText xml:space="preserve"> PAGEREF _Toc45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7.1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项目组织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7.2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项目资源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8 </w:t>
      </w:r>
      <w:r>
        <w:rPr>
          <w:rFonts w:ascii="Arial Unicode MS" w:cs="Arial Unicode MS" w:hAnsi="Arial Unicode MS" w:eastAsia="Arial Unicode MS" w:hint="eastAsia"/>
          <w:b w:val="0"/>
          <w:bCs w:val="0"/>
          <w:i w:val="0"/>
          <w:iCs w:val="0"/>
          <w:rtl w:val="0"/>
          <w:lang w:val="zh-CN" w:eastAsia="zh-CN"/>
        </w:rPr>
        <w:t>培训</w:t>
      </w:r>
      <w:r>
        <w:tab/>
      </w:r>
      <w:r>
        <w:rPr/>
        <w:fldChar w:fldCharType="begin" w:fldLock="0"/>
      </w:r>
      <w:r>
        <w:instrText xml:space="preserve"> PAGEREF _Toc48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8.1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项目的技术要求</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8.2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培训计划</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9 </w:t>
      </w:r>
      <w:r>
        <w:rPr>
          <w:rFonts w:ascii="Arial Unicode MS" w:cs="Arial Unicode MS" w:hAnsi="Arial Unicode MS" w:eastAsia="Arial Unicode MS" w:hint="eastAsia"/>
          <w:b w:val="0"/>
          <w:bCs w:val="0"/>
          <w:i w:val="0"/>
          <w:iCs w:val="0"/>
          <w:rtl w:val="0"/>
          <w:lang w:val="zh-CN" w:eastAsia="zh-CN"/>
        </w:rPr>
        <w:t>项目估算</w:t>
      </w:r>
      <w:r>
        <w:tab/>
      </w:r>
      <w:r>
        <w:rPr/>
        <w:fldChar w:fldCharType="begin" w:fldLock="0"/>
      </w:r>
      <w:r>
        <w:instrText xml:space="preserve"> PAGEREF _Toc51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规模估算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工作量估算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TW" w:eastAsia="zh-TW"/>
        </w:rPr>
        <w:t>成本估算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关键计算机资源估算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10 </w:t>
      </w:r>
      <w:r>
        <w:rPr>
          <w:rFonts w:ascii="Arial Unicode MS" w:cs="Arial Unicode MS" w:hAnsi="Arial Unicode MS" w:eastAsia="Arial Unicode MS" w:hint="eastAsia"/>
          <w:b w:val="0"/>
          <w:bCs w:val="0"/>
          <w:i w:val="0"/>
          <w:iCs w:val="0"/>
          <w:rtl w:val="0"/>
          <w:lang w:val="zh-CN" w:eastAsia="zh-CN"/>
        </w:rPr>
        <w:t>风险管理</w:t>
      </w:r>
      <w:r>
        <w:tab/>
      </w:r>
      <w:r>
        <w:rPr/>
        <w:fldChar w:fldCharType="begin" w:fldLock="0"/>
      </w:r>
      <w:r>
        <w:instrText xml:space="preserve"> PAGEREF _Toc56 \h </w:instrText>
      </w:r>
      <w:r>
        <w:rPr/>
        <w:fldChar w:fldCharType="separate" w:fldLock="0"/>
      </w:r>
      <w:r>
        <w:rPr>
          <w:rFonts w:cs="Arial Unicode MS" w:eastAsia="Arial Unicode MS"/>
          <w:rtl w:val="0"/>
        </w:rPr>
        <w:t>23</w:t>
      </w:r>
      <w:r>
        <w:rPr/>
        <w:fldChar w:fldCharType="end" w:fldLock="0"/>
      </w:r>
    </w:p>
    <w:p>
      <w:pPr>
        <w:pStyle w:val="Heading 2"/>
        <w:bidi w:val="0"/>
      </w:pPr>
      <w:r>
        <w:rPr/>
        <w:fldChar w:fldCharType="end" w:fldLock="0"/>
      </w:r>
      <w:r>
        <w:rPr>
          <w:rFonts w:ascii="Arial Unicode MS" w:cs="Arial Unicode MS" w:hAnsi="Arial Unicode MS" w:eastAsia="Arial Unicode MS"/>
          <w:b w:val="0"/>
          <w:bCs w:val="0"/>
          <w:i w:val="0"/>
          <w:iCs w:val="0"/>
        </w:rPr>
        <w:br w:type="page"/>
      </w:r>
    </w:p>
    <w:p>
      <w:pPr>
        <w:pStyle w:val="Body 2"/>
        <w:bidi w:val="0"/>
      </w:pPr>
    </w:p>
    <w:p>
      <w:pPr>
        <w:pStyle w:val="Heading 2"/>
        <w:bidi w:val="0"/>
      </w:pPr>
      <w:bookmarkStart w:name="_Toc" w:id="0"/>
      <w:r>
        <w:rPr>
          <w:rFonts w:cs="Arial Unicode MS" w:eastAsia="Arial Unicode MS"/>
          <w:rtl w:val="0"/>
          <w:lang w:val="zh-CN" w:eastAsia="zh-CN"/>
        </w:rPr>
        <w:t xml:space="preserve">1 </w:t>
      </w:r>
      <w:r>
        <w:rPr>
          <w:rFonts w:ascii="Arial Unicode MS" w:cs="Arial Unicode MS" w:hAnsi="Arial Unicode MS" w:eastAsia="Arial Unicode MS" w:hint="eastAsia"/>
          <w:b w:val="0"/>
          <w:bCs w:val="0"/>
          <w:i w:val="0"/>
          <w:iCs w:val="0"/>
          <w:rtl w:val="0"/>
          <w:lang w:val="zh-CN" w:eastAsia="zh-CN"/>
        </w:rPr>
        <w:t>引言</w:t>
      </w:r>
      <w:bookmarkEnd w:id="0"/>
    </w:p>
    <w:p>
      <w:pPr>
        <w:pStyle w:val="Subheading"/>
        <w:bidi w:val="0"/>
      </w:pPr>
      <w:bookmarkStart w:name="_Toc1" w:id="1"/>
      <w:r>
        <w:rPr>
          <w:rFonts w:cs="Arial Unicode MS" w:eastAsia="Arial Unicode MS"/>
          <w:rtl w:val="0"/>
          <w:lang w:val="zh-CN" w:eastAsia="zh-CN"/>
        </w:rPr>
        <w:t xml:space="preserve">1.1 </w:t>
      </w:r>
      <w:r>
        <w:rPr>
          <w:rFonts w:ascii="Arial Unicode MS" w:cs="Arial Unicode MS" w:hAnsi="Arial Unicode MS" w:eastAsia="Arial Unicode MS" w:hint="eastAsia"/>
          <w:b w:val="0"/>
          <w:bCs w:val="0"/>
          <w:i w:val="0"/>
          <w:iCs w:val="0"/>
          <w:rtl w:val="0"/>
          <w:lang w:val="zh-CN" w:eastAsia="zh-CN"/>
        </w:rPr>
        <w:t>标识</w:t>
      </w:r>
      <w:bookmarkEnd w:id="1"/>
    </w:p>
    <w:p>
      <w:pPr>
        <w:pStyle w:val="Body 2"/>
        <w:bidi w:val="0"/>
      </w:pPr>
      <w:r>
        <w:rPr>
          <w:rFonts w:ascii="Arial Unicode MS" w:cs="Arial Unicode MS" w:hAnsi="Arial Unicode MS" w:eastAsia="Arial Unicode MS" w:hint="eastAsia"/>
          <w:b w:val="0"/>
          <w:bCs w:val="0"/>
          <w:i w:val="0"/>
          <w:iCs w:val="0"/>
          <w:rtl w:val="0"/>
          <w:lang w:val="zh-CN" w:eastAsia="zh-CN"/>
        </w:rPr>
        <w:t>文档标识号：</w:t>
      </w:r>
      <w:r>
        <w:rPr>
          <w:rtl w:val="0"/>
        </w:rPr>
        <w:t>SDP1.</w:t>
      </w:r>
      <w:r>
        <w:rPr>
          <w:rtl w:val="0"/>
          <w:lang w:val="zh-CN" w:eastAsia="zh-CN"/>
        </w:rPr>
        <w:t>5</w:t>
      </w:r>
    </w:p>
    <w:p>
      <w:pPr>
        <w:pStyle w:val="Body 2"/>
        <w:bidi w:val="0"/>
      </w:pPr>
      <w:r>
        <w:rPr>
          <w:rFonts w:ascii="Arial Unicode MS" w:cs="Arial Unicode MS" w:hAnsi="Arial Unicode MS" w:eastAsia="Arial Unicode MS" w:hint="eastAsia"/>
          <w:b w:val="0"/>
          <w:bCs w:val="0"/>
          <w:i w:val="0"/>
          <w:iCs w:val="0"/>
          <w:rtl w:val="0"/>
          <w:lang w:val="zh-CN" w:eastAsia="zh-CN"/>
        </w:rPr>
        <w:t>文档标题：软件开发计划</w:t>
      </w:r>
    </w:p>
    <w:p>
      <w:pPr>
        <w:pStyle w:val="Body 2"/>
        <w:bidi w:val="0"/>
      </w:pPr>
      <w:r>
        <w:rPr>
          <w:rFonts w:ascii="Arial Unicode MS" w:cs="Arial Unicode MS" w:hAnsi="Arial Unicode MS" w:eastAsia="Arial Unicode MS" w:hint="eastAsia"/>
          <w:b w:val="0"/>
          <w:bCs w:val="0"/>
          <w:i w:val="0"/>
          <w:iCs w:val="0"/>
          <w:rtl w:val="0"/>
          <w:lang w:val="zh-CN" w:eastAsia="zh-CN"/>
        </w:rPr>
        <w:t>项目／产品中文全称：多部电梯集中调度系统</w:t>
      </w:r>
    </w:p>
    <w:p>
      <w:pPr>
        <w:pStyle w:val="Body 2"/>
        <w:bidi w:val="0"/>
      </w:pPr>
      <w:r>
        <w:rPr>
          <w:rFonts w:ascii="Arial Unicode MS" w:cs="Arial Unicode MS" w:hAnsi="Arial Unicode MS" w:eastAsia="Arial Unicode MS" w:hint="eastAsia"/>
          <w:b w:val="0"/>
          <w:bCs w:val="0"/>
          <w:i w:val="0"/>
          <w:iCs w:val="0"/>
          <w:rtl w:val="0"/>
          <w:lang w:val="zh-CN" w:eastAsia="zh-CN"/>
        </w:rPr>
        <w:t>项目／产品英文全称：</w:t>
      </w:r>
      <w:r>
        <w:rPr>
          <w:rtl w:val="0"/>
        </w:rPr>
        <w:t>Multiple-elevator Dispatching System</w:t>
      </w:r>
    </w:p>
    <w:p>
      <w:pPr>
        <w:pStyle w:val="Body 2"/>
        <w:bidi w:val="0"/>
      </w:pPr>
      <w:r>
        <w:rPr>
          <w:rFonts w:ascii="Arial Unicode MS" w:cs="Arial Unicode MS" w:hAnsi="Arial Unicode MS" w:eastAsia="Arial Unicode MS" w:hint="eastAsia"/>
          <w:b w:val="0"/>
          <w:bCs w:val="0"/>
          <w:i w:val="0"/>
          <w:iCs w:val="0"/>
          <w:rtl w:val="0"/>
          <w:lang w:val="zh-CN" w:eastAsia="zh-CN"/>
        </w:rPr>
        <w:t>项目／产品英文简称：</w:t>
      </w:r>
      <w:r>
        <w:rPr>
          <w:rtl w:val="0"/>
        </w:rPr>
        <w:t>MEDS_1.0</w:t>
      </w:r>
    </w:p>
    <w:p>
      <w:pPr>
        <w:pStyle w:val="Body 2"/>
        <w:bidi w:val="0"/>
      </w:pPr>
      <w:r>
        <w:rPr>
          <w:rFonts w:ascii="Arial Unicode MS" w:cs="Arial Unicode MS" w:hAnsi="Arial Unicode MS" w:eastAsia="Arial Unicode MS" w:hint="eastAsia"/>
          <w:b w:val="0"/>
          <w:bCs w:val="0"/>
          <w:i w:val="0"/>
          <w:iCs w:val="0"/>
          <w:rtl w:val="0"/>
          <w:lang w:val="zh-CN" w:eastAsia="zh-CN"/>
        </w:rPr>
        <w:t>项目／产品编码：</w:t>
      </w:r>
      <w:r>
        <w:rPr>
          <w:rtl w:val="0"/>
        </w:rPr>
        <w:t>Team9MEDS</w:t>
      </w:r>
    </w:p>
    <w:p>
      <w:pPr>
        <w:pStyle w:val="Body 2"/>
        <w:bidi w:val="0"/>
      </w:pPr>
      <w:r>
        <w:rPr>
          <w:rFonts w:ascii="Arial Unicode MS" w:cs="Arial Unicode MS" w:hAnsi="Arial Unicode MS" w:eastAsia="Arial Unicode MS" w:hint="eastAsia"/>
          <w:b w:val="0"/>
          <w:bCs w:val="0"/>
          <w:i w:val="0"/>
          <w:iCs w:val="0"/>
          <w:rtl w:val="0"/>
          <w:lang w:val="zh-CN" w:eastAsia="zh-CN"/>
        </w:rPr>
        <w:t>引用：无引用</w:t>
      </w:r>
    </w:p>
    <w:p>
      <w:pPr>
        <w:pStyle w:val="Subheading"/>
        <w:bidi w:val="0"/>
      </w:pPr>
      <w:bookmarkStart w:name="_Toc2" w:id="2"/>
      <w:r>
        <w:rPr>
          <w:rFonts w:cs="Arial Unicode MS" w:eastAsia="Arial Unicode MS"/>
          <w:rtl w:val="0"/>
          <w:lang w:val="zh-CN" w:eastAsia="zh-CN"/>
        </w:rPr>
        <w:t xml:space="preserve">1.2 </w:t>
      </w:r>
      <w:r>
        <w:rPr>
          <w:rFonts w:ascii="Arial Unicode MS" w:cs="Arial Unicode MS" w:hAnsi="Arial Unicode MS" w:eastAsia="Arial Unicode MS" w:hint="eastAsia"/>
          <w:b w:val="0"/>
          <w:bCs w:val="0"/>
          <w:i w:val="0"/>
          <w:iCs w:val="0"/>
          <w:rtl w:val="0"/>
          <w:lang w:val="zh-CN" w:eastAsia="zh-CN"/>
        </w:rPr>
        <w:t>系统概述</w:t>
      </w:r>
      <w:bookmarkEnd w:id="2"/>
    </w:p>
    <w:p>
      <w:pPr>
        <w:pStyle w:val="Body 2"/>
        <w:bidi w:val="0"/>
      </w:pPr>
      <w:r>
        <w:rPr>
          <w:rFonts w:ascii="Arial Unicode MS" w:cs="Arial Unicode MS" w:hAnsi="Arial Unicode MS" w:eastAsia="Arial Unicode MS" w:hint="eastAsia"/>
          <w:b w:val="0"/>
          <w:bCs w:val="0"/>
          <w:i w:val="0"/>
          <w:iCs w:val="0"/>
          <w:rtl w:val="0"/>
          <w:lang w:val="zh-CN" w:eastAsia="zh-CN"/>
        </w:rPr>
        <w:t>多部电梯集中调度系统可以完成超过一部电梯的统一调度、控制和监控。</w:t>
      </w:r>
    </w:p>
    <w:p>
      <w:pPr>
        <w:pStyle w:val="Body 2"/>
        <w:bidi w:val="0"/>
      </w:pPr>
      <w:r>
        <w:rPr>
          <w:rFonts w:ascii="Arial Unicode MS" w:cs="Arial Unicode MS" w:hAnsi="Arial Unicode MS" w:eastAsia="Arial Unicode MS" w:hint="eastAsia"/>
          <w:b w:val="0"/>
          <w:bCs w:val="0"/>
          <w:i w:val="0"/>
          <w:iCs w:val="0"/>
          <w:rtl w:val="0"/>
          <w:lang w:val="zh-CN" w:eastAsia="zh-CN"/>
        </w:rPr>
        <w:t>为满足使用需求，系统为用户提供了简洁的操作方法，即各楼层和电梯内的按钮；和直观的信息展示方式，即上行、下行指示灯和当前楼层指示灯，以及在特殊情况下使用的故障指示标志</w:t>
      </w:r>
      <w:r>
        <w:rPr>
          <w:rFonts w:ascii="Arial Unicode MS" w:cs="Arial Unicode MS" w:hAnsi="Arial Unicode MS" w:eastAsia="Arial Unicode MS" w:hint="eastAsia"/>
          <w:b w:val="0"/>
          <w:bCs w:val="0"/>
          <w:i w:val="0"/>
          <w:iCs w:val="0"/>
          <w:rtl w:val="0"/>
          <w:lang w:val="zh-CN" w:eastAsia="zh-CN"/>
        </w:rPr>
        <w:t>和救援系统</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为满足日常控制需求，系统为控制室提供了监测和修改电梯运行状态的方法，即控制接口和数据展示平台。控制室可以设置电梯</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运行策略</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是否启用、停留的楼层、开关门速度、加速减速速度、自动关门前的等待时间，可以根据需要启动和停止电梯内的辅助系统</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照明和通风，可以及时发现电梯运行中出现的异常情况，并通过电梯内的救援系统与可能被困的乘客取得联系。</w:t>
      </w:r>
    </w:p>
    <w:p>
      <w:pPr>
        <w:pStyle w:val="Body 2"/>
        <w:bidi w:val="0"/>
      </w:pPr>
      <w:r>
        <w:rPr>
          <w:rFonts w:ascii="Arial Unicode MS" w:cs="Arial Unicode MS" w:hAnsi="Arial Unicode MS" w:eastAsia="Arial Unicode MS" w:hint="eastAsia"/>
          <w:b w:val="0"/>
          <w:bCs w:val="0"/>
          <w:i w:val="0"/>
          <w:iCs w:val="0"/>
          <w:rtl w:val="0"/>
          <w:lang w:val="zh-CN" w:eastAsia="zh-CN"/>
        </w:rPr>
        <w:t>为满足维修需求，系统为生产厂家展示所有收集到的信息，主要是未经处理的信息，包括电梯运行时加速度和速度传感器的读数，用户操作的历史记录、电动机的电压和功率的历史数据。</w:t>
      </w:r>
    </w:p>
    <w:p>
      <w:pPr>
        <w:pStyle w:val="Body 2"/>
        <w:bidi w:val="0"/>
      </w:pPr>
      <w:r>
        <w:rPr>
          <w:rFonts w:ascii="Arial Unicode MS" w:cs="Arial Unicode MS" w:hAnsi="Arial Unicode MS" w:eastAsia="Arial Unicode MS" w:hint="eastAsia"/>
          <w:b w:val="0"/>
          <w:bCs w:val="0"/>
          <w:i w:val="0"/>
          <w:iCs w:val="0"/>
          <w:rtl w:val="0"/>
          <w:lang w:val="zh-CN" w:eastAsia="zh-CN"/>
        </w:rPr>
        <w:t>系统由北京航空航天大学计算机学院软件工程实践小组</w:t>
      </w:r>
      <w:r>
        <w:rPr>
          <w:rtl w:val="0"/>
          <w:lang w:val="zh-CN" w:eastAsia="zh-CN"/>
        </w:rPr>
        <w:t xml:space="preserve"> </w:t>
      </w:r>
      <w:r>
        <w:rPr>
          <w:rtl w:val="0"/>
          <w:lang w:val="zh-CN" w:eastAsia="zh-CN"/>
        </w:rPr>
        <w:t xml:space="preserve">9 </w:t>
      </w:r>
      <w:r>
        <w:rPr>
          <w:rFonts w:ascii="Arial Unicode MS" w:cs="Arial Unicode MS" w:hAnsi="Arial Unicode MS" w:eastAsia="Arial Unicode MS" w:hint="eastAsia"/>
          <w:b w:val="0"/>
          <w:bCs w:val="0"/>
          <w:i w:val="0"/>
          <w:iCs w:val="0"/>
          <w:rtl w:val="0"/>
          <w:lang w:val="zh-CN" w:eastAsia="zh-CN"/>
        </w:rPr>
        <w:t>组开发，由</w:t>
      </w:r>
      <w:r>
        <w:rPr>
          <w:rFonts w:ascii="Arial Unicode MS" w:cs="Arial Unicode MS" w:hAnsi="Arial Unicode MS" w:eastAsia="Arial Unicode MS" w:hint="eastAsia"/>
          <w:b w:val="0"/>
          <w:bCs w:val="0"/>
          <w:i w:val="0"/>
          <w:iCs w:val="0"/>
          <w:rtl w:val="0"/>
          <w:lang w:val="zh-CN" w:eastAsia="zh-CN"/>
        </w:rPr>
        <w:t>北京航空航天大学</w:t>
      </w:r>
      <w:r>
        <w:rPr>
          <w:rFonts w:ascii="Arial Unicode MS" w:cs="Arial Unicode MS" w:hAnsi="Arial Unicode MS" w:eastAsia="Arial Unicode MS" w:hint="eastAsia"/>
          <w:b w:val="0"/>
          <w:bCs w:val="0"/>
          <w:i w:val="0"/>
          <w:iCs w:val="0"/>
          <w:rtl w:val="0"/>
          <w:lang w:val="zh-CN" w:eastAsia="zh-CN"/>
        </w:rPr>
        <w:t>软件所支持。</w:t>
      </w:r>
    </w:p>
    <w:p>
      <w:pPr>
        <w:pStyle w:val="Subheading"/>
        <w:bidi w:val="0"/>
      </w:pPr>
      <w:bookmarkStart w:name="_Toc3" w:id="3"/>
      <w:r>
        <w:rPr>
          <w:rFonts w:cs="Arial Unicode MS" w:eastAsia="Arial Unicode MS"/>
          <w:rtl w:val="0"/>
          <w:lang w:val="zh-CN" w:eastAsia="zh-CN"/>
        </w:rPr>
        <w:t xml:space="preserve">1.3 </w:t>
      </w:r>
      <w:r>
        <w:rPr>
          <w:rFonts w:ascii="Arial Unicode MS" w:cs="Arial Unicode MS" w:hAnsi="Arial Unicode MS" w:eastAsia="Arial Unicode MS" w:hint="eastAsia"/>
          <w:b w:val="0"/>
          <w:bCs w:val="0"/>
          <w:i w:val="0"/>
          <w:iCs w:val="0"/>
          <w:rtl w:val="0"/>
          <w:lang w:val="zh-CN" w:eastAsia="zh-CN"/>
        </w:rPr>
        <w:t>文档概述</w:t>
      </w:r>
      <w:bookmarkEnd w:id="3"/>
    </w:p>
    <w:p>
      <w:pPr>
        <w:pStyle w:val="Body 2"/>
        <w:bidi w:val="0"/>
      </w:pPr>
      <w:r>
        <w:rPr>
          <w:rFonts w:ascii="Arial Unicode MS" w:cs="Arial Unicode MS" w:hAnsi="Arial Unicode MS" w:eastAsia="Arial Unicode MS" w:hint="eastAsia"/>
          <w:b w:val="0"/>
          <w:bCs w:val="0"/>
          <w:i w:val="0"/>
          <w:iCs w:val="0"/>
          <w:rtl w:val="0"/>
          <w:lang w:val="zh-CN" w:eastAsia="zh-CN"/>
        </w:rPr>
        <w:t>本文档形成在需求分析之前，对未来的工作进行展望和规划，既要借鉴前人和他人经验，尽可能准确估测各阶段工作的工作量和难度，为开发工作的每一阶段规定合适的截止时间，又要充分考虑系统开发中可能遇到的问题和风险，避免出现异常情况时无法应对，导致开发工作完全失败。</w:t>
      </w:r>
    </w:p>
    <w:p>
      <w:pPr>
        <w:pStyle w:val="Body 2"/>
        <w:bidi w:val="0"/>
      </w:pPr>
      <w:r>
        <w:rPr>
          <w:rFonts w:ascii="Arial Unicode MS" w:cs="Arial Unicode MS" w:hAnsi="Arial Unicode MS" w:eastAsia="Arial Unicode MS" w:hint="eastAsia"/>
          <w:b w:val="0"/>
          <w:bCs w:val="0"/>
          <w:i w:val="0"/>
          <w:iCs w:val="0"/>
          <w:rtl w:val="0"/>
          <w:lang w:val="zh-CN" w:eastAsia="zh-CN"/>
        </w:rPr>
        <w:t>本文档的主要内容分为以下几个部分，即交付产品、所需工作概述、实施整个软件开发活动的计划、实施详细软件开发活动的计划、进度表和活动网络图、项目组织和资源、培训、项目估算、风险管理和支持条件。</w:t>
      </w:r>
    </w:p>
    <w:p>
      <w:pPr>
        <w:pStyle w:val="Heading 2"/>
        <w:bidi w:val="0"/>
      </w:pPr>
      <w:bookmarkStart w:name="_Toc4" w:id="4"/>
      <w:r>
        <w:rPr>
          <w:rFonts w:cs="Arial Unicode MS" w:eastAsia="Arial Unicode MS"/>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交付产品</w:t>
      </w:r>
      <w:bookmarkEnd w:id="4"/>
    </w:p>
    <w:p>
      <w:pPr>
        <w:pStyle w:val="Subheading"/>
        <w:bidi w:val="0"/>
      </w:pPr>
      <w:bookmarkStart w:name="_Toc5" w:id="5"/>
      <w:r>
        <w:rPr>
          <w:rFonts w:cs="Arial Unicode MS" w:eastAsia="Arial Unicode MS"/>
          <w:rtl w:val="0"/>
          <w:lang w:val="zh-CN" w:eastAsia="zh-CN"/>
        </w:rPr>
        <w:t xml:space="preserve">2.1 </w:t>
      </w:r>
      <w:r>
        <w:rPr>
          <w:rFonts w:ascii="Arial Unicode MS" w:cs="Arial Unicode MS" w:hAnsi="Arial Unicode MS" w:eastAsia="Arial Unicode MS" w:hint="eastAsia"/>
          <w:b w:val="0"/>
          <w:bCs w:val="0"/>
          <w:i w:val="0"/>
          <w:iCs w:val="0"/>
          <w:rtl w:val="0"/>
          <w:lang w:val="zh-CN" w:eastAsia="zh-CN"/>
        </w:rPr>
        <w:t>程序</w:t>
      </w:r>
      <w:bookmarkEnd w:id="5"/>
    </w:p>
    <w:p>
      <w:pPr>
        <w:pStyle w:val="Body 2"/>
        <w:bidi w:val="0"/>
      </w:pPr>
      <w:r>
        <w:rPr>
          <w:rFonts w:ascii="Arial Unicode MS" w:cs="Arial Unicode MS" w:hAnsi="Arial Unicode MS" w:eastAsia="Arial Unicode MS" w:hint="eastAsia"/>
          <w:b w:val="0"/>
          <w:bCs w:val="0"/>
          <w:i w:val="0"/>
          <w:iCs w:val="0"/>
          <w:rtl w:val="0"/>
          <w:lang w:val="zh-CN" w:eastAsia="zh-CN"/>
        </w:rPr>
        <w:t>软件名称：</w:t>
      </w:r>
      <w:r>
        <w:rPr>
          <w:rFonts w:ascii="Arial Unicode MS" w:cs="Arial Unicode MS" w:hAnsi="Arial Unicode MS" w:eastAsia="Arial Unicode MS" w:hint="eastAsia"/>
          <w:b w:val="0"/>
          <w:bCs w:val="0"/>
          <w:i w:val="0"/>
          <w:iCs w:val="0"/>
          <w:rtl w:val="0"/>
          <w:lang w:val="zh-CN" w:eastAsia="zh-CN"/>
        </w:rPr>
        <w:t>多部电梯集中调度系统</w:t>
      </w:r>
    </w:p>
    <w:p>
      <w:pPr>
        <w:pStyle w:val="Body 2"/>
        <w:bidi w:val="0"/>
      </w:pPr>
      <w:r>
        <w:rPr>
          <w:rFonts w:ascii="Arial Unicode MS" w:cs="Arial Unicode MS" w:hAnsi="Arial Unicode MS" w:eastAsia="Arial Unicode MS" w:hint="eastAsia"/>
          <w:b w:val="0"/>
          <w:bCs w:val="0"/>
          <w:i w:val="0"/>
          <w:iCs w:val="0"/>
          <w:rtl w:val="0"/>
          <w:lang w:val="zh-CN" w:eastAsia="zh-CN"/>
        </w:rPr>
        <w:t>编程语言：</w:t>
      </w:r>
      <w:r>
        <w:rPr>
          <w:rtl w:val="0"/>
          <w:lang w:val="zh-CN" w:eastAsia="zh-CN"/>
        </w:rPr>
        <w:t>Java</w:t>
      </w:r>
    </w:p>
    <w:p>
      <w:pPr>
        <w:pStyle w:val="Body 2"/>
        <w:bidi w:val="0"/>
      </w:pPr>
      <w:r>
        <w:rPr>
          <w:rFonts w:ascii="Arial Unicode MS" w:cs="Arial Unicode MS" w:hAnsi="Arial Unicode MS" w:eastAsia="Arial Unicode MS" w:hint="eastAsia"/>
          <w:b w:val="0"/>
          <w:bCs w:val="0"/>
          <w:i w:val="0"/>
          <w:iCs w:val="0"/>
          <w:rtl w:val="0"/>
          <w:lang w:val="zh-CN" w:eastAsia="zh-CN"/>
        </w:rPr>
        <w:t>组成部分：电梯内软件、控制室软件和维修人员工具</w:t>
      </w:r>
    </w:p>
    <w:p>
      <w:pPr>
        <w:pStyle w:val="Subheading"/>
        <w:bidi w:val="0"/>
      </w:pPr>
      <w:bookmarkStart w:name="_Toc6" w:id="6"/>
      <w:r>
        <w:rPr>
          <w:rFonts w:cs="Arial Unicode MS" w:eastAsia="Arial Unicode MS"/>
          <w:rtl w:val="0"/>
          <w:lang w:val="zh-CN" w:eastAsia="zh-CN"/>
        </w:rPr>
        <w:t xml:space="preserve">2.2 </w:t>
      </w:r>
      <w:r>
        <w:rPr>
          <w:rFonts w:ascii="Arial Unicode MS" w:cs="Arial Unicode MS" w:hAnsi="Arial Unicode MS" w:eastAsia="Arial Unicode MS" w:hint="eastAsia"/>
          <w:b w:val="0"/>
          <w:bCs w:val="0"/>
          <w:i w:val="0"/>
          <w:iCs w:val="0"/>
          <w:rtl w:val="0"/>
          <w:lang w:val="zh-CN" w:eastAsia="zh-CN"/>
        </w:rPr>
        <w:t>文档</w:t>
      </w:r>
      <w:bookmarkEnd w:id="6"/>
    </w:p>
    <w:p>
      <w:pPr>
        <w:pStyle w:val="Body 2"/>
        <w:bidi w:val="0"/>
      </w:pPr>
      <w:r>
        <w:rPr>
          <w:rFonts w:ascii="Arial Unicode MS" w:cs="Arial Unicode MS" w:hAnsi="Arial Unicode MS" w:eastAsia="Arial Unicode MS" w:hint="eastAsia"/>
          <w:b w:val="0"/>
          <w:bCs w:val="0"/>
          <w:i w:val="0"/>
          <w:iCs w:val="0"/>
          <w:rtl w:val="0"/>
          <w:lang w:val="zh-CN" w:eastAsia="zh-CN"/>
        </w:rPr>
        <w:t>用户操作手册：本手册介绍软件界面和功能，描述软件</w:t>
      </w:r>
      <w:r>
        <w:rPr>
          <w:rFonts w:ascii="Arial Unicode MS" w:cs="Arial Unicode MS" w:hAnsi="Arial Unicode MS" w:eastAsia="Arial Unicode MS" w:hint="eastAsia"/>
          <w:b w:val="0"/>
          <w:bCs w:val="0"/>
          <w:i w:val="0"/>
          <w:iCs w:val="0"/>
          <w:rtl w:val="0"/>
          <w:lang w:val="zh-CN" w:eastAsia="zh-CN"/>
        </w:rPr>
        <w:t>各个功能的使用方法和步骤</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软件维护手册：本手册介绍</w:t>
      </w:r>
      <w:r>
        <w:rPr>
          <w:rFonts w:ascii="Arial Unicode MS" w:cs="Arial Unicode MS" w:hAnsi="Arial Unicode MS" w:eastAsia="Arial Unicode MS" w:hint="eastAsia"/>
          <w:b w:val="0"/>
          <w:bCs w:val="0"/>
          <w:i w:val="0"/>
          <w:iCs w:val="0"/>
          <w:rtl w:val="0"/>
          <w:lang w:val="zh-CN" w:eastAsia="zh-CN"/>
        </w:rPr>
        <w:t>维护人员需要的内容</w:t>
      </w:r>
      <w:r>
        <w:rPr>
          <w:rFonts w:ascii="Arial Unicode MS" w:cs="Arial Unicode MS" w:hAnsi="Arial Unicode MS" w:eastAsia="Arial Unicode MS" w:hint="eastAsia"/>
          <w:b w:val="0"/>
          <w:bCs w:val="0"/>
          <w:i w:val="0"/>
          <w:iCs w:val="0"/>
          <w:rtl w:val="0"/>
          <w:lang w:val="zh-CN" w:eastAsia="zh-CN"/>
        </w:rPr>
        <w:t>，包括软件的安装和卸载方法和软件的运行环境要求。</w:t>
      </w:r>
    </w:p>
    <w:p>
      <w:pPr>
        <w:pStyle w:val="Subheading"/>
        <w:bidi w:val="0"/>
      </w:pPr>
      <w:bookmarkStart w:name="_Toc7" w:id="7"/>
      <w:r>
        <w:rPr>
          <w:rFonts w:cs="Arial Unicode MS" w:eastAsia="Arial Unicode MS"/>
          <w:rtl w:val="0"/>
          <w:lang w:val="zh-CN" w:eastAsia="zh-CN"/>
        </w:rPr>
        <w:t xml:space="preserve">2.3 </w:t>
      </w:r>
      <w:r>
        <w:rPr>
          <w:rFonts w:ascii="Arial Unicode MS" w:cs="Arial Unicode MS" w:hAnsi="Arial Unicode MS" w:eastAsia="Arial Unicode MS" w:hint="eastAsia"/>
          <w:b w:val="0"/>
          <w:bCs w:val="0"/>
          <w:i w:val="0"/>
          <w:iCs w:val="0"/>
          <w:rtl w:val="0"/>
          <w:lang w:val="zh-CN" w:eastAsia="zh-CN"/>
        </w:rPr>
        <w:t>服务</w:t>
      </w:r>
      <w:bookmarkEnd w:id="7"/>
    </w:p>
    <w:p>
      <w:pPr>
        <w:pStyle w:val="Body 2"/>
        <w:bidi w:val="0"/>
      </w:pPr>
      <w:r>
        <w:rPr>
          <w:rFonts w:ascii="Arial Unicode MS" w:cs="Arial Unicode MS" w:hAnsi="Arial Unicode MS" w:eastAsia="Arial Unicode MS" w:hint="eastAsia"/>
          <w:b w:val="0"/>
          <w:bCs w:val="0"/>
          <w:i w:val="0"/>
          <w:iCs w:val="0"/>
          <w:rtl w:val="0"/>
          <w:lang w:val="zh-CN" w:eastAsia="zh-CN"/>
        </w:rPr>
        <w:t>课堂培训：一对多或一对一培训，由教师演示软件使用方法并回答学生的相关问题</w:t>
      </w:r>
    </w:p>
    <w:p>
      <w:pPr>
        <w:pStyle w:val="Body 2"/>
        <w:bidi w:val="0"/>
      </w:pPr>
      <w:r>
        <w:rPr>
          <w:rFonts w:ascii="Arial Unicode MS" w:cs="Arial Unicode MS" w:hAnsi="Arial Unicode MS" w:eastAsia="Arial Unicode MS" w:hint="eastAsia"/>
          <w:b w:val="0"/>
          <w:bCs w:val="0"/>
          <w:i w:val="0"/>
          <w:iCs w:val="0"/>
          <w:rtl w:val="0"/>
          <w:lang w:val="zh-CN" w:eastAsia="zh-CN"/>
        </w:rPr>
        <w:t>电话和网络咨询：终端用户</w:t>
      </w:r>
      <w:r>
        <w:rPr>
          <w:rFonts w:ascii="Arial Unicode MS" w:cs="Arial Unicode MS" w:hAnsi="Arial Unicode MS" w:eastAsia="Arial Unicode MS" w:hint="eastAsia"/>
          <w:b w:val="0"/>
          <w:bCs w:val="0"/>
          <w:i w:val="0"/>
          <w:iCs w:val="0"/>
          <w:rtl w:val="0"/>
          <w:lang w:val="zh-CN" w:eastAsia="zh-CN"/>
        </w:rPr>
        <w:t>可以通过电话和网络寻求帮助</w:t>
      </w:r>
    </w:p>
    <w:p>
      <w:pPr>
        <w:pStyle w:val="Body 2"/>
        <w:bidi w:val="0"/>
      </w:pPr>
      <w:r>
        <w:rPr>
          <w:rFonts w:ascii="Arial Unicode MS" w:cs="Arial Unicode MS" w:hAnsi="Arial Unicode MS" w:eastAsia="Arial Unicode MS" w:hint="eastAsia"/>
          <w:b w:val="0"/>
          <w:bCs w:val="0"/>
          <w:i w:val="0"/>
          <w:iCs w:val="0"/>
          <w:rtl w:val="0"/>
          <w:lang w:val="zh-CN" w:eastAsia="zh-CN"/>
        </w:rPr>
        <w:t>上门服务：</w:t>
      </w:r>
      <w:r>
        <w:rPr>
          <w:rFonts w:ascii="Arial Unicode MS" w:cs="Arial Unicode MS" w:hAnsi="Arial Unicode MS" w:eastAsia="Arial Unicode MS" w:hint="eastAsia"/>
          <w:b w:val="0"/>
          <w:bCs w:val="0"/>
          <w:i w:val="0"/>
          <w:iCs w:val="0"/>
          <w:rtl w:val="0"/>
          <w:lang w:val="zh-CN" w:eastAsia="zh-CN"/>
        </w:rPr>
        <w:t>软件开发方负责派专人到现场指导用户</w:t>
      </w:r>
    </w:p>
    <w:p>
      <w:pPr>
        <w:pStyle w:val="Body 2"/>
        <w:bidi w:val="0"/>
      </w:pPr>
      <w:r>
        <w:rPr>
          <w:rFonts w:ascii="Arial Unicode MS" w:cs="Arial Unicode MS" w:hAnsi="Arial Unicode MS" w:eastAsia="Arial Unicode MS" w:hint="eastAsia"/>
          <w:b w:val="0"/>
          <w:bCs w:val="0"/>
          <w:i w:val="0"/>
          <w:iCs w:val="0"/>
          <w:rtl w:val="0"/>
          <w:lang w:val="zh-CN" w:eastAsia="zh-CN"/>
        </w:rPr>
        <w:t>维护和升级：及时解决用户发现的软件中的漏洞和问题并发布更新版本的程序，用户可以收到升级通知，也可以根据需要选择升级</w:t>
      </w:r>
    </w:p>
    <w:p>
      <w:pPr>
        <w:pStyle w:val="Subheading"/>
        <w:bidi w:val="0"/>
      </w:pPr>
      <w:bookmarkStart w:name="_Toc8" w:id="8"/>
      <w:r>
        <w:rPr>
          <w:rFonts w:cs="Arial Unicode MS" w:eastAsia="Arial Unicode MS"/>
          <w:rtl w:val="0"/>
          <w:lang w:val="zh-CN" w:eastAsia="zh-CN"/>
        </w:rPr>
        <w:t xml:space="preserve">2.4 </w:t>
      </w:r>
      <w:r>
        <w:rPr>
          <w:rFonts w:ascii="Arial Unicode MS" w:cs="Arial Unicode MS" w:hAnsi="Arial Unicode MS" w:eastAsia="Arial Unicode MS" w:hint="eastAsia"/>
          <w:b w:val="0"/>
          <w:bCs w:val="0"/>
          <w:i w:val="0"/>
          <w:iCs w:val="0"/>
          <w:rtl w:val="0"/>
          <w:lang w:val="zh-CN" w:eastAsia="zh-CN"/>
        </w:rPr>
        <w:t>非移交产品</w:t>
      </w:r>
      <w:bookmarkEnd w:id="8"/>
    </w:p>
    <w:p>
      <w:pPr>
        <w:pStyle w:val="Body 2"/>
        <w:bidi w:val="0"/>
      </w:pPr>
      <w:r>
        <w:rPr>
          <w:rFonts w:ascii="Arial Unicode MS" w:cs="Arial Unicode MS" w:hAnsi="Arial Unicode MS" w:eastAsia="Arial Unicode MS" w:hint="eastAsia"/>
          <w:b w:val="0"/>
          <w:bCs w:val="0"/>
          <w:i w:val="0"/>
          <w:iCs w:val="0"/>
          <w:rtl w:val="0"/>
          <w:lang w:val="zh-CN" w:eastAsia="zh-CN"/>
        </w:rPr>
        <w:t>软件开发计划：由开发方编写的软件开发工作进度。</w:t>
      </w:r>
    </w:p>
    <w:p>
      <w:pPr>
        <w:pStyle w:val="Body 2"/>
        <w:bidi w:val="0"/>
      </w:pPr>
      <w:r>
        <w:rPr>
          <w:rFonts w:ascii="Arial Unicode MS" w:cs="Arial Unicode MS" w:hAnsi="Arial Unicode MS" w:eastAsia="Arial Unicode MS" w:hint="eastAsia"/>
          <w:b w:val="0"/>
          <w:bCs w:val="0"/>
          <w:i w:val="0"/>
          <w:iCs w:val="0"/>
          <w:rtl w:val="0"/>
          <w:lang w:val="zh-CN" w:eastAsia="zh-CN"/>
        </w:rPr>
        <w:t>软件需求规格说明：开发人员在与用户协商后，确定的对于软件能够完成的工作的一致看法，包括软件的功能和完成这些功能的效率。</w:t>
      </w:r>
    </w:p>
    <w:p>
      <w:pPr>
        <w:pStyle w:val="Body 2"/>
        <w:bidi w:val="0"/>
      </w:pPr>
      <w:r>
        <w:rPr>
          <w:rFonts w:ascii="Arial Unicode MS" w:cs="Arial Unicode MS" w:hAnsi="Arial Unicode MS" w:eastAsia="Arial Unicode MS" w:hint="eastAsia"/>
          <w:b w:val="0"/>
          <w:bCs w:val="0"/>
          <w:i w:val="0"/>
          <w:iCs w:val="0"/>
          <w:rtl w:val="0"/>
          <w:lang w:val="zh-CN" w:eastAsia="zh-CN"/>
        </w:rPr>
        <w:t>软件结构设计说明：在概要设计阶段，开发人员完成对于软件总体框架的设计，如软件各个模块的定义、功能和模块之间的接口，软件的容错和报错机制。在详细设计阶段，开发人员明确软件的实现方法，确定</w:t>
      </w:r>
      <w:r>
        <w:rPr>
          <w:rFonts w:ascii="Arial Unicode MS" w:cs="Arial Unicode MS" w:hAnsi="Arial Unicode MS" w:eastAsia="Arial Unicode MS" w:hint="eastAsia"/>
          <w:b w:val="0"/>
          <w:bCs w:val="0"/>
          <w:i w:val="0"/>
          <w:iCs w:val="0"/>
          <w:rtl w:val="0"/>
          <w:lang w:val="zh-CN" w:eastAsia="zh-CN"/>
        </w:rPr>
        <w:t>软件使用的数据的格式</w:t>
      </w:r>
      <w:r>
        <w:rPr>
          <w:rFonts w:ascii="Arial Unicode MS" w:cs="Arial Unicode MS" w:hAnsi="Arial Unicode MS" w:eastAsia="Arial Unicode MS" w:hint="eastAsia"/>
          <w:b w:val="0"/>
          <w:bCs w:val="0"/>
          <w:i w:val="0"/>
          <w:iCs w:val="0"/>
          <w:rtl w:val="0"/>
          <w:lang w:val="zh-CN" w:eastAsia="zh-CN"/>
        </w:rPr>
        <w:t>、软件使用的算法和依赖的已有库。</w:t>
      </w:r>
    </w:p>
    <w:p>
      <w:pPr>
        <w:pStyle w:val="Body 2"/>
        <w:bidi w:val="0"/>
      </w:pPr>
      <w:r>
        <w:rPr>
          <w:rFonts w:ascii="Arial Unicode MS" w:cs="Arial Unicode MS" w:hAnsi="Arial Unicode MS" w:eastAsia="Arial Unicode MS" w:hint="eastAsia"/>
          <w:b w:val="0"/>
          <w:bCs w:val="0"/>
          <w:i w:val="0"/>
          <w:iCs w:val="0"/>
          <w:rtl w:val="0"/>
          <w:lang w:val="zh-CN" w:eastAsia="zh-CN"/>
        </w:rPr>
        <w:t>软件测试说明：在实现软件之前，开发人员为了方便今后进行高效和准确的测试，需要制定测试计划，详细规定测试负责人、测试工作开展的时间、测试用例的设计和测试结果误差的范围。</w:t>
      </w:r>
    </w:p>
    <w:p>
      <w:pPr>
        <w:pStyle w:val="Body 2"/>
        <w:bidi w:val="0"/>
      </w:pPr>
      <w:r>
        <w:rPr>
          <w:rFonts w:ascii="Arial Unicode MS" w:cs="Arial Unicode MS" w:hAnsi="Arial Unicode MS" w:eastAsia="Arial Unicode MS" w:hint="eastAsia"/>
          <w:b w:val="0"/>
          <w:bCs w:val="0"/>
          <w:i w:val="0"/>
          <w:iCs w:val="0"/>
          <w:rtl w:val="0"/>
          <w:lang w:val="zh-CN" w:eastAsia="zh-CN"/>
        </w:rPr>
        <w:t>软件的源代码。</w:t>
      </w:r>
    </w:p>
    <w:p>
      <w:pPr>
        <w:pStyle w:val="Subheading"/>
        <w:bidi w:val="0"/>
      </w:pPr>
      <w:bookmarkStart w:name="_Toc9" w:id="9"/>
      <w:r>
        <w:rPr>
          <w:rFonts w:cs="Arial Unicode MS" w:eastAsia="Arial Unicode MS"/>
          <w:rtl w:val="0"/>
          <w:lang w:val="zh-CN" w:eastAsia="zh-CN"/>
        </w:rPr>
        <w:t xml:space="preserve">2.5 </w:t>
      </w:r>
      <w:r>
        <w:rPr>
          <w:rFonts w:ascii="Arial Unicode MS" w:cs="Arial Unicode MS" w:hAnsi="Arial Unicode MS" w:eastAsia="Arial Unicode MS" w:hint="eastAsia"/>
          <w:b w:val="0"/>
          <w:bCs w:val="0"/>
          <w:i w:val="0"/>
          <w:iCs w:val="0"/>
          <w:rtl w:val="0"/>
          <w:lang w:val="zh-CN" w:eastAsia="zh-CN"/>
        </w:rPr>
        <w:t>验收标准</w:t>
      </w:r>
      <w:bookmarkEnd w:id="9"/>
    </w:p>
    <w:p>
      <w:pPr>
        <w:pStyle w:val="Body 2"/>
        <w:bidi w:val="0"/>
      </w:pPr>
      <w:r>
        <w:rPr>
          <w:rFonts w:ascii="Arial Unicode MS" w:cs="Arial Unicode MS" w:hAnsi="Arial Unicode MS" w:eastAsia="Arial Unicode MS" w:hint="eastAsia"/>
          <w:b w:val="0"/>
          <w:bCs w:val="0"/>
          <w:i w:val="0"/>
          <w:iCs w:val="0"/>
          <w:rtl w:val="0"/>
          <w:lang w:val="zh-CN" w:eastAsia="zh-CN"/>
        </w:rPr>
        <w:t>代码验收：由开发团队负责人或第三方对代码进行评审，确定代码能够满足用户在需求分析文档中声明的需求，并确定代码可读性、可扩展性达到文档规定的要求。</w:t>
      </w:r>
    </w:p>
    <w:p>
      <w:pPr>
        <w:pStyle w:val="Body 2"/>
        <w:bidi w:val="0"/>
      </w:pPr>
      <w:r>
        <w:rPr>
          <w:rFonts w:ascii="Arial Unicode MS" w:cs="Arial Unicode MS" w:hAnsi="Arial Unicode MS" w:eastAsia="Arial Unicode MS" w:hint="eastAsia"/>
          <w:b w:val="0"/>
          <w:bCs w:val="0"/>
          <w:i w:val="0"/>
          <w:iCs w:val="0"/>
          <w:rtl w:val="0"/>
          <w:lang w:val="zh-CN" w:eastAsia="zh-CN"/>
        </w:rPr>
        <w:t>文档验收：</w:t>
      </w:r>
      <w:r>
        <w:rPr>
          <w:rFonts w:ascii="Arial Unicode MS" w:cs="Arial Unicode MS" w:hAnsi="Arial Unicode MS" w:eastAsia="Arial Unicode MS" w:hint="eastAsia"/>
          <w:b w:val="0"/>
          <w:bCs w:val="0"/>
          <w:i w:val="0"/>
          <w:iCs w:val="0"/>
          <w:rtl w:val="0"/>
          <w:lang w:val="zh-CN" w:eastAsia="zh-CN"/>
        </w:rPr>
        <w:t>由开发团队负责人或第三方对</w:t>
      </w:r>
      <w:r>
        <w:rPr>
          <w:rFonts w:ascii="Arial Unicode MS" w:cs="Arial Unicode MS" w:hAnsi="Arial Unicode MS" w:eastAsia="Arial Unicode MS" w:hint="eastAsia"/>
          <w:b w:val="0"/>
          <w:bCs w:val="0"/>
          <w:i w:val="0"/>
          <w:iCs w:val="0"/>
          <w:rtl w:val="0"/>
          <w:lang w:val="zh-CN" w:eastAsia="zh-CN"/>
        </w:rPr>
        <w:t>文档</w:t>
      </w:r>
      <w:r>
        <w:rPr>
          <w:rFonts w:ascii="Arial Unicode MS" w:cs="Arial Unicode MS" w:hAnsi="Arial Unicode MS" w:eastAsia="Arial Unicode MS" w:hint="eastAsia"/>
          <w:b w:val="0"/>
          <w:bCs w:val="0"/>
          <w:i w:val="0"/>
          <w:iCs w:val="0"/>
          <w:rtl w:val="0"/>
          <w:lang w:val="zh-CN" w:eastAsia="zh-CN"/>
        </w:rPr>
        <w:t>进行评审</w:t>
      </w:r>
      <w:r>
        <w:rPr>
          <w:rFonts w:ascii="Arial Unicode MS" w:cs="Arial Unicode MS" w:hAnsi="Arial Unicode MS" w:eastAsia="Arial Unicode MS" w:hint="eastAsia"/>
          <w:b w:val="0"/>
          <w:bCs w:val="0"/>
          <w:i w:val="0"/>
          <w:iCs w:val="0"/>
          <w:rtl w:val="0"/>
          <w:lang w:val="zh-CN" w:eastAsia="zh-CN"/>
        </w:rPr>
        <w:t>，确定文档符合国家标准。</w:t>
      </w:r>
    </w:p>
    <w:p>
      <w:pPr>
        <w:pStyle w:val="Body 2"/>
        <w:bidi w:val="0"/>
      </w:pPr>
      <w:r>
        <w:rPr>
          <w:rFonts w:ascii="Arial Unicode MS" w:cs="Arial Unicode MS" w:hAnsi="Arial Unicode MS" w:eastAsia="Arial Unicode MS" w:hint="eastAsia"/>
          <w:b w:val="0"/>
          <w:bCs w:val="0"/>
          <w:i w:val="0"/>
          <w:iCs w:val="0"/>
          <w:rtl w:val="0"/>
          <w:lang w:val="zh-CN" w:eastAsia="zh-CN"/>
        </w:rPr>
        <w:t>服务验收：</w:t>
      </w:r>
      <w:r>
        <w:rPr>
          <w:rFonts w:ascii="Arial Unicode MS" w:cs="Arial Unicode MS" w:hAnsi="Arial Unicode MS" w:eastAsia="Arial Unicode MS" w:hint="eastAsia"/>
          <w:b w:val="0"/>
          <w:bCs w:val="0"/>
          <w:i w:val="0"/>
          <w:iCs w:val="0"/>
          <w:rtl w:val="0"/>
          <w:lang w:val="zh-CN" w:eastAsia="zh-CN"/>
        </w:rPr>
        <w:t>由开发团队负责人或第三方对服务人员进行</w:t>
      </w:r>
      <w:r>
        <w:rPr>
          <w:rFonts w:ascii="Arial Unicode MS" w:cs="Arial Unicode MS" w:hAnsi="Arial Unicode MS" w:eastAsia="Arial Unicode MS" w:hint="eastAsia"/>
          <w:b w:val="0"/>
          <w:bCs w:val="0"/>
          <w:i w:val="0"/>
          <w:iCs w:val="0"/>
          <w:rtl w:val="0"/>
          <w:lang w:val="zh-CN" w:eastAsia="zh-CN"/>
        </w:rPr>
        <w:t>考核，确定其能够完成文档中有关服务的部分规定的工作。</w:t>
      </w:r>
    </w:p>
    <w:p>
      <w:pPr>
        <w:pStyle w:val="Subheading"/>
        <w:bidi w:val="0"/>
      </w:pPr>
      <w:bookmarkStart w:name="_Toc10" w:id="10"/>
      <w:r>
        <w:rPr>
          <w:rFonts w:cs="Arial Unicode MS" w:eastAsia="Arial Unicode MS"/>
          <w:rtl w:val="0"/>
          <w:lang w:val="zh-CN" w:eastAsia="zh-CN"/>
        </w:rPr>
        <w:t xml:space="preserve">2.6 </w:t>
      </w:r>
      <w:r>
        <w:rPr>
          <w:rFonts w:ascii="Arial Unicode MS" w:cs="Arial Unicode MS" w:hAnsi="Arial Unicode MS" w:eastAsia="Arial Unicode MS" w:hint="eastAsia"/>
          <w:b w:val="0"/>
          <w:bCs w:val="0"/>
          <w:i w:val="0"/>
          <w:iCs w:val="0"/>
          <w:rtl w:val="0"/>
          <w:lang w:val="zh-CN" w:eastAsia="zh-CN"/>
        </w:rPr>
        <w:t>最后交付期限</w:t>
      </w:r>
      <w:bookmarkEnd w:id="10"/>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4680"/>
        <w:gridCol w:w="4680"/>
      </w:tblGrid>
      <w:tr>
        <w:tblPrEx>
          <w:shd w:val="clear" w:color="auto" w:fill="auto"/>
        </w:tblPrEx>
        <w:trPr>
          <w:trHeight w:val="340" w:hRule="atLeast"/>
          <w:tblHeader/>
        </w:trPr>
        <w:tc>
          <w:tcPr>
            <w:tcW w:type="dxa" w:w="9360"/>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1 最后交付期限</w:t>
            </w:r>
          </w:p>
        </w:tc>
      </w:tr>
      <w:tr>
        <w:tblPrEx>
          <w:shd w:val="clear" w:color="auto" w:fill="f4f8ee"/>
        </w:tblPrEx>
        <w:trPr>
          <w:trHeight w:val="290" w:hRule="atLeast"/>
          <w:tblHeader/>
        </w:trPr>
        <w:tc>
          <w:tcPr>
            <w:tcW w:type="dxa" w:w="468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交付物</w:t>
            </w:r>
          </w:p>
        </w:tc>
        <w:tc>
          <w:tcPr>
            <w:tcW w:type="dxa" w:w="468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期限</w:t>
            </w:r>
          </w:p>
        </w:tc>
      </w:tr>
      <w:tr>
        <w:tblPrEx>
          <w:shd w:val="clear" w:color="auto" w:fill="f4f8ee"/>
        </w:tblPrEx>
        <w:trPr>
          <w:trHeight w:val="290" w:hRule="atLeast"/>
        </w:trPr>
        <w:tc>
          <w:tcPr>
            <w:tcW w:type="dxa" w:w="468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程序和手册</w:t>
            </w:r>
          </w:p>
        </w:tc>
        <w:tc>
          <w:tcPr>
            <w:tcW w:type="dxa" w:w="468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r>
    </w:tbl>
    <w:p>
      <w:pPr>
        <w:pStyle w:val="Heading 2"/>
        <w:bidi w:val="0"/>
      </w:pPr>
    </w:p>
    <w:p>
      <w:pPr>
        <w:pStyle w:val="Heading 2"/>
        <w:bidi w:val="0"/>
      </w:pPr>
      <w:bookmarkStart w:name="_Toc11" w:id="11"/>
      <w:r>
        <w:rPr>
          <w:rFonts w:cs="Arial Unicode MS" w:eastAsia="Arial Unicode MS"/>
          <w:rtl w:val="0"/>
          <w:lang w:val="zh-CN" w:eastAsia="zh-CN"/>
        </w:rPr>
        <w:t xml:space="preserve">3 </w:t>
      </w:r>
      <w:r>
        <w:rPr>
          <w:rFonts w:ascii="Arial Unicode MS" w:cs="Arial Unicode MS" w:hAnsi="Arial Unicode MS" w:eastAsia="Arial Unicode MS" w:hint="eastAsia"/>
          <w:b w:val="0"/>
          <w:bCs w:val="0"/>
          <w:i w:val="0"/>
          <w:iCs w:val="0"/>
          <w:rtl w:val="0"/>
          <w:lang w:val="zh-CN" w:eastAsia="zh-CN"/>
        </w:rPr>
        <w:t>所需工作概述</w:t>
      </w:r>
      <w:bookmarkEnd w:id="11"/>
    </w:p>
    <w:p>
      <w:pPr>
        <w:pStyle w:val="Subheading"/>
        <w:bidi w:val="0"/>
      </w:pPr>
      <w:bookmarkStart w:name="_Toc12" w:id="12"/>
      <w:r>
        <w:rPr>
          <w:rFonts w:cs="Arial Unicode MS" w:eastAsia="Arial Unicode MS"/>
          <w:rtl w:val="0"/>
          <w:lang w:val="zh-CN" w:eastAsia="zh-CN"/>
        </w:rPr>
        <w:t xml:space="preserve">3.1 </w:t>
      </w:r>
      <w:r>
        <w:rPr>
          <w:rFonts w:ascii="Arial Unicode MS" w:cs="Arial Unicode MS" w:hAnsi="Arial Unicode MS" w:eastAsia="Arial Unicode MS" w:hint="eastAsia"/>
          <w:b w:val="0"/>
          <w:bCs w:val="0"/>
          <w:i w:val="0"/>
          <w:iCs w:val="0"/>
          <w:rtl w:val="0"/>
          <w:lang w:val="zh-CN" w:eastAsia="zh-CN"/>
        </w:rPr>
        <w:t>所需开发的系统</w:t>
      </w:r>
      <w:bookmarkEnd w:id="12"/>
    </w:p>
    <w:p>
      <w:pPr>
        <w:pStyle w:val="Body 2"/>
        <w:bidi w:val="0"/>
      </w:pPr>
      <w:r>
        <w:rPr>
          <w:rFonts w:ascii="Arial Unicode MS" w:cs="Arial Unicode MS" w:hAnsi="Arial Unicode MS" w:eastAsia="Arial Unicode MS" w:hint="eastAsia"/>
          <w:b w:val="0"/>
          <w:bCs w:val="0"/>
          <w:i w:val="0"/>
          <w:iCs w:val="0"/>
          <w:rtl w:val="0"/>
          <w:lang w:val="zh-CN" w:eastAsia="zh-CN"/>
        </w:rPr>
        <w:t>系统</w:t>
      </w:r>
      <w:r>
        <w:rPr>
          <w:rFonts w:ascii="Arial Unicode MS" w:cs="Arial Unicode MS" w:hAnsi="Arial Unicode MS" w:eastAsia="Arial Unicode MS" w:hint="eastAsia"/>
          <w:b w:val="0"/>
          <w:bCs w:val="0"/>
          <w:i w:val="0"/>
          <w:iCs w:val="0"/>
          <w:rtl w:val="0"/>
          <w:lang w:val="zh-CN" w:eastAsia="zh-CN"/>
        </w:rPr>
        <w:t>包括三个子软件</w:t>
      </w:r>
      <w:r>
        <w:rPr>
          <w:rFonts w:ascii="Arial Unicode MS" w:cs="Arial Unicode MS" w:hAnsi="Arial Unicode MS" w:eastAsia="Arial Unicode MS" w:hint="eastAsia"/>
          <w:b w:val="0"/>
          <w:bCs w:val="0"/>
          <w:i w:val="0"/>
          <w:iCs w:val="0"/>
          <w:rtl w:val="0"/>
          <w:lang w:val="zh-CN" w:eastAsia="zh-CN"/>
        </w:rPr>
        <w:t>和一个后端调度系统</w:t>
      </w:r>
      <w:r>
        <w:rPr>
          <w:rFonts w:ascii="Arial Unicode MS" w:cs="Arial Unicode MS" w:hAnsi="Arial Unicode MS" w:eastAsia="Arial Unicode MS" w:hint="eastAsia"/>
          <w:b w:val="0"/>
          <w:bCs w:val="0"/>
          <w:i w:val="0"/>
          <w:iCs w:val="0"/>
          <w:rtl w:val="0"/>
          <w:lang w:val="zh-CN" w:eastAsia="zh-CN"/>
        </w:rPr>
        <w:t>，分别是电梯软件、控制软件和维修人员工具。</w:t>
      </w:r>
    </w:p>
    <w:p>
      <w:pPr>
        <w:pStyle w:val="Body 2"/>
        <w:bidi w:val="0"/>
      </w:pPr>
      <w:r>
        <w:rPr>
          <w:rFonts w:ascii="Arial Unicode MS" w:cs="Arial Unicode MS" w:hAnsi="Arial Unicode MS" w:eastAsia="Arial Unicode MS" w:hint="eastAsia"/>
          <w:b w:val="0"/>
          <w:bCs w:val="0"/>
          <w:i w:val="0"/>
          <w:iCs w:val="0"/>
          <w:rtl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控制软件接收并执行控制室控制人员的控制指令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设置电梯</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运行策略</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是否启用、停留的楼层、开关门速度、加速减速速度</w:t>
      </w:r>
      <w:r>
        <w:rPr>
          <w:rFonts w:ascii="Arial Unicode MS" w:cs="Arial Unicode MS" w:hAnsi="Arial Unicode MS" w:eastAsia="Arial Unicode MS" w:hint="eastAsia"/>
          <w:b w:val="0"/>
          <w:bCs w:val="0"/>
          <w:i w:val="0"/>
          <w:iCs w:val="0"/>
          <w:rtl w:val="0"/>
          <w:lang w:val="zh-CN" w:eastAsia="zh-CN"/>
        </w:rPr>
        <w:t>和</w:t>
      </w:r>
      <w:r>
        <w:rPr>
          <w:rFonts w:ascii="Arial Unicode MS" w:cs="Arial Unicode MS" w:hAnsi="Arial Unicode MS" w:eastAsia="Arial Unicode MS" w:hint="eastAsia"/>
          <w:b w:val="0"/>
          <w:bCs w:val="0"/>
          <w:i w:val="0"/>
          <w:iCs w:val="0"/>
          <w:rtl w:val="0"/>
          <w:lang w:val="zh-CN" w:eastAsia="zh-CN"/>
        </w:rPr>
        <w:t>自动关门前的等待时间，可以</w:t>
      </w:r>
      <w:r>
        <w:rPr>
          <w:rFonts w:ascii="Arial Unicode MS" w:cs="Arial Unicode MS" w:hAnsi="Arial Unicode MS" w:eastAsia="Arial Unicode MS" w:hint="eastAsia"/>
          <w:b w:val="0"/>
          <w:bCs w:val="0"/>
          <w:i w:val="0"/>
          <w:iCs w:val="0"/>
          <w:rtl w:val="0"/>
          <w:lang w:val="zh-CN" w:eastAsia="zh-CN"/>
        </w:rPr>
        <w:t>发出指令</w:t>
      </w:r>
      <w:r>
        <w:rPr>
          <w:rFonts w:ascii="Arial Unicode MS" w:cs="Arial Unicode MS" w:hAnsi="Arial Unicode MS" w:eastAsia="Arial Unicode MS" w:hint="eastAsia"/>
          <w:b w:val="0"/>
          <w:bCs w:val="0"/>
          <w:i w:val="0"/>
          <w:iCs w:val="0"/>
          <w:rtl w:val="0"/>
          <w:lang w:val="zh-CN" w:eastAsia="zh-CN"/>
        </w:rPr>
        <w:t>启动和停止电梯内的辅助系统</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照明和通风</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控制软件同时向控制室的控制人员详细展示电梯当前运行的状态，</w:t>
      </w:r>
      <w:r>
        <w:rPr>
          <w:rFonts w:ascii="Arial Unicode MS" w:cs="Arial Unicode MS" w:hAnsi="Arial Unicode MS" w:eastAsia="Arial Unicode MS" w:hint="eastAsia"/>
          <w:b w:val="0"/>
          <w:bCs w:val="0"/>
          <w:i w:val="0"/>
          <w:iCs w:val="0"/>
          <w:rtl w:val="0"/>
          <w:lang w:val="zh-CN" w:eastAsia="zh-CN"/>
        </w:rPr>
        <w:t>使得控制人员</w:t>
      </w:r>
      <w:r>
        <w:rPr>
          <w:rFonts w:ascii="Arial Unicode MS" w:cs="Arial Unicode MS" w:hAnsi="Arial Unicode MS" w:eastAsia="Arial Unicode MS" w:hint="eastAsia"/>
          <w:b w:val="0"/>
          <w:bCs w:val="0"/>
          <w:i w:val="0"/>
          <w:iCs w:val="0"/>
          <w:rtl w:val="0"/>
          <w:lang w:val="zh-CN" w:eastAsia="zh-CN"/>
        </w:rPr>
        <w:t>可以及时发现电梯运行中出现的异常情况，并通过电梯内的救援系统与可能被困的乘客取得联系。在确认了控制人员的特权级别时，控制软件还可以执行特权指令，如在紧急情况下紧急停止电动机。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维修人员工具需要确认维修人员的身份，并在确认身份后尽可能详细地向维修人员展示系统中保存的所有信息</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包括电梯运行时加速度和速度传感器的读数，用户操作的历史记录、电动机的电压和功率的历史数据。</w:t>
      </w:r>
    </w:p>
    <w:p>
      <w:pPr>
        <w:pStyle w:val="Body 2"/>
        <w:bidi w:val="0"/>
      </w:pPr>
      <w:r>
        <w:rPr>
          <w:rFonts w:ascii="Arial Unicode MS" w:cs="Arial Unicode MS" w:hAnsi="Arial Unicode MS" w:eastAsia="Arial Unicode MS" w:hint="eastAsia"/>
          <w:b w:val="0"/>
          <w:bCs w:val="0"/>
          <w:i w:val="0"/>
          <w:iCs w:val="0"/>
          <w:rtl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Subheading"/>
        <w:bidi w:val="0"/>
      </w:pPr>
      <w:bookmarkStart w:name="_Toc13" w:id="13"/>
      <w:r>
        <w:rPr>
          <w:rFonts w:cs="Arial Unicode MS" w:eastAsia="Arial Unicode MS"/>
          <w:rtl w:val="0"/>
          <w:lang w:val="zh-CN" w:eastAsia="zh-CN"/>
        </w:rPr>
        <w:t xml:space="preserve">3.2 </w:t>
      </w:r>
      <w:r>
        <w:rPr>
          <w:rFonts w:ascii="Arial Unicode MS" w:cs="Arial Unicode MS" w:hAnsi="Arial Unicode MS" w:eastAsia="Arial Unicode MS" w:hint="eastAsia"/>
          <w:b w:val="0"/>
          <w:bCs w:val="0"/>
          <w:i w:val="0"/>
          <w:iCs w:val="0"/>
          <w:rtl w:val="0"/>
          <w:lang w:val="zh-CN" w:eastAsia="zh-CN"/>
        </w:rPr>
        <w:t>所需编制的文档</w:t>
      </w:r>
      <w:bookmarkEnd w:id="13"/>
    </w:p>
    <w:p>
      <w:pPr>
        <w:pStyle w:val="Body 2"/>
        <w:bidi w:val="0"/>
      </w:pPr>
      <w:r>
        <w:rPr>
          <w:rFonts w:ascii="Arial Unicode MS" w:cs="Arial Unicode MS" w:hAnsi="Arial Unicode MS" w:eastAsia="Arial Unicode MS" w:hint="eastAsia"/>
          <w:b w:val="0"/>
          <w:bCs w:val="0"/>
          <w:i w:val="0"/>
          <w:iCs w:val="0"/>
          <w:rtl w:val="0"/>
          <w:lang w:val="zh-CN" w:eastAsia="zh-CN"/>
        </w:rPr>
        <w:t>软件开发计划：由开发方编写的软件开发工作进度。</w:t>
      </w:r>
    </w:p>
    <w:p>
      <w:pPr>
        <w:pStyle w:val="Body 2"/>
        <w:bidi w:val="0"/>
      </w:pPr>
      <w:r>
        <w:rPr>
          <w:rFonts w:ascii="Arial Unicode MS" w:cs="Arial Unicode MS" w:hAnsi="Arial Unicode MS" w:eastAsia="Arial Unicode MS" w:hint="eastAsia"/>
          <w:b w:val="0"/>
          <w:bCs w:val="0"/>
          <w:i w:val="0"/>
          <w:iCs w:val="0"/>
          <w:rtl w:val="0"/>
          <w:lang w:val="zh-CN" w:eastAsia="zh-CN"/>
        </w:rPr>
        <w:t>软件需求规格说明：开发人员在与用户协商后，确定的对于软件能够完成的工作的一致看法，包括软件的功能和完成这些功能的效率。</w:t>
      </w:r>
    </w:p>
    <w:p>
      <w:pPr>
        <w:pStyle w:val="Body 2"/>
        <w:bidi w:val="0"/>
      </w:pPr>
      <w:r>
        <w:rPr>
          <w:rFonts w:ascii="Arial Unicode MS" w:cs="Arial Unicode MS" w:hAnsi="Arial Unicode MS" w:eastAsia="Arial Unicode MS" w:hint="eastAsia"/>
          <w:b w:val="0"/>
          <w:bCs w:val="0"/>
          <w:i w:val="0"/>
          <w:iCs w:val="0"/>
          <w:rtl w:val="0"/>
          <w:lang w:val="zh-CN" w:eastAsia="zh-CN"/>
        </w:rPr>
        <w:t>软件结构设计说明：在概要设计阶段，开发人员完成对于软件总体框架的设计，如软件各个模块的定义、功能和模块之间的接口，软件的容错和报错机制。在详细设计阶段，开发人员明确软件的实现方法，确定</w:t>
      </w:r>
      <w:r>
        <w:rPr>
          <w:rFonts w:ascii="Arial Unicode MS" w:cs="Arial Unicode MS" w:hAnsi="Arial Unicode MS" w:eastAsia="Arial Unicode MS" w:hint="eastAsia"/>
          <w:b w:val="0"/>
          <w:bCs w:val="0"/>
          <w:i w:val="0"/>
          <w:iCs w:val="0"/>
          <w:rtl w:val="0"/>
          <w:lang w:val="zh-CN" w:eastAsia="zh-CN"/>
        </w:rPr>
        <w:t>软件使用的数据的格式</w:t>
      </w:r>
      <w:r>
        <w:rPr>
          <w:rFonts w:ascii="Arial Unicode MS" w:cs="Arial Unicode MS" w:hAnsi="Arial Unicode MS" w:eastAsia="Arial Unicode MS" w:hint="eastAsia"/>
          <w:b w:val="0"/>
          <w:bCs w:val="0"/>
          <w:i w:val="0"/>
          <w:iCs w:val="0"/>
          <w:rtl w:val="0"/>
          <w:lang w:val="zh-CN" w:eastAsia="zh-CN"/>
        </w:rPr>
        <w:t>、软件使用的算法和依赖的已有库。</w:t>
      </w:r>
    </w:p>
    <w:p>
      <w:pPr>
        <w:pStyle w:val="Body 2"/>
        <w:bidi w:val="0"/>
      </w:pPr>
      <w:r>
        <w:rPr>
          <w:rFonts w:ascii="Arial Unicode MS" w:cs="Arial Unicode MS" w:hAnsi="Arial Unicode MS" w:eastAsia="Arial Unicode MS" w:hint="eastAsia"/>
          <w:b w:val="0"/>
          <w:bCs w:val="0"/>
          <w:i w:val="0"/>
          <w:iCs w:val="0"/>
          <w:rtl w:val="0"/>
          <w:lang w:val="zh-CN" w:eastAsia="zh-CN"/>
        </w:rPr>
        <w:t>软件测试说明：在实现软件之前，开发人员为了方便今后进行高效和准确的测试，需要制定测试计划，详细规定测试负责人、测试工作开展的时间、测试用例的设计和测试结果误差的范围。</w:t>
      </w:r>
    </w:p>
    <w:p>
      <w:pPr>
        <w:pStyle w:val="Heading 2"/>
        <w:bidi w:val="0"/>
      </w:pPr>
      <w:bookmarkStart w:name="_Toc14" w:id="14"/>
      <w:r>
        <w:rPr>
          <w:rFonts w:cs="Arial Unicode MS" w:eastAsia="Arial Unicode MS"/>
          <w:rtl w:val="0"/>
          <w:lang w:val="zh-CN" w:eastAsia="zh-CN"/>
        </w:rPr>
        <w:t xml:space="preserve">4 </w:t>
      </w:r>
      <w:r>
        <w:rPr>
          <w:rFonts w:ascii="Arial Unicode MS" w:cs="Arial Unicode MS" w:hAnsi="Arial Unicode MS" w:eastAsia="Arial Unicode MS" w:hint="eastAsia"/>
          <w:b w:val="0"/>
          <w:bCs w:val="0"/>
          <w:i w:val="0"/>
          <w:iCs w:val="0"/>
          <w:rtl w:val="0"/>
          <w:lang w:val="zh-CN" w:eastAsia="zh-CN"/>
        </w:rPr>
        <w:t>实施整个软件开发活动的计划</w:t>
      </w:r>
      <w:bookmarkEnd w:id="14"/>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2 软件开发过程</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验证要求</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1"/>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1"/>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2"/>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2"/>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5"/>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5"/>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6"/>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6"/>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Subheading"/>
        <w:bidi w:val="0"/>
      </w:pPr>
      <w:bookmarkStart w:name="_Toc15" w:id="15"/>
      <w:r>
        <w:rPr>
          <w:rFonts w:cs="Arial Unicode MS" w:eastAsia="Arial Unicode MS"/>
          <w:rtl w:val="0"/>
          <w:lang w:val="zh-CN" w:eastAsia="zh-CN"/>
        </w:rPr>
        <w:t xml:space="preserve">4.1 </w:t>
      </w:r>
      <w:r>
        <w:rPr>
          <w:rFonts w:ascii="Arial Unicode MS" w:cs="Arial Unicode MS" w:hAnsi="Arial Unicode MS" w:eastAsia="Arial Unicode MS" w:hint="eastAsia"/>
          <w:b w:val="0"/>
          <w:bCs w:val="0"/>
          <w:i w:val="0"/>
          <w:iCs w:val="0"/>
          <w:rtl w:val="0"/>
          <w:lang w:val="zh-CN" w:eastAsia="zh-CN"/>
        </w:rPr>
        <w:t>软件开发过程</w:t>
      </w:r>
      <w:bookmarkEnd w:id="15"/>
    </w:p>
    <w:p>
      <w:pPr>
        <w:pStyle w:val="Body 2"/>
        <w:bidi w:val="0"/>
      </w:pPr>
    </w:p>
    <w:p>
      <w:pPr>
        <w:pStyle w:val="Subheading"/>
        <w:bidi w:val="0"/>
      </w:pPr>
      <w:bookmarkStart w:name="_Toc16" w:id="16"/>
      <w:r>
        <w:rPr>
          <w:rFonts w:cs="Arial Unicode MS" w:eastAsia="Arial Unicode MS"/>
          <w:rtl w:val="0"/>
          <w:lang w:val="zh-CN" w:eastAsia="zh-CN"/>
        </w:rPr>
        <w:t xml:space="preserve">4.2 </w:t>
      </w:r>
      <w:r>
        <w:rPr>
          <w:rFonts w:ascii="Arial Unicode MS" w:cs="Arial Unicode MS" w:hAnsi="Arial Unicode MS" w:eastAsia="Arial Unicode MS" w:hint="eastAsia"/>
          <w:b w:val="0"/>
          <w:bCs w:val="0"/>
          <w:i w:val="0"/>
          <w:iCs w:val="0"/>
          <w:rtl w:val="0"/>
          <w:lang w:val="zh-CN" w:eastAsia="zh-CN"/>
        </w:rPr>
        <w:t>软件开发方法</w:t>
      </w:r>
      <w:bookmarkEnd w:id="16"/>
    </w:p>
    <w:p>
      <w:pPr>
        <w:pStyle w:val="Body 2"/>
        <w:bidi w:val="0"/>
      </w:pPr>
      <w:r>
        <w:rPr>
          <w:rFonts w:ascii="Arial Unicode MS" w:cs="Arial Unicode MS" w:hAnsi="Arial Unicode MS" w:eastAsia="Arial Unicode MS" w:hint="eastAsia"/>
          <w:b w:val="0"/>
          <w:bCs w:val="0"/>
          <w:i w:val="0"/>
          <w:iCs w:val="0"/>
          <w:rtl w:val="0"/>
          <w:lang w:val="zh-CN" w:eastAsia="zh-CN"/>
        </w:rPr>
        <w:t>使用面向对象开发方法。</w:t>
      </w:r>
    </w:p>
    <w:p>
      <w:pPr>
        <w:pStyle w:val="Subheading"/>
        <w:bidi w:val="0"/>
      </w:pPr>
      <w:bookmarkStart w:name="_Toc17" w:id="17"/>
      <w:r>
        <w:rPr>
          <w:rFonts w:cs="Arial Unicode MS" w:eastAsia="Arial Unicode MS"/>
          <w:rtl w:val="0"/>
          <w:lang w:val="zh-CN" w:eastAsia="zh-CN"/>
        </w:rPr>
        <w:t xml:space="preserve">4.3 </w:t>
      </w:r>
      <w:r>
        <w:rPr>
          <w:rFonts w:ascii="Arial Unicode MS" w:cs="Arial Unicode MS" w:hAnsi="Arial Unicode MS" w:eastAsia="Arial Unicode MS" w:hint="eastAsia"/>
          <w:b w:val="0"/>
          <w:bCs w:val="0"/>
          <w:i w:val="0"/>
          <w:iCs w:val="0"/>
          <w:rtl w:val="0"/>
          <w:lang w:val="zh-CN" w:eastAsia="zh-CN"/>
        </w:rPr>
        <w:t>软件产品标准</w:t>
      </w:r>
      <w:bookmarkEnd w:id="17"/>
    </w:p>
    <w:p>
      <w:pPr>
        <w:pStyle w:val="Body 2"/>
        <w:bidi w:val="0"/>
      </w:pPr>
      <w:r>
        <w:rPr>
          <w:rFonts w:ascii="Arial Unicode MS" w:cs="Arial Unicode MS" w:hAnsi="Arial Unicode MS" w:eastAsia="Arial Unicode MS" w:hint="eastAsia"/>
          <w:b w:val="0"/>
          <w:bCs w:val="0"/>
          <w:i w:val="0"/>
          <w:iCs w:val="0"/>
          <w:rtl w:val="0"/>
          <w:lang w:val="zh-CN" w:eastAsia="zh-CN"/>
        </w:rPr>
        <w:t>遵循需求文档中规定的标准</w:t>
      </w:r>
    </w:p>
    <w:p>
      <w:pPr>
        <w:pStyle w:val="Subheading"/>
        <w:bidi w:val="0"/>
      </w:pPr>
      <w:bookmarkStart w:name="_Toc18" w:id="18"/>
      <w:r>
        <w:rPr>
          <w:rFonts w:cs="Arial Unicode MS" w:eastAsia="Arial Unicode MS"/>
          <w:rtl w:val="0"/>
          <w:lang w:val="zh-CN" w:eastAsia="zh-CN"/>
        </w:rPr>
        <w:t xml:space="preserve">4.4 </w:t>
      </w:r>
      <w:r>
        <w:rPr>
          <w:rFonts w:ascii="Arial Unicode MS" w:cs="Arial Unicode MS" w:hAnsi="Arial Unicode MS" w:eastAsia="Arial Unicode MS" w:hint="eastAsia"/>
          <w:b w:val="0"/>
          <w:bCs w:val="0"/>
          <w:i w:val="0"/>
          <w:iCs w:val="0"/>
          <w:rtl w:val="0"/>
          <w:lang w:val="zh-CN" w:eastAsia="zh-CN"/>
        </w:rPr>
        <w:t>吸纳可重用的软件产品</w:t>
      </w:r>
      <w:bookmarkEnd w:id="18"/>
    </w:p>
    <w:p>
      <w:pPr>
        <w:pStyle w:val="Body 2"/>
        <w:bidi w:val="0"/>
      </w:pPr>
      <w:r>
        <w:rPr>
          <w:rFonts w:ascii="Arial Unicode MS" w:cs="Arial Unicode MS" w:hAnsi="Arial Unicode MS" w:eastAsia="Arial Unicode MS" w:hint="eastAsia"/>
          <w:b w:val="0"/>
          <w:bCs w:val="0"/>
          <w:i w:val="0"/>
          <w:iCs w:val="0"/>
          <w:rtl w:val="0"/>
          <w:lang w:val="zh-CN" w:eastAsia="zh-CN"/>
        </w:rPr>
        <w:t>中央调度系统与各部电梯的电梯软件的信息交换使用成熟的消息队列模块。</w:t>
      </w:r>
    </w:p>
    <w:p>
      <w:pPr>
        <w:pStyle w:val="Body 2"/>
        <w:bidi w:val="0"/>
      </w:pPr>
      <w:r>
        <w:rPr>
          <w:rFonts w:ascii="Arial Unicode MS" w:cs="Arial Unicode MS" w:hAnsi="Arial Unicode MS" w:eastAsia="Arial Unicode MS" w:hint="eastAsia"/>
          <w:b w:val="0"/>
          <w:bCs w:val="0"/>
          <w:i w:val="0"/>
          <w:iCs w:val="0"/>
          <w:rtl w:val="0"/>
          <w:lang w:val="zh-CN" w:eastAsia="zh-CN"/>
        </w:rPr>
        <w:t>中央调度系统对于数据的收集</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整理</w:t>
      </w:r>
      <w:r>
        <w:rPr>
          <w:rFonts w:ascii="Arial Unicode MS" w:cs="Arial Unicode MS" w:hAnsi="Arial Unicode MS" w:eastAsia="Arial Unicode MS" w:hint="eastAsia"/>
          <w:b w:val="0"/>
          <w:bCs w:val="0"/>
          <w:i w:val="0"/>
          <w:iCs w:val="0"/>
          <w:rtl w:val="0"/>
          <w:lang w:val="zh-CN" w:eastAsia="zh-CN"/>
        </w:rPr>
        <w:t>和保存</w:t>
      </w:r>
      <w:r>
        <w:rPr>
          <w:rFonts w:ascii="Arial Unicode MS" w:cs="Arial Unicode MS" w:hAnsi="Arial Unicode MS" w:eastAsia="Arial Unicode MS" w:hint="eastAsia"/>
          <w:b w:val="0"/>
          <w:bCs w:val="0"/>
          <w:i w:val="0"/>
          <w:iCs w:val="0"/>
          <w:rtl w:val="0"/>
          <w:lang w:val="zh-CN" w:eastAsia="zh-CN"/>
        </w:rPr>
        <w:t>使用通用数据库。</w:t>
      </w:r>
    </w:p>
    <w:p>
      <w:pPr>
        <w:pStyle w:val="Subheading"/>
        <w:bidi w:val="0"/>
      </w:pPr>
      <w:bookmarkStart w:name="_Toc19" w:id="19"/>
      <w:r>
        <w:rPr>
          <w:rFonts w:cs="Arial Unicode MS" w:eastAsia="Arial Unicode MS"/>
          <w:rtl w:val="0"/>
          <w:lang w:val="zh-CN" w:eastAsia="zh-CN"/>
        </w:rPr>
        <w:t xml:space="preserve">4.5 </w:t>
      </w:r>
      <w:r>
        <w:rPr>
          <w:rFonts w:ascii="Arial Unicode MS" w:cs="Arial Unicode MS" w:hAnsi="Arial Unicode MS" w:eastAsia="Arial Unicode MS" w:hint="eastAsia"/>
          <w:b w:val="0"/>
          <w:bCs w:val="0"/>
          <w:i w:val="0"/>
          <w:iCs w:val="0"/>
          <w:rtl w:val="0"/>
          <w:lang w:val="zh-CN" w:eastAsia="zh-CN"/>
        </w:rPr>
        <w:t>开发可重用的软件产品</w:t>
      </w:r>
      <w:bookmarkEnd w:id="19"/>
    </w:p>
    <w:p>
      <w:pPr>
        <w:pStyle w:val="Body 2"/>
        <w:bidi w:val="0"/>
      </w:pPr>
      <w:r>
        <w:rPr>
          <w:rFonts w:ascii="Arial Unicode MS" w:cs="Arial Unicode MS" w:hAnsi="Arial Unicode MS" w:eastAsia="Arial Unicode MS" w:hint="eastAsia"/>
          <w:b w:val="0"/>
          <w:bCs w:val="0"/>
          <w:i w:val="0"/>
          <w:iCs w:val="0"/>
          <w:rtl w:val="0"/>
          <w:lang w:val="zh-CN" w:eastAsia="zh-CN"/>
        </w:rPr>
        <w:t>电梯运行过程中对于异常状态的检测可以开发成为独立的异常检测模块，用于其他系统运行状态的异常检测。</w:t>
      </w:r>
    </w:p>
    <w:p>
      <w:pPr>
        <w:pStyle w:val="Subheading"/>
        <w:bidi w:val="0"/>
      </w:pPr>
      <w:bookmarkStart w:name="_Toc20" w:id="20"/>
      <w:r>
        <w:rPr>
          <w:rFonts w:cs="Arial Unicode MS" w:eastAsia="Arial Unicode MS"/>
          <w:rtl w:val="0"/>
          <w:lang w:val="zh-CN" w:eastAsia="zh-CN"/>
        </w:rPr>
        <w:t xml:space="preserve">4.6 </w:t>
      </w:r>
      <w:r>
        <w:rPr>
          <w:rFonts w:ascii="Arial Unicode MS" w:cs="Arial Unicode MS" w:hAnsi="Arial Unicode MS" w:eastAsia="Arial Unicode MS" w:hint="eastAsia"/>
          <w:b w:val="0"/>
          <w:bCs w:val="0"/>
          <w:i w:val="0"/>
          <w:iCs w:val="0"/>
          <w:rtl w:val="0"/>
          <w:lang w:val="zh-CN" w:eastAsia="zh-CN"/>
        </w:rPr>
        <w:t>处理关键性需求</w:t>
      </w:r>
      <w:bookmarkEnd w:id="20"/>
    </w:p>
    <w:p>
      <w:pPr>
        <w:pStyle w:val="Body 2"/>
        <w:bidi w:val="0"/>
      </w:pPr>
      <w:r>
        <w:rPr>
          <w:rFonts w:ascii="Arial Unicode MS" w:cs="Arial Unicode MS" w:hAnsi="Arial Unicode MS" w:eastAsia="Arial Unicode MS" w:hint="eastAsia"/>
          <w:b w:val="0"/>
          <w:bCs w:val="0"/>
          <w:i w:val="0"/>
          <w:iCs w:val="0"/>
          <w:rtl w:val="0"/>
          <w:lang w:val="zh-CN" w:eastAsia="zh-CN"/>
        </w:rPr>
        <w:t>安全性保证：由开发人员负责人制定的第三方负责检查软件不存在漏洞。</w:t>
      </w:r>
    </w:p>
    <w:p>
      <w:pPr>
        <w:pStyle w:val="Body 2"/>
        <w:bidi w:val="0"/>
      </w:pPr>
      <w:r>
        <w:rPr>
          <w:rFonts w:ascii="Arial Unicode MS" w:cs="Arial Unicode MS" w:hAnsi="Arial Unicode MS" w:eastAsia="Arial Unicode MS" w:hint="eastAsia"/>
          <w:b w:val="0"/>
          <w:bCs w:val="0"/>
          <w:i w:val="0"/>
          <w:iCs w:val="0"/>
          <w:rtl w:val="0"/>
          <w:lang w:val="zh-CN" w:eastAsia="zh-CN"/>
        </w:rPr>
        <w:t>保密性保证：不在广域网上公布软件源代码，在上传到备份服务器时使用保密协议如</w:t>
      </w:r>
      <w:r>
        <w:rPr>
          <w:rtl w:val="0"/>
        </w:rPr>
        <w:t xml:space="preserve"> </w:t>
      </w:r>
      <w:r>
        <w:rPr>
          <w:rtl w:val="0"/>
        </w:rPr>
        <w:t>HTTPS</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私密性保证：控制软件和维修人员工具都可以访问设计用户隐私的数据，因此系统在展示这些数据之前需要验证用户的身份和特权级别。</w:t>
      </w:r>
    </w:p>
    <w:p>
      <w:pPr>
        <w:pStyle w:val="Subheading"/>
        <w:bidi w:val="0"/>
      </w:pPr>
      <w:bookmarkStart w:name="_Toc21" w:id="21"/>
      <w:r>
        <w:rPr>
          <w:rFonts w:cs="Arial Unicode MS" w:eastAsia="Arial Unicode MS"/>
          <w:rtl w:val="0"/>
          <w:lang w:val="zh-CN" w:eastAsia="zh-CN"/>
        </w:rPr>
        <w:t xml:space="preserve">4.7 </w:t>
      </w:r>
      <w:r>
        <w:rPr>
          <w:rFonts w:ascii="Arial Unicode MS" w:cs="Arial Unicode MS" w:hAnsi="Arial Unicode MS" w:eastAsia="Arial Unicode MS" w:hint="eastAsia"/>
          <w:b w:val="0"/>
          <w:bCs w:val="0"/>
          <w:i w:val="0"/>
          <w:iCs w:val="0"/>
          <w:rtl w:val="0"/>
          <w:lang w:val="zh-CN" w:eastAsia="zh-CN"/>
        </w:rPr>
        <w:t>计算机硬件</w:t>
      </w:r>
      <w:r>
        <w:rPr>
          <w:rFonts w:ascii="Arial Unicode MS" w:cs="Arial Unicode MS" w:hAnsi="Arial Unicode MS" w:eastAsia="Arial Unicode MS" w:hint="eastAsia"/>
          <w:b w:val="0"/>
          <w:bCs w:val="0"/>
          <w:i w:val="0"/>
          <w:iCs w:val="0"/>
          <w:rtl w:val="0"/>
          <w:lang w:val="zh-CN" w:eastAsia="zh-CN"/>
        </w:rPr>
        <w:t>资源利用</w:t>
      </w:r>
      <w:bookmarkEnd w:id="21"/>
    </w:p>
    <w:p>
      <w:pPr>
        <w:pStyle w:val="Body 2"/>
        <w:bidi w:val="0"/>
      </w:pPr>
      <w:r>
        <w:rPr>
          <w:rFonts w:ascii="Arial Unicode MS" w:cs="Arial Unicode MS" w:hAnsi="Arial Unicode MS" w:eastAsia="Arial Unicode MS" w:hint="eastAsia"/>
          <w:b w:val="0"/>
          <w:bCs w:val="0"/>
          <w:i w:val="0"/>
          <w:iCs w:val="0"/>
          <w:rtl w:val="0"/>
          <w:lang w:val="zh-CN" w:eastAsia="zh-CN"/>
        </w:rPr>
        <w:t>为各位开发人员配备一台计算机，编写电梯子软件的开发小组共用数个电梯内控制</w:t>
      </w:r>
      <w:r>
        <w:rPr>
          <w:rFonts w:ascii="Arial Unicode MS" w:cs="Arial Unicode MS" w:hAnsi="Arial Unicode MS" w:eastAsia="Arial Unicode MS" w:hint="eastAsia"/>
          <w:b w:val="0"/>
          <w:bCs w:val="0"/>
          <w:i w:val="0"/>
          <w:iCs w:val="0"/>
          <w:rtl w:val="0"/>
          <w:lang w:val="zh-CN" w:eastAsia="zh-CN"/>
        </w:rPr>
        <w:t>计算机</w:t>
      </w:r>
      <w:r>
        <w:rPr>
          <w:rFonts w:ascii="Arial Unicode MS" w:cs="Arial Unicode MS" w:hAnsi="Arial Unicode MS" w:eastAsia="Arial Unicode MS" w:hint="eastAsia"/>
          <w:b w:val="0"/>
          <w:bCs w:val="0"/>
          <w:i w:val="0"/>
          <w:iCs w:val="0"/>
          <w:rtl w:val="0"/>
          <w:lang w:val="zh-CN" w:eastAsia="zh-CN"/>
        </w:rPr>
        <w:t>，编写控制子软件的开发小组共用一个控制室终端</w:t>
      </w:r>
      <w:r>
        <w:rPr>
          <w:rFonts w:ascii="Arial Unicode MS" w:cs="Arial Unicode MS" w:hAnsi="Arial Unicode MS" w:eastAsia="Arial Unicode MS" w:hint="eastAsia"/>
          <w:b w:val="0"/>
          <w:bCs w:val="0"/>
          <w:i w:val="0"/>
          <w:iCs w:val="0"/>
          <w:rtl w:val="0"/>
          <w:lang w:val="zh-CN" w:eastAsia="zh-CN"/>
        </w:rPr>
        <w:t>计算机，通过</w:t>
      </w:r>
      <w:r>
        <w:rPr>
          <w:rtl w:val="0"/>
          <w:lang w:val="zh-CN" w:eastAsia="zh-CN"/>
        </w:rPr>
        <w:t xml:space="preserve"> </w:t>
      </w:r>
      <w:r>
        <w:rPr>
          <w:rtl w:val="0"/>
          <w:lang w:val="zh-CN" w:eastAsia="zh-CN"/>
        </w:rPr>
        <w:t xml:space="preserve">ssh </w:t>
      </w:r>
      <w:r>
        <w:rPr>
          <w:rFonts w:ascii="Arial Unicode MS" w:cs="Arial Unicode MS" w:hAnsi="Arial Unicode MS" w:eastAsia="Arial Unicode MS" w:hint="eastAsia"/>
          <w:b w:val="0"/>
          <w:bCs w:val="0"/>
          <w:i w:val="0"/>
          <w:iCs w:val="0"/>
          <w:rtl w:val="0"/>
          <w:lang w:val="zh-CN" w:eastAsia="zh-CN"/>
        </w:rPr>
        <w:t>登录进而实现共享</w:t>
      </w:r>
      <w:r>
        <w:rPr>
          <w:rFonts w:ascii="Arial Unicode MS" w:cs="Arial Unicode MS" w:hAnsi="Arial Unicode MS" w:eastAsia="Arial Unicode MS" w:hint="eastAsia"/>
          <w:b w:val="0"/>
          <w:bCs w:val="0"/>
          <w:i w:val="0"/>
          <w:iCs w:val="0"/>
          <w:rtl w:val="0"/>
          <w:lang w:val="zh-CN" w:eastAsia="zh-CN"/>
        </w:rPr>
        <w:t>。由开发团队负责人负责日常监控和维护上述计算机硬件资源。</w:t>
      </w:r>
    </w:p>
    <w:p>
      <w:pPr>
        <w:pStyle w:val="Subheading"/>
        <w:bidi w:val="0"/>
      </w:pPr>
      <w:bookmarkStart w:name="_Toc22" w:id="22"/>
      <w:r>
        <w:rPr>
          <w:rFonts w:cs="Arial Unicode MS" w:eastAsia="Arial Unicode MS"/>
          <w:rtl w:val="0"/>
          <w:lang w:val="zh-CN" w:eastAsia="zh-CN"/>
        </w:rPr>
        <w:t xml:space="preserve">4.8 </w:t>
      </w:r>
      <w:r>
        <w:rPr>
          <w:rFonts w:ascii="Arial Unicode MS" w:cs="Arial Unicode MS" w:hAnsi="Arial Unicode MS" w:eastAsia="Arial Unicode MS" w:hint="eastAsia"/>
          <w:b w:val="0"/>
          <w:bCs w:val="0"/>
          <w:i w:val="0"/>
          <w:iCs w:val="0"/>
          <w:rtl w:val="0"/>
          <w:lang w:val="zh-CN" w:eastAsia="zh-CN"/>
        </w:rPr>
        <w:t>需方评审途径</w:t>
      </w:r>
      <w:bookmarkEnd w:id="22"/>
    </w:p>
    <w:p>
      <w:pPr>
        <w:pStyle w:val="Body 2"/>
        <w:bidi w:val="0"/>
      </w:pPr>
      <w:r>
        <w:rPr>
          <w:rFonts w:ascii="Arial Unicode MS" w:cs="Arial Unicode MS" w:hAnsi="Arial Unicode MS" w:eastAsia="Arial Unicode MS" w:hint="eastAsia"/>
          <w:b w:val="0"/>
          <w:bCs w:val="0"/>
          <w:i w:val="0"/>
          <w:iCs w:val="0"/>
          <w:rtl w:val="0"/>
          <w:lang w:val="zh-CN" w:eastAsia="zh-CN"/>
        </w:rPr>
        <w:t>在软件开发工作的各个阶段，需方均可对本阶段的工作提出评审需求。如果本阶段的工作尚未达到上阶段结束时对本阶段工作的要求，或者预计在本阶段截止前无法达到上阶段结束时对本阶段工作的要求，可以要求开发团队及时总结问题，提出解决问题的方案</w:t>
      </w:r>
      <w:r>
        <w:rPr>
          <w:rFonts w:ascii="Arial Unicode MS" w:cs="Arial Unicode MS" w:hAnsi="Arial Unicode MS" w:eastAsia="Arial Unicode MS" w:hint="eastAsia"/>
          <w:b w:val="0"/>
          <w:bCs w:val="0"/>
          <w:i w:val="0"/>
          <w:iCs w:val="0"/>
          <w:rtl w:val="0"/>
          <w:lang w:val="zh-CN" w:eastAsia="zh-CN"/>
        </w:rPr>
        <w:t>。</w:t>
      </w:r>
    </w:p>
    <w:p>
      <w:pPr>
        <w:pStyle w:val="Heading 2"/>
        <w:bidi w:val="0"/>
      </w:pPr>
      <w:bookmarkStart w:name="_Toc23" w:id="23"/>
      <w:r>
        <w:rPr>
          <w:rFonts w:cs="Arial Unicode MS" w:eastAsia="Arial Unicode MS"/>
          <w:rtl w:val="0"/>
          <w:lang w:val="zh-CN" w:eastAsia="zh-CN"/>
        </w:rPr>
        <w:t xml:space="preserve">5 </w:t>
      </w:r>
      <w:r>
        <w:rPr>
          <w:rFonts w:ascii="Arial Unicode MS" w:cs="Arial Unicode MS" w:hAnsi="Arial Unicode MS" w:eastAsia="Arial Unicode MS" w:hint="eastAsia"/>
          <w:b w:val="0"/>
          <w:bCs w:val="0"/>
          <w:i w:val="0"/>
          <w:iCs w:val="0"/>
          <w:rtl w:val="0"/>
          <w:lang w:val="zh-CN" w:eastAsia="zh-CN"/>
        </w:rPr>
        <w:t>实施详细</w:t>
      </w:r>
      <w:r>
        <w:rPr>
          <w:rFonts w:ascii="Arial Unicode MS" w:cs="Arial Unicode MS" w:hAnsi="Arial Unicode MS" w:eastAsia="Arial Unicode MS" w:hint="eastAsia"/>
          <w:b w:val="0"/>
          <w:bCs w:val="0"/>
          <w:i w:val="0"/>
          <w:iCs w:val="0"/>
          <w:rtl w:val="0"/>
          <w:lang w:val="zh-CN" w:eastAsia="zh-CN"/>
        </w:rPr>
        <w:t>软件开发活动的计划</w:t>
      </w:r>
      <w:bookmarkEnd w:id="23"/>
    </w:p>
    <w:p>
      <w:pPr>
        <w:pStyle w:val="Subheading"/>
        <w:bidi w:val="0"/>
      </w:pPr>
      <w:bookmarkStart w:name="_Toc24" w:id="24"/>
      <w:r>
        <w:rPr>
          <w:rFonts w:cs="Arial Unicode MS" w:eastAsia="Arial Unicode MS"/>
          <w:rtl w:val="0"/>
          <w:lang w:val="zh-CN" w:eastAsia="zh-CN"/>
        </w:rPr>
        <w:t xml:space="preserve">5.1 </w:t>
      </w:r>
      <w:r>
        <w:rPr>
          <w:rFonts w:ascii="Arial Unicode MS" w:cs="Arial Unicode MS" w:hAnsi="Arial Unicode MS" w:eastAsia="Arial Unicode MS" w:hint="eastAsia"/>
          <w:b w:val="0"/>
          <w:bCs w:val="0"/>
          <w:i w:val="0"/>
          <w:iCs w:val="0"/>
          <w:rtl w:val="0"/>
          <w:lang w:val="zh-CN" w:eastAsia="zh-CN"/>
        </w:rPr>
        <w:t>项目计划和监督</w:t>
      </w:r>
      <w:bookmarkEnd w:id="24"/>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3 项目计划和监督</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监督</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7"/>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7"/>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8"/>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8"/>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1"/>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11"/>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2"/>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12"/>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Subheading"/>
        <w:bidi w:val="0"/>
      </w:pPr>
      <w:bookmarkStart w:name="_Toc25" w:id="25"/>
      <w:r>
        <w:rPr>
          <w:rFonts w:cs="Arial Unicode MS" w:eastAsia="Arial Unicode MS"/>
          <w:rtl w:val="0"/>
          <w:lang w:val="zh-CN" w:eastAsia="zh-CN"/>
        </w:rPr>
        <w:t xml:space="preserve">5.2 </w:t>
      </w:r>
      <w:r>
        <w:rPr>
          <w:rFonts w:ascii="Arial Unicode MS" w:cs="Arial Unicode MS" w:hAnsi="Arial Unicode MS" w:eastAsia="Arial Unicode MS" w:hint="eastAsia"/>
          <w:b w:val="0"/>
          <w:bCs w:val="0"/>
          <w:i w:val="0"/>
          <w:iCs w:val="0"/>
          <w:rtl w:val="0"/>
          <w:lang w:val="zh-CN" w:eastAsia="zh-CN"/>
        </w:rPr>
        <w:t>建立软件开发环境</w:t>
      </w:r>
      <w:bookmarkEnd w:id="25"/>
    </w:p>
    <w:p>
      <w:pPr>
        <w:pStyle w:val="Body 2"/>
        <w:bidi w:val="0"/>
      </w:pPr>
      <w:r>
        <w:rPr>
          <w:rFonts w:ascii="Arial Unicode MS" w:cs="Arial Unicode MS" w:hAnsi="Arial Unicode MS" w:eastAsia="Arial Unicode MS" w:hint="eastAsia"/>
          <w:b w:val="0"/>
          <w:bCs w:val="0"/>
          <w:i w:val="0"/>
          <w:iCs w:val="0"/>
          <w:rtl w:val="0"/>
          <w:lang w:val="zh-CN" w:eastAsia="zh-CN"/>
        </w:rPr>
        <w:t>软件工程环境：操作系统不限，</w:t>
      </w:r>
      <w:r>
        <w:rPr>
          <w:rFonts w:ascii="Arial Unicode MS" w:cs="Arial Unicode MS" w:hAnsi="Arial Unicode MS" w:eastAsia="Arial Unicode MS" w:hint="eastAsia"/>
          <w:b w:val="0"/>
          <w:bCs w:val="0"/>
          <w:i w:val="0"/>
          <w:iCs w:val="0"/>
          <w:rtl w:val="0"/>
          <w:lang w:val="zh-CN" w:eastAsia="zh-CN"/>
        </w:rPr>
        <w:t>使用专</w:t>
      </w:r>
      <w:r>
        <w:rPr>
          <w:rFonts w:ascii="Arial Unicode MS" w:cs="Arial Unicode MS" w:hAnsi="Arial Unicode MS" w:eastAsia="Arial Unicode MS" w:hint="eastAsia"/>
          <w:b w:val="0"/>
          <w:bCs w:val="0"/>
          <w:i w:val="0"/>
          <w:iCs w:val="0"/>
          <w:rtl w:val="0"/>
          <w:lang w:val="zh-CN" w:eastAsia="zh-CN"/>
        </w:rPr>
        <w:t>用于</w:t>
      </w:r>
      <w:r>
        <w:rPr>
          <w:rtl w:val="0"/>
        </w:rPr>
        <w:t xml:space="preserve"> </w:t>
      </w:r>
      <w:r>
        <w:rPr>
          <w:rtl w:val="0"/>
          <w:lang w:val="pt-PT"/>
        </w:rPr>
        <w:t xml:space="preserve">Java </w:t>
      </w:r>
      <w:r>
        <w:rPr>
          <w:rFonts w:ascii="Arial Unicode MS" w:cs="Arial Unicode MS" w:hAnsi="Arial Unicode MS" w:eastAsia="Arial Unicode MS" w:hint="eastAsia"/>
          <w:b w:val="0"/>
          <w:bCs w:val="0"/>
          <w:i w:val="0"/>
          <w:iCs w:val="0"/>
          <w:rtl w:val="0"/>
          <w:lang w:val="zh-CN" w:eastAsia="zh-CN"/>
        </w:rPr>
        <w:t>语言的</w:t>
      </w:r>
      <w:r>
        <w:rPr>
          <w:rtl w:val="0"/>
        </w:rPr>
        <w:t xml:space="preserve"> </w:t>
      </w:r>
      <w:r>
        <w:rPr>
          <w:rtl w:val="0"/>
          <w:lang w:val="da-DK"/>
        </w:rPr>
        <w:t xml:space="preserve">IDEA </w:t>
      </w:r>
      <w:r>
        <w:rPr>
          <w:rFonts w:ascii="Arial Unicode MS" w:cs="Arial Unicode MS" w:hAnsi="Arial Unicode MS" w:eastAsia="Arial Unicode MS" w:hint="eastAsia"/>
          <w:b w:val="0"/>
          <w:bCs w:val="0"/>
          <w:i w:val="0"/>
          <w:iCs w:val="0"/>
          <w:rtl w:val="0"/>
          <w:lang w:val="zh-CN" w:eastAsia="zh-CN"/>
        </w:rPr>
        <w:t>集成开发</w:t>
      </w:r>
      <w:r>
        <w:rPr>
          <w:rFonts w:ascii="Arial Unicode MS" w:cs="Arial Unicode MS" w:hAnsi="Arial Unicode MS" w:eastAsia="Arial Unicode MS" w:hint="eastAsia"/>
          <w:b w:val="0"/>
          <w:bCs w:val="0"/>
          <w:i w:val="0"/>
          <w:iCs w:val="0"/>
          <w:rtl w:val="0"/>
          <w:lang w:val="zh-CN" w:eastAsia="zh-CN"/>
        </w:rPr>
        <w:t>环境</w:t>
      </w:r>
      <w:r>
        <w:rPr>
          <w:rFonts w:ascii="Arial Unicode MS" w:cs="Arial Unicode MS" w:hAnsi="Arial Unicode MS" w:eastAsia="Arial Unicode MS" w:hint="eastAsia"/>
          <w:b w:val="0"/>
          <w:bCs w:val="0"/>
          <w:i w:val="0"/>
          <w:iCs w:val="0"/>
          <w:rtl w:val="0"/>
          <w:lang w:val="zh-CN" w:eastAsia="zh-CN"/>
        </w:rPr>
        <w:t>，实际使用的电梯控制芯片、电动机控制芯片和控制室终端硬件若干。</w:t>
      </w:r>
    </w:p>
    <w:p>
      <w:pPr>
        <w:pStyle w:val="Body 2"/>
        <w:bidi w:val="0"/>
      </w:pPr>
      <w:r>
        <w:rPr>
          <w:rFonts w:ascii="Arial Unicode MS" w:cs="Arial Unicode MS" w:hAnsi="Arial Unicode MS" w:eastAsia="Arial Unicode MS" w:hint="eastAsia"/>
          <w:b w:val="0"/>
          <w:bCs w:val="0"/>
          <w:i w:val="0"/>
          <w:iCs w:val="0"/>
          <w:rtl w:val="0"/>
          <w:lang w:val="zh-CN" w:eastAsia="zh-CN"/>
        </w:rPr>
        <w:t>软件测试环境：建成但尚未投入使用的高层建筑。</w:t>
      </w:r>
    </w:p>
    <w:p>
      <w:pPr>
        <w:pStyle w:val="Body 2"/>
        <w:bidi w:val="0"/>
      </w:pPr>
      <w:r>
        <w:rPr>
          <w:rFonts w:ascii="Arial Unicode MS" w:cs="Arial Unicode MS" w:hAnsi="Arial Unicode MS" w:eastAsia="Arial Unicode MS" w:hint="eastAsia"/>
          <w:b w:val="0"/>
          <w:bCs w:val="0"/>
          <w:i w:val="0"/>
          <w:iCs w:val="0"/>
          <w:rtl w:val="0"/>
          <w:lang w:val="zh-CN" w:eastAsia="zh-CN"/>
        </w:rPr>
        <w:t>软件开发库：使用</w:t>
      </w:r>
      <w:r>
        <w:rPr>
          <w:rtl w:val="0"/>
        </w:rPr>
        <w:t xml:space="preserve"> </w:t>
      </w:r>
      <w:r>
        <w:rPr>
          <w:rtl w:val="0"/>
          <w:lang w:val="nl-NL"/>
        </w:rPr>
        <w:t xml:space="preserve">GitHub </w:t>
      </w:r>
      <w:r>
        <w:rPr>
          <w:rFonts w:ascii="Arial Unicode MS" w:cs="Arial Unicode MS" w:hAnsi="Arial Unicode MS" w:eastAsia="Arial Unicode MS" w:hint="eastAsia"/>
          <w:b w:val="0"/>
          <w:bCs w:val="0"/>
          <w:i w:val="0"/>
          <w:iCs w:val="0"/>
          <w:rtl w:val="0"/>
          <w:lang w:val="zh-CN" w:eastAsia="zh-CN"/>
        </w:rPr>
        <w:t>网站作为软件开发库，网站中保存了开发人员在历史工作中开发的可重用模块和大量其他可重用模块。</w:t>
      </w:r>
    </w:p>
    <w:p>
      <w:pPr>
        <w:pStyle w:val="Body 2"/>
        <w:bidi w:val="0"/>
      </w:pPr>
      <w:r>
        <w:rPr>
          <w:rFonts w:ascii="Arial Unicode MS" w:cs="Arial Unicode MS" w:hAnsi="Arial Unicode MS" w:eastAsia="Arial Unicode MS" w:hint="eastAsia"/>
          <w:b w:val="0"/>
          <w:bCs w:val="0"/>
          <w:i w:val="0"/>
          <w:iCs w:val="0"/>
          <w:rtl w:val="0"/>
          <w:lang w:val="zh-CN" w:eastAsia="zh-CN"/>
        </w:rPr>
        <w:t>软件开发文档：使用</w:t>
      </w:r>
      <w:r>
        <w:rPr>
          <w:rtl w:val="0"/>
        </w:rPr>
        <w:t xml:space="preserve"> </w:t>
      </w:r>
      <w:r>
        <w:rPr>
          <w:rtl w:val="0"/>
        </w:rPr>
        <w:t xml:space="preserve">Markdown </w:t>
      </w:r>
      <w:r>
        <w:rPr>
          <w:rFonts w:ascii="Arial Unicode MS" w:cs="Arial Unicode MS" w:hAnsi="Arial Unicode MS" w:eastAsia="Arial Unicode MS" w:hint="eastAsia"/>
          <w:b w:val="0"/>
          <w:bCs w:val="0"/>
          <w:i w:val="0"/>
          <w:iCs w:val="0"/>
          <w:rtl w:val="0"/>
          <w:lang w:val="zh-CN" w:eastAsia="zh-CN"/>
        </w:rPr>
        <w:t>语言。</w:t>
      </w:r>
    </w:p>
    <w:p>
      <w:pPr>
        <w:pStyle w:val="Body 2"/>
        <w:bidi w:val="0"/>
      </w:pPr>
      <w:r>
        <w:rPr>
          <w:rFonts w:ascii="Arial Unicode MS" w:cs="Arial Unicode MS" w:hAnsi="Arial Unicode MS" w:eastAsia="Arial Unicode MS" w:hint="eastAsia"/>
          <w:b w:val="0"/>
          <w:bCs w:val="0"/>
          <w:i w:val="0"/>
          <w:iCs w:val="0"/>
          <w:rtl w:val="0"/>
          <w:lang w:val="zh-CN" w:eastAsia="zh-CN"/>
        </w:rPr>
        <w:t>非交付软件：开发人员在测试过程中使用的测试用例保存在开发库中，便于在以后的工作中使用。</w:t>
      </w:r>
    </w:p>
    <w:p>
      <w:pPr>
        <w:pStyle w:val="Subheading"/>
        <w:bidi w:val="0"/>
      </w:pPr>
      <w:bookmarkStart w:name="_Toc26" w:id="26"/>
      <w:r>
        <w:rPr>
          <w:rFonts w:cs="Arial Unicode MS" w:eastAsia="Arial Unicode MS"/>
          <w:rtl w:val="0"/>
          <w:lang w:val="zh-CN" w:eastAsia="zh-CN"/>
        </w:rPr>
        <w:t xml:space="preserve">5.3 </w:t>
      </w:r>
      <w:r>
        <w:rPr>
          <w:rFonts w:ascii="Arial Unicode MS" w:cs="Arial Unicode MS" w:hAnsi="Arial Unicode MS" w:eastAsia="Arial Unicode MS" w:hint="eastAsia"/>
          <w:b w:val="0"/>
          <w:bCs w:val="0"/>
          <w:i w:val="0"/>
          <w:iCs w:val="0"/>
          <w:rtl w:val="0"/>
          <w:lang w:val="zh-CN" w:eastAsia="zh-CN"/>
        </w:rPr>
        <w:t>系统需求分析</w:t>
      </w:r>
      <w:bookmarkEnd w:id="26"/>
    </w:p>
    <w:p>
      <w:pPr>
        <w:pStyle w:val="Body 2"/>
        <w:bidi w:val="0"/>
      </w:pPr>
      <w:r>
        <w:rPr>
          <w:rFonts w:ascii="Arial Unicode MS" w:cs="Arial Unicode MS" w:hAnsi="Arial Unicode MS" w:eastAsia="Arial Unicode MS" w:hint="eastAsia"/>
          <w:b w:val="0"/>
          <w:bCs w:val="0"/>
          <w:i w:val="0"/>
          <w:iCs w:val="0"/>
          <w:rtl w:val="0"/>
          <w:lang w:val="zh-CN" w:eastAsia="zh-CN"/>
        </w:rPr>
        <w:t>用户输入分析：用户输入包括电梯内外的各个控制按钮的输入和控制室的控制人员通过控制终端的控制软件发出的控制指令。其中按钮的按下可以用从控制台输入一个整数来建模，而控制软件发出的指令即控制软件对于后端调度系统的</w:t>
      </w:r>
      <w:r>
        <w:rPr>
          <w:rtl w:val="0"/>
        </w:rPr>
        <w:t xml:space="preserve"> </w:t>
      </w:r>
      <w:r>
        <w:rPr>
          <w:rtl w:val="0"/>
        </w:rPr>
        <w:t xml:space="preserve">API </w:t>
      </w:r>
      <w:r>
        <w:rPr>
          <w:rFonts w:ascii="Arial Unicode MS" w:cs="Arial Unicode MS" w:hAnsi="Arial Unicode MS" w:eastAsia="Arial Unicode MS" w:hint="eastAsia"/>
          <w:b w:val="0"/>
          <w:bCs w:val="0"/>
          <w:i w:val="0"/>
          <w:iCs w:val="0"/>
          <w:rtl w:val="0"/>
          <w:lang w:val="zh-CN" w:eastAsia="zh-CN"/>
        </w:rPr>
        <w:t>的调用。</w:t>
      </w:r>
    </w:p>
    <w:p>
      <w:pPr>
        <w:pStyle w:val="Body 2"/>
        <w:bidi w:val="0"/>
      </w:pPr>
      <w:r>
        <w:rPr>
          <w:rFonts w:ascii="Arial Unicode MS" w:cs="Arial Unicode MS" w:hAnsi="Arial Unicode MS" w:eastAsia="Arial Unicode MS" w:hint="eastAsia"/>
          <w:b w:val="0"/>
          <w:bCs w:val="0"/>
          <w:i w:val="0"/>
          <w:iCs w:val="0"/>
          <w:rtl w:val="0"/>
          <w:lang w:val="zh-CN" w:eastAsia="zh-CN"/>
        </w:rPr>
        <w:t>系统需求：系统</w:t>
      </w:r>
      <w:r>
        <w:rPr>
          <w:rFonts w:ascii="Arial Unicode MS" w:cs="Arial Unicode MS" w:hAnsi="Arial Unicode MS" w:eastAsia="Arial Unicode MS" w:hint="eastAsia"/>
          <w:b w:val="0"/>
          <w:bCs w:val="0"/>
          <w:i w:val="0"/>
          <w:iCs w:val="0"/>
          <w:rtl w:val="0"/>
          <w:lang w:val="zh-CN" w:eastAsia="zh-CN"/>
        </w:rPr>
        <w:t>包括三个子软件</w:t>
      </w:r>
      <w:r>
        <w:rPr>
          <w:rFonts w:ascii="Arial Unicode MS" w:cs="Arial Unicode MS" w:hAnsi="Arial Unicode MS" w:eastAsia="Arial Unicode MS" w:hint="eastAsia"/>
          <w:b w:val="0"/>
          <w:bCs w:val="0"/>
          <w:i w:val="0"/>
          <w:iCs w:val="0"/>
          <w:rtl w:val="0"/>
          <w:lang w:val="zh-CN" w:eastAsia="zh-CN"/>
        </w:rPr>
        <w:t>和一个后端调度系统</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zh-CN" w:eastAsia="zh-CN"/>
        </w:rPr>
        <w:t>三个子软件</w:t>
      </w:r>
      <w:r>
        <w:rPr>
          <w:rFonts w:ascii="Arial Unicode MS" w:cs="Arial Unicode MS" w:hAnsi="Arial Unicode MS" w:eastAsia="Arial Unicode MS" w:hint="eastAsia"/>
          <w:b w:val="0"/>
          <w:bCs w:val="0"/>
          <w:i w:val="0"/>
          <w:iCs w:val="0"/>
          <w:rtl w:val="0"/>
          <w:lang w:val="zh-CN" w:eastAsia="zh-CN"/>
        </w:rPr>
        <w:t>分别是电梯软件、控制软件和维修人员工具。</w:t>
      </w:r>
    </w:p>
    <w:p>
      <w:pPr>
        <w:pStyle w:val="Subheading"/>
        <w:bidi w:val="0"/>
      </w:pPr>
      <w:bookmarkStart w:name="_Toc27" w:id="27"/>
      <w:r>
        <w:rPr>
          <w:rFonts w:cs="Arial Unicode MS" w:eastAsia="Arial Unicode MS"/>
          <w:rtl w:val="0"/>
          <w:lang w:val="zh-CN" w:eastAsia="zh-CN"/>
        </w:rPr>
        <w:t xml:space="preserve">5.4 </w:t>
      </w:r>
      <w:r>
        <w:rPr>
          <w:rFonts w:ascii="Arial Unicode MS" w:cs="Arial Unicode MS" w:hAnsi="Arial Unicode MS" w:eastAsia="Arial Unicode MS" w:hint="eastAsia"/>
          <w:b w:val="0"/>
          <w:bCs w:val="0"/>
          <w:i w:val="0"/>
          <w:iCs w:val="0"/>
          <w:rtl w:val="0"/>
          <w:lang w:val="zh-CN" w:eastAsia="zh-CN"/>
        </w:rPr>
        <w:t>系统设计</w:t>
      </w:r>
      <w:bookmarkEnd w:id="27"/>
    </w:p>
    <w:p>
      <w:pPr>
        <w:pStyle w:val="Body 2"/>
        <w:bidi w:val="0"/>
      </w:pPr>
      <w:r>
        <w:rPr>
          <w:rFonts w:ascii="Arial Unicode MS" w:cs="Arial Unicode MS" w:hAnsi="Arial Unicode MS" w:eastAsia="Arial Unicode MS" w:hint="eastAsia"/>
          <w:b w:val="0"/>
          <w:bCs w:val="0"/>
          <w:i w:val="0"/>
          <w:iCs w:val="0"/>
          <w:rtl w:val="0"/>
          <w:lang w:val="zh-CN" w:eastAsia="zh-CN"/>
        </w:rPr>
        <w:t>设计三个子软件和一个后端调度系统，</w:t>
      </w:r>
      <w:r>
        <w:rPr>
          <w:rFonts w:ascii="Arial Unicode MS" w:cs="Arial Unicode MS" w:hAnsi="Arial Unicode MS" w:eastAsia="Arial Unicode MS" w:hint="eastAsia"/>
          <w:b w:val="0"/>
          <w:bCs w:val="0"/>
          <w:i w:val="0"/>
          <w:iCs w:val="0"/>
          <w:rtl w:val="0"/>
          <w:lang w:val="zh-CN" w:eastAsia="zh-CN"/>
        </w:rPr>
        <w:t>子软件可以调用后端调度系统的</w:t>
      </w:r>
      <w:r>
        <w:rPr>
          <w:rtl w:val="0"/>
        </w:rPr>
        <w:t xml:space="preserve"> </w:t>
      </w:r>
      <w:r>
        <w:rPr>
          <w:rtl w:val="0"/>
        </w:rPr>
        <w:t>API</w:t>
      </w:r>
      <w:r>
        <w:rPr>
          <w:rFonts w:ascii="Arial Unicode MS" w:cs="Arial Unicode MS" w:hAnsi="Arial Unicode MS" w:eastAsia="Arial Unicode MS" w:hint="eastAsia"/>
          <w:b w:val="0"/>
          <w:bCs w:val="0"/>
          <w:i w:val="0"/>
          <w:iCs w:val="0"/>
          <w:rtl w:val="0"/>
          <w:lang w:val="zh-CN" w:eastAsia="zh-CN"/>
        </w:rPr>
        <w:t>，从而向调度系统发出指令。调度系统通过消息队列向电梯软件发送指令，即将符合规定的指令对象放入与电梯软件共享的队列中，电梯软件每执行完一条指令后都会检查消息队列，如果仍有其他指令则继续执行。调度系统每隔固定的时间间隔采集当前电梯内和电动机中各个传感器的读数，并向控制软件传送</w:t>
      </w:r>
      <w:r>
        <w:rPr>
          <w:rFonts w:ascii="Arial Unicode MS" w:cs="Arial Unicode MS" w:hAnsi="Arial Unicode MS" w:eastAsia="Arial Unicode MS" w:hint="eastAsia"/>
          <w:b w:val="0"/>
          <w:bCs w:val="0"/>
          <w:i w:val="0"/>
          <w:iCs w:val="0"/>
          <w:rtl w:val="0"/>
          <w:lang w:val="zh-CN" w:eastAsia="zh-CN"/>
        </w:rPr>
        <w:t>，同时保存到数据库中。</w:t>
      </w:r>
    </w:p>
    <w:p>
      <w:pPr>
        <w:pStyle w:val="Subheading"/>
        <w:bidi w:val="0"/>
      </w:pPr>
      <w:bookmarkStart w:name="_Toc28" w:id="28"/>
      <w:r>
        <w:rPr>
          <w:rFonts w:cs="Arial Unicode MS" w:eastAsia="Arial Unicode MS"/>
          <w:rtl w:val="0"/>
          <w:lang w:val="zh-CN" w:eastAsia="zh-CN"/>
        </w:rPr>
        <w:t xml:space="preserve">5.5 </w:t>
      </w:r>
      <w:r>
        <w:rPr>
          <w:rFonts w:ascii="Arial Unicode MS" w:cs="Arial Unicode MS" w:hAnsi="Arial Unicode MS" w:eastAsia="Arial Unicode MS" w:hint="eastAsia"/>
          <w:b w:val="0"/>
          <w:bCs w:val="0"/>
          <w:i w:val="0"/>
          <w:iCs w:val="0"/>
          <w:rtl w:val="0"/>
          <w:lang w:val="zh-CN" w:eastAsia="zh-CN"/>
        </w:rPr>
        <w:t>软件需求分析</w:t>
      </w:r>
      <w:bookmarkEnd w:id="28"/>
    </w:p>
    <w:p>
      <w:pPr>
        <w:pStyle w:val="Body 2"/>
        <w:bidi w:val="0"/>
      </w:pPr>
      <w:r>
        <w:rPr>
          <w:rFonts w:ascii="Arial Unicode MS" w:cs="Arial Unicode MS" w:hAnsi="Arial Unicode MS" w:eastAsia="Arial Unicode MS" w:hint="eastAsia"/>
          <w:b w:val="0"/>
          <w:bCs w:val="0"/>
          <w:i w:val="0"/>
          <w:iCs w:val="0"/>
          <w:rtl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控制软件接收并执行控制室控制人员的控制指令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设置电梯</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运行策略</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是否启用、停留的楼层、开关门速度、加速减速速度、自动关门前的等待时间，可以</w:t>
      </w:r>
      <w:r>
        <w:rPr>
          <w:rFonts w:ascii="Arial Unicode MS" w:cs="Arial Unicode MS" w:hAnsi="Arial Unicode MS" w:eastAsia="Arial Unicode MS" w:hint="eastAsia"/>
          <w:b w:val="0"/>
          <w:bCs w:val="0"/>
          <w:i w:val="0"/>
          <w:iCs w:val="0"/>
          <w:rtl w:val="0"/>
          <w:lang w:val="zh-CN" w:eastAsia="zh-CN"/>
        </w:rPr>
        <w:t>发出指令</w:t>
      </w:r>
      <w:r>
        <w:rPr>
          <w:rFonts w:ascii="Arial Unicode MS" w:cs="Arial Unicode MS" w:hAnsi="Arial Unicode MS" w:eastAsia="Arial Unicode MS" w:hint="eastAsia"/>
          <w:b w:val="0"/>
          <w:bCs w:val="0"/>
          <w:i w:val="0"/>
          <w:iCs w:val="0"/>
          <w:rtl w:val="0"/>
          <w:lang w:val="zh-CN" w:eastAsia="zh-CN"/>
        </w:rPr>
        <w:t>启动和停止电梯内的辅助系统</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照明和通风</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控制软件同时向控制室的控制人员详细展示电梯当前运行的状态，</w:t>
      </w:r>
      <w:r>
        <w:rPr>
          <w:rFonts w:ascii="Arial Unicode MS" w:cs="Arial Unicode MS" w:hAnsi="Arial Unicode MS" w:eastAsia="Arial Unicode MS" w:hint="eastAsia"/>
          <w:b w:val="0"/>
          <w:bCs w:val="0"/>
          <w:i w:val="0"/>
          <w:iCs w:val="0"/>
          <w:rtl w:val="0"/>
          <w:lang w:val="zh-CN" w:eastAsia="zh-CN"/>
        </w:rPr>
        <w:t>使得控制人员</w:t>
      </w:r>
      <w:r>
        <w:rPr>
          <w:rFonts w:ascii="Arial Unicode MS" w:cs="Arial Unicode MS" w:hAnsi="Arial Unicode MS" w:eastAsia="Arial Unicode MS" w:hint="eastAsia"/>
          <w:b w:val="0"/>
          <w:bCs w:val="0"/>
          <w:i w:val="0"/>
          <w:iCs w:val="0"/>
          <w:rtl w:val="0"/>
          <w:lang w:val="zh-CN" w:eastAsia="zh-CN"/>
        </w:rPr>
        <w:t>可以及时发现电梯运行中出现的异常情况，并通过电梯内的救援系统与可能被困的乘客取得联系。在确认了控制人员的特权级别时，控制软件还可以执行特权指令，如在紧急情况下紧急停止电动机。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维修人员工具需要确认维修人员的身份，并在确认身份后尽可能详细地向维修人员展示系统中保存的所有信息</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包括电梯运行时加速度和速度传感器的读数，用户操作的历史记录、电动机的电压和功率的历史数据。</w:t>
      </w:r>
    </w:p>
    <w:p>
      <w:pPr>
        <w:pStyle w:val="Body 2"/>
        <w:bidi w:val="0"/>
      </w:pPr>
      <w:r>
        <w:rPr>
          <w:rFonts w:ascii="Arial Unicode MS" w:cs="Arial Unicode MS" w:hAnsi="Arial Unicode MS" w:eastAsia="Arial Unicode MS" w:hint="eastAsia"/>
          <w:b w:val="0"/>
          <w:bCs w:val="0"/>
          <w:i w:val="0"/>
          <w:iCs w:val="0"/>
          <w:rtl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Subheading"/>
        <w:bidi w:val="0"/>
      </w:pPr>
      <w:bookmarkStart w:name="_Toc29" w:id="29"/>
      <w:r>
        <w:rPr>
          <w:rFonts w:cs="Arial Unicode MS" w:eastAsia="Arial Unicode MS"/>
          <w:rtl w:val="0"/>
          <w:lang w:val="zh-CN" w:eastAsia="zh-CN"/>
        </w:rPr>
        <w:t xml:space="preserve">5.6 </w:t>
      </w:r>
      <w:r>
        <w:rPr>
          <w:rFonts w:ascii="Arial Unicode MS" w:cs="Arial Unicode MS" w:hAnsi="Arial Unicode MS" w:eastAsia="Arial Unicode MS" w:hint="eastAsia"/>
          <w:b w:val="0"/>
          <w:bCs w:val="0"/>
          <w:i w:val="0"/>
          <w:iCs w:val="0"/>
          <w:rtl w:val="0"/>
          <w:lang w:val="zh-CN" w:eastAsia="zh-CN"/>
        </w:rPr>
        <w:t>软件设计</w:t>
      </w:r>
      <w:bookmarkEnd w:id="29"/>
    </w:p>
    <w:p>
      <w:pPr>
        <w:pStyle w:val="Body 2"/>
        <w:bidi w:val="0"/>
      </w:pPr>
      <w:r>
        <w:rPr>
          <w:rtl w:val="0"/>
          <w:lang w:val="zh-CN" w:eastAsia="zh-CN"/>
        </w:rPr>
        <w:t xml:space="preserve">CSCI 1 </w:t>
      </w:r>
      <w:r>
        <w:rPr>
          <w:rFonts w:ascii="Arial Unicode MS" w:cs="Arial Unicode MS" w:hAnsi="Arial Unicode MS" w:eastAsia="Arial Unicode MS" w:hint="eastAsia"/>
          <w:b w:val="0"/>
          <w:bCs w:val="0"/>
          <w:i w:val="0"/>
          <w:iCs w:val="0"/>
          <w:rtl w:val="0"/>
          <w:lang w:val="zh-CN" w:eastAsia="zh-CN"/>
        </w:rPr>
        <w:t>电梯软件接收和传送用户指令</w:t>
      </w:r>
    </w:p>
    <w:p>
      <w:pPr>
        <w:pStyle w:val="Body 2"/>
        <w:bidi w:val="0"/>
      </w:pPr>
      <w:r>
        <w:rPr>
          <w:rtl w:val="0"/>
          <w:lang w:val="de-DE"/>
        </w:rPr>
        <w:t>CSCI</w:t>
      </w:r>
      <w:r>
        <w:rPr>
          <w:rtl w:val="0"/>
          <w:lang w:val="zh-CN" w:eastAsia="zh-CN"/>
        </w:rPr>
        <w:t xml:space="preserve"> 2 </w:t>
      </w:r>
      <w:r>
        <w:rPr>
          <w:rFonts w:ascii="Arial Unicode MS" w:cs="Arial Unicode MS" w:hAnsi="Arial Unicode MS" w:eastAsia="Arial Unicode MS" w:hint="eastAsia"/>
          <w:b w:val="0"/>
          <w:bCs w:val="0"/>
          <w:i w:val="0"/>
          <w:iCs w:val="0"/>
          <w:rtl w:val="0"/>
          <w:lang w:val="zh-CN" w:eastAsia="zh-CN"/>
        </w:rPr>
        <w:t>电梯软件控制楼层和电梯内的指示灯</w:t>
      </w:r>
    </w:p>
    <w:p>
      <w:pPr>
        <w:pStyle w:val="Body 2"/>
        <w:bidi w:val="0"/>
      </w:pPr>
      <w:r>
        <w:rPr>
          <w:rtl w:val="0"/>
          <w:lang w:val="de-DE"/>
        </w:rPr>
        <w:t>CSCI</w:t>
      </w:r>
      <w:r>
        <w:rPr>
          <w:rtl w:val="0"/>
          <w:lang w:val="zh-CN" w:eastAsia="zh-CN"/>
        </w:rPr>
        <w:t xml:space="preserve"> 3 </w:t>
      </w:r>
      <w:r>
        <w:rPr>
          <w:rFonts w:ascii="Arial Unicode MS" w:cs="Arial Unicode MS" w:hAnsi="Arial Unicode MS" w:eastAsia="Arial Unicode MS" w:hint="eastAsia"/>
          <w:b w:val="0"/>
          <w:bCs w:val="0"/>
          <w:i w:val="0"/>
          <w:iCs w:val="0"/>
          <w:rtl w:val="0"/>
          <w:lang w:val="zh-CN" w:eastAsia="zh-CN"/>
        </w:rPr>
        <w:t>电梯软件控制电动机和电梯内外门的开关</w:t>
      </w:r>
    </w:p>
    <w:p>
      <w:pPr>
        <w:pStyle w:val="Body 2"/>
        <w:bidi w:val="0"/>
      </w:pPr>
      <w:r>
        <w:rPr>
          <w:rtl w:val="0"/>
          <w:lang w:val="de-DE"/>
        </w:rPr>
        <w:t>CSCI</w:t>
      </w:r>
      <w:r>
        <w:rPr>
          <w:rtl w:val="0"/>
          <w:lang w:val="zh-CN" w:eastAsia="zh-CN"/>
        </w:rPr>
        <w:t xml:space="preserve"> 4 </w:t>
      </w:r>
      <w:r>
        <w:rPr>
          <w:rFonts w:ascii="Arial Unicode MS" w:cs="Arial Unicode MS" w:hAnsi="Arial Unicode MS" w:eastAsia="Arial Unicode MS" w:hint="eastAsia"/>
          <w:b w:val="0"/>
          <w:bCs w:val="0"/>
          <w:i w:val="0"/>
          <w:iCs w:val="0"/>
          <w:rtl w:val="0"/>
          <w:lang w:val="zh-CN" w:eastAsia="zh-CN"/>
        </w:rPr>
        <w:t>控制软件接收控制室的控制人员通过控制终端发出的控制指令</w:t>
      </w:r>
    </w:p>
    <w:p>
      <w:pPr>
        <w:pStyle w:val="Body 2"/>
        <w:bidi w:val="0"/>
      </w:pPr>
      <w:r>
        <w:rPr>
          <w:rtl w:val="0"/>
          <w:lang w:val="de-DE"/>
        </w:rPr>
        <w:t>CSCI</w:t>
      </w:r>
      <w:r>
        <w:rPr>
          <w:rtl w:val="0"/>
          <w:lang w:val="zh-CN" w:eastAsia="zh-CN"/>
        </w:rPr>
        <w:t xml:space="preserve"> 5 </w:t>
      </w:r>
      <w:r>
        <w:rPr>
          <w:rFonts w:ascii="Arial Unicode MS" w:cs="Arial Unicode MS" w:hAnsi="Arial Unicode MS" w:eastAsia="Arial Unicode MS" w:hint="eastAsia"/>
          <w:b w:val="0"/>
          <w:bCs w:val="0"/>
          <w:i w:val="0"/>
          <w:iCs w:val="0"/>
          <w:rtl w:val="0"/>
          <w:lang w:val="zh-CN" w:eastAsia="zh-CN"/>
        </w:rPr>
        <w:t>后端调度系统接收电梯软件和控制软件的</w:t>
      </w:r>
      <w:r>
        <w:rPr>
          <w:rFonts w:ascii="Arial Unicode MS" w:cs="Arial Unicode MS" w:hAnsi="Arial Unicode MS" w:eastAsia="Arial Unicode MS" w:hint="eastAsia"/>
          <w:b w:val="0"/>
          <w:bCs w:val="0"/>
          <w:i w:val="0"/>
          <w:iCs w:val="0"/>
          <w:rtl w:val="0"/>
          <w:lang w:val="zh-CN" w:eastAsia="zh-CN"/>
        </w:rPr>
        <w:t>指令</w:t>
      </w:r>
    </w:p>
    <w:p>
      <w:pPr>
        <w:pStyle w:val="Body 2"/>
        <w:bidi w:val="0"/>
      </w:pPr>
      <w:r>
        <w:rPr>
          <w:rtl w:val="0"/>
          <w:lang w:val="de-DE"/>
        </w:rPr>
        <w:t>CSCI</w:t>
      </w:r>
      <w:r>
        <w:rPr>
          <w:rtl w:val="0"/>
          <w:lang w:val="zh-CN" w:eastAsia="zh-CN"/>
        </w:rPr>
        <w:t xml:space="preserve"> 6 </w:t>
      </w:r>
      <w:r>
        <w:rPr>
          <w:rFonts w:ascii="Arial Unicode MS" w:cs="Arial Unicode MS" w:hAnsi="Arial Unicode MS" w:eastAsia="Arial Unicode MS" w:hint="eastAsia"/>
          <w:b w:val="0"/>
          <w:bCs w:val="0"/>
          <w:i w:val="0"/>
          <w:iCs w:val="0"/>
          <w:rtl w:val="0"/>
          <w:lang w:val="zh-CN" w:eastAsia="zh-CN"/>
        </w:rPr>
        <w:t>后端调度系统向电梯软件发出指令</w:t>
      </w:r>
    </w:p>
    <w:p>
      <w:pPr>
        <w:pStyle w:val="Body 2"/>
        <w:bidi w:val="0"/>
      </w:pPr>
      <w:r>
        <w:rPr>
          <w:rtl w:val="0"/>
          <w:lang w:val="zh-CN" w:eastAsia="zh-CN"/>
        </w:rPr>
        <w:t xml:space="preserve">CSCI 7 </w:t>
      </w:r>
      <w:r>
        <w:rPr>
          <w:rFonts w:ascii="Arial Unicode MS" w:cs="Arial Unicode MS" w:hAnsi="Arial Unicode MS" w:eastAsia="Arial Unicode MS" w:hint="eastAsia"/>
          <w:b w:val="0"/>
          <w:bCs w:val="0"/>
          <w:i w:val="0"/>
          <w:iCs w:val="0"/>
          <w:rtl w:val="0"/>
          <w:lang w:val="zh-CN" w:eastAsia="zh-CN"/>
        </w:rPr>
        <w:t>后端调度系统将系统运行状态发送到控制软件</w:t>
      </w:r>
    </w:p>
    <w:p>
      <w:pPr>
        <w:pStyle w:val="Body 2"/>
        <w:bidi w:val="0"/>
      </w:pPr>
      <w:r>
        <w:rPr>
          <w:rtl w:val="0"/>
          <w:lang w:val="zh-CN" w:eastAsia="zh-CN"/>
        </w:rPr>
        <w:t xml:space="preserve">CSCI 8 </w:t>
      </w:r>
      <w:r>
        <w:rPr>
          <w:rFonts w:ascii="Arial Unicode MS" w:cs="Arial Unicode MS" w:hAnsi="Arial Unicode MS" w:eastAsia="Arial Unicode MS" w:hint="eastAsia"/>
          <w:b w:val="0"/>
          <w:bCs w:val="0"/>
          <w:i w:val="0"/>
          <w:iCs w:val="0"/>
          <w:rtl w:val="0"/>
          <w:lang w:val="zh-CN" w:eastAsia="zh-CN"/>
        </w:rPr>
        <w:t>控制软件展示电梯运行状态</w:t>
      </w:r>
    </w:p>
    <w:p>
      <w:pPr>
        <w:pStyle w:val="Body 2"/>
        <w:bidi w:val="0"/>
      </w:pPr>
      <w:r>
        <w:rPr>
          <w:rtl w:val="0"/>
          <w:lang w:val="de-DE"/>
        </w:rPr>
        <w:t>CSCI</w:t>
      </w:r>
      <w:r>
        <w:rPr>
          <w:rtl w:val="0"/>
          <w:lang w:val="zh-CN" w:eastAsia="zh-CN"/>
        </w:rPr>
        <w:t xml:space="preserve"> 9 </w:t>
      </w:r>
      <w:r>
        <w:rPr>
          <w:rFonts w:ascii="Arial Unicode MS" w:cs="Arial Unicode MS" w:hAnsi="Arial Unicode MS" w:eastAsia="Arial Unicode MS" w:hint="eastAsia"/>
          <w:b w:val="0"/>
          <w:bCs w:val="0"/>
          <w:i w:val="0"/>
          <w:iCs w:val="0"/>
          <w:rtl w:val="0"/>
          <w:lang w:val="zh-CN" w:eastAsia="zh-CN"/>
        </w:rPr>
        <w:t>在紧急情况下后端调度系统执行之前设计的应急预案</w:t>
      </w:r>
    </w:p>
    <w:p>
      <w:pPr>
        <w:pStyle w:val="Body 2"/>
        <w:bidi w:val="0"/>
      </w:pPr>
      <w:r>
        <w:rPr>
          <w:rtl w:val="0"/>
          <w:lang w:val="zh-CN" w:eastAsia="zh-CN"/>
        </w:rPr>
        <w:t xml:space="preserve">CSCI 10 </w:t>
      </w:r>
      <w:r>
        <w:rPr>
          <w:rFonts w:ascii="Arial Unicode MS" w:cs="Arial Unicode MS" w:hAnsi="Arial Unicode MS" w:eastAsia="Arial Unicode MS" w:hint="eastAsia"/>
          <w:b w:val="0"/>
          <w:bCs w:val="0"/>
          <w:i w:val="0"/>
          <w:iCs w:val="0"/>
          <w:rtl w:val="0"/>
          <w:lang w:val="zh-CN" w:eastAsia="zh-CN"/>
        </w:rPr>
        <w:t>后端调度系统存储数据</w:t>
      </w:r>
    </w:p>
    <w:p>
      <w:pPr>
        <w:pStyle w:val="Body 2"/>
        <w:bidi w:val="0"/>
      </w:pPr>
      <w:r>
        <w:rPr>
          <w:rtl w:val="0"/>
        </w:rPr>
        <w:t xml:space="preserve">CSCI 11 </w:t>
      </w:r>
      <w:r>
        <w:rPr>
          <w:rFonts w:ascii="Arial Unicode MS" w:cs="Arial Unicode MS" w:hAnsi="Arial Unicode MS" w:eastAsia="Arial Unicode MS" w:hint="eastAsia"/>
          <w:b w:val="0"/>
          <w:bCs w:val="0"/>
          <w:i w:val="0"/>
          <w:iCs w:val="0"/>
          <w:rtl w:val="0"/>
          <w:lang w:val="zh-CN" w:eastAsia="zh-CN"/>
        </w:rPr>
        <w:t>维修人员工具读取和展示数据</w:t>
      </w:r>
      <w:r>
        <w:rPr>
          <w:rFonts w:ascii="Arial Unicode MS" w:cs="Arial Unicode MS" w:hAnsi="Arial Unicode MS" w:eastAsia="Arial Unicode MS"/>
          <w:b w:val="0"/>
          <w:bCs w:val="0"/>
          <w:i w:val="0"/>
          <w:iCs w:val="0"/>
        </w:rPr>
        <w:br w:type="page"/>
      </w:r>
    </w:p>
    <w:p>
      <w:pPr>
        <w:pStyle w:val="Body 2"/>
        <w:bidi w:val="0"/>
      </w:pPr>
      <w:r>
        <mc:AlternateContent>
          <mc:Choice Requires="wpg">
            <w:drawing>
              <wp:anchor distT="152400" distB="152400" distL="152400" distR="152400" simplePos="0" relativeHeight="251659264" behindDoc="0" locked="0" layoutInCell="1" allowOverlap="1">
                <wp:simplePos x="0" y="0"/>
                <wp:positionH relativeFrom="margin">
                  <wp:posOffset>57137</wp:posOffset>
                </wp:positionH>
                <wp:positionV relativeFrom="line">
                  <wp:posOffset>230396</wp:posOffset>
                </wp:positionV>
                <wp:extent cx="5624551" cy="6975235"/>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624551" cy="6975235"/>
                          <a:chOff x="102284" y="0"/>
                          <a:chExt cx="5624550" cy="6975234"/>
                        </a:xfrm>
                      </wpg:grpSpPr>
                      <pic:pic xmlns:pic="http://schemas.openxmlformats.org/drawingml/2006/picture">
                        <pic:nvPicPr>
                          <pic:cNvPr id="1073741825" name="pasted-image.tiff"/>
                          <pic:cNvPicPr>
                            <a:picLocks noChangeAspect="1"/>
                          </pic:cNvPicPr>
                        </pic:nvPicPr>
                        <pic:blipFill>
                          <a:blip r:embed="rId4">
                            <a:extLst/>
                          </a:blip>
                          <a:srcRect l="0" t="44812" r="0" b="11409"/>
                          <a:stretch>
                            <a:fillRect/>
                          </a:stretch>
                        </pic:blipFill>
                        <pic:spPr>
                          <a:xfrm>
                            <a:off x="102284" y="0"/>
                            <a:ext cx="5624552" cy="6257106"/>
                          </a:xfrm>
                          <a:prstGeom prst="rect">
                            <a:avLst/>
                          </a:prstGeom>
                          <a:ln w="12700" cap="flat">
                            <a:noFill/>
                            <a:miter lim="400000"/>
                          </a:ln>
                          <a:effectLst/>
                        </pic:spPr>
                      </pic:pic>
                      <wps:wsp>
                        <wps:cNvPr id="1073741826" name="Shape 1073741826"/>
                        <wps:cNvSpPr/>
                        <wps:spPr>
                          <a:xfrm>
                            <a:off x="1068290" y="6257131"/>
                            <a:ext cx="3692745" cy="718104"/>
                          </a:xfrm>
                          <a:prstGeom prst="rect">
                            <a:avLst/>
                          </a:prstGeom>
                          <a:noFill/>
                          <a:ln w="12700" cap="flat">
                            <a:noFill/>
                            <a:miter lim="400000"/>
                          </a:ln>
                          <a:effectLst/>
                        </wps:spPr>
                        <wps:txb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1 </w:t>
                              </w:r>
                              <w:r>
                                <w:rPr>
                                  <w:rFonts w:ascii="Baskerville" w:hAnsi="Baskerville"/>
                                  <w:rtl w:val="0"/>
                                  <w:lang w:val="de-DE"/>
                                </w:rPr>
                                <w:t>CSCI</w:t>
                              </w:r>
                              <w:r>
                                <w:rPr>
                                  <w:rFonts w:ascii="Arial Unicode MS" w:cs="Arial Unicode MS" w:hAnsi="Arial Unicode MS" w:eastAsia="Arial Unicode MS" w:hint="eastAsia"/>
                                  <w:b w:val="0"/>
                                  <w:bCs w:val="0"/>
                                  <w:i w:val="0"/>
                                  <w:iCs w:val="0"/>
                                  <w:rtl w:val="0"/>
                                  <w:lang w:val="zh-CN" w:eastAsia="zh-CN"/>
                                </w:rPr>
                                <w:t>体系结构设计</w:t>
                              </w:r>
                            </w:p>
                            <w:p>
                              <w:pPr>
                                <w:pStyle w:val="Footnote"/>
                                <w:jc w:val="center"/>
                              </w:pPr>
                              <w:r>
                                <w:rPr>
                                  <w:rFonts w:ascii="Arial Unicode MS" w:cs="Arial Unicode MS" w:hAnsi="Arial Unicode MS" w:eastAsia="Arial Unicode MS" w:hint="eastAsia"/>
                                  <w:b w:val="0"/>
                                  <w:bCs w:val="0"/>
                                  <w:i w:val="0"/>
                                  <w:iCs w:val="0"/>
                                  <w:rtl w:val="0"/>
                                  <w:lang w:val="zh-CN" w:eastAsia="zh-CN"/>
                                </w:rPr>
                                <w:t>其中</w:t>
                              </w:r>
                              <w:r>
                                <w:rPr>
                                  <w:rFonts w:ascii="Baskerville" w:hAnsi="Baskerville"/>
                                  <w:rtl w:val="0"/>
                                  <w:lang w:val="zh-CN" w:eastAsia="zh-CN"/>
                                </w:rPr>
                                <w:t xml:space="preserve"> </w:t>
                              </w:r>
                              <w:r>
                                <w:rPr>
                                  <w:rFonts w:ascii="Baskerville" w:hAnsi="Baskerville"/>
                                  <w:rtl w:val="0"/>
                                  <w:lang w:val="zh-CN" w:eastAsia="zh-CN"/>
                                </w:rPr>
                                <w:t xml:space="preserve">A </w:t>
                              </w:r>
                              <w:r>
                                <w:rPr>
                                  <w:rFonts w:ascii="Baskerville" w:hAnsi="Baskerville" w:hint="default"/>
                                  <w:rtl w:val="0"/>
                                  <w:lang w:val="en-US"/>
                                </w:rPr>
                                <w:t>—</w:t>
                              </w:r>
                              <w:r>
                                <w:rPr>
                                  <w:rFonts w:ascii="Baskerville" w:hAnsi="Baskerville"/>
                                  <w:rtl w:val="0"/>
                                  <w:lang w:val="en-US"/>
                                </w:rPr>
                                <w:t xml:space="preserve">&gt; B </w:t>
                              </w:r>
                              <w:r>
                                <w:rPr>
                                  <w:rFonts w:ascii="Arial Unicode MS" w:cs="Arial Unicode MS" w:hAnsi="Arial Unicode MS" w:eastAsia="Arial Unicode MS" w:hint="eastAsia"/>
                                  <w:b w:val="0"/>
                                  <w:bCs w:val="0"/>
                                  <w:i w:val="0"/>
                                  <w:iCs w:val="0"/>
                                  <w:rtl w:val="0"/>
                                  <w:lang w:val="zh-CN" w:eastAsia="zh-CN"/>
                                </w:rPr>
                                <w:t>表示</w:t>
                              </w:r>
                              <w:r>
                                <w:rPr>
                                  <w:rFonts w:ascii="Baskerville" w:hAnsi="Baskerville"/>
                                  <w:rtl w:val="0"/>
                                  <w:lang w:val="zh-CN" w:eastAsia="zh-CN"/>
                                </w:rPr>
                                <w:t xml:space="preserve"> </w:t>
                              </w:r>
                              <w:r>
                                <w:rPr>
                                  <w:rFonts w:ascii="Baskerville" w:hAnsi="Baskerville"/>
                                  <w:rtl w:val="0"/>
                                  <w:lang w:val="zh-CN" w:eastAsia="zh-CN"/>
                                </w:rPr>
                                <w:t xml:space="preserve">A </w:t>
                              </w:r>
                              <w:r>
                                <w:rPr>
                                  <w:rFonts w:ascii="Arial Unicode MS" w:cs="Arial Unicode MS" w:hAnsi="Arial Unicode MS" w:eastAsia="Arial Unicode MS" w:hint="eastAsia"/>
                                  <w:b w:val="0"/>
                                  <w:bCs w:val="0"/>
                                  <w:i w:val="0"/>
                                  <w:iCs w:val="0"/>
                                  <w:rtl w:val="0"/>
                                  <w:lang w:val="zh-CN" w:eastAsia="zh-CN"/>
                                </w:rPr>
                                <w:t>调用</w:t>
                              </w:r>
                              <w:r>
                                <w:rPr>
                                  <w:rFonts w:ascii="Baskerville" w:hAnsi="Baskerville"/>
                                  <w:rtl w:val="0"/>
                                  <w:lang w:val="zh-CN" w:eastAsia="zh-CN"/>
                                </w:rPr>
                                <w:t xml:space="preserve"> </w:t>
                              </w:r>
                              <w:r>
                                <w:rPr>
                                  <w:rFonts w:ascii="Baskerville" w:hAnsi="Baskerville"/>
                                  <w:rtl w:val="0"/>
                                  <w:lang w:val="zh-CN" w:eastAsia="zh-CN"/>
                                </w:rPr>
                                <w:t xml:space="preserve">B </w:t>
                              </w:r>
                              <w:r>
                                <w:rPr>
                                  <w:rFonts w:ascii="Arial Unicode MS" w:cs="Arial Unicode MS" w:hAnsi="Arial Unicode MS" w:eastAsia="Arial Unicode MS" w:hint="eastAsia"/>
                                  <w:b w:val="0"/>
                                  <w:bCs w:val="0"/>
                                  <w:i w:val="0"/>
                                  <w:iCs w:val="0"/>
                                  <w:rtl w:val="0"/>
                                  <w:lang w:val="zh-CN" w:eastAsia="zh-CN"/>
                                </w:rPr>
                                <w:t>的接口</w:t>
                              </w:r>
                            </w:p>
                          </w:txbxContent>
                        </wps:txbx>
                        <wps:bodyPr wrap="square" lIns="50800" tIns="50800" rIns="50800" bIns="50800" numCol="1" anchor="t">
                          <a:noAutofit/>
                        </wps:bodyPr>
                      </wps:wsp>
                    </wpg:wgp>
                  </a:graphicData>
                </a:graphic>
              </wp:anchor>
            </w:drawing>
          </mc:Choice>
          <mc:Fallback>
            <w:pict>
              <v:group id="_x0000_s1026" style="visibility:visible;position:absolute;margin-left:4.5pt;margin-top:18.1pt;width:442.9pt;height:549.2pt;z-index:251659264;mso-position-horizontal:absolute;mso-position-horizontal-relative:margin;mso-position-vertical:absolute;mso-position-vertical-relative:line;mso-wrap-distance-left:12.0pt;mso-wrap-distance-top:12.0pt;mso-wrap-distance-right:12.0pt;mso-wrap-distance-bottom:12.0pt;" coordorigin="102284,0" coordsize="5624551,6975235">
                <w10:wrap type="topAndBottom" side="bothSides" anchorx="margin"/>
                <v:shape id="_x0000_s1027" type="#_x0000_t75" style="position:absolute;left:102284;top:0;width:5624551;height:6257106;">
                  <v:imagedata r:id="rId4" o:title="pasted-image.tiff" croptop="44.8%" cropbottom="11.4%"/>
                </v:shape>
                <v:rect id="_x0000_s1028" style="position:absolute;left:1068290;top:6257131;width:3692744;height:718104;">
                  <v:fill on="f"/>
                  <v:stroke on="f" weight="1.0pt" dashstyle="solid" endcap="flat" miterlimit="400.0%" joinstyle="miter" linestyle="single" startarrow="none" startarrowwidth="medium" startarrowlength="medium" endarrow="none" endarrowwidth="medium" endarrowlength="medium"/>
                  <v:textbo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1 </w:t>
                        </w:r>
                        <w:r>
                          <w:rPr>
                            <w:rFonts w:ascii="Baskerville" w:hAnsi="Baskerville"/>
                            <w:rtl w:val="0"/>
                            <w:lang w:val="de-DE"/>
                          </w:rPr>
                          <w:t>CSCI</w:t>
                        </w:r>
                        <w:r>
                          <w:rPr>
                            <w:rFonts w:ascii="Arial Unicode MS" w:cs="Arial Unicode MS" w:hAnsi="Arial Unicode MS" w:eastAsia="Arial Unicode MS" w:hint="eastAsia"/>
                            <w:b w:val="0"/>
                            <w:bCs w:val="0"/>
                            <w:i w:val="0"/>
                            <w:iCs w:val="0"/>
                            <w:rtl w:val="0"/>
                            <w:lang w:val="zh-CN" w:eastAsia="zh-CN"/>
                          </w:rPr>
                          <w:t>体系结构设计</w:t>
                        </w:r>
                      </w:p>
                      <w:p>
                        <w:pPr>
                          <w:pStyle w:val="Footnote"/>
                          <w:jc w:val="center"/>
                        </w:pPr>
                        <w:r>
                          <w:rPr>
                            <w:rFonts w:ascii="Arial Unicode MS" w:cs="Arial Unicode MS" w:hAnsi="Arial Unicode MS" w:eastAsia="Arial Unicode MS" w:hint="eastAsia"/>
                            <w:b w:val="0"/>
                            <w:bCs w:val="0"/>
                            <w:i w:val="0"/>
                            <w:iCs w:val="0"/>
                            <w:rtl w:val="0"/>
                            <w:lang w:val="zh-CN" w:eastAsia="zh-CN"/>
                          </w:rPr>
                          <w:t>其中</w:t>
                        </w:r>
                        <w:r>
                          <w:rPr>
                            <w:rFonts w:ascii="Baskerville" w:hAnsi="Baskerville"/>
                            <w:rtl w:val="0"/>
                            <w:lang w:val="zh-CN" w:eastAsia="zh-CN"/>
                          </w:rPr>
                          <w:t xml:space="preserve"> </w:t>
                        </w:r>
                        <w:r>
                          <w:rPr>
                            <w:rFonts w:ascii="Baskerville" w:hAnsi="Baskerville"/>
                            <w:rtl w:val="0"/>
                            <w:lang w:val="zh-CN" w:eastAsia="zh-CN"/>
                          </w:rPr>
                          <w:t xml:space="preserve">A </w:t>
                        </w:r>
                        <w:r>
                          <w:rPr>
                            <w:rFonts w:ascii="Baskerville" w:hAnsi="Baskerville" w:hint="default"/>
                            <w:rtl w:val="0"/>
                            <w:lang w:val="en-US"/>
                          </w:rPr>
                          <w:t>—</w:t>
                        </w:r>
                        <w:r>
                          <w:rPr>
                            <w:rFonts w:ascii="Baskerville" w:hAnsi="Baskerville"/>
                            <w:rtl w:val="0"/>
                            <w:lang w:val="en-US"/>
                          </w:rPr>
                          <w:t xml:space="preserve">&gt; B </w:t>
                        </w:r>
                        <w:r>
                          <w:rPr>
                            <w:rFonts w:ascii="Arial Unicode MS" w:cs="Arial Unicode MS" w:hAnsi="Arial Unicode MS" w:eastAsia="Arial Unicode MS" w:hint="eastAsia"/>
                            <w:b w:val="0"/>
                            <w:bCs w:val="0"/>
                            <w:i w:val="0"/>
                            <w:iCs w:val="0"/>
                            <w:rtl w:val="0"/>
                            <w:lang w:val="zh-CN" w:eastAsia="zh-CN"/>
                          </w:rPr>
                          <w:t>表示</w:t>
                        </w:r>
                        <w:r>
                          <w:rPr>
                            <w:rFonts w:ascii="Baskerville" w:hAnsi="Baskerville"/>
                            <w:rtl w:val="0"/>
                            <w:lang w:val="zh-CN" w:eastAsia="zh-CN"/>
                          </w:rPr>
                          <w:t xml:space="preserve"> </w:t>
                        </w:r>
                        <w:r>
                          <w:rPr>
                            <w:rFonts w:ascii="Baskerville" w:hAnsi="Baskerville"/>
                            <w:rtl w:val="0"/>
                            <w:lang w:val="zh-CN" w:eastAsia="zh-CN"/>
                          </w:rPr>
                          <w:t xml:space="preserve">A </w:t>
                        </w:r>
                        <w:r>
                          <w:rPr>
                            <w:rFonts w:ascii="Arial Unicode MS" w:cs="Arial Unicode MS" w:hAnsi="Arial Unicode MS" w:eastAsia="Arial Unicode MS" w:hint="eastAsia"/>
                            <w:b w:val="0"/>
                            <w:bCs w:val="0"/>
                            <w:i w:val="0"/>
                            <w:iCs w:val="0"/>
                            <w:rtl w:val="0"/>
                            <w:lang w:val="zh-CN" w:eastAsia="zh-CN"/>
                          </w:rPr>
                          <w:t>调用</w:t>
                        </w:r>
                        <w:r>
                          <w:rPr>
                            <w:rFonts w:ascii="Baskerville" w:hAnsi="Baskerville"/>
                            <w:rtl w:val="0"/>
                            <w:lang w:val="zh-CN" w:eastAsia="zh-CN"/>
                          </w:rPr>
                          <w:t xml:space="preserve"> </w:t>
                        </w:r>
                        <w:r>
                          <w:rPr>
                            <w:rFonts w:ascii="Baskerville" w:hAnsi="Baskerville"/>
                            <w:rtl w:val="0"/>
                            <w:lang w:val="zh-CN" w:eastAsia="zh-CN"/>
                          </w:rPr>
                          <w:t xml:space="preserve">B </w:t>
                        </w:r>
                        <w:r>
                          <w:rPr>
                            <w:rFonts w:ascii="Arial Unicode MS" w:cs="Arial Unicode MS" w:hAnsi="Arial Unicode MS" w:eastAsia="Arial Unicode MS" w:hint="eastAsia"/>
                            <w:b w:val="0"/>
                            <w:bCs w:val="0"/>
                            <w:i w:val="0"/>
                            <w:iCs w:val="0"/>
                            <w:rtl w:val="0"/>
                            <w:lang w:val="zh-CN" w:eastAsia="zh-CN"/>
                          </w:rPr>
                          <w:t>的接口</w:t>
                        </w:r>
                      </w:p>
                    </w:txbxContent>
                  </v:textbox>
                </v:rect>
              </v:group>
            </w:pict>
          </mc:Fallback>
        </mc:AlternateContent>
      </w:r>
    </w:p>
    <w:p>
      <w:pPr>
        <w:pStyle w:val="Body 2"/>
        <w:bidi w:val="0"/>
      </w:pPr>
    </w:p>
    <w:p>
      <w:pPr>
        <w:pStyle w:val="Subheading"/>
        <w:bidi w:val="0"/>
      </w:pPr>
      <w:r>
        <w:rPr>
          <w:rFonts w:ascii="Arial Unicode MS" w:cs="Arial Unicode MS" w:hAnsi="Arial Unicode MS" w:eastAsia="Arial Unicode MS"/>
          <w:b w:val="0"/>
          <w:bCs w:val="0"/>
          <w:i w:val="0"/>
          <w:iCs w:val="0"/>
        </w:rPr>
        <w:br w:type="page"/>
      </w:r>
    </w:p>
    <w:p>
      <w:pPr>
        <w:pStyle w:val="Subheading"/>
        <w:bidi w:val="0"/>
      </w:pPr>
      <w:bookmarkStart w:name="_Toc30" w:id="30"/>
      <w:r>
        <w:rPr>
          <w:rFonts w:cs="Arial Unicode MS" w:eastAsia="Arial Unicode MS"/>
          <w:rtl w:val="0"/>
          <w:lang w:val="zh-CN" w:eastAsia="zh-CN"/>
        </w:rPr>
        <w:t xml:space="preserve">5.7 </w:t>
      </w:r>
      <w:r>
        <w:rPr>
          <w:rFonts w:ascii="Arial Unicode MS" w:cs="Arial Unicode MS" w:hAnsi="Arial Unicode MS" w:eastAsia="Arial Unicode MS" w:hint="eastAsia"/>
          <w:b w:val="0"/>
          <w:bCs w:val="0"/>
          <w:i w:val="0"/>
          <w:iCs w:val="0"/>
          <w:rtl w:val="0"/>
          <w:lang w:val="zh-CN" w:eastAsia="zh-CN"/>
        </w:rPr>
        <w:t>软件实现和配置项测试</w:t>
      </w:r>
      <w:bookmarkEnd w:id="30"/>
    </w:p>
    <w:p>
      <w:pPr>
        <w:pStyle w:val="Body 2"/>
        <w:bidi w:val="0"/>
      </w:pPr>
      <w:r>
        <w:rPr>
          <w:rFonts w:ascii="Arial Unicode MS" w:cs="Arial Unicode MS" w:hAnsi="Arial Unicode MS" w:eastAsia="Arial Unicode MS" w:hint="eastAsia"/>
          <w:b w:val="0"/>
          <w:bCs w:val="0"/>
          <w:i w:val="0"/>
          <w:iCs w:val="0"/>
          <w:rtl w:val="0"/>
          <w:lang w:val="zh-CN" w:eastAsia="zh-CN"/>
        </w:rPr>
        <w:t>软件实现：</w:t>
      </w:r>
      <w:r>
        <w:rPr>
          <w:rFonts w:ascii="Arial Unicode MS" w:cs="Arial Unicode MS" w:hAnsi="Arial Unicode MS" w:eastAsia="Arial Unicode MS" w:hint="eastAsia"/>
          <w:b w:val="0"/>
          <w:bCs w:val="0"/>
          <w:i w:val="0"/>
          <w:iCs w:val="0"/>
          <w:rtl w:val="0"/>
          <w:lang w:val="zh-CN" w:eastAsia="zh-CN"/>
        </w:rPr>
        <w:t>开发人员分为四组，分别实现电梯软件、控制软件、维修人员工具和后端调度系统。</w:t>
      </w:r>
    </w:p>
    <w:p>
      <w:pPr>
        <w:pStyle w:val="Body 2"/>
        <w:bidi w:val="0"/>
      </w:pPr>
      <w:r>
        <w:rPr>
          <w:rFonts w:ascii="Arial Unicode MS" w:cs="Arial Unicode MS" w:hAnsi="Arial Unicode MS" w:eastAsia="Arial Unicode MS" w:hint="eastAsia"/>
          <w:b w:val="0"/>
          <w:bCs w:val="0"/>
          <w:i w:val="0"/>
          <w:iCs w:val="0"/>
          <w:rtl w:val="0"/>
          <w:lang w:val="zh-CN" w:eastAsia="zh-CN"/>
        </w:rPr>
        <w:t>配置项测试准备：由开发人员负责人或负责人指定的其他开发人员编写测试用例、测试软件和测试数据。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配置项测试执行：由开发人员负责人或负责人指定的其他开发人员使用之前编写的测试用例、测试软件和测试数据进行测试。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配置项测试结果分析与记录：由测试执行人员负责收集和整理测试的结果，记录每次测试的详细信息，如执行的日期和时间、负责人员、测试涉及到的模块和测试结果。</w:t>
      </w:r>
    </w:p>
    <w:p>
      <w:pPr>
        <w:pStyle w:val="Subheading"/>
        <w:bidi w:val="0"/>
      </w:pPr>
      <w:bookmarkStart w:name="_Toc31" w:id="31"/>
      <w:r>
        <w:rPr>
          <w:rFonts w:cs="Arial Unicode MS" w:eastAsia="Arial Unicode MS"/>
          <w:rtl w:val="0"/>
          <w:lang w:val="zh-CN" w:eastAsia="zh-CN"/>
        </w:rPr>
        <w:t xml:space="preserve">5.8 </w:t>
      </w:r>
      <w:r>
        <w:rPr>
          <w:rFonts w:ascii="Arial Unicode MS" w:cs="Arial Unicode MS" w:hAnsi="Arial Unicode MS" w:eastAsia="Arial Unicode MS" w:hint="eastAsia"/>
          <w:b w:val="0"/>
          <w:bCs w:val="0"/>
          <w:i w:val="0"/>
          <w:iCs w:val="0"/>
          <w:rtl w:val="0"/>
          <w:lang w:val="zh-CN" w:eastAsia="zh-CN"/>
        </w:rPr>
        <w:t>配置项集成和测试</w:t>
      </w:r>
      <w:bookmarkEnd w:id="31"/>
    </w:p>
    <w:p>
      <w:pPr>
        <w:pStyle w:val="Body 2"/>
        <w:bidi w:val="0"/>
      </w:pPr>
      <w:r>
        <w:rPr>
          <w:rFonts w:ascii="Arial Unicode MS" w:cs="Arial Unicode MS" w:hAnsi="Arial Unicode MS" w:eastAsia="Arial Unicode MS" w:hint="eastAsia"/>
          <w:b w:val="0"/>
          <w:bCs w:val="0"/>
          <w:i w:val="0"/>
          <w:iCs w:val="0"/>
          <w:rtl w:val="0"/>
          <w:lang w:val="zh-CN" w:eastAsia="zh-CN"/>
        </w:rPr>
        <w:t>配置项集成和测试准备：由开发人员负责人或负责人指定的其他开发人员集成各个配置项，并编写测试用例，测试软件和测试数据。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配置项</w:t>
      </w:r>
      <w:r>
        <w:rPr>
          <w:rFonts w:ascii="Arial Unicode MS" w:cs="Arial Unicode MS" w:hAnsi="Arial Unicode MS" w:eastAsia="Arial Unicode MS" w:hint="eastAsia"/>
          <w:b w:val="0"/>
          <w:bCs w:val="0"/>
          <w:i w:val="0"/>
          <w:iCs w:val="0"/>
          <w:rtl w:val="0"/>
          <w:lang w:val="zh-CN" w:eastAsia="zh-CN"/>
        </w:rPr>
        <w:t>集成和</w:t>
      </w:r>
      <w:r>
        <w:rPr>
          <w:rFonts w:ascii="Arial Unicode MS" w:cs="Arial Unicode MS" w:hAnsi="Arial Unicode MS" w:eastAsia="Arial Unicode MS" w:hint="eastAsia"/>
          <w:b w:val="0"/>
          <w:bCs w:val="0"/>
          <w:i w:val="0"/>
          <w:iCs w:val="0"/>
          <w:rtl w:val="0"/>
          <w:lang w:val="zh-CN" w:eastAsia="zh-CN"/>
        </w:rPr>
        <w:t>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配置项</w:t>
      </w:r>
      <w:r>
        <w:rPr>
          <w:rFonts w:ascii="Arial Unicode MS" w:cs="Arial Unicode MS" w:hAnsi="Arial Unicode MS" w:eastAsia="Arial Unicode MS" w:hint="eastAsia"/>
          <w:b w:val="0"/>
          <w:bCs w:val="0"/>
          <w:i w:val="0"/>
          <w:iCs w:val="0"/>
          <w:rtl w:val="0"/>
          <w:lang w:val="zh-CN" w:eastAsia="zh-CN"/>
        </w:rPr>
        <w:t>集成和</w:t>
      </w:r>
      <w:r>
        <w:rPr>
          <w:rFonts w:ascii="Arial Unicode MS" w:cs="Arial Unicode MS" w:hAnsi="Arial Unicode MS" w:eastAsia="Arial Unicode MS" w:hint="eastAsia"/>
          <w:b w:val="0"/>
          <w:bCs w:val="0"/>
          <w:i w:val="0"/>
          <w:iCs w:val="0"/>
          <w:rtl w:val="0"/>
          <w:lang w:val="zh-CN" w:eastAsia="zh-CN"/>
        </w:rPr>
        <w:t>测试结果分析与记录：由测试执行人员负责收集和整理测试的结果，记录每次测试的详细信息，如执行的日期和时间、负责人员、测试涉及到的模块和测试结果。</w:t>
      </w:r>
    </w:p>
    <w:p>
      <w:pPr>
        <w:pStyle w:val="Subheading"/>
        <w:bidi w:val="0"/>
      </w:pPr>
      <w:bookmarkStart w:name="_Toc32" w:id="32"/>
      <w:r>
        <w:rPr>
          <w:rFonts w:cs="Arial Unicode MS" w:eastAsia="Arial Unicode MS"/>
          <w:rtl w:val="0"/>
          <w:lang w:val="zh-CN" w:eastAsia="zh-CN"/>
        </w:rPr>
        <w:t xml:space="preserve">5.9 CSCI </w:t>
      </w:r>
      <w:r>
        <w:rPr>
          <w:rFonts w:ascii="Arial Unicode MS" w:cs="Arial Unicode MS" w:hAnsi="Arial Unicode MS" w:eastAsia="Arial Unicode MS" w:hint="eastAsia"/>
          <w:b w:val="0"/>
          <w:bCs w:val="0"/>
          <w:i w:val="0"/>
          <w:iCs w:val="0"/>
          <w:rtl w:val="0"/>
          <w:lang w:val="zh-CN" w:eastAsia="zh-CN"/>
        </w:rPr>
        <w:t>合格性测试</w:t>
      </w:r>
      <w:bookmarkEnd w:id="32"/>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合格性测试准备：由开发人员负责人或负责人指定的其他开发人员集成各个配置项，并编写测试用例，测试软件和测试数据。</w:t>
      </w:r>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合格性测试结果分析与记录：由测试执行人员负责收集和整理测试的结果，记录每次测试的详细信息，如执行的日期和时间、负责人员、测试涉及到的模块和测试结果。</w:t>
      </w:r>
    </w:p>
    <w:p>
      <w:pPr>
        <w:pStyle w:val="Subheading"/>
        <w:bidi w:val="0"/>
      </w:pPr>
      <w:bookmarkStart w:name="_Toc33" w:id="33"/>
      <w:r>
        <w:rPr>
          <w:rFonts w:cs="Arial Unicode MS" w:eastAsia="Arial Unicode MS"/>
          <w:rtl w:val="0"/>
          <w:lang w:val="zh-CN" w:eastAsia="zh-CN"/>
        </w:rPr>
        <w:t>5.10 CSCI</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HWCI </w:t>
      </w:r>
      <w:r>
        <w:rPr>
          <w:rFonts w:ascii="Arial Unicode MS" w:cs="Arial Unicode MS" w:hAnsi="Arial Unicode MS" w:eastAsia="Arial Unicode MS" w:hint="eastAsia"/>
          <w:b w:val="0"/>
          <w:bCs w:val="0"/>
          <w:i w:val="0"/>
          <w:iCs w:val="0"/>
          <w:rtl w:val="0"/>
          <w:lang w:val="zh-CN" w:eastAsia="zh-CN"/>
        </w:rPr>
        <w:t>集成和测试</w:t>
      </w:r>
      <w:bookmarkEnd w:id="33"/>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集成和测试准备：由开发人员负责人或负责人指定的其他开发人员集成各个配置项，并编写测试用例，测试软件和测试数据。</w:t>
      </w:r>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集成和测试结果分析与记录：由测试执行人员负责收集和整理测试的结果，记录每次测试的详细信息，如执行的日期和时间、负责人员、测试涉及到的模块和测试结果。</w:t>
      </w:r>
    </w:p>
    <w:p>
      <w:pPr>
        <w:pStyle w:val="Subheading"/>
        <w:bidi w:val="0"/>
      </w:pPr>
      <w:bookmarkStart w:name="_Toc34" w:id="34"/>
      <w:r>
        <w:rPr>
          <w:rFonts w:cs="Arial Unicode MS" w:eastAsia="Arial Unicode MS"/>
          <w:rtl w:val="0"/>
          <w:lang w:val="zh-CN" w:eastAsia="zh-CN"/>
        </w:rPr>
        <w:t xml:space="preserve">5.11 </w:t>
      </w:r>
      <w:r>
        <w:rPr>
          <w:rFonts w:ascii="Arial Unicode MS" w:cs="Arial Unicode MS" w:hAnsi="Arial Unicode MS" w:eastAsia="Arial Unicode MS" w:hint="eastAsia"/>
          <w:b w:val="0"/>
          <w:bCs w:val="0"/>
          <w:i w:val="0"/>
          <w:iCs w:val="0"/>
          <w:rtl w:val="0"/>
          <w:lang w:val="zh-CN" w:eastAsia="zh-CN"/>
        </w:rPr>
        <w:t>系统合格性测试</w:t>
      </w:r>
      <w:bookmarkEnd w:id="34"/>
    </w:p>
    <w:p>
      <w:pPr>
        <w:pStyle w:val="Body 2"/>
        <w:bidi w:val="0"/>
      </w:pPr>
      <w:r>
        <w:rPr>
          <w:rFonts w:ascii="Arial Unicode MS" w:cs="Arial Unicode MS" w:hAnsi="Arial Unicode MS" w:eastAsia="Arial Unicode MS" w:hint="eastAsia"/>
          <w:b w:val="0"/>
          <w:bCs w:val="0"/>
          <w:i w:val="0"/>
          <w:iCs w:val="0"/>
          <w:rtl w:val="0"/>
          <w:lang w:val="zh-CN" w:eastAsia="zh-CN"/>
        </w:rPr>
        <w:t>系统合格性准备：由开发人员负责人或负责人指定的其他开发人员集成各个配置项，并编写测试用例，测试软件和测试数据。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系统合格性执行：由开发人员负责人或负责人指定的其他开发人员使用之前编写的测试用例、测试软件和测试数据进行测试。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系统合格性结果分析与记录：由测试执行人员负责收集和整理测试的结果，记录每次测试的详细信息，如执行的日期和时间、负责人员、测试涉及到的模块和测试结果。</w:t>
      </w:r>
    </w:p>
    <w:p>
      <w:pPr>
        <w:pStyle w:val="Subheading"/>
        <w:bidi w:val="0"/>
      </w:pPr>
      <w:bookmarkStart w:name="_Toc35" w:id="35"/>
      <w:r>
        <w:rPr>
          <w:rFonts w:cs="Arial Unicode MS" w:eastAsia="Arial Unicode MS"/>
          <w:rtl w:val="0"/>
          <w:lang w:val="zh-CN" w:eastAsia="zh-CN"/>
        </w:rPr>
        <w:t xml:space="preserve">5.12 </w:t>
      </w:r>
      <w:r>
        <w:rPr>
          <w:rFonts w:ascii="Arial Unicode MS" w:cs="Arial Unicode MS" w:hAnsi="Arial Unicode MS" w:eastAsia="Arial Unicode MS" w:hint="eastAsia"/>
          <w:b w:val="0"/>
          <w:bCs w:val="0"/>
          <w:i w:val="0"/>
          <w:iCs w:val="0"/>
          <w:rtl w:val="0"/>
          <w:lang w:val="zh-CN" w:eastAsia="zh-CN"/>
        </w:rPr>
        <w:t>软件使用准备</w:t>
      </w:r>
      <w:bookmarkEnd w:id="35"/>
    </w:p>
    <w:p>
      <w:pPr>
        <w:pStyle w:val="Body 2"/>
        <w:bidi w:val="0"/>
      </w:pPr>
      <w:r>
        <w:rPr>
          <w:rFonts w:ascii="Arial Unicode MS" w:cs="Arial Unicode MS" w:hAnsi="Arial Unicode MS" w:eastAsia="Arial Unicode MS" w:hint="eastAsia"/>
          <w:b w:val="0"/>
          <w:bCs w:val="0"/>
          <w:i w:val="0"/>
          <w:iCs w:val="0"/>
          <w:rtl w:val="0"/>
          <w:lang w:val="zh-CN" w:eastAsia="zh-CN"/>
        </w:rPr>
        <w:t>可执行软件的准备：软件使用前将源代码编译成可执行软件，同时制作必要的安装程序。</w:t>
      </w:r>
    </w:p>
    <w:p>
      <w:pPr>
        <w:pStyle w:val="Body 2"/>
        <w:bidi w:val="0"/>
      </w:pPr>
      <w:r>
        <w:rPr>
          <w:rFonts w:ascii="Arial Unicode MS" w:cs="Arial Unicode MS" w:hAnsi="Arial Unicode MS" w:eastAsia="Arial Unicode MS" w:hint="eastAsia"/>
          <w:b w:val="0"/>
          <w:bCs w:val="0"/>
          <w:i w:val="0"/>
          <w:iCs w:val="0"/>
          <w:rtl w:val="0"/>
          <w:lang w:val="zh-CN" w:eastAsia="zh-CN"/>
        </w:rPr>
        <w:t>用户现场的版本说明的准备：在软件使用之前向用户说明当前使用的软件版本，与上一版本的主要区别和改进，以及已知的在下一版本中将解决的问题。</w:t>
      </w:r>
    </w:p>
    <w:p>
      <w:pPr>
        <w:pStyle w:val="Body 2"/>
        <w:bidi w:val="0"/>
      </w:pPr>
      <w:r>
        <w:rPr>
          <w:rFonts w:ascii="Arial Unicode MS" w:cs="Arial Unicode MS" w:hAnsi="Arial Unicode MS" w:eastAsia="Arial Unicode MS" w:hint="eastAsia"/>
          <w:b w:val="0"/>
          <w:bCs w:val="0"/>
          <w:i w:val="0"/>
          <w:iCs w:val="0"/>
          <w:rtl w:val="0"/>
          <w:lang w:val="zh-CN" w:eastAsia="zh-CN"/>
        </w:rPr>
        <w:t>用户手册的准备：按照需求文档的要求编写用户手册，并在软件使用之前提供给用户。</w:t>
      </w:r>
    </w:p>
    <w:p>
      <w:pPr>
        <w:pStyle w:val="Body 2"/>
        <w:bidi w:val="0"/>
      </w:pPr>
      <w:r>
        <w:rPr>
          <w:rFonts w:ascii="Arial Unicode MS" w:cs="Arial Unicode MS" w:hAnsi="Arial Unicode MS" w:eastAsia="Arial Unicode MS" w:hint="eastAsia"/>
          <w:b w:val="0"/>
          <w:bCs w:val="0"/>
          <w:i w:val="0"/>
          <w:iCs w:val="0"/>
          <w:rtl w:val="0"/>
          <w:lang w:val="zh-CN" w:eastAsia="zh-CN"/>
        </w:rPr>
        <w:t>在用户现场安装</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为用户的所有电梯安装电梯软件，为用户控制室中的控制终端安装控制软件和维修人员工具，同时将后端集中调度系统部署在用户的后端服务器上。</w:t>
      </w:r>
    </w:p>
    <w:p>
      <w:pPr>
        <w:pStyle w:val="Subheading"/>
        <w:bidi w:val="0"/>
      </w:pPr>
      <w:bookmarkStart w:name="_Toc36" w:id="36"/>
      <w:r>
        <w:rPr>
          <w:rFonts w:cs="Arial Unicode MS" w:eastAsia="Arial Unicode MS"/>
          <w:rtl w:val="0"/>
          <w:lang w:val="zh-CN" w:eastAsia="zh-CN"/>
        </w:rPr>
        <w:t xml:space="preserve">5.13 </w:t>
      </w:r>
      <w:r>
        <w:rPr>
          <w:rFonts w:ascii="Arial Unicode MS" w:cs="Arial Unicode MS" w:hAnsi="Arial Unicode MS" w:eastAsia="Arial Unicode MS" w:hint="eastAsia"/>
          <w:b w:val="0"/>
          <w:bCs w:val="0"/>
          <w:i w:val="0"/>
          <w:iCs w:val="0"/>
          <w:rtl w:val="0"/>
          <w:lang w:val="zh-CN" w:eastAsia="zh-CN"/>
        </w:rPr>
        <w:t>软件移交准备</w:t>
      </w:r>
      <w:bookmarkEnd w:id="36"/>
    </w:p>
    <w:p>
      <w:pPr>
        <w:pStyle w:val="Body 2"/>
        <w:bidi w:val="0"/>
      </w:pPr>
      <w:r>
        <w:rPr>
          <w:rFonts w:ascii="Arial Unicode MS" w:cs="Arial Unicode MS" w:hAnsi="Arial Unicode MS" w:eastAsia="Arial Unicode MS" w:hint="eastAsia"/>
          <w:b w:val="0"/>
          <w:bCs w:val="0"/>
          <w:i w:val="0"/>
          <w:iCs w:val="0"/>
          <w:rtl w:val="0"/>
          <w:lang w:val="zh-CN" w:eastAsia="zh-CN"/>
        </w:rPr>
        <w:t>可执行软件的准备：软件使用前将源代码编译成可执行软件，同时制作必要的安装程序。</w:t>
      </w:r>
    </w:p>
    <w:p>
      <w:pPr>
        <w:pStyle w:val="Body 2"/>
        <w:bidi w:val="0"/>
      </w:pPr>
      <w:r>
        <w:rPr>
          <w:rFonts w:ascii="Arial Unicode MS" w:cs="Arial Unicode MS" w:hAnsi="Arial Unicode MS" w:eastAsia="Arial Unicode MS" w:hint="eastAsia"/>
          <w:b w:val="0"/>
          <w:bCs w:val="0"/>
          <w:i w:val="0"/>
          <w:iCs w:val="0"/>
          <w:rtl w:val="0"/>
          <w:lang w:val="zh-CN" w:eastAsia="zh-CN"/>
        </w:rPr>
        <w:t>源文件准备：将最终版本的源文件上传到代码库中。</w:t>
      </w:r>
    </w:p>
    <w:p>
      <w:pPr>
        <w:pStyle w:val="Body 2"/>
        <w:bidi w:val="0"/>
      </w:pPr>
      <w:r>
        <w:rPr>
          <w:rFonts w:ascii="Arial Unicode MS" w:cs="Arial Unicode MS" w:hAnsi="Arial Unicode MS" w:eastAsia="Arial Unicode MS" w:hint="eastAsia"/>
          <w:b w:val="0"/>
          <w:bCs w:val="0"/>
          <w:i w:val="0"/>
          <w:iCs w:val="0"/>
          <w:rtl w:val="0"/>
          <w:lang w:val="zh-CN" w:eastAsia="zh-CN"/>
        </w:rPr>
        <w:t>支持现场的版本说明的准备：在软件使用之前向用户说明当前使用的软件版本，与上一版本的主要区别和改进，以及已知的在下一版本中将解决的问题。</w:t>
      </w:r>
    </w:p>
    <w:p>
      <w:pPr>
        <w:pStyle w:val="Body 2"/>
        <w:bidi w:val="0"/>
      </w:pPr>
      <w:r>
        <w:rPr>
          <w:rtl w:val="0"/>
        </w:rPr>
        <w:t>“</w:t>
      </w:r>
      <w:r>
        <w:rPr>
          <w:rFonts w:ascii="Arial Unicode MS" w:cs="Arial Unicode MS" w:hAnsi="Arial Unicode MS" w:eastAsia="Arial Unicode MS" w:hint="eastAsia"/>
          <w:b w:val="0"/>
          <w:bCs w:val="0"/>
          <w:i w:val="0"/>
          <w:iCs w:val="0"/>
          <w:rtl w:val="0"/>
          <w:lang w:val="zh-TW" w:eastAsia="zh-TW"/>
        </w:rPr>
        <w:t>已完成</w:t>
      </w:r>
      <w:r>
        <w:rPr>
          <w:rtl w:val="0"/>
        </w:rPr>
        <w:t>”</w:t>
      </w:r>
      <w:r>
        <w:rPr>
          <w:rFonts w:ascii="Arial Unicode MS" w:cs="Arial Unicode MS" w:hAnsi="Arial Unicode MS" w:eastAsia="Arial Unicode MS" w:hint="eastAsia"/>
          <w:b w:val="0"/>
          <w:bCs w:val="0"/>
          <w:i w:val="0"/>
          <w:iCs w:val="0"/>
          <w:rtl w:val="0"/>
          <w:lang w:val="zh-TW" w:eastAsia="zh-TW"/>
        </w:rPr>
        <w:t>的</w:t>
      </w:r>
      <w:r>
        <w:rPr>
          <w:rtl w:val="0"/>
        </w:rPr>
        <w:t xml:space="preserve"> </w:t>
      </w: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设计和其他的软件支持信息的准备：向用户说明系统已经实现的</w:t>
      </w:r>
      <w:r>
        <w:rPr>
          <w:rtl w:val="0"/>
        </w:rPr>
        <w:t xml:space="preserve"> </w:t>
      </w:r>
      <w:r>
        <w:rPr>
          <w:rtl w:val="0"/>
          <w:lang w:val="de-DE"/>
        </w:rPr>
        <w:t>CSCI</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系统设计说明的更新：如果系统与上一版本的设计有变化，需要相应更新系统设计说明。</w:t>
      </w:r>
    </w:p>
    <w:p>
      <w:pPr>
        <w:pStyle w:val="Body 2"/>
        <w:bidi w:val="0"/>
      </w:pPr>
      <w:r>
        <w:rPr>
          <w:rFonts w:ascii="Arial Unicode MS" w:cs="Arial Unicode MS" w:hAnsi="Arial Unicode MS" w:eastAsia="Arial Unicode MS" w:hint="eastAsia"/>
          <w:b w:val="0"/>
          <w:bCs w:val="0"/>
          <w:i w:val="0"/>
          <w:iCs w:val="0"/>
          <w:rtl w:val="0"/>
          <w:lang w:val="zh-CN" w:eastAsia="zh-CN"/>
        </w:rPr>
        <w:t>支持手册准备：按照需求文档的要求编写用户手册，并在软件使用之前提供给用户</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到指定支持现场的移交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为用户的所有电梯安装电梯软件，为用户控制室中的控制终端安装控制软件和维修人员工具，同时将后端集中调度系统部署在用户的后端服务器上</w:t>
      </w:r>
      <w:r>
        <w:rPr>
          <w:rFonts w:ascii="Arial Unicode MS" w:cs="Arial Unicode MS" w:hAnsi="Arial Unicode MS" w:eastAsia="Arial Unicode MS" w:hint="eastAsia"/>
          <w:b w:val="0"/>
          <w:bCs w:val="0"/>
          <w:i w:val="0"/>
          <w:iCs w:val="0"/>
          <w:rtl w:val="0"/>
          <w:lang w:val="zh-CN" w:eastAsia="zh-CN"/>
        </w:rPr>
        <w:t>。</w:t>
      </w:r>
    </w:p>
    <w:p>
      <w:pPr>
        <w:pStyle w:val="Subheading"/>
        <w:bidi w:val="0"/>
      </w:pPr>
      <w:bookmarkStart w:name="_Toc37" w:id="37"/>
      <w:r>
        <w:rPr>
          <w:rFonts w:cs="Arial Unicode MS" w:eastAsia="Arial Unicode MS"/>
          <w:rtl w:val="0"/>
          <w:lang w:val="zh-CN" w:eastAsia="zh-CN"/>
        </w:rPr>
        <w:t xml:space="preserve">5.14 </w:t>
      </w:r>
      <w:r>
        <w:rPr>
          <w:rFonts w:ascii="Arial Unicode MS" w:cs="Arial Unicode MS" w:hAnsi="Arial Unicode MS" w:eastAsia="Arial Unicode MS" w:hint="eastAsia"/>
          <w:b w:val="0"/>
          <w:bCs w:val="0"/>
          <w:i w:val="0"/>
          <w:iCs w:val="0"/>
          <w:rtl w:val="0"/>
          <w:lang w:val="zh-CN" w:eastAsia="zh-CN"/>
        </w:rPr>
        <w:t>软件配置管理</w:t>
      </w:r>
      <w:bookmarkEnd w:id="37"/>
    </w:p>
    <w:p>
      <w:pPr>
        <w:pStyle w:val="Body 2"/>
        <w:bidi w:val="0"/>
      </w:pPr>
      <w:r>
        <w:rPr>
          <w:rFonts w:ascii="Arial Unicode MS" w:cs="Arial Unicode MS" w:hAnsi="Arial Unicode MS" w:eastAsia="Arial Unicode MS" w:hint="eastAsia"/>
          <w:b w:val="0"/>
          <w:bCs w:val="0"/>
          <w:i w:val="0"/>
          <w:iCs w:val="0"/>
          <w:rtl w:val="0"/>
          <w:lang w:val="zh-CN" w:eastAsia="zh-CN"/>
        </w:rPr>
        <w:t>配置标识：系统共</w:t>
      </w:r>
      <w:r>
        <w:rPr>
          <w:rtl w:val="0"/>
        </w:rPr>
        <w:t xml:space="preserve"> </w:t>
      </w:r>
      <w:r>
        <w:rPr>
          <w:rtl w:val="0"/>
        </w:rPr>
        <w:t xml:space="preserve">11 </w:t>
      </w:r>
      <w:r>
        <w:rPr>
          <w:rFonts w:ascii="Arial Unicode MS" w:cs="Arial Unicode MS" w:hAnsi="Arial Unicode MS" w:eastAsia="Arial Unicode MS" w:hint="eastAsia"/>
          <w:b w:val="0"/>
          <w:bCs w:val="0"/>
          <w:i w:val="0"/>
          <w:iCs w:val="0"/>
          <w:rtl w:val="0"/>
          <w:lang w:val="zh-CN" w:eastAsia="zh-CN"/>
        </w:rPr>
        <w:t>个配置项，标识分别为</w:t>
      </w:r>
      <w:r>
        <w:rPr>
          <w:rtl w:val="0"/>
        </w:rPr>
        <w:t xml:space="preserve"> </w:t>
      </w:r>
      <w:r>
        <w:rPr>
          <w:rtl w:val="0"/>
        </w:rPr>
        <w:t xml:space="preserve">CSCI 1 </w:t>
      </w:r>
      <w:r>
        <w:rPr>
          <w:rFonts w:ascii="Arial Unicode MS" w:cs="Arial Unicode MS" w:hAnsi="Arial Unicode MS" w:eastAsia="Arial Unicode MS" w:hint="eastAsia"/>
          <w:b w:val="0"/>
          <w:bCs w:val="0"/>
          <w:i w:val="0"/>
          <w:iCs w:val="0"/>
          <w:rtl w:val="0"/>
        </w:rPr>
        <w:t>～</w:t>
      </w:r>
      <w:r>
        <w:rPr>
          <w:rtl w:val="0"/>
        </w:rPr>
        <w:t xml:space="preserve"> </w:t>
      </w:r>
      <w:r>
        <w:rPr>
          <w:rtl w:val="0"/>
        </w:rPr>
        <w:t>CSCI 11</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配置控制：在修改配置项时，需要向开发人员负责人或负责人指定的其他开发人员申请，由开发人员负责人或负责人指定的其他开发人员负责对申请进行初始化、评估、协调、实现。</w:t>
      </w:r>
    </w:p>
    <w:p>
      <w:pPr>
        <w:pStyle w:val="Body 2"/>
        <w:bidi w:val="0"/>
      </w:pPr>
      <w:r>
        <w:rPr>
          <w:rFonts w:ascii="Arial Unicode MS" w:cs="Arial Unicode MS" w:hAnsi="Arial Unicode MS" w:eastAsia="Arial Unicode MS" w:hint="eastAsia"/>
          <w:b w:val="0"/>
          <w:bCs w:val="0"/>
          <w:i w:val="0"/>
          <w:iCs w:val="0"/>
          <w:rtl w:val="0"/>
          <w:lang w:val="zh-CN" w:eastAsia="zh-CN"/>
        </w:rPr>
        <w:t>配置状态统计：每次开发人员负责人或负责人指定的其他开发人员通过了配置修改申请后，需要同时将相应的配置状态更改为待修改，结束修改后需将状态恢复原状，同时需要对于配置当前进行了修改的次数进行记录和统计。</w:t>
      </w:r>
    </w:p>
    <w:p>
      <w:pPr>
        <w:pStyle w:val="Body 2"/>
        <w:bidi w:val="0"/>
      </w:pPr>
      <w:r>
        <w:rPr>
          <w:rFonts w:ascii="Arial Unicode MS" w:cs="Arial Unicode MS" w:hAnsi="Arial Unicode MS" w:eastAsia="Arial Unicode MS" w:hint="eastAsia"/>
          <w:b w:val="0"/>
          <w:bCs w:val="0"/>
          <w:i w:val="0"/>
          <w:iCs w:val="0"/>
          <w:rtl w:val="0"/>
          <w:lang w:val="zh-CN" w:eastAsia="zh-CN"/>
        </w:rPr>
        <w:t>配置审核：由需方和开发人员负责人或负责人指定的其他开发人员共同对最终确定的所有配置项进行审核。</w:t>
      </w:r>
    </w:p>
    <w:p>
      <w:pPr>
        <w:pStyle w:val="Body 2"/>
        <w:bidi w:val="0"/>
      </w:pPr>
      <w:r>
        <w:rPr>
          <w:rFonts w:ascii="Arial Unicode MS" w:cs="Arial Unicode MS" w:hAnsi="Arial Unicode MS" w:eastAsia="Arial Unicode MS" w:hint="eastAsia"/>
          <w:b w:val="0"/>
          <w:bCs w:val="0"/>
          <w:i w:val="0"/>
          <w:iCs w:val="0"/>
          <w:rtl w:val="0"/>
          <w:lang w:val="zh-CN" w:eastAsia="zh-CN"/>
        </w:rPr>
        <w:t>发行管理和交付：配置项修改完成后根据情况发布子软件或整个系统的新版本。</w:t>
      </w:r>
    </w:p>
    <w:p>
      <w:pPr>
        <w:pStyle w:val="Subheading"/>
        <w:bidi w:val="0"/>
      </w:pPr>
      <w:bookmarkStart w:name="_Toc38" w:id="38"/>
      <w:r>
        <w:rPr>
          <w:rFonts w:cs="Arial Unicode MS" w:eastAsia="Arial Unicode MS"/>
          <w:rtl w:val="0"/>
          <w:lang w:val="zh-CN" w:eastAsia="zh-CN"/>
        </w:rPr>
        <w:t xml:space="preserve">5.15 </w:t>
      </w:r>
      <w:r>
        <w:rPr>
          <w:rFonts w:ascii="Arial Unicode MS" w:cs="Arial Unicode MS" w:hAnsi="Arial Unicode MS" w:eastAsia="Arial Unicode MS" w:hint="eastAsia"/>
          <w:b w:val="0"/>
          <w:bCs w:val="0"/>
          <w:i w:val="0"/>
          <w:iCs w:val="0"/>
          <w:rtl w:val="0"/>
          <w:lang w:val="zh-CN" w:eastAsia="zh-CN"/>
        </w:rPr>
        <w:t>软件产品评估</w:t>
      </w:r>
      <w:bookmarkEnd w:id="38"/>
    </w:p>
    <w:p>
      <w:pPr>
        <w:pStyle w:val="Body 2"/>
        <w:bidi w:val="0"/>
      </w:pPr>
      <w:r>
        <w:rPr>
          <w:rFonts w:ascii="Arial Unicode MS" w:cs="Arial Unicode MS" w:hAnsi="Arial Unicode MS" w:eastAsia="Arial Unicode MS" w:hint="eastAsia"/>
          <w:b w:val="0"/>
          <w:bCs w:val="0"/>
          <w:i w:val="0"/>
          <w:iCs w:val="0"/>
          <w:rtl w:val="0"/>
          <w:lang w:val="zh-CN" w:eastAsia="zh-CN"/>
        </w:rPr>
        <w:t>中间阶段和最终的软件产品评估：由需方和开发人员负责人或负责人指定的其他开发人员共同对中间阶段和最终的软件产品进行评估。</w:t>
      </w:r>
    </w:p>
    <w:p>
      <w:pPr>
        <w:pStyle w:val="Body 2"/>
        <w:bidi w:val="0"/>
      </w:pPr>
      <w:r>
        <w:rPr>
          <w:rFonts w:ascii="Arial Unicode MS" w:cs="Arial Unicode MS" w:hAnsi="Arial Unicode MS" w:eastAsia="Arial Unicode MS" w:hint="eastAsia"/>
          <w:b w:val="0"/>
          <w:bCs w:val="0"/>
          <w:i w:val="0"/>
          <w:iCs w:val="0"/>
          <w:rtl w:val="0"/>
          <w:lang w:val="zh-CN" w:eastAsia="zh-CN"/>
        </w:rPr>
        <w:t>软件产品评估记录：每次进行软件评估，开发人员负责人或负责人指定的其他开发人员都需要记录评估的结果，包括需方对于软件的评价，指出的软件中存在的问题和可能的改进。</w:t>
      </w:r>
    </w:p>
    <w:p>
      <w:pPr>
        <w:pStyle w:val="Body 2"/>
        <w:bidi w:val="0"/>
      </w:pPr>
      <w:r>
        <w:rPr>
          <w:rFonts w:ascii="Arial Unicode MS" w:cs="Arial Unicode MS" w:hAnsi="Arial Unicode MS" w:eastAsia="Arial Unicode MS" w:hint="eastAsia"/>
          <w:b w:val="0"/>
          <w:bCs w:val="0"/>
          <w:i w:val="0"/>
          <w:iCs w:val="0"/>
          <w:rtl w:val="0"/>
          <w:lang w:val="zh-CN" w:eastAsia="zh-CN"/>
        </w:rPr>
        <w:t>软件产品评估的独立性：软件产品评估由开发人员负责人或负责人指定的其他开发人员以及需方独立进行。</w:t>
      </w:r>
    </w:p>
    <w:p>
      <w:pPr>
        <w:pStyle w:val="Subheading"/>
        <w:bidi w:val="0"/>
      </w:pPr>
      <w:bookmarkStart w:name="_Toc39" w:id="39"/>
      <w:r>
        <w:rPr>
          <w:rFonts w:cs="Arial Unicode MS" w:eastAsia="Arial Unicode MS"/>
          <w:rtl w:val="0"/>
          <w:lang w:val="zh-CN" w:eastAsia="zh-CN"/>
        </w:rPr>
        <w:t xml:space="preserve">5.16 </w:t>
      </w:r>
      <w:r>
        <w:rPr>
          <w:rFonts w:ascii="Arial Unicode MS" w:cs="Arial Unicode MS" w:hAnsi="Arial Unicode MS" w:eastAsia="Arial Unicode MS" w:hint="eastAsia"/>
          <w:b w:val="0"/>
          <w:bCs w:val="0"/>
          <w:i w:val="0"/>
          <w:iCs w:val="0"/>
          <w:rtl w:val="0"/>
          <w:lang w:val="zh-CN" w:eastAsia="zh-CN"/>
        </w:rPr>
        <w:t>软件质量保证</w:t>
      </w:r>
      <w:bookmarkEnd w:id="39"/>
    </w:p>
    <w:p>
      <w:pPr>
        <w:pStyle w:val="Body 2"/>
        <w:bidi w:val="0"/>
      </w:pPr>
      <w:r>
        <w:rPr>
          <w:rFonts w:ascii="Arial Unicode MS" w:cs="Arial Unicode MS" w:hAnsi="Arial Unicode MS" w:eastAsia="Arial Unicode MS" w:hint="eastAsia"/>
          <w:b w:val="0"/>
          <w:bCs w:val="0"/>
          <w:i w:val="0"/>
          <w:iCs w:val="0"/>
          <w:rtl w:val="0"/>
          <w:lang w:val="zh-CN" w:eastAsia="zh-CN"/>
        </w:rPr>
        <w:t>软件质量保证评估：由需方和开发人员负责人或负责人指定的其他开发人员共同对中间阶段和最终的软件产品进行评估。</w:t>
      </w:r>
    </w:p>
    <w:p>
      <w:pPr>
        <w:pStyle w:val="Body 2"/>
        <w:bidi w:val="0"/>
      </w:pPr>
      <w:r>
        <w:rPr>
          <w:rFonts w:ascii="Arial Unicode MS" w:cs="Arial Unicode MS" w:hAnsi="Arial Unicode MS" w:eastAsia="Arial Unicode MS" w:hint="eastAsia"/>
          <w:b w:val="0"/>
          <w:bCs w:val="0"/>
          <w:i w:val="0"/>
          <w:iCs w:val="0"/>
          <w:rtl w:val="0"/>
          <w:lang w:val="zh-CN" w:eastAsia="zh-CN"/>
        </w:rPr>
        <w:t>软件质量保证记录：每次进行软件质量保证，开发人员负责人或负责人指定的其他开发人员都需要进行记录。</w:t>
      </w:r>
    </w:p>
    <w:p>
      <w:pPr>
        <w:pStyle w:val="Body 2"/>
        <w:bidi w:val="0"/>
      </w:pPr>
      <w:r>
        <w:rPr>
          <w:rFonts w:ascii="Arial Unicode MS" w:cs="Arial Unicode MS" w:hAnsi="Arial Unicode MS" w:eastAsia="Arial Unicode MS" w:hint="eastAsia"/>
          <w:b w:val="0"/>
          <w:bCs w:val="0"/>
          <w:i w:val="0"/>
          <w:iCs w:val="0"/>
          <w:rtl w:val="0"/>
          <w:lang w:val="zh-CN" w:eastAsia="zh-CN"/>
        </w:rPr>
        <w:t>软件质量保证的独立性：软件产品质量保证由开发人员负责人或负责人指定的其他开发人员以及需方独立进行。</w:t>
      </w:r>
    </w:p>
    <w:p>
      <w:pPr>
        <w:pStyle w:val="Subheading"/>
        <w:bidi w:val="0"/>
      </w:pPr>
      <w:bookmarkStart w:name="_Toc40" w:id="40"/>
      <w:r>
        <w:rPr>
          <w:rFonts w:cs="Arial Unicode MS" w:eastAsia="Arial Unicode MS"/>
          <w:rtl w:val="0"/>
          <w:lang w:val="zh-CN" w:eastAsia="zh-CN"/>
        </w:rPr>
        <w:t xml:space="preserve">5.17 </w:t>
      </w:r>
      <w:r>
        <w:rPr>
          <w:rFonts w:ascii="Arial Unicode MS" w:cs="Arial Unicode MS" w:hAnsi="Arial Unicode MS" w:eastAsia="Arial Unicode MS" w:hint="eastAsia"/>
          <w:b w:val="0"/>
          <w:bCs w:val="0"/>
          <w:i w:val="0"/>
          <w:iCs w:val="0"/>
          <w:rtl w:val="0"/>
          <w:lang w:val="zh-CN" w:eastAsia="zh-CN"/>
        </w:rPr>
        <w:t>问题解决过程</w:t>
      </w:r>
      <w:bookmarkEnd w:id="40"/>
    </w:p>
    <w:p>
      <w:pPr>
        <w:pStyle w:val="Body 2"/>
        <w:bidi w:val="0"/>
      </w:pPr>
      <w:r>
        <w:rPr>
          <w:rFonts w:ascii="Arial Unicode MS" w:cs="Arial Unicode MS" w:hAnsi="Arial Unicode MS" w:eastAsia="Arial Unicode MS" w:hint="eastAsia"/>
          <w:b w:val="0"/>
          <w:bCs w:val="0"/>
          <w:i w:val="0"/>
          <w:iCs w:val="0"/>
          <w:rtl w:val="0"/>
          <w:lang w:val="zh-CN" w:eastAsia="zh-CN"/>
        </w:rPr>
        <w:t>问题／变更报告：每次发现问题和进行变更，开发人员负责人或负责人指定的其他开发人员需要撰写问题／变更报告。</w:t>
      </w:r>
    </w:p>
    <w:p>
      <w:pPr>
        <w:pStyle w:val="Body 2"/>
        <w:bidi w:val="0"/>
      </w:pPr>
      <w:r>
        <w:rPr>
          <w:rFonts w:ascii="Arial Unicode MS" w:cs="Arial Unicode MS" w:hAnsi="Arial Unicode MS" w:eastAsia="Arial Unicode MS" w:hint="eastAsia"/>
          <w:b w:val="0"/>
          <w:bCs w:val="0"/>
          <w:i w:val="0"/>
          <w:iCs w:val="0"/>
          <w:rtl w:val="0"/>
          <w:lang w:val="zh-CN" w:eastAsia="zh-CN"/>
        </w:rPr>
        <w:t>更正活动系统。</w:t>
      </w:r>
    </w:p>
    <w:p>
      <w:pPr>
        <w:pStyle w:val="Subheading"/>
        <w:bidi w:val="0"/>
      </w:pPr>
      <w:bookmarkStart w:name="_Toc41" w:id="41"/>
      <w:r>
        <w:rPr>
          <w:rFonts w:cs="Arial Unicode MS" w:eastAsia="Arial Unicode MS"/>
          <w:rtl w:val="0"/>
          <w:lang w:val="zh-CN" w:eastAsia="zh-CN"/>
        </w:rPr>
        <w:t xml:space="preserve">5.18 </w:t>
      </w:r>
      <w:r>
        <w:rPr>
          <w:rFonts w:ascii="Arial Unicode MS" w:cs="Arial Unicode MS" w:hAnsi="Arial Unicode MS" w:eastAsia="Arial Unicode MS" w:hint="eastAsia"/>
          <w:b w:val="0"/>
          <w:bCs w:val="0"/>
          <w:i w:val="0"/>
          <w:iCs w:val="0"/>
          <w:rtl w:val="0"/>
          <w:lang w:val="zh-CN" w:eastAsia="zh-CN"/>
        </w:rPr>
        <w:t>联合评审</w:t>
      </w:r>
      <w:bookmarkEnd w:id="41"/>
    </w:p>
    <w:p>
      <w:pPr>
        <w:pStyle w:val="Body 2"/>
        <w:bidi w:val="0"/>
      </w:pPr>
      <w:r>
        <w:rPr>
          <w:rFonts w:ascii="Arial Unicode MS" w:cs="Arial Unicode MS" w:hAnsi="Arial Unicode MS" w:eastAsia="Arial Unicode MS" w:hint="eastAsia"/>
          <w:b w:val="0"/>
          <w:bCs w:val="0"/>
          <w:i w:val="0"/>
          <w:iCs w:val="0"/>
          <w:rtl w:val="0"/>
          <w:lang w:val="zh-CN" w:eastAsia="zh-CN"/>
        </w:rPr>
        <w:t>联合技术评审：由开发人员负责人或负责人指定的其他开发人员与开发人员负责人制定的第三方共同进行联合技术评审。</w:t>
      </w:r>
    </w:p>
    <w:p>
      <w:pPr>
        <w:pStyle w:val="Body 2"/>
        <w:bidi w:val="0"/>
      </w:pPr>
      <w:r>
        <w:rPr>
          <w:rFonts w:ascii="Arial Unicode MS" w:cs="Arial Unicode MS" w:hAnsi="Arial Unicode MS" w:eastAsia="Arial Unicode MS" w:hint="eastAsia"/>
          <w:b w:val="0"/>
          <w:bCs w:val="0"/>
          <w:i w:val="0"/>
          <w:iCs w:val="0"/>
          <w:rtl w:val="0"/>
          <w:lang w:val="zh-CN" w:eastAsia="zh-CN"/>
        </w:rPr>
        <w:t>联合管理评审：由开发人员负责人或负责人指定的其他开发人员与开发人员负责人制定的第三方共同进行联合管理评审。</w:t>
      </w:r>
    </w:p>
    <w:p>
      <w:pPr>
        <w:pStyle w:val="Subheading"/>
        <w:bidi w:val="0"/>
      </w:pPr>
      <w:bookmarkStart w:name="_Toc42" w:id="42"/>
      <w:r>
        <w:rPr>
          <w:rFonts w:cs="Arial Unicode MS" w:eastAsia="Arial Unicode MS"/>
          <w:rtl w:val="0"/>
          <w:lang w:val="zh-CN" w:eastAsia="zh-CN"/>
        </w:rPr>
        <w:t xml:space="preserve">5.18 </w:t>
      </w:r>
      <w:r>
        <w:rPr>
          <w:rFonts w:ascii="Arial Unicode MS" w:cs="Arial Unicode MS" w:hAnsi="Arial Unicode MS" w:eastAsia="Arial Unicode MS" w:hint="eastAsia"/>
          <w:b w:val="0"/>
          <w:bCs w:val="0"/>
          <w:i w:val="0"/>
          <w:iCs w:val="0"/>
          <w:rtl w:val="0"/>
          <w:lang w:val="zh-CN" w:eastAsia="zh-CN"/>
        </w:rPr>
        <w:t>文档编制</w:t>
      </w:r>
      <w:bookmarkEnd w:id="42"/>
    </w:p>
    <w:p>
      <w:pPr>
        <w:pStyle w:val="Body 2"/>
        <w:bidi w:val="0"/>
      </w:pPr>
      <w:r>
        <w:rPr>
          <w:rFonts w:ascii="Arial Unicode MS" w:cs="Arial Unicode MS" w:hAnsi="Arial Unicode MS" w:eastAsia="Arial Unicode MS" w:hint="eastAsia"/>
          <w:b w:val="0"/>
          <w:bCs w:val="0"/>
          <w:i w:val="0"/>
          <w:iCs w:val="0"/>
          <w:rtl w:val="0"/>
          <w:lang w:val="zh-CN" w:eastAsia="zh-CN"/>
        </w:rPr>
        <w:t>根据需求文档的要求编制符合国家和行业标准的其他文档。</w:t>
      </w:r>
    </w:p>
    <w:p>
      <w:pPr>
        <w:pStyle w:val="Subheading"/>
        <w:bidi w:val="0"/>
      </w:pPr>
      <w:bookmarkStart w:name="_Toc43" w:id="43"/>
      <w:r>
        <w:rPr>
          <w:rFonts w:cs="Arial Unicode MS" w:eastAsia="Arial Unicode MS"/>
          <w:rtl w:val="0"/>
          <w:lang w:val="zh-CN" w:eastAsia="zh-CN"/>
        </w:rPr>
        <w:t xml:space="preserve">5.20 </w:t>
      </w:r>
      <w:r>
        <w:rPr>
          <w:rFonts w:ascii="Arial Unicode MS" w:cs="Arial Unicode MS" w:hAnsi="Arial Unicode MS" w:eastAsia="Arial Unicode MS" w:hint="eastAsia"/>
          <w:b w:val="0"/>
          <w:bCs w:val="0"/>
          <w:i w:val="0"/>
          <w:iCs w:val="0"/>
          <w:rtl w:val="0"/>
          <w:lang w:val="zh-CN" w:eastAsia="zh-CN"/>
        </w:rPr>
        <w:t>其他软件开发活动</w:t>
      </w:r>
      <w:bookmarkEnd w:id="43"/>
    </w:p>
    <w:p>
      <w:pPr>
        <w:pStyle w:val="Body 2"/>
        <w:bidi w:val="0"/>
      </w:pPr>
      <w:r>
        <w:rPr>
          <w:rFonts w:ascii="Arial Unicode MS" w:cs="Arial Unicode MS" w:hAnsi="Arial Unicode MS" w:eastAsia="Arial Unicode MS" w:hint="eastAsia"/>
          <w:b w:val="0"/>
          <w:bCs w:val="0"/>
          <w:i w:val="0"/>
          <w:iCs w:val="0"/>
          <w:rtl w:val="0"/>
          <w:lang w:val="zh-CN" w:eastAsia="zh-CN"/>
        </w:rPr>
        <w:t>无。</w:t>
      </w:r>
    </w:p>
    <w:p>
      <w:pPr>
        <w:pStyle w:val="Heading 2"/>
        <w:bidi w:val="0"/>
      </w:pPr>
      <w:bookmarkStart w:name="_Toc44" w:id="44"/>
      <w:r>
        <w:rPr>
          <w:rFonts w:cs="Arial Unicode MS" w:eastAsia="Arial Unicode MS"/>
          <w:rtl w:val="0"/>
          <w:lang w:val="zh-CN" w:eastAsia="zh-CN"/>
        </w:rPr>
        <w:t xml:space="preserve">6 </w:t>
      </w:r>
      <w:r>
        <w:rPr>
          <w:rFonts w:ascii="Arial Unicode MS" w:cs="Arial Unicode MS" w:hAnsi="Arial Unicode MS" w:eastAsia="Arial Unicode MS" w:hint="eastAsia"/>
          <w:b w:val="0"/>
          <w:bCs w:val="0"/>
          <w:i w:val="0"/>
          <w:iCs w:val="0"/>
          <w:rtl w:val="0"/>
          <w:lang w:val="zh-CN" w:eastAsia="zh-CN"/>
        </w:rPr>
        <w:t>进度表和活动网络图</w:t>
      </w:r>
      <w:r>
        <w:rPr>
          <w:rFonts w:cs="Arial Unicode MS" w:eastAsia="Arial Unicode MS"/>
          <w:rtl w:val="0"/>
        </w:rPr>
        <w:t xml:space="preserve"> </w:t>
      </w:r>
      <w:bookmarkEnd w:id="44"/>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4 进度表</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截止日期</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负责人</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13"/>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13"/>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2016.10.31</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4"/>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14"/>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2016.11.15</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2016.11.30</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2016.12.31</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2017.1.31</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2017.2.28</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2017.5.31</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2017.7.31</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2017.8.31</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7"/>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17"/>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8"/>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18"/>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bl>
    <w:p>
      <w:pPr>
        <w:pStyle w:val="Heading 2"/>
        <w:bidi w:val="0"/>
      </w:pPr>
      <w:r>
        <w:rPr>
          <w:rFonts w:ascii="Arial Unicode MS" w:cs="Arial Unicode MS" w:hAnsi="Arial Unicode MS" w:eastAsia="Arial Unicode MS"/>
          <w:b w:val="0"/>
          <w:bCs w:val="0"/>
          <w:i w:val="0"/>
          <w:iCs w:val="0"/>
        </w:rPr>
        <w:br w:type="page"/>
      </w:r>
    </w:p>
    <w:p>
      <w:pPr>
        <w:pStyle w:val="Heading 2"/>
        <w:bidi w:val="0"/>
      </w:pPr>
      <w:bookmarkStart w:name="_Toc45" w:id="45"/>
      <w:r>
        <w:rPr>
          <w:rFonts w:cs="Arial Unicode MS" w:eastAsia="Arial Unicode MS"/>
          <w:rtl w:val="0"/>
          <w:lang w:val="zh-CN" w:eastAsia="zh-CN"/>
        </w:rPr>
        <w:t xml:space="preserve">7 </w:t>
      </w:r>
      <w:r>
        <w:rPr>
          <w:rFonts w:ascii="Arial Unicode MS" w:cs="Arial Unicode MS" w:hAnsi="Arial Unicode MS" w:eastAsia="Arial Unicode MS" w:hint="eastAsia"/>
          <w:b w:val="0"/>
          <w:bCs w:val="0"/>
          <w:i w:val="0"/>
          <w:iCs w:val="0"/>
          <w:rtl w:val="0"/>
          <w:lang w:val="zh-CN" w:eastAsia="zh-CN"/>
        </w:rPr>
        <w:t>项目组织和资源</w:t>
      </w:r>
      <w:bookmarkEnd w:id="45"/>
    </w:p>
    <w:p>
      <w:pPr>
        <w:pStyle w:val="Subheading"/>
        <w:bidi w:val="0"/>
      </w:pPr>
      <w:bookmarkStart w:name="_Toc46" w:id="46"/>
      <w:r>
        <w:rPr>
          <w:rFonts w:cs="Arial Unicode MS" w:eastAsia="Arial Unicode MS"/>
          <w:rtl w:val="0"/>
          <w:lang w:val="zh-CN" w:eastAsia="zh-CN"/>
        </w:rPr>
        <w:t xml:space="preserve">7.1 </w:t>
      </w:r>
      <w:r>
        <w:rPr>
          <w:rFonts w:ascii="Arial Unicode MS" w:cs="Arial Unicode MS" w:hAnsi="Arial Unicode MS" w:eastAsia="Arial Unicode MS" w:hint="eastAsia"/>
          <w:b w:val="0"/>
          <w:bCs w:val="0"/>
          <w:i w:val="0"/>
          <w:iCs w:val="0"/>
          <w:rtl w:val="0"/>
          <w:lang w:val="zh-CN" w:eastAsia="zh-CN"/>
        </w:rPr>
        <w:t>项目组织</w:t>
      </w:r>
      <w:bookmarkEnd w:id="46"/>
    </w:p>
    <w:p>
      <w:pPr>
        <w:pStyle w:val="Body 2"/>
        <w:bidi w:val="0"/>
      </w:pPr>
      <w:r>
        <w:rPr>
          <w:rFonts w:ascii="Arial Unicode MS" w:cs="Arial Unicode MS" w:hAnsi="Arial Unicode MS" w:eastAsia="Arial Unicode MS" w:hint="eastAsia"/>
          <w:b w:val="0"/>
          <w:bCs w:val="0"/>
          <w:i w:val="0"/>
          <w:iCs w:val="0"/>
          <w:rtl w:val="0"/>
          <w:lang w:val="zh-CN" w:eastAsia="zh-CN"/>
        </w:rPr>
        <w:t>项目采取一名开发人员负责人、数个开发小组和数个开发小组负责人的组织结构。开发人员负责人对全部开发过程负总责。</w:t>
      </w:r>
    </w:p>
    <w:p>
      <w:pPr>
        <w:pStyle w:val="Subheading"/>
        <w:bidi w:val="0"/>
      </w:pPr>
      <w:bookmarkStart w:name="_Toc47" w:id="47"/>
      <w:r>
        <w:rPr>
          <w:rFonts w:cs="Arial Unicode MS" w:eastAsia="Arial Unicode MS"/>
          <w:rtl w:val="0"/>
          <w:lang w:val="zh-CN" w:eastAsia="zh-CN"/>
        </w:rPr>
        <w:t xml:space="preserve">7.2 </w:t>
      </w:r>
      <w:r>
        <w:rPr>
          <w:rFonts w:ascii="Arial Unicode MS" w:cs="Arial Unicode MS" w:hAnsi="Arial Unicode MS" w:eastAsia="Arial Unicode MS" w:hint="eastAsia"/>
          <w:b w:val="0"/>
          <w:bCs w:val="0"/>
          <w:i w:val="0"/>
          <w:iCs w:val="0"/>
          <w:rtl w:val="0"/>
          <w:lang w:val="zh-CN" w:eastAsia="zh-CN"/>
        </w:rPr>
        <w:t>项目资源</w:t>
      </w:r>
      <w:bookmarkEnd w:id="47"/>
    </w:p>
    <w:p>
      <w:pPr>
        <w:pStyle w:val="Body 2"/>
        <w:bidi w:val="0"/>
      </w:pPr>
      <w:r>
        <w:rPr>
          <w:rFonts w:ascii="Arial Unicode MS" w:cs="Arial Unicode MS" w:hAnsi="Arial Unicode MS" w:eastAsia="Arial Unicode MS" w:hint="eastAsia"/>
          <w:b w:val="0"/>
          <w:bCs w:val="0"/>
          <w:i w:val="0"/>
          <w:iCs w:val="0"/>
          <w:rtl w:val="0"/>
          <w:lang w:val="zh-CN" w:eastAsia="zh-CN"/>
        </w:rPr>
        <w:t>人力资源：开发人员共</w:t>
      </w:r>
      <w:r>
        <w:rPr>
          <w:rtl w:val="0"/>
        </w:rPr>
        <w:t xml:space="preserve"> </w:t>
      </w:r>
      <w:r>
        <w:rPr>
          <w:rtl w:val="0"/>
        </w:rPr>
        <w:t xml:space="preserve">4 </w:t>
      </w:r>
      <w:r>
        <w:rPr>
          <w:rFonts w:ascii="Arial Unicode MS" w:cs="Arial Unicode MS" w:hAnsi="Arial Unicode MS" w:eastAsia="Arial Unicode MS" w:hint="eastAsia"/>
          <w:b w:val="0"/>
          <w:bCs w:val="0"/>
          <w:i w:val="0"/>
          <w:iCs w:val="0"/>
          <w:rtl w:val="0"/>
        </w:rPr>
        <w:t>名。</w:t>
      </w:r>
    </w:p>
    <w:p>
      <w:pPr>
        <w:pStyle w:val="Body 2"/>
        <w:bidi w:val="0"/>
      </w:pPr>
      <w:r>
        <w:rPr>
          <w:rFonts w:ascii="Arial Unicode MS" w:cs="Arial Unicode MS" w:hAnsi="Arial Unicode MS" w:eastAsia="Arial Unicode MS" w:hint="eastAsia"/>
          <w:b w:val="0"/>
          <w:bCs w:val="0"/>
          <w:i w:val="0"/>
          <w:iCs w:val="0"/>
          <w:rtl w:val="0"/>
          <w:lang w:val="zh-CN" w:eastAsia="zh-CN"/>
        </w:rPr>
        <w:t>硬件资源：</w:t>
      </w:r>
      <w:r>
        <w:rPr>
          <w:rtl w:val="0"/>
        </w:rPr>
        <w:t xml:space="preserve">4 </w:t>
      </w:r>
      <w:r>
        <w:rPr>
          <w:rFonts w:ascii="Arial Unicode MS" w:cs="Arial Unicode MS" w:hAnsi="Arial Unicode MS" w:eastAsia="Arial Unicode MS" w:hint="eastAsia"/>
          <w:b w:val="0"/>
          <w:bCs w:val="0"/>
          <w:i w:val="0"/>
          <w:iCs w:val="0"/>
          <w:rtl w:val="0"/>
        </w:rPr>
        <w:t>台</w:t>
      </w:r>
      <w:r>
        <w:rPr>
          <w:rtl w:val="0"/>
          <w:lang w:val="zh-CN" w:eastAsia="zh-CN"/>
        </w:rPr>
        <w:t xml:space="preserve"> </w:t>
      </w:r>
      <w:r>
        <w:rPr>
          <w:rtl w:val="0"/>
        </w:rPr>
        <w:t>MacBook Pro (Retina, 13-inch, Early 2015)</w:t>
      </w:r>
      <w:r>
        <w:rPr>
          <w:rtl w:val="0"/>
        </w:rPr>
        <w:t xml:space="preserve"> </w:t>
      </w:r>
      <w:r>
        <w:rPr>
          <w:rFonts w:ascii="Arial Unicode MS" w:cs="Arial Unicode MS" w:hAnsi="Arial Unicode MS" w:eastAsia="Arial Unicode MS" w:hint="eastAsia"/>
          <w:b w:val="0"/>
          <w:bCs w:val="0"/>
          <w:i w:val="0"/>
          <w:iCs w:val="0"/>
          <w:rtl w:val="0"/>
          <w:lang w:val="zh-CN" w:eastAsia="zh-CN"/>
        </w:rPr>
        <w:t>计算机，</w:t>
      </w:r>
      <w:r>
        <w:rPr>
          <w:rtl w:val="0"/>
          <w:lang w:val="zh-CN" w:eastAsia="zh-CN"/>
        </w:rPr>
        <w:t xml:space="preserve">10 </w:t>
      </w:r>
      <w:r>
        <w:rPr>
          <w:rFonts w:ascii="Arial Unicode MS" w:cs="Arial Unicode MS" w:hAnsi="Arial Unicode MS" w:eastAsia="Arial Unicode MS" w:hint="eastAsia"/>
          <w:b w:val="0"/>
          <w:bCs w:val="0"/>
          <w:i w:val="0"/>
          <w:iCs w:val="0"/>
          <w:rtl w:val="0"/>
          <w:lang w:val="zh-CN" w:eastAsia="zh-CN"/>
        </w:rPr>
        <w:t>个电梯内控制芯片，</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台控制室终端计算机，</w:t>
      </w:r>
      <w:r>
        <w:rPr>
          <w:rtl w:val="0"/>
        </w:rPr>
        <w:t xml:space="preserve">5 </w:t>
      </w:r>
      <w:r>
        <w:rPr>
          <w:rFonts w:ascii="Arial Unicode MS" w:cs="Arial Unicode MS" w:hAnsi="Arial Unicode MS" w:eastAsia="Arial Unicode MS" w:hint="eastAsia"/>
          <w:b w:val="0"/>
          <w:bCs w:val="0"/>
          <w:i w:val="0"/>
          <w:iCs w:val="0"/>
          <w:rtl w:val="0"/>
          <w:lang w:val="zh-CN" w:eastAsia="zh-CN"/>
        </w:rPr>
        <w:t>部电梯和配套电动机模型。</w:t>
      </w:r>
    </w:p>
    <w:p>
      <w:pPr>
        <w:pStyle w:val="Heading 2"/>
        <w:bidi w:val="0"/>
      </w:pPr>
      <w:bookmarkStart w:name="_Toc48" w:id="48"/>
      <w:r>
        <w:rPr>
          <w:rFonts w:cs="Arial Unicode MS" w:eastAsia="Arial Unicode MS"/>
          <w:rtl w:val="0"/>
          <w:lang w:val="zh-CN" w:eastAsia="zh-CN"/>
        </w:rPr>
        <w:t xml:space="preserve">8 </w:t>
      </w:r>
      <w:r>
        <w:rPr>
          <w:rFonts w:ascii="Arial Unicode MS" w:cs="Arial Unicode MS" w:hAnsi="Arial Unicode MS" w:eastAsia="Arial Unicode MS" w:hint="eastAsia"/>
          <w:b w:val="0"/>
          <w:bCs w:val="0"/>
          <w:i w:val="0"/>
          <w:iCs w:val="0"/>
          <w:rtl w:val="0"/>
          <w:lang w:val="zh-CN" w:eastAsia="zh-CN"/>
        </w:rPr>
        <w:t>培训</w:t>
      </w:r>
      <w:bookmarkEnd w:id="48"/>
    </w:p>
    <w:p>
      <w:pPr>
        <w:pStyle w:val="Subheading"/>
        <w:bidi w:val="0"/>
      </w:pPr>
      <w:bookmarkStart w:name="_Toc49" w:id="49"/>
      <w:r>
        <w:rPr>
          <w:rFonts w:cs="Arial Unicode MS" w:eastAsia="Arial Unicode MS"/>
          <w:rtl w:val="0"/>
          <w:lang w:val="zh-CN" w:eastAsia="zh-CN"/>
        </w:rPr>
        <w:t xml:space="preserve">8.1 </w:t>
      </w:r>
      <w:r>
        <w:rPr>
          <w:rFonts w:ascii="Arial Unicode MS" w:cs="Arial Unicode MS" w:hAnsi="Arial Unicode MS" w:eastAsia="Arial Unicode MS" w:hint="eastAsia"/>
          <w:b w:val="0"/>
          <w:bCs w:val="0"/>
          <w:i w:val="0"/>
          <w:iCs w:val="0"/>
          <w:rtl w:val="0"/>
          <w:lang w:val="zh-CN" w:eastAsia="zh-CN"/>
        </w:rPr>
        <w:t>项目的技术要求</w:t>
      </w:r>
      <w:bookmarkEnd w:id="49"/>
    </w:p>
    <w:p>
      <w:pPr>
        <w:pStyle w:val="Body 2"/>
        <w:bidi w:val="0"/>
      </w:pPr>
      <w:r>
        <w:rPr>
          <w:rFonts w:ascii="Arial Unicode MS" w:cs="Arial Unicode MS" w:hAnsi="Arial Unicode MS" w:eastAsia="Arial Unicode MS" w:hint="eastAsia"/>
          <w:b w:val="0"/>
          <w:bCs w:val="0"/>
          <w:i w:val="0"/>
          <w:iCs w:val="0"/>
          <w:rtl w:val="0"/>
          <w:lang w:val="zh-CN" w:eastAsia="zh-CN"/>
        </w:rPr>
        <w:t>技术要求：对于用户和控制人员的技术要求几乎为零，用户只需掌握电梯按钮的按下，控制人员只需会操作计算机鼠标和键盘。对于维修人员，需要的技术主要是对数据的理解，不需要开发人员对其进行培训。</w:t>
      </w:r>
    </w:p>
    <w:p>
      <w:pPr>
        <w:pStyle w:val="Subheading"/>
        <w:bidi w:val="0"/>
      </w:pPr>
      <w:bookmarkStart w:name="_Toc50" w:id="50"/>
      <w:r>
        <w:rPr>
          <w:rFonts w:cs="Arial Unicode MS" w:eastAsia="Arial Unicode MS"/>
          <w:rtl w:val="0"/>
          <w:lang w:val="zh-CN" w:eastAsia="zh-CN"/>
        </w:rPr>
        <w:t xml:space="preserve">8.2 </w:t>
      </w:r>
      <w:r>
        <w:rPr>
          <w:rFonts w:ascii="Arial Unicode MS" w:cs="Arial Unicode MS" w:hAnsi="Arial Unicode MS" w:eastAsia="Arial Unicode MS" w:hint="eastAsia"/>
          <w:b w:val="0"/>
          <w:bCs w:val="0"/>
          <w:i w:val="0"/>
          <w:iCs w:val="0"/>
          <w:rtl w:val="0"/>
          <w:lang w:val="zh-CN" w:eastAsia="zh-CN"/>
        </w:rPr>
        <w:t>培训计划</w:t>
      </w:r>
      <w:bookmarkEnd w:id="50"/>
    </w:p>
    <w:p>
      <w:pPr>
        <w:pStyle w:val="Body 2"/>
        <w:bidi w:val="0"/>
      </w:pPr>
      <w:r>
        <w:rPr>
          <w:rFonts w:ascii="Arial Unicode MS" w:cs="Arial Unicode MS" w:hAnsi="Arial Unicode MS" w:eastAsia="Arial Unicode MS" w:hint="eastAsia"/>
          <w:b w:val="0"/>
          <w:bCs w:val="0"/>
          <w:i w:val="0"/>
          <w:iCs w:val="0"/>
          <w:rtl w:val="0"/>
          <w:lang w:val="zh-CN" w:eastAsia="zh-CN"/>
        </w:rPr>
        <w:t>暂无培训计划。</w:t>
      </w:r>
    </w:p>
    <w:p>
      <w:pPr>
        <w:pStyle w:val="Heading 2"/>
        <w:bidi w:val="0"/>
      </w:pPr>
      <w:bookmarkStart w:name="_Toc51" w:id="51"/>
      <w:r>
        <w:rPr>
          <w:rFonts w:cs="Arial Unicode MS" w:eastAsia="Arial Unicode MS"/>
          <w:rtl w:val="0"/>
          <w:lang w:val="zh-CN" w:eastAsia="zh-CN"/>
        </w:rPr>
        <w:t xml:space="preserve">9 </w:t>
      </w:r>
      <w:r>
        <w:rPr>
          <w:rFonts w:ascii="Arial Unicode MS" w:cs="Arial Unicode MS" w:hAnsi="Arial Unicode MS" w:eastAsia="Arial Unicode MS" w:hint="eastAsia"/>
          <w:b w:val="0"/>
          <w:bCs w:val="0"/>
          <w:i w:val="0"/>
          <w:iCs w:val="0"/>
          <w:rtl w:val="0"/>
          <w:lang w:val="zh-CN" w:eastAsia="zh-CN"/>
        </w:rPr>
        <w:t>项目估算</w:t>
      </w:r>
      <w:bookmarkEnd w:id="51"/>
    </w:p>
    <w:p>
      <w:pPr>
        <w:pStyle w:val="Body 2"/>
        <w:bidi w:val="0"/>
      </w:pPr>
      <w:r>
        <w:rPr>
          <w:rFonts w:ascii="Arial Unicode MS" w:cs="Arial Unicode MS" w:hAnsi="Arial Unicode MS" w:eastAsia="Arial Unicode MS" w:hint="eastAsia"/>
          <w:b w:val="0"/>
          <w:bCs w:val="0"/>
          <w:i w:val="0"/>
          <w:iCs w:val="0"/>
          <w:rtl w:val="0"/>
          <w:lang w:val="zh-CN" w:eastAsia="zh-CN"/>
        </w:rPr>
        <w:t>项目采用基于分解技术的估算方法，首先估算出基本量的乐观值、悲观值和一般值，然后根据经验公式</w:t>
      </w:r>
    </w:p>
    <w:p>
      <w:pPr>
        <w:pStyle w:val="Body 2"/>
        <w:jc w:val="center"/>
      </w:pPr>
      <w:r>
        <w:drawing>
          <wp:inline distT="0" distB="0" distL="0" distR="0">
            <wp:extent cx="114300" cy="165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athTypeEquation.pdf"/>
                    <pic:cNvPicPr>
                      <a:picLocks noChangeAspect="1"/>
                    </pic:cNvPicPr>
                  </pic:nvPicPr>
                  <pic:blipFill>
                    <a:blip r:embed="rId5">
                      <a:extLst/>
                    </a:blip>
                    <a:stretch>
                      <a:fillRect/>
                    </a:stretch>
                  </pic:blipFill>
                  <pic:spPr>
                    <a:xfrm>
                      <a:off x="0" y="0"/>
                      <a:ext cx="114300" cy="165100"/>
                    </a:xfrm>
                    <a:prstGeom prst="rect">
                      <a:avLst/>
                    </a:prstGeom>
                    <a:ln w="12700" cap="flat">
                      <a:noFill/>
                      <a:miter lim="400000"/>
                    </a:ln>
                    <a:effectLst/>
                  </pic:spPr>
                </pic:pic>
              </a:graphicData>
            </a:graphic>
          </wp:inline>
        </w:drawing>
      </w:r>
      <w:r>
        <w:drawing>
          <wp:inline distT="0" distB="0" distL="0" distR="0">
            <wp:extent cx="2857500" cy="3937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MathTypeImage.pdf"/>
                    <pic:cNvPicPr>
                      <a:picLocks noChangeAspect="1"/>
                    </pic:cNvPicPr>
                  </pic:nvPicPr>
                  <pic:blipFill>
                    <a:blip r:embed="rId6">
                      <a:extLst/>
                    </a:blip>
                    <a:srcRect l="0" t="0" r="0" b="0"/>
                    <a:stretch>
                      <a:fillRect/>
                    </a:stretch>
                  </pic:blipFill>
                  <pic:spPr>
                    <a:xfrm>
                      <a:off x="0" y="0"/>
                      <a:ext cx="2857500" cy="393700"/>
                    </a:xfrm>
                    <a:prstGeom prst="rect">
                      <a:avLst/>
                    </a:prstGeom>
                    <a:ln w="12700" cap="flat">
                      <a:noFill/>
                      <a:miter lim="400000"/>
                    </a:ln>
                    <a:effectLst/>
                  </pic:spPr>
                </pic:pic>
              </a:graphicData>
            </a:graphic>
          </wp:inline>
        </w:drawing>
      </w:r>
    </w:p>
    <w:p>
      <w:pPr>
        <w:pStyle w:val="Body 2"/>
        <w:ind w:firstLine="0"/>
        <w:jc w:val="left"/>
      </w:pPr>
      <w:r>
        <w:rPr>
          <w:rFonts w:ascii="Arial Unicode MS" w:cs="Arial Unicode MS" w:hAnsi="Arial Unicode MS" w:eastAsia="Arial Unicode MS" w:hint="eastAsia"/>
          <w:b w:val="0"/>
          <w:bCs w:val="0"/>
          <w:i w:val="0"/>
          <w:iCs w:val="0"/>
          <w:rtl w:val="0"/>
          <w:lang w:val="zh-CN" w:eastAsia="zh-CN"/>
        </w:rPr>
        <w:t>得到估算结果</w:t>
      </w:r>
    </w:p>
    <w:p>
      <w:pPr>
        <w:pStyle w:val="Subheading"/>
        <w:bidi w:val="0"/>
      </w:pPr>
      <w:bookmarkStart w:name="_Toc52" w:id="52"/>
      <w:r>
        <w:rPr>
          <w:rFonts w:cs="Arial Unicode MS" w:eastAsia="Arial Unicode MS"/>
          <w:rtl w:val="0"/>
          <w:lang w:val="zh-CN" w:eastAsia="zh-CN"/>
        </w:rPr>
        <w:t xml:space="preserve">9.1 </w:t>
      </w:r>
      <w:r>
        <w:rPr>
          <w:rFonts w:ascii="Arial Unicode MS" w:cs="Arial Unicode MS" w:hAnsi="Arial Unicode MS" w:eastAsia="Arial Unicode MS" w:hint="eastAsia"/>
          <w:b w:val="0"/>
          <w:bCs w:val="0"/>
          <w:i w:val="0"/>
          <w:iCs w:val="0"/>
          <w:rtl w:val="0"/>
          <w:lang w:val="zh-CN" w:eastAsia="zh-CN"/>
        </w:rPr>
        <w:t>规模估算</w:t>
      </w:r>
      <w:bookmarkEnd w:id="52"/>
    </w:p>
    <w:p>
      <w:pPr>
        <w:pStyle w:val="Body 2"/>
        <w:bidi w:val="0"/>
      </w:pPr>
      <w:r>
        <w:rPr>
          <w:rFonts w:ascii="Arial Unicode MS" w:cs="Arial Unicode MS" w:hAnsi="Arial Unicode MS" w:eastAsia="Arial Unicode MS" w:hint="eastAsia"/>
          <w:b w:val="0"/>
          <w:bCs w:val="0"/>
          <w:i w:val="0"/>
          <w:iCs w:val="0"/>
          <w:rtl w:val="0"/>
          <w:lang w:val="zh-CN" w:eastAsia="zh-CN"/>
        </w:rPr>
        <w:t>采用</w:t>
      </w:r>
      <w:r>
        <w:rPr>
          <w:rtl w:val="0"/>
        </w:rPr>
        <w:t xml:space="preserve"> </w:t>
      </w:r>
      <w:r>
        <w:rPr>
          <w:rtl w:val="0"/>
          <w:lang w:val="es-ES_tradnl"/>
        </w:rPr>
        <w:t xml:space="preserve">LOC </w:t>
      </w:r>
      <w:r>
        <w:rPr>
          <w:rFonts w:ascii="Arial Unicode MS" w:cs="Arial Unicode MS" w:hAnsi="Arial Unicode MS" w:eastAsia="Arial Unicode MS" w:hint="eastAsia"/>
          <w:b w:val="0"/>
          <w:bCs w:val="0"/>
          <w:i w:val="0"/>
          <w:iCs w:val="0"/>
          <w:rtl w:val="0"/>
          <w:lang w:val="zh-CN" w:eastAsia="zh-CN"/>
        </w:rPr>
        <w:t>作为估算规模的指标。</w:t>
      </w:r>
      <w:r>
        <w:rPr>
          <w:rtl w:val="0"/>
          <w:lang w:val="es-ES_tradnl"/>
        </w:rPr>
        <w:t xml:space="preserve">LOC </w:t>
      </w:r>
      <w:r>
        <w:rPr>
          <w:rFonts w:ascii="Arial Unicode MS" w:cs="Arial Unicode MS" w:hAnsi="Arial Unicode MS" w:eastAsia="Arial Unicode MS" w:hint="eastAsia"/>
          <w:b w:val="0"/>
          <w:bCs w:val="0"/>
          <w:i w:val="0"/>
          <w:iCs w:val="0"/>
          <w:rtl w:val="0"/>
          <w:lang w:val="zh-CN" w:eastAsia="zh-CN"/>
        </w:rPr>
        <w:t>的乐观估计值为</w:t>
      </w:r>
      <w:r>
        <w:rPr>
          <w:rtl w:val="0"/>
        </w:rPr>
        <w:t xml:space="preserve"> </w:t>
      </w:r>
      <w:r>
        <w:rPr>
          <w:rtl w:val="0"/>
        </w:rPr>
        <w:t xml:space="preserve">200000 </w:t>
      </w:r>
      <w:r>
        <w:rPr>
          <w:rFonts w:ascii="Arial Unicode MS" w:cs="Arial Unicode MS" w:hAnsi="Arial Unicode MS" w:eastAsia="Arial Unicode MS" w:hint="eastAsia"/>
          <w:b w:val="0"/>
          <w:bCs w:val="0"/>
          <w:i w:val="0"/>
          <w:iCs w:val="0"/>
          <w:rtl w:val="0"/>
          <w:lang w:val="zh-CN" w:eastAsia="zh-CN"/>
        </w:rPr>
        <w:t>行，悲观估计值为</w:t>
      </w:r>
      <w:r>
        <w:rPr>
          <w:rtl w:val="0"/>
        </w:rPr>
        <w:t xml:space="preserve"> </w:t>
      </w:r>
      <w:r>
        <w:rPr>
          <w:rtl w:val="0"/>
        </w:rPr>
        <w:t xml:space="preserve">500000 </w:t>
      </w:r>
      <w:r>
        <w:rPr>
          <w:rFonts w:ascii="Arial Unicode MS" w:cs="Arial Unicode MS" w:hAnsi="Arial Unicode MS" w:eastAsia="Arial Unicode MS" w:hint="eastAsia"/>
          <w:b w:val="0"/>
          <w:bCs w:val="0"/>
          <w:i w:val="0"/>
          <w:iCs w:val="0"/>
          <w:rtl w:val="0"/>
          <w:lang w:val="zh-CN" w:eastAsia="zh-CN"/>
        </w:rPr>
        <w:t>行，行业通常值为</w:t>
      </w:r>
      <w:r>
        <w:rPr>
          <w:rtl w:val="0"/>
        </w:rPr>
        <w:t xml:space="preserve"> </w:t>
      </w:r>
      <w:r>
        <w:rPr>
          <w:rtl w:val="0"/>
        </w:rPr>
        <w:t xml:space="preserve">100000 </w:t>
      </w:r>
      <w:r>
        <w:rPr>
          <w:rFonts w:ascii="Arial Unicode MS" w:cs="Arial Unicode MS" w:hAnsi="Arial Unicode MS" w:eastAsia="Arial Unicode MS" w:hint="eastAsia"/>
          <w:b w:val="0"/>
          <w:bCs w:val="0"/>
          <w:i w:val="0"/>
          <w:iCs w:val="0"/>
          <w:rtl w:val="0"/>
          <w:lang w:val="zh-CN" w:eastAsia="zh-CN"/>
        </w:rPr>
        <w:t>行。因此规模估算结果约为</w:t>
      </w:r>
      <w:r>
        <w:rPr>
          <w:rtl w:val="0"/>
        </w:rPr>
        <w:t xml:space="preserve"> </w:t>
      </w:r>
      <w:r>
        <w:rPr>
          <w:rtl w:val="0"/>
        </w:rPr>
        <w:t xml:space="preserve">180000 </w:t>
      </w:r>
      <w:r>
        <w:rPr>
          <w:rFonts w:ascii="Arial Unicode MS" w:cs="Arial Unicode MS" w:hAnsi="Arial Unicode MS" w:eastAsia="Arial Unicode MS" w:hint="eastAsia"/>
          <w:b w:val="0"/>
          <w:bCs w:val="0"/>
          <w:i w:val="0"/>
          <w:iCs w:val="0"/>
          <w:rtl w:val="0"/>
        </w:rPr>
        <w:t>行。</w:t>
      </w:r>
    </w:p>
    <w:p>
      <w:pPr>
        <w:pStyle w:val="Subheading"/>
        <w:bidi w:val="0"/>
      </w:pPr>
      <w:bookmarkStart w:name="_Toc53" w:id="53"/>
      <w:r>
        <w:rPr>
          <w:rFonts w:cs="Arial Unicode MS" w:eastAsia="Arial Unicode MS"/>
          <w:rtl w:val="0"/>
          <w:lang w:val="zh-CN" w:eastAsia="zh-CN"/>
        </w:rPr>
        <w:t xml:space="preserve">9.2 </w:t>
      </w:r>
      <w:r>
        <w:rPr>
          <w:rFonts w:ascii="Arial Unicode MS" w:cs="Arial Unicode MS" w:hAnsi="Arial Unicode MS" w:eastAsia="Arial Unicode MS" w:hint="eastAsia"/>
          <w:b w:val="0"/>
          <w:bCs w:val="0"/>
          <w:i w:val="0"/>
          <w:iCs w:val="0"/>
          <w:rtl w:val="0"/>
          <w:lang w:val="zh-CN" w:eastAsia="zh-CN"/>
        </w:rPr>
        <w:t>工作量估算</w:t>
      </w:r>
      <w:bookmarkEnd w:id="53"/>
    </w:p>
    <w:p>
      <w:pPr>
        <w:pStyle w:val="Body 2"/>
        <w:bidi w:val="0"/>
      </w:pPr>
      <w:r>
        <mc:AlternateContent>
          <mc:Choice Requires="wpg">
            <w:drawing>
              <wp:anchor distT="152400" distB="152400" distL="152400" distR="152400" simplePos="0" relativeHeight="251660288" behindDoc="0" locked="0" layoutInCell="1" allowOverlap="1">
                <wp:simplePos x="0" y="0"/>
                <wp:positionH relativeFrom="page">
                  <wp:posOffset>1928182</wp:posOffset>
                </wp:positionH>
                <wp:positionV relativeFrom="page">
                  <wp:posOffset>513366</wp:posOffset>
                </wp:positionV>
                <wp:extent cx="3916036" cy="9031667"/>
                <wp:effectExtent l="0" t="0" r="0" b="0"/>
                <wp:wrapTopAndBottom distT="152400" distB="152400"/>
                <wp:docPr id="1073741832" name="officeArt object"/>
                <wp:cNvGraphicFramePr/>
                <a:graphic xmlns:a="http://schemas.openxmlformats.org/drawingml/2006/main">
                  <a:graphicData uri="http://schemas.microsoft.com/office/word/2010/wordprocessingGroup">
                    <wpg:wgp>
                      <wpg:cNvGrpSpPr/>
                      <wpg:grpSpPr>
                        <a:xfrm>
                          <a:off x="0" y="0"/>
                          <a:ext cx="3916036" cy="9031667"/>
                          <a:chOff x="0" y="0"/>
                          <a:chExt cx="3916035" cy="9031666"/>
                        </a:xfrm>
                      </wpg:grpSpPr>
                      <pic:pic xmlns:pic="http://schemas.openxmlformats.org/drawingml/2006/picture">
                        <pic:nvPicPr>
                          <pic:cNvPr id="1073741830" name="Blank Diagram - Page 1.png"/>
                          <pic:cNvPicPr>
                            <a:picLocks noChangeAspect="1"/>
                          </pic:cNvPicPr>
                        </pic:nvPicPr>
                        <pic:blipFill>
                          <a:blip r:embed="rId7">
                            <a:extLst/>
                          </a:blip>
                          <a:stretch>
                            <a:fillRect/>
                          </a:stretch>
                        </pic:blipFill>
                        <pic:spPr>
                          <a:xfrm>
                            <a:off x="0" y="0"/>
                            <a:ext cx="3916036" cy="8614138"/>
                          </a:xfrm>
                          <a:prstGeom prst="rect">
                            <a:avLst/>
                          </a:prstGeom>
                          <a:ln w="12700" cap="flat">
                            <a:noFill/>
                            <a:miter lim="400000"/>
                          </a:ln>
                          <a:effectLst/>
                        </pic:spPr>
                      </pic:pic>
                      <wps:wsp>
                        <wps:cNvPr id="1073741831" name="Shape 1073741831"/>
                        <wps:cNvSpPr/>
                        <wps:spPr>
                          <a:xfrm>
                            <a:off x="1268252" y="8614137"/>
                            <a:ext cx="1379532" cy="417530"/>
                          </a:xfrm>
                          <a:prstGeom prst="rect">
                            <a:avLst/>
                          </a:prstGeom>
                          <a:noFill/>
                          <a:ln w="12700" cap="flat">
                            <a:noFill/>
                            <a:miter lim="400000"/>
                          </a:ln>
                          <a:effectLst/>
                        </wps:spPr>
                        <wps:txb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活动网络图</w:t>
                              </w:r>
                            </w:p>
                          </w:txbxContent>
                        </wps:txbx>
                        <wps:bodyPr wrap="square" lIns="50800" tIns="50800" rIns="50800" bIns="50800" numCol="1" anchor="t">
                          <a:noAutofit/>
                        </wps:bodyPr>
                      </wps:wsp>
                    </wpg:wgp>
                  </a:graphicData>
                </a:graphic>
              </wp:anchor>
            </w:drawing>
          </mc:Choice>
          <mc:Fallback>
            <w:pict>
              <v:group id="_x0000_s1029" style="visibility:visible;position:absolute;margin-left:151.8pt;margin-top:40.4pt;width:308.3pt;height:711.2pt;z-index:251660288;mso-position-horizontal:absolute;mso-position-horizontal-relative:page;mso-position-vertical:absolute;mso-position-vertical-relative:page;mso-wrap-distance-left:12.0pt;mso-wrap-distance-top:12.0pt;mso-wrap-distance-right:12.0pt;mso-wrap-distance-bottom:12.0pt;" coordorigin="0,0" coordsize="3916035,9031667">
                <w10:wrap type="topAndBottom" side="bothSides" anchorx="page" anchory="page"/>
                <v:shape id="_x0000_s1030" type="#_x0000_t75" style="position:absolute;left:0;top:0;width:3916035;height:8614138;">
                  <v:imagedata r:id="rId7" o:title="Blank Diagram - Page 1.png"/>
                </v:shape>
                <v:rect id="_x0000_s1031" style="position:absolute;left:1268252;top:8614138;width:1379531;height:417529;">
                  <v:fill on="f"/>
                  <v:stroke on="f" weight="1.0pt" dashstyle="solid" endcap="flat" miterlimit="400.0%" joinstyle="miter" linestyle="single" startarrow="none" startarrowwidth="medium" startarrowlength="medium" endarrow="none" endarrowwidth="medium" endarrowlength="medium"/>
                  <v:textbo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活动网络图</w:t>
                        </w:r>
                      </w:p>
                    </w:txbxContent>
                  </v:textbox>
                </v:rect>
              </v:group>
            </w:pict>
          </mc:Fallback>
        </mc:AlternateContent>
      </w:r>
      <w:r>
        <w:rPr>
          <w:rFonts w:ascii="Arial Unicode MS" w:cs="Arial Unicode MS" w:hAnsi="Arial Unicode MS" w:eastAsia="Arial Unicode MS" w:hint="eastAsia"/>
          <w:b w:val="0"/>
          <w:bCs w:val="0"/>
          <w:i w:val="0"/>
          <w:iCs w:val="0"/>
          <w:rtl w:val="0"/>
          <w:lang w:val="zh-CN" w:eastAsia="zh-CN"/>
        </w:rPr>
        <w:t>采用人月作为估算成本的指标。一人月可以完成的代码量的乐观估计值为</w:t>
      </w:r>
      <w:r>
        <w:rPr>
          <w:rtl w:val="0"/>
        </w:rPr>
        <w:t xml:space="preserve"> </w:t>
      </w:r>
      <w:r>
        <w:rPr>
          <w:rtl w:val="0"/>
        </w:rPr>
        <w:t xml:space="preserve">2000 </w:t>
      </w:r>
      <w:r>
        <w:rPr>
          <w:rFonts w:ascii="Arial Unicode MS" w:cs="Arial Unicode MS" w:hAnsi="Arial Unicode MS" w:eastAsia="Arial Unicode MS" w:hint="eastAsia"/>
          <w:b w:val="0"/>
          <w:bCs w:val="0"/>
          <w:i w:val="0"/>
          <w:iCs w:val="0"/>
          <w:rtl w:val="0"/>
          <w:lang w:val="zh-CN" w:eastAsia="zh-CN"/>
        </w:rPr>
        <w:t>行，悲观估计值为</w:t>
      </w:r>
      <w:r>
        <w:rPr>
          <w:rtl w:val="0"/>
        </w:rPr>
        <w:t xml:space="preserve"> </w:t>
      </w:r>
      <w:r>
        <w:rPr>
          <w:rtl w:val="0"/>
        </w:rPr>
        <w:t xml:space="preserve">200 </w:t>
      </w:r>
      <w:r>
        <w:rPr>
          <w:rFonts w:ascii="Arial Unicode MS" w:cs="Arial Unicode MS" w:hAnsi="Arial Unicode MS" w:eastAsia="Arial Unicode MS" w:hint="eastAsia"/>
          <w:b w:val="0"/>
          <w:bCs w:val="0"/>
          <w:i w:val="0"/>
          <w:iCs w:val="0"/>
          <w:rtl w:val="0"/>
          <w:lang w:val="zh-CN" w:eastAsia="zh-CN"/>
        </w:rPr>
        <w:t>行，行业通常值为</w:t>
      </w:r>
      <w:r>
        <w:rPr>
          <w:rtl w:val="0"/>
        </w:rPr>
        <w:t xml:space="preserve"> </w:t>
      </w:r>
      <w:r>
        <w:rPr>
          <w:rtl w:val="0"/>
        </w:rPr>
        <w:t xml:space="preserve">5000 </w:t>
      </w:r>
      <w:r>
        <w:rPr>
          <w:rFonts w:ascii="Arial Unicode MS" w:cs="Arial Unicode MS" w:hAnsi="Arial Unicode MS" w:eastAsia="Arial Unicode MS" w:hint="eastAsia"/>
          <w:b w:val="0"/>
          <w:bCs w:val="0"/>
          <w:i w:val="0"/>
          <w:iCs w:val="0"/>
          <w:rtl w:val="0"/>
          <w:lang w:val="zh-CN" w:eastAsia="zh-CN"/>
        </w:rPr>
        <w:t>行。因此成本的估算结果为</w:t>
      </w:r>
      <w:r>
        <w:rPr>
          <w:rtl w:val="0"/>
        </w:rPr>
        <w:t xml:space="preserve"> </w:t>
      </w:r>
      <w:r>
        <w:rPr>
          <w:rtl w:val="0"/>
        </w:rPr>
        <w:t xml:space="preserve">45 </w:t>
      </w:r>
      <w:r>
        <w:rPr>
          <w:rFonts w:ascii="Arial Unicode MS" w:cs="Arial Unicode MS" w:hAnsi="Arial Unicode MS" w:eastAsia="Arial Unicode MS" w:hint="eastAsia"/>
          <w:b w:val="0"/>
          <w:bCs w:val="0"/>
          <w:i w:val="0"/>
          <w:iCs w:val="0"/>
          <w:rtl w:val="0"/>
        </w:rPr>
        <w:t>人月。</w:t>
      </w:r>
    </w:p>
    <w:p>
      <w:pPr>
        <w:pStyle w:val="Subheading"/>
        <w:bidi w:val="0"/>
      </w:pPr>
      <w:bookmarkStart w:name="_Toc54" w:id="54"/>
      <w:r>
        <w:rPr>
          <w:rFonts w:cs="Arial Unicode MS" w:eastAsia="Arial Unicode MS"/>
          <w:rtl w:val="0"/>
          <w:lang w:val="zh-CN" w:eastAsia="zh-CN"/>
        </w:rPr>
        <w:t xml:space="preserve">9.3 </w:t>
      </w:r>
      <w:r>
        <w:rPr>
          <w:rFonts w:ascii="Arial Unicode MS" w:cs="Arial Unicode MS" w:hAnsi="Arial Unicode MS" w:eastAsia="Arial Unicode MS" w:hint="eastAsia"/>
          <w:b w:val="0"/>
          <w:bCs w:val="0"/>
          <w:i w:val="0"/>
          <w:iCs w:val="0"/>
          <w:rtl w:val="0"/>
          <w:lang w:val="zh-CN" w:eastAsia="zh-CN"/>
        </w:rPr>
        <w:t>成本估算</w:t>
      </w:r>
      <w:bookmarkEnd w:id="54"/>
    </w:p>
    <w:p>
      <w:pPr>
        <w:pStyle w:val="Body 2"/>
        <w:bidi w:val="0"/>
      </w:pPr>
      <w:r>
        <w:rPr>
          <w:rFonts w:ascii="Arial Unicode MS" w:cs="Arial Unicode MS" w:hAnsi="Arial Unicode MS" w:eastAsia="Arial Unicode MS" w:hint="eastAsia"/>
          <w:b w:val="0"/>
          <w:bCs w:val="0"/>
          <w:i w:val="0"/>
          <w:iCs w:val="0"/>
          <w:rtl w:val="0"/>
          <w:lang w:val="zh-CN" w:eastAsia="zh-CN"/>
        </w:rPr>
        <w:t>开发团队每人月成本为</w:t>
      </w:r>
      <w:r>
        <w:rPr>
          <w:rtl w:val="0"/>
        </w:rPr>
        <w:t xml:space="preserve"> </w:t>
      </w:r>
      <w:r>
        <w:rPr>
          <w:rtl w:val="0"/>
        </w:rPr>
        <w:t xml:space="preserve">2000 </w:t>
      </w:r>
      <w:r>
        <w:rPr>
          <w:rFonts w:ascii="Arial Unicode MS" w:cs="Arial Unicode MS" w:hAnsi="Arial Unicode MS" w:eastAsia="Arial Unicode MS" w:hint="eastAsia"/>
          <w:b w:val="0"/>
          <w:bCs w:val="0"/>
          <w:i w:val="0"/>
          <w:iCs w:val="0"/>
          <w:rtl w:val="0"/>
          <w:lang w:val="zh-CN" w:eastAsia="zh-CN"/>
        </w:rPr>
        <w:t>人民币，故总成本估算值为</w:t>
      </w:r>
      <w:r>
        <w:rPr>
          <w:rtl w:val="0"/>
        </w:rPr>
        <w:t xml:space="preserve"> </w:t>
      </w:r>
      <w:r>
        <w:rPr>
          <w:rtl w:val="0"/>
        </w:rPr>
        <w:t xml:space="preserve">90000 </w:t>
      </w:r>
      <w:r>
        <w:rPr>
          <w:rFonts w:ascii="Arial Unicode MS" w:cs="Arial Unicode MS" w:hAnsi="Arial Unicode MS" w:eastAsia="Arial Unicode MS" w:hint="eastAsia"/>
          <w:b w:val="0"/>
          <w:bCs w:val="0"/>
          <w:i w:val="0"/>
          <w:iCs w:val="0"/>
          <w:rtl w:val="0"/>
          <w:lang w:val="zh-CN" w:eastAsia="zh-CN"/>
        </w:rPr>
        <w:t>人民币。</w:t>
      </w:r>
    </w:p>
    <w:p>
      <w:pPr>
        <w:pStyle w:val="Subheading"/>
        <w:bidi w:val="0"/>
      </w:pPr>
      <w:bookmarkStart w:name="_Toc55" w:id="55"/>
      <w:r>
        <w:rPr>
          <w:rFonts w:cs="Arial Unicode MS" w:eastAsia="Arial Unicode MS"/>
          <w:rtl w:val="0"/>
          <w:lang w:val="zh-CN" w:eastAsia="zh-CN"/>
        </w:rPr>
        <w:t xml:space="preserve">9.4 </w:t>
      </w:r>
      <w:r>
        <w:rPr>
          <w:rFonts w:ascii="Arial Unicode MS" w:cs="Arial Unicode MS" w:hAnsi="Arial Unicode MS" w:eastAsia="Arial Unicode MS" w:hint="eastAsia"/>
          <w:b w:val="0"/>
          <w:bCs w:val="0"/>
          <w:i w:val="0"/>
          <w:iCs w:val="0"/>
          <w:rtl w:val="0"/>
          <w:lang w:val="zh-CN" w:eastAsia="zh-CN"/>
        </w:rPr>
        <w:t>关键计算机资源估算</w:t>
      </w:r>
      <w:bookmarkEnd w:id="55"/>
    </w:p>
    <w:p>
      <w:pPr>
        <w:pStyle w:val="Body 2"/>
        <w:bidi w:val="0"/>
      </w:pPr>
      <w:r>
        <w:rPr>
          <w:rtl w:val="0"/>
        </w:rPr>
        <w:t xml:space="preserve">4 </w:t>
      </w:r>
      <w:r>
        <w:rPr>
          <w:rFonts w:ascii="Arial Unicode MS" w:cs="Arial Unicode MS" w:hAnsi="Arial Unicode MS" w:eastAsia="Arial Unicode MS" w:hint="eastAsia"/>
          <w:b w:val="0"/>
          <w:bCs w:val="0"/>
          <w:i w:val="0"/>
          <w:iCs w:val="0"/>
          <w:rtl w:val="0"/>
          <w:lang w:val="zh-CN" w:eastAsia="zh-CN"/>
        </w:rPr>
        <w:t>台计算机，数个电梯内控制芯片，</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台控制室终端计算机，</w:t>
      </w:r>
      <w:r>
        <w:rPr>
          <w:rtl w:val="0"/>
        </w:rPr>
        <w:t xml:space="preserve">5 </w:t>
      </w:r>
      <w:r>
        <w:rPr>
          <w:rFonts w:ascii="Arial Unicode MS" w:cs="Arial Unicode MS" w:hAnsi="Arial Unicode MS" w:eastAsia="Arial Unicode MS" w:hint="eastAsia"/>
          <w:b w:val="0"/>
          <w:bCs w:val="0"/>
          <w:i w:val="0"/>
          <w:iCs w:val="0"/>
          <w:rtl w:val="0"/>
          <w:lang w:val="zh-CN" w:eastAsia="zh-CN"/>
        </w:rPr>
        <w:t>部电梯和配套电动机模型。</w:t>
      </w:r>
    </w:p>
    <w:p>
      <w:pPr>
        <w:pStyle w:val="Heading 2"/>
        <w:bidi w:val="0"/>
      </w:pPr>
      <w:bookmarkStart w:name="_Toc56" w:id="56"/>
      <w:r>
        <w:rPr>
          <w:rFonts w:cs="Arial Unicode MS" w:eastAsia="Arial Unicode MS"/>
          <w:rtl w:val="0"/>
          <w:lang w:val="zh-CN" w:eastAsia="zh-CN"/>
        </w:rPr>
        <w:t xml:space="preserve">10 </w:t>
      </w:r>
      <w:r>
        <w:rPr>
          <w:rFonts w:ascii="Arial Unicode MS" w:cs="Arial Unicode MS" w:hAnsi="Arial Unicode MS" w:eastAsia="Arial Unicode MS" w:hint="eastAsia"/>
          <w:b w:val="0"/>
          <w:bCs w:val="0"/>
          <w:i w:val="0"/>
          <w:iCs w:val="0"/>
          <w:rtl w:val="0"/>
          <w:lang w:val="zh-CN" w:eastAsia="zh-CN"/>
        </w:rPr>
        <w:t>风险管理</w:t>
      </w:r>
      <w:bookmarkEnd w:id="56"/>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560"/>
        <w:gridCol w:w="1560"/>
        <w:gridCol w:w="1560"/>
        <w:gridCol w:w="1560"/>
        <w:gridCol w:w="1560"/>
        <w:gridCol w:w="1560"/>
      </w:tblGrid>
      <w:tr>
        <w:tblPrEx>
          <w:shd w:val="clear" w:color="auto" w:fill="auto"/>
        </w:tblPrEx>
        <w:trPr>
          <w:trHeight w:val="340" w:hRule="atLeast"/>
          <w:tblHeader/>
        </w:trPr>
        <w:tc>
          <w:tcPr>
            <w:tcW w:type="dxa" w:w="9360"/>
            <w:gridSpan w:val="6"/>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4 风险管理</w:t>
            </w:r>
          </w:p>
        </w:tc>
      </w:tr>
      <w:tr>
        <w:tblPrEx>
          <w:shd w:val="clear" w:color="auto" w:fill="f4f8ee"/>
        </w:tblPrEx>
        <w:trPr>
          <w:trHeight w:val="290" w:hRule="atLeast"/>
          <w:tblHeader/>
        </w:trPr>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编号</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风险描述</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发生概率</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危害程度</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措施</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状态</w:t>
            </w:r>
          </w:p>
        </w:tc>
      </w:tr>
      <w:tr>
        <w:tblPrEx>
          <w:shd w:val="clear" w:color="auto" w:fill="f4f8ee"/>
        </w:tblPrEx>
        <w:trPr>
          <w:trHeight w:val="1410" w:hRule="atLeast"/>
        </w:trPr>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1</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项目需求不明确或双方理解有分歧</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使用自然语言和配置项体系结构图的手段，提高双方沟通的准确程度和效率</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已发生</w:t>
            </w:r>
          </w:p>
        </w:tc>
      </w:tr>
      <w:tr>
        <w:tblPrEx>
          <w:shd w:val="clear" w:color="auto" w:fill="f4f8ee"/>
        </w:tblPrEx>
        <w:trPr>
          <w:trHeight w:val="560"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2</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实际使用的硬件模型无法到位</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敦促需方解决</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已发生</w:t>
            </w:r>
          </w:p>
        </w:tc>
      </w:tr>
      <w:tr>
        <w:tblPrEx>
          <w:shd w:val="clear" w:color="auto" w:fill="f4f8ee"/>
        </w:tblPrEx>
        <w:trPr>
          <w:trHeight w:val="560" w:hRule="atLeast"/>
        </w:trPr>
        <w:tc>
          <w:tcPr>
            <w:tcW w:type="dxa" w:w="1560"/>
            <w:tcBorders>
              <w:top w:val="nil"/>
              <w:left w:val="nil"/>
              <w:bottom w:val="nil"/>
              <w:right w:val="nil"/>
            </w:tcBorders>
            <w:shd w:val="clear" w:color="auto" w:fill="f4f8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成本估计错误</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中</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中</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与需方协商调整工期和报酬</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未发生</w:t>
            </w:r>
          </w:p>
        </w:tc>
      </w:tr>
      <w:tr>
        <w:tblPrEx>
          <w:shd w:val="clear" w:color="auto" w:fill="f4f8ee"/>
        </w:tblPrEx>
        <w:trPr>
          <w:trHeight w:val="560"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4</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开发人员无法继续开发工作</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低</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提高代码的可读性和可维护性</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未发生</w:t>
            </w:r>
          </w:p>
        </w:tc>
      </w:tr>
    </w:tbl>
    <w:p>
      <w:pPr>
        <w:pStyle w:val="Body 2"/>
        <w:bidi w:val="0"/>
      </w:pP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宋体">
    <w:charset w:val="00"/>
    <w:family w:val="roman"/>
    <w:pitch w:val="default"/>
  </w:font>
  <w:font w:name="Cambria">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Arial Unicode MS" w:cs="Arial Unicode MS" w:hAnsi="Arial Unicode MS" w:eastAsia="Arial Unicode MS" w:hint="eastAsia"/>
        <w:b w:val="0"/>
        <w:bCs w:val="0"/>
        <w:i w:val="0"/>
        <w:iCs w:val="0"/>
        <w:rtl w:val="0"/>
        <w:lang w:val="zh-CN" w:eastAsia="zh-CN"/>
      </w:rPr>
      <w:t>软件开发计划</w:t>
    </w:r>
    <w:r>
      <w:tab/>
      <w:tab/>
    </w:r>
    <w:r>
      <w:rPr/>
      <w:fldChar w:fldCharType="begin" w:fldLock="0"/>
    </w:r>
    <w:r>
      <w:instrText xml:space="preserve"> PAGE </w:instrText>
    </w:r>
    <w:r>
      <w:rPr/>
      <w:fldChar w:fldCharType="separate" w:fldLock="0"/>
    </w:r>
    <w:r>
      <w:t>23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Unicode MS" w:cs="Arial Unicode MS" w:hAnsi="Arial Unicode MS" w:eastAsia="Baskerville" w:hint="eastAsia"/>
      <w:b w:val="0"/>
      <w:bCs w:val="0"/>
      <w:i w:val="0"/>
      <w:iCs w:val="0"/>
      <w:caps w:val="1"/>
      <w:strike w:val="0"/>
      <w:dstrike w:val="0"/>
      <w:outline w:val="0"/>
      <w:color w:val="000000"/>
      <w:spacing w:val="0"/>
      <w:kern w:val="0"/>
      <w:position w:val="0"/>
      <w:sz w:val="20"/>
      <w:szCs w:val="20"/>
      <w:u w:val="none"/>
      <w:vertAlign w:val="baseline"/>
      <w:lang w:val="zh-CN" w:eastAsia="zh-CN"/>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51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3"/>
    </w:pPr>
    <w:rPr>
      <w:rFonts w:ascii="Arial Unicode MS" w:cs="Arial Unicode MS" w:hAnsi="Arial Unicode MS" w:eastAsia="Baskerville" w:hint="eastAsia"/>
      <w:b w:val="0"/>
      <w:bCs w:val="0"/>
      <w:i w:val="0"/>
      <w:iCs w:val="0"/>
      <w:caps w:val="0"/>
      <w:smallCaps w:val="0"/>
      <w:strike w:val="0"/>
      <w:dstrike w:val="0"/>
      <w:outline w:val="0"/>
      <w:color w:val="dc5921"/>
      <w:spacing w:val="6"/>
      <w:kern w:val="0"/>
      <w:position w:val="0"/>
      <w:sz w:val="64"/>
      <w:szCs w:val="64"/>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Arial Unicode MS" w:cs="Arial Unicode MS" w:hAnsi="Arial Unicode MS" w:eastAsia="Baskerville"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正文">
    <w:name w:val="正文"/>
    <w:next w:val="正文"/>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2">
    <w:name w:val="TOC 2"/>
    <w:next w:val="TOC 2"/>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left"/>
      <w:outlineLvl w:val="1"/>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OC 3">
    <w:name w:val="TOC 3"/>
    <w:next w:val="TOC 3"/>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left"/>
      <w:outlineLvl w:val="2"/>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vertAlign w:val="baseline"/>
    </w:rPr>
  </w:style>
  <w:style w:type="paragraph" w:styleId="TOC 4">
    <w:name w:val="TOC 4"/>
    <w:next w:val="TOC 4"/>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SemiBold" w:cs="Baskerville SemiBold" w:hAnsi="Baskerville SemiBold" w:eastAsia="Baskerville SemiBold"/>
      <w:b w:val="0"/>
      <w:bCs w:val="0"/>
      <w:i w:val="0"/>
      <w:iCs w:val="0"/>
      <w:caps w:val="0"/>
      <w:smallCaps w:val="0"/>
      <w:strike w:val="0"/>
      <w:dstrike w:val="0"/>
      <w:outline w:val="0"/>
      <w:color w:val="314924"/>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314924"/>
      <w:spacing w:val="0"/>
      <w:kern w:val="0"/>
      <w:position w:val="0"/>
      <w:sz w:val="20"/>
      <w:szCs w:val="20"/>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SemiBold" w:cs="Baskerville SemiBold" w:hAnsi="Baskerville SemiBold" w:eastAsia="Baskerville SemiBold"/>
      <w:b w:val="0"/>
      <w:bCs w:val="0"/>
      <w:i w:val="0"/>
      <w:iCs w:val="0"/>
      <w:caps w:val="0"/>
      <w:smallCaps w:val="0"/>
      <w:strike w:val="0"/>
      <w:dstrike w:val="0"/>
      <w:outline w:val="0"/>
      <w:color w:val="434343"/>
      <w:spacing w:val="0"/>
      <w:kern w:val="0"/>
      <w:position w:val="0"/>
      <w:sz w:val="24"/>
      <w:szCs w:val="24"/>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rial Unicode MS" w:cs="Arial Unicode MS" w:hAnsi="Arial Unicode MS" w:eastAsia="Baskerville" w:hint="eastAsia"/>
      <w:b w:val="0"/>
      <w:bCs w:val="0"/>
      <w:i w:val="0"/>
      <w:iCs w:val="0"/>
      <w:caps w:val="0"/>
      <w:smallCaps w:val="0"/>
      <w:strike w:val="0"/>
      <w:dstrike w:val="0"/>
      <w:outline w:val="0"/>
      <w:color w:val="434343"/>
      <w:spacing w:val="0"/>
      <w:kern w:val="0"/>
      <w:position w:val="0"/>
      <w:sz w:val="20"/>
      <w:szCs w:val="20"/>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32400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