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第一周迭代计划：完成人机交互界面、系统顶层框架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完成度：85%（与硬件之间的连接出现问题）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费越：</w:t>
      </w:r>
      <w:r>
        <w:rPr>
          <w:rFonts w:hint="eastAsia"/>
          <w:lang w:val="en-US" w:eastAsia="zh-CN"/>
        </w:rPr>
        <w:tab/>
        <w:t>V0.1 实现人机交互界面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杨昌霖：V0.2 增加系统开启关闭功能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平源：</w:t>
      </w:r>
      <w:r>
        <w:rPr>
          <w:rFonts w:hint="eastAsia"/>
          <w:lang w:val="en-US" w:eastAsia="zh-CN"/>
        </w:rPr>
        <w:tab/>
        <w:t>V0.3 判断修改登录密码，修改设置密码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周萌：</w:t>
      </w:r>
      <w:r>
        <w:rPr>
          <w:rFonts w:hint="eastAsia"/>
          <w:lang w:val="en-US" w:eastAsia="zh-CN"/>
        </w:rPr>
        <w:tab/>
        <w:t>V0.4 增加传感器设置模块，可开启关闭烟雾红外传感器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杨昌霖：V0.5 增加用户信息管理功能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平源：</w:t>
      </w:r>
      <w:r>
        <w:rPr>
          <w:rFonts w:hint="eastAsia"/>
          <w:lang w:val="en-US" w:eastAsia="zh-CN"/>
        </w:rPr>
        <w:tab/>
        <w:t>V0.6 增加修改系统参数功能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路瑶：</w:t>
      </w:r>
      <w:r>
        <w:rPr>
          <w:rFonts w:hint="eastAsia"/>
          <w:lang w:val="en-US" w:eastAsia="zh-CN"/>
        </w:rPr>
        <w:tab/>
        <w:t>代码测试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78F5"/>
    <w:rsid w:val="5EA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杨昌霖</cp:lastModifiedBy>
  <dcterms:modified xsi:type="dcterms:W3CDTF">2019-05-14T03:10:51Z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