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V2.1</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3"/>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接口设计内容编写、详细设计部分编写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pPr>
              <w:rPr>
                <w:rFonts w:hint="default"/>
                <w:lang w:val="en-US"/>
              </w:rPr>
            </w:pPr>
            <w:r>
              <w:rPr>
                <w:rFonts w:hint="eastAsia"/>
                <w:lang w:val="en-US" w:eastAsia="zh-CN"/>
              </w:rPr>
              <w:t>详细设计内容编写、接口设计部分编写</w:t>
            </w:r>
            <w:bookmarkStart w:id="192" w:name="_GoBack"/>
            <w:bookmarkEnd w:id="1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both"/>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3"/>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w:t>
            </w:r>
          </w:p>
        </w:tc>
        <w:tc>
          <w:tcPr>
            <w:tcW w:w="1095" w:type="dxa"/>
            <w:shd w:val="clear" w:color="auto" w:fill="auto"/>
            <w:noWrap w:val="0"/>
            <w:vAlign w:val="top"/>
          </w:tcPr>
          <w:p>
            <w:pPr>
              <w:rPr>
                <w:rFonts w:hint="eastAsia" w:eastAsia="宋体"/>
                <w:lang w:eastAsia="zh-CN"/>
              </w:rPr>
            </w:pPr>
            <w:r>
              <w:rPr>
                <w:rFonts w:hint="default"/>
                <w:lang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w:t>
            </w:r>
            <w:r>
              <w:rPr>
                <w:rFonts w:hint="default"/>
                <w:lang w:eastAsia="zh-CN"/>
              </w:rPr>
              <w:t>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eastAsia"/>
                <w:lang w:val="en-US" w:eastAsia="zh-CN"/>
              </w:rPr>
            </w:pPr>
            <w:r>
              <w:rPr>
                <w:rFonts w:hint="eastAsia"/>
                <w:lang w:val="en-US" w:eastAsia="zh-CN"/>
              </w:rPr>
              <w:t>V0.</w:t>
            </w:r>
            <w:r>
              <w:rPr>
                <w:rFonts w:hint="default"/>
                <w:lang w:eastAsia="zh-CN"/>
              </w:rPr>
              <w:t>8</w:t>
            </w:r>
          </w:p>
        </w:tc>
        <w:tc>
          <w:tcPr>
            <w:tcW w:w="1260" w:type="dxa"/>
            <w:shd w:val="clear" w:color="auto" w:fill="auto"/>
            <w:noWrap w:val="0"/>
            <w:vAlign w:val="top"/>
          </w:tcPr>
          <w:p>
            <w:pPr>
              <w:rPr>
                <w:rFonts w:hint="eastAsia"/>
                <w:lang w:val="en-US" w:eastAsia="zh-CN"/>
              </w:rPr>
            </w:pPr>
            <w:r>
              <w:rPr>
                <w:rFonts w:hint="eastAsia"/>
                <w:lang w:val="en-US" w:eastAsia="zh-CN"/>
              </w:rPr>
              <w:t>2020.4.17</w:t>
            </w:r>
          </w:p>
        </w:tc>
        <w:tc>
          <w:tcPr>
            <w:tcW w:w="2160" w:type="dxa"/>
            <w:shd w:val="clear" w:color="auto" w:fill="auto"/>
            <w:noWrap w:val="0"/>
            <w:vAlign w:val="top"/>
          </w:tcPr>
          <w:p>
            <w:pPr>
              <w:rPr>
                <w:rFonts w:hint="eastAsia"/>
                <w:lang w:val="en-US" w:eastAsia="zh-CN"/>
              </w:rPr>
            </w:pPr>
            <w:r>
              <w:rPr>
                <w:rFonts w:hint="eastAsia"/>
                <w:lang w:val="en-US" w:eastAsia="zh-CN"/>
              </w:rPr>
              <w:t>邢译洋</w:t>
            </w:r>
          </w:p>
        </w:tc>
        <w:tc>
          <w:tcPr>
            <w:tcW w:w="1095" w:type="dxa"/>
            <w:shd w:val="clear" w:color="auto" w:fill="auto"/>
            <w:noWrap w:val="0"/>
            <w:vAlign w:val="top"/>
          </w:tcPr>
          <w:p>
            <w:pPr>
              <w:rPr>
                <w:rFonts w:hint="eastAsia"/>
                <w:lang w:eastAsia="zh-CN"/>
              </w:rPr>
            </w:pPr>
            <w:r>
              <w:rPr>
                <w:rFonts w:hint="default"/>
                <w:lang w:eastAsia="zh-CN"/>
              </w:rPr>
              <w:t>杨昶</w:t>
            </w:r>
          </w:p>
        </w:tc>
        <w:tc>
          <w:tcPr>
            <w:tcW w:w="3045" w:type="dxa"/>
            <w:shd w:val="clear" w:color="auto" w:fill="auto"/>
            <w:noWrap w:val="0"/>
            <w:vAlign w:val="top"/>
          </w:tcPr>
          <w:p>
            <w:pPr>
              <w:rPr>
                <w:rFonts w:hint="eastAsia"/>
                <w:lang w:val="en-US" w:eastAsia="zh-CN"/>
              </w:rPr>
            </w:pPr>
            <w:r>
              <w:rPr>
                <w:rFonts w:hint="eastAsia"/>
                <w:lang w:val="en-US" w:eastAsia="zh-CN"/>
              </w:rPr>
              <w:t>增加详细设计部分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eastAsia="zh-CN"/>
              </w:rPr>
            </w:pPr>
            <w:r>
              <w:rPr>
                <w:rFonts w:hint="default"/>
                <w:lang w:eastAsia="zh-CN"/>
              </w:rPr>
              <w:t>V1.2</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杨昶</w:t>
            </w:r>
          </w:p>
        </w:tc>
        <w:tc>
          <w:tcPr>
            <w:tcW w:w="1095" w:type="dxa"/>
            <w:shd w:val="clear" w:color="auto" w:fill="auto"/>
            <w:noWrap w:val="0"/>
            <w:vAlign w:val="top"/>
          </w:tcPr>
          <w:p>
            <w:pPr>
              <w:rPr>
                <w:rFonts w:hint="default"/>
                <w:lang w:eastAsia="zh-CN"/>
              </w:rPr>
            </w:pPr>
            <w:r>
              <w:rPr>
                <w:rFonts w:hint="default"/>
                <w:lang w:eastAsia="zh-CN"/>
              </w:rPr>
              <w:t>邢译洋</w:t>
            </w:r>
          </w:p>
        </w:tc>
        <w:tc>
          <w:tcPr>
            <w:tcW w:w="3045" w:type="dxa"/>
            <w:shd w:val="clear" w:color="auto" w:fill="auto"/>
            <w:noWrap w:val="0"/>
            <w:vAlign w:val="top"/>
          </w:tcPr>
          <w:p>
            <w:pPr>
              <w:rPr>
                <w:rFonts w:hint="default"/>
                <w:lang w:eastAsia="zh-CN"/>
              </w:rPr>
            </w:pPr>
            <w:r>
              <w:rPr>
                <w:rFonts w:hint="default"/>
                <w:lang w:eastAsia="zh-CN"/>
              </w:rPr>
              <w:t>根据其他部分调整接口部分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eastAsia="zh-CN"/>
              </w:rPr>
            </w:pPr>
            <w:r>
              <w:rPr>
                <w:rFonts w:hint="default"/>
                <w:lang w:eastAsia="zh-CN"/>
              </w:rPr>
              <w:t>V1.1</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根据其他部分调整详细部分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rPr>
            </w:pPr>
            <w:r>
              <w:rPr>
                <w:rFonts w:hint="eastAsia"/>
                <w:lang w:val="en-US" w:eastAsia="zh-CN"/>
              </w:rPr>
              <w:t>V1.</w:t>
            </w:r>
            <w:r>
              <w:rPr>
                <w:rFonts w:hint="default"/>
                <w:lang w:eastAsia="zh-CN"/>
              </w:rPr>
              <w:t>3</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w:t>
            </w:r>
            <w:r>
              <w:rPr>
                <w:rFonts w:hint="default"/>
                <w:lang w:eastAsia="zh-CN"/>
              </w:rPr>
              <w:t>5</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1.7</w:t>
            </w:r>
          </w:p>
        </w:tc>
        <w:tc>
          <w:tcPr>
            <w:tcW w:w="1260" w:type="dxa"/>
            <w:shd w:val="clear" w:color="auto" w:fill="auto"/>
            <w:noWrap w:val="0"/>
            <w:vAlign w:val="top"/>
          </w:tcPr>
          <w:p>
            <w:pPr>
              <w:rPr>
                <w:rFonts w:hint="default"/>
                <w:lang w:val="en-US" w:eastAsia="zh-CN"/>
              </w:rPr>
            </w:pPr>
            <w:r>
              <w:rPr>
                <w:rFonts w:hint="eastAsia"/>
                <w:lang w:val="en-US" w:eastAsia="zh-CN"/>
              </w:rPr>
              <w:t>2020.4.21</w:t>
            </w:r>
          </w:p>
        </w:tc>
        <w:tc>
          <w:tcPr>
            <w:tcW w:w="2160" w:type="dxa"/>
            <w:shd w:val="clear" w:color="auto" w:fill="auto"/>
            <w:noWrap w:val="0"/>
            <w:vAlign w:val="top"/>
          </w:tcPr>
          <w:p>
            <w:pPr>
              <w:rPr>
                <w:rFonts w:hint="eastAsia"/>
                <w:lang w:val="en-US" w:eastAsia="zh-CN"/>
              </w:rPr>
            </w:pPr>
            <w:r>
              <w:rPr>
                <w:rFonts w:hint="eastAsia"/>
                <w:lang w:val="en-US" w:eastAsia="zh-CN"/>
              </w:rPr>
              <w:t>张稚馨</w:t>
            </w:r>
          </w:p>
        </w:tc>
        <w:tc>
          <w:tcPr>
            <w:tcW w:w="1095" w:type="dxa"/>
            <w:shd w:val="clear" w:color="auto" w:fill="auto"/>
            <w:noWrap w:val="0"/>
            <w:vAlign w:val="top"/>
          </w:tcPr>
          <w:p>
            <w:pPr>
              <w:rPr>
                <w:rFonts w:hint="eastAsia"/>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修改体系结构部分措辞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1.8</w:t>
            </w:r>
          </w:p>
        </w:tc>
        <w:tc>
          <w:tcPr>
            <w:tcW w:w="1260" w:type="dxa"/>
            <w:shd w:val="clear" w:color="auto" w:fill="auto"/>
            <w:noWrap w:val="0"/>
            <w:vAlign w:val="top"/>
          </w:tcPr>
          <w:p>
            <w:pPr>
              <w:rPr>
                <w:rFonts w:hint="eastAsia"/>
                <w:lang w:val="en-US" w:eastAsia="zh-CN"/>
              </w:rPr>
            </w:pPr>
            <w:r>
              <w:rPr>
                <w:rFonts w:hint="eastAsia"/>
                <w:lang w:val="en-US" w:eastAsia="zh-CN"/>
              </w:rPr>
              <w:t>2020.4.21</w:t>
            </w:r>
          </w:p>
        </w:tc>
        <w:tc>
          <w:tcPr>
            <w:tcW w:w="2160" w:type="dxa"/>
            <w:shd w:val="clear" w:color="auto" w:fill="auto"/>
            <w:noWrap w:val="0"/>
            <w:vAlign w:val="top"/>
          </w:tcPr>
          <w:p>
            <w:pPr>
              <w:rPr>
                <w:rFonts w:hint="default"/>
                <w:lang w:val="en-US" w:eastAsia="zh-CN"/>
              </w:rPr>
            </w:pPr>
            <w:r>
              <w:rPr>
                <w:rFonts w:hint="eastAsia"/>
                <w:lang w:val="en-US" w:eastAsia="zh-CN"/>
              </w:rPr>
              <w:t>邹桃</w:t>
            </w:r>
          </w:p>
        </w:tc>
        <w:tc>
          <w:tcPr>
            <w:tcW w:w="1095" w:type="dxa"/>
            <w:shd w:val="clear" w:color="auto" w:fill="auto"/>
            <w:noWrap w:val="0"/>
            <w:vAlign w:val="top"/>
          </w:tcPr>
          <w:p>
            <w:pPr>
              <w:rPr>
                <w:rFonts w:hint="default"/>
                <w:lang w:val="en-US" w:eastAsia="zh-CN"/>
              </w:rPr>
            </w:pPr>
            <w:r>
              <w:rPr>
                <w:rFonts w:hint="eastAsia"/>
                <w:lang w:val="en-US" w:eastAsia="zh-CN"/>
              </w:rPr>
              <w:t>张稚馨</w:t>
            </w:r>
          </w:p>
        </w:tc>
        <w:tc>
          <w:tcPr>
            <w:tcW w:w="3045" w:type="dxa"/>
            <w:shd w:val="clear" w:color="auto" w:fill="auto"/>
            <w:noWrap w:val="0"/>
            <w:vAlign w:val="top"/>
          </w:tcPr>
          <w:p>
            <w:pPr>
              <w:rPr>
                <w:rFonts w:hint="default"/>
                <w:lang w:val="en-US" w:eastAsia="zh-CN"/>
              </w:rPr>
            </w:pPr>
            <w:r>
              <w:rPr>
                <w:rFonts w:hint="eastAsia"/>
                <w:lang w:val="en-US" w:eastAsia="zh-CN"/>
              </w:rPr>
              <w:t>修改用户接口，详细设计、需求可追踪性说明部分自主避障模块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eastAsia"/>
                <w:lang w:eastAsia="zh-CN"/>
              </w:rPr>
            </w:pPr>
            <w:r>
              <w:rPr>
                <w:rFonts w:hint="default"/>
                <w:lang w:eastAsia="zh-CN"/>
              </w:rPr>
              <w:t>V2.0</w:t>
            </w:r>
          </w:p>
        </w:tc>
        <w:tc>
          <w:tcPr>
            <w:tcW w:w="1260" w:type="dxa"/>
            <w:shd w:val="clear" w:color="auto" w:fill="auto"/>
            <w:noWrap w:val="0"/>
            <w:vAlign w:val="top"/>
          </w:tcPr>
          <w:p>
            <w:pPr>
              <w:rPr>
                <w:rFonts w:hint="eastAsia"/>
                <w:lang w:eastAsia="zh-CN"/>
              </w:rPr>
            </w:pPr>
            <w:r>
              <w:rPr>
                <w:rFonts w:hint="default"/>
                <w:lang w:eastAsia="zh-CN"/>
              </w:rPr>
              <w:t>2020.4.21</w:t>
            </w:r>
          </w:p>
        </w:tc>
        <w:tc>
          <w:tcPr>
            <w:tcW w:w="2160" w:type="dxa"/>
            <w:shd w:val="clear" w:color="auto" w:fill="auto"/>
            <w:noWrap w:val="0"/>
            <w:vAlign w:val="top"/>
          </w:tcPr>
          <w:p>
            <w:pPr>
              <w:rPr>
                <w:rFonts w:hint="eastAsia"/>
                <w:lang w:eastAsia="zh-CN"/>
              </w:rPr>
            </w:pPr>
            <w:r>
              <w:rPr>
                <w:rFonts w:hint="default"/>
                <w:lang w:eastAsia="zh-CN"/>
              </w:rPr>
              <w:t>杨昶</w:t>
            </w:r>
          </w:p>
        </w:tc>
        <w:tc>
          <w:tcPr>
            <w:tcW w:w="1095" w:type="dxa"/>
            <w:shd w:val="clear" w:color="auto" w:fill="auto"/>
            <w:noWrap w:val="0"/>
            <w:vAlign w:val="top"/>
          </w:tcPr>
          <w:p>
            <w:pPr>
              <w:rPr>
                <w:rFonts w:hint="eastAsia"/>
                <w:lang w:eastAsia="zh-CN"/>
              </w:rPr>
            </w:pPr>
            <w:r>
              <w:rPr>
                <w:rFonts w:hint="default"/>
                <w:lang w:eastAsia="zh-CN"/>
              </w:rPr>
              <w:t>葛毅飞</w:t>
            </w:r>
          </w:p>
        </w:tc>
        <w:tc>
          <w:tcPr>
            <w:tcW w:w="3045" w:type="dxa"/>
            <w:shd w:val="clear" w:color="auto" w:fill="auto"/>
            <w:noWrap w:val="0"/>
            <w:vAlign w:val="top"/>
          </w:tcPr>
          <w:p>
            <w:pPr>
              <w:rPr>
                <w:rFonts w:hint="eastAsia"/>
                <w:lang w:eastAsia="zh-CN"/>
              </w:rPr>
            </w:pPr>
            <w:r>
              <w:rPr>
                <w:rFonts w:hint="default"/>
                <w:lang w:eastAsia="zh-CN"/>
              </w:rPr>
              <w:t>在用户接口与详细设计部分，增加运行中避障部分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eastAsia"/>
                <w:lang w:eastAsia="zh-CN"/>
              </w:rPr>
            </w:pPr>
            <w:r>
              <w:rPr>
                <w:rFonts w:hint="default"/>
                <w:lang w:eastAsia="zh-CN"/>
              </w:rPr>
              <w:t>V2.1</w:t>
            </w:r>
          </w:p>
        </w:tc>
        <w:tc>
          <w:tcPr>
            <w:tcW w:w="1260" w:type="dxa"/>
            <w:shd w:val="clear" w:color="auto" w:fill="auto"/>
            <w:noWrap w:val="0"/>
            <w:vAlign w:val="top"/>
          </w:tcPr>
          <w:p>
            <w:pPr>
              <w:rPr>
                <w:rFonts w:hint="default"/>
                <w:lang w:eastAsia="zh-CN"/>
              </w:rPr>
            </w:pPr>
            <w:r>
              <w:rPr>
                <w:rFonts w:hint="default"/>
                <w:lang w:eastAsia="zh-CN"/>
              </w:rPr>
              <w:t>2020.4.21</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葛毅飞</w:t>
            </w:r>
          </w:p>
        </w:tc>
        <w:tc>
          <w:tcPr>
            <w:tcW w:w="3045" w:type="dxa"/>
            <w:shd w:val="clear" w:color="auto" w:fill="auto"/>
            <w:noWrap w:val="0"/>
            <w:vAlign w:val="top"/>
          </w:tcPr>
          <w:p>
            <w:pPr>
              <w:rPr>
                <w:rFonts w:hint="default"/>
                <w:lang w:eastAsia="zh-CN"/>
              </w:rPr>
            </w:pPr>
            <w:r>
              <w:rPr>
                <w:rFonts w:hint="default"/>
                <w:lang w:eastAsia="zh-CN"/>
              </w:rPr>
              <w:t>修改用户接口部分，调整图像化界面例图</w:t>
            </w: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_Toc3494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_Toc3494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_Toc26959 </w:instrText>
          </w:r>
          <w:r>
            <w:rPr>
              <w:rFonts w:hint="eastAsia" w:eastAsia="黑体"/>
              <w:szCs w:val="28"/>
            </w:rPr>
            <w:fldChar w:fldCharType="separate"/>
          </w:r>
          <w:r>
            <w:rPr>
              <w:rFonts w:hint="eastAsia"/>
            </w:rPr>
            <w:t>1.1 项目概述</w:t>
          </w:r>
          <w:r>
            <w:tab/>
          </w:r>
          <w:r>
            <w:fldChar w:fldCharType="begin"/>
          </w:r>
          <w:r>
            <w:instrText xml:space="preserve"> PAGEREF _Toc26959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_Toc25319 </w:instrText>
          </w:r>
          <w:r>
            <w:rPr>
              <w:rFonts w:hint="eastAsia" w:eastAsia="黑体"/>
              <w:szCs w:val="28"/>
            </w:rPr>
            <w:fldChar w:fldCharType="separate"/>
          </w:r>
          <w:r>
            <w:rPr>
              <w:rFonts w:hint="eastAsia"/>
            </w:rPr>
            <w:t>1.2 文档概述</w:t>
          </w:r>
          <w:r>
            <w:tab/>
          </w:r>
          <w:r>
            <w:fldChar w:fldCharType="begin"/>
          </w:r>
          <w:r>
            <w:instrText xml:space="preserve"> PAGEREF _Toc25319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_Toc8278 </w:instrText>
          </w:r>
          <w:r>
            <w:rPr>
              <w:rFonts w:hint="eastAsia" w:eastAsia="黑体"/>
              <w:szCs w:val="28"/>
            </w:rPr>
            <w:fldChar w:fldCharType="separate"/>
          </w:r>
          <w:r>
            <w:rPr>
              <w:rFonts w:hint="eastAsia"/>
            </w:rPr>
            <w:t>1.3 术语和缩略词</w:t>
          </w:r>
          <w:r>
            <w:tab/>
          </w:r>
          <w:r>
            <w:fldChar w:fldCharType="begin"/>
          </w:r>
          <w:r>
            <w:instrText xml:space="preserve"> PAGEREF _Toc8278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_Toc14741 </w:instrText>
          </w:r>
          <w:r>
            <w:rPr>
              <w:rFonts w:hint="eastAsia" w:eastAsia="黑体"/>
              <w:szCs w:val="28"/>
            </w:rPr>
            <w:fldChar w:fldCharType="separate"/>
          </w:r>
          <w:r>
            <w:rPr>
              <w:rFonts w:hint="eastAsia"/>
            </w:rPr>
            <w:t>1.4 引用文档</w:t>
          </w:r>
          <w:r>
            <w:tab/>
          </w:r>
          <w:r>
            <w:fldChar w:fldCharType="begin"/>
          </w:r>
          <w:r>
            <w:instrText xml:space="preserve"> PAGEREF _Toc14741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_Toc18593 </w:instrText>
          </w:r>
          <w:r>
            <w:rPr>
              <w:rFonts w:hint="eastAsia" w:eastAsia="黑体"/>
              <w:szCs w:val="28"/>
            </w:rPr>
            <w:fldChar w:fldCharType="separate"/>
          </w:r>
          <w:r>
            <w:rPr>
              <w:rFonts w:hint="eastAsia"/>
            </w:rPr>
            <w:t>2. 需求概述</w:t>
          </w:r>
          <w:r>
            <w:tab/>
          </w:r>
          <w:r>
            <w:fldChar w:fldCharType="begin"/>
          </w:r>
          <w:r>
            <w:instrText xml:space="preserve"> PAGEREF _Toc18593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_Toc23763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_Toc23763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_Toc10027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_Toc10027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_Toc4744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_Toc4744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_Toc5040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_Toc5040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_Toc7982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_Toc7982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_Toc1476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_Toc21757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_Toc21757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_Toc17363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_Toc17363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_Toc29058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_Toc29058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_Toc2774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_Toc2774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_Toc25829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_Toc25829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_Toc32005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_Toc32005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_Toc14445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_Toc14445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_Toc22226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_Toc22226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_Toc13819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_Toc13819 </w:instrText>
          </w:r>
          <w:r>
            <w:fldChar w:fldCharType="separate"/>
          </w:r>
          <w:r>
            <w:t>10</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_Toc9448 </w:instrText>
          </w:r>
          <w:r>
            <w:rPr>
              <w:rFonts w:hint="eastAsia" w:eastAsia="黑体"/>
              <w:szCs w:val="28"/>
            </w:rPr>
            <w:fldChar w:fldCharType="separate"/>
          </w:r>
          <w:r>
            <w:rPr>
              <w:rFonts w:hint="eastAsia"/>
            </w:rPr>
            <w:t>3. 数据库设计</w:t>
          </w:r>
          <w:r>
            <w:tab/>
          </w:r>
          <w:r>
            <w:fldChar w:fldCharType="begin"/>
          </w:r>
          <w:r>
            <w:instrText xml:space="preserve"> PAGEREF _Toc9448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_Toc16537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_Toc16537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_Toc19212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_Toc19212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_Toc3667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_Toc3667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_Toc27402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_Toc27402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_Toc13805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_Toc13805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_Toc29724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_Toc29724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_Toc22326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_Toc22326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_Toc9831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_Toc9831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_Toc6917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_Toc6917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_Toc29572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_Toc29572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_Toc28717 </w:instrText>
          </w:r>
          <w:r>
            <w:rPr>
              <w:rFonts w:hint="eastAsia" w:eastAsia="黑体"/>
              <w:szCs w:val="28"/>
            </w:rPr>
            <w:fldChar w:fldCharType="separate"/>
          </w:r>
          <w:r>
            <w:rPr>
              <w:rFonts w:hint="eastAsia"/>
            </w:rPr>
            <w:t>4. 体系结构设计</w:t>
          </w:r>
          <w:r>
            <w:tab/>
          </w:r>
          <w:r>
            <w:fldChar w:fldCharType="begin"/>
          </w:r>
          <w:r>
            <w:instrText xml:space="preserve"> PAGEREF _Toc28717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_Toc11312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_Toc11312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_Toc21728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_Toc21728 </w:instrText>
          </w:r>
          <w:r>
            <w:fldChar w:fldCharType="separate"/>
          </w:r>
          <w:r>
            <w:t>17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_Toc11412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_Toc11412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_Toc14428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_Toc14428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_Toc971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_Toc971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_Toc7897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_Toc7897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_Toc14475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_Toc14475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_Toc16913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_Toc16913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_Toc7195 </w:instrText>
          </w:r>
          <w:r>
            <w:rPr>
              <w:rFonts w:hint="eastAsia" w:eastAsia="黑体"/>
              <w:szCs w:val="28"/>
            </w:rPr>
            <w:fldChar w:fldCharType="separate"/>
          </w:r>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r>
            <w:tab/>
          </w:r>
          <w:r>
            <w:fldChar w:fldCharType="begin"/>
          </w:r>
          <w:r>
            <w:instrText xml:space="preserve"> PAGEREF _Toc7195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_Toc31449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_Toc31449 </w:instrText>
          </w:r>
          <w:r>
            <w:fldChar w:fldCharType="separate"/>
          </w:r>
          <w:r>
            <w:t>26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_Toc26111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_Toc26111 </w:instrText>
          </w:r>
          <w:r>
            <w:fldChar w:fldCharType="separate"/>
          </w:r>
          <w:r>
            <w:t>27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_Toc25757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_Toc25757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_Toc26113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_Toc26113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_Toc29130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_Toc29130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_Toc18303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_Toc18303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_Toc8291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_Toc8291 </w:instrText>
          </w:r>
          <w:r>
            <w:fldChar w:fldCharType="separate"/>
          </w:r>
          <w:r>
            <w:t>30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_Toc30755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_Toc30755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_Toc14415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_Toc14415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_Toc5494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_Toc5494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_Toc2350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_Toc2350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_Toc8172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_Toc8172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_Toc2994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_Toc2994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_Toc26450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_Toc26450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_Toc10952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_Toc10952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_Toc980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_Toc980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_Toc23326 </w:instrText>
          </w:r>
          <w:r>
            <w:rPr>
              <w:rFonts w:hint="eastAsia" w:eastAsia="黑体"/>
              <w:szCs w:val="28"/>
            </w:rPr>
            <w:fldChar w:fldCharType="separate"/>
          </w:r>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r>
            <w:tab/>
          </w:r>
          <w:r>
            <w:fldChar w:fldCharType="begin"/>
          </w:r>
          <w:r>
            <w:instrText xml:space="preserve"> PAGEREF _Toc23326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_Toc2022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_Toc2022 </w:instrText>
          </w:r>
          <w:r>
            <w:fldChar w:fldCharType="separate"/>
          </w:r>
          <w:r>
            <w:t>33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_Toc7112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_Toc7112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_Toc15073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_Toc15073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_Toc4366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_Toc4366 </w:instrText>
          </w:r>
          <w:r>
            <w:fldChar w:fldCharType="separate"/>
          </w:r>
          <w:r>
            <w:t>34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_Toc26893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_Toc26893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_Toc12971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_Toc12971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_Toc32109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_Toc32109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_Toc4357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_Toc4357 </w:instrText>
          </w:r>
          <w:r>
            <w:fldChar w:fldCharType="separate"/>
          </w:r>
          <w:r>
            <w:t>42</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_Toc31377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_Toc31377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_Toc4390 </w:instrText>
          </w:r>
          <w:r>
            <w:rPr>
              <w:rFonts w:hint="eastAsia" w:eastAsia="黑体"/>
              <w:szCs w:val="28"/>
            </w:rPr>
            <w:fldChar w:fldCharType="separate"/>
          </w:r>
          <w:r>
            <w:rPr>
              <w:rFonts w:hint="eastAsia"/>
            </w:rPr>
            <w:t>7.1 运行环境</w:t>
          </w:r>
          <w:r>
            <w:tab/>
          </w:r>
          <w:r>
            <w:fldChar w:fldCharType="begin"/>
          </w:r>
          <w:r>
            <w:instrText xml:space="preserve"> PAGEREF _Toc4390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_Toc21291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_Toc21291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_Toc15744 </w:instrText>
          </w:r>
          <w:r>
            <w:rPr>
              <w:rFonts w:hint="eastAsia" w:eastAsia="黑体"/>
              <w:szCs w:val="28"/>
            </w:rPr>
            <w:fldChar w:fldCharType="separate"/>
          </w:r>
          <w:r>
            <w:rPr>
              <w:rFonts w:hint="eastAsia"/>
            </w:rPr>
            <w:t>8. 需求可</w:t>
          </w:r>
          <w:r>
            <w:t>追踪性说明</w:t>
          </w:r>
          <w:r>
            <w:tab/>
          </w:r>
          <w:r>
            <w:fldChar w:fldCharType="begin"/>
          </w:r>
          <w:r>
            <w:instrText xml:space="preserve"> PAGEREF _Toc15744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_Toc26699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_Toc26699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_Toc31163 </w:instrText>
          </w:r>
          <w:r>
            <w:rPr>
              <w:rFonts w:hint="eastAsia" w:eastAsia="黑体"/>
              <w:szCs w:val="28"/>
            </w:rPr>
            <w:fldChar w:fldCharType="separate"/>
          </w:r>
          <w:r>
            <w:rPr>
              <w:rFonts w:hint="eastAsia"/>
              <w:lang w:val="en-US" w:eastAsia="zh-CN"/>
            </w:rPr>
            <w:t>8.1.1 基本建图功能</w:t>
          </w:r>
          <w:r>
            <w:tab/>
          </w:r>
          <w:r>
            <w:fldChar w:fldCharType="begin"/>
          </w:r>
          <w:r>
            <w:instrText xml:space="preserve"> PAGEREF _Toc31163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_Toc25189 </w:instrText>
          </w:r>
          <w:r>
            <w:rPr>
              <w:rFonts w:hint="eastAsia" w:eastAsia="黑体"/>
              <w:szCs w:val="28"/>
            </w:rPr>
            <w:fldChar w:fldCharType="separate"/>
          </w:r>
          <w:r>
            <w:rPr>
              <w:rFonts w:hint="eastAsia"/>
              <w:lang w:val="en-US" w:eastAsia="zh-CN"/>
            </w:rPr>
            <w:t>8.1.2 导航功能</w:t>
          </w:r>
          <w:r>
            <w:tab/>
          </w:r>
          <w:r>
            <w:fldChar w:fldCharType="begin"/>
          </w:r>
          <w:r>
            <w:instrText xml:space="preserve"> PAGEREF _Toc25189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_Toc6696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_Toc6696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_Toc907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_Toc907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_Toc9099 </w:instrText>
          </w:r>
          <w:r>
            <w:rPr>
              <w:rFonts w:hint="eastAsia" w:eastAsia="黑体"/>
              <w:szCs w:val="28"/>
            </w:rPr>
            <w:fldChar w:fldCharType="separate"/>
          </w:r>
          <w:r>
            <w:rPr>
              <w:rFonts w:hint="eastAsia"/>
              <w:lang w:val="en-US" w:eastAsia="zh-CN"/>
            </w:rPr>
            <w:t>8.2.1 可移植性</w:t>
          </w:r>
          <w:r>
            <w:tab/>
          </w:r>
          <w:r>
            <w:fldChar w:fldCharType="begin"/>
          </w:r>
          <w:r>
            <w:instrText xml:space="preserve"> PAGEREF _Toc9099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_Toc17543 </w:instrText>
          </w:r>
          <w:r>
            <w:rPr>
              <w:rFonts w:hint="eastAsia" w:eastAsia="黑体"/>
              <w:szCs w:val="28"/>
            </w:rPr>
            <w:fldChar w:fldCharType="separate"/>
          </w:r>
          <w:r>
            <w:rPr>
              <w:rFonts w:hint="eastAsia"/>
              <w:lang w:val="en-US" w:eastAsia="zh-CN"/>
            </w:rPr>
            <w:t>8.2.2 完整性</w:t>
          </w:r>
          <w:r>
            <w:tab/>
          </w:r>
          <w:r>
            <w:fldChar w:fldCharType="begin"/>
          </w:r>
          <w:r>
            <w:instrText xml:space="preserve"> PAGEREF _Toc17543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_Toc24141 </w:instrText>
          </w:r>
          <w:r>
            <w:rPr>
              <w:rFonts w:hint="eastAsia" w:eastAsia="黑体"/>
              <w:szCs w:val="28"/>
            </w:rPr>
            <w:fldChar w:fldCharType="separate"/>
          </w:r>
          <w:r>
            <w:rPr>
              <w:rFonts w:hint="eastAsia"/>
              <w:lang w:val="en-US" w:eastAsia="zh-CN"/>
            </w:rPr>
            <w:t>8.2.3 可扩展性</w:t>
          </w:r>
          <w:r>
            <w:tab/>
          </w:r>
          <w:r>
            <w:fldChar w:fldCharType="begin"/>
          </w:r>
          <w:r>
            <w:instrText xml:space="preserve"> PAGEREF _Toc24141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_Toc23482 </w:instrText>
          </w:r>
          <w:r>
            <w:rPr>
              <w:rFonts w:hint="eastAsia" w:eastAsia="黑体"/>
              <w:szCs w:val="28"/>
            </w:rPr>
            <w:fldChar w:fldCharType="separate"/>
          </w:r>
          <w:r>
            <w:rPr>
              <w:rFonts w:hint="eastAsia"/>
              <w:lang w:val="en-US" w:eastAsia="zh-CN"/>
            </w:rPr>
            <w:t>8.2.4 健壮性</w:t>
          </w:r>
          <w:r>
            <w:tab/>
          </w:r>
          <w:r>
            <w:fldChar w:fldCharType="begin"/>
          </w:r>
          <w:r>
            <w:instrText xml:space="preserve"> PAGEREF _Toc23482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 </w:instrText>
          </w:r>
          <w:r>
            <w:rPr>
              <w:rFonts w:hint="eastAsia" w:eastAsia="黑体"/>
              <w:szCs w:val="28"/>
            </w:rPr>
            <w:fldChar w:fldCharType="separate"/>
          </w:r>
          <w:r>
            <w:rPr>
              <w:rFonts w:hint="eastAsia"/>
              <w:lang w:val="en-US" w:eastAsia="zh-CN"/>
            </w:rPr>
            <w:t>8.2.5 易用性</w:t>
          </w:r>
          <w:r>
            <w:tab/>
          </w:r>
          <w:r>
            <w:fldChar w:fldCharType="begin"/>
          </w:r>
          <w:r>
            <w:instrText xml:space="preserve"> PAGEREF _Toc107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_Toc993 </w:instrText>
          </w:r>
          <w:r>
            <w:rPr>
              <w:rFonts w:hint="eastAsia" w:eastAsia="黑体"/>
              <w:szCs w:val="28"/>
            </w:rPr>
            <w:fldChar w:fldCharType="separate"/>
          </w:r>
          <w:r>
            <w:rPr>
              <w:rFonts w:hint="eastAsia"/>
              <w:lang w:val="en-US" w:eastAsia="zh-CN"/>
            </w:rPr>
            <w:t>8.2.6 安全性</w:t>
          </w:r>
          <w:r>
            <w:tab/>
          </w:r>
          <w:r>
            <w:fldChar w:fldCharType="begin"/>
          </w:r>
          <w:r>
            <w:instrText xml:space="preserve"> PAGEREF _Toc993 </w:instrText>
          </w:r>
          <w:r>
            <w:fldChar w:fldCharType="separate"/>
          </w:r>
          <w:r>
            <w:t>47</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3494"/>
      <w:bookmarkStart w:id="1" w:name="_Toc264820566"/>
      <w:r>
        <w:rPr>
          <w:rFonts w:hint="eastAsia"/>
        </w:rPr>
        <w:t>1</w:t>
      </w:r>
      <w:r>
        <w:t xml:space="preserve"> </w:t>
      </w:r>
      <w:r>
        <w:rPr>
          <w:rFonts w:hint="eastAsia"/>
        </w:rPr>
        <w:t>范围</w:t>
      </w:r>
      <w:bookmarkEnd w:id="0"/>
      <w:bookmarkEnd w:id="1"/>
      <w:bookmarkStart w:id="2" w:name="_Toc264820568"/>
      <w:bookmarkEnd w:id="2"/>
    </w:p>
    <w:p>
      <w:pPr>
        <w:pStyle w:val="3"/>
        <w:spacing w:before="156" w:beforeLines="50" w:line="240" w:lineRule="auto"/>
        <w:rPr>
          <w:rFonts w:hint="eastAsia"/>
        </w:rPr>
      </w:pPr>
      <w:bookmarkStart w:id="3" w:name="_Toc265683139"/>
      <w:bookmarkStart w:id="4" w:name="_Toc26959"/>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65683140"/>
      <w:bookmarkStart w:id="6" w:name="_Toc25319"/>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265683141"/>
      <w:bookmarkStart w:id="8" w:name="_Toc8278"/>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14741"/>
      <w:bookmarkStart w:id="10" w:name="_Toc265683142"/>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265683279"/>
      <w:bookmarkStart w:id="12" w:name="_Toc18593"/>
      <w:r>
        <w:rPr>
          <w:rFonts w:hint="eastAsia"/>
        </w:rPr>
        <w:t>需求概述</w:t>
      </w:r>
      <w:bookmarkEnd w:id="11"/>
      <w:bookmarkEnd w:id="12"/>
    </w:p>
    <w:p>
      <w:pPr>
        <w:pStyle w:val="3"/>
        <w:spacing w:line="360" w:lineRule="auto"/>
        <w:rPr>
          <w:rFonts w:hint="eastAsia"/>
          <w:lang w:val="en-US" w:eastAsia="zh-CN"/>
        </w:rPr>
      </w:pPr>
      <w:bookmarkStart w:id="13" w:name="_Toc13327_WPSOffice_Level2"/>
      <w:bookmarkStart w:id="14" w:name="_Toc6782453"/>
      <w:bookmarkStart w:id="15" w:name="_Toc11220_WPSOffice_Level2"/>
      <w:bookmarkStart w:id="16" w:name="_Toc24164_WPSOffice_Level2"/>
      <w:bookmarkStart w:id="17" w:name="_Toc8557_WPSOffice_Level2"/>
      <w:bookmarkStart w:id="18" w:name="_Toc30069_WPSOffice_Level2"/>
      <w:bookmarkStart w:id="19" w:name="_Toc23763"/>
      <w:r>
        <w:rPr>
          <w:rFonts w:ascii="Times New Roman" w:hAnsi="Times New Roman"/>
        </w:rPr>
        <w:t>功能</w:t>
      </w:r>
      <w:bookmarkEnd w:id="13"/>
      <w:bookmarkEnd w:id="14"/>
      <w:bookmarkEnd w:id="15"/>
      <w:bookmarkEnd w:id="16"/>
      <w:bookmarkEnd w:id="17"/>
      <w:bookmarkEnd w:id="18"/>
      <w:bookmarkStart w:id="20" w:name="_Toc24164_WPSOffice_Level3"/>
      <w:bookmarkStart w:id="21" w:name="_Toc30069_WPSOffice_Level3"/>
      <w:bookmarkStart w:id="22" w:name="_Toc11009_WPSOffice_Level3"/>
      <w:bookmarkStart w:id="23" w:name="_Toc11220_WPSOffice_Level3"/>
      <w:bookmarkStart w:id="24" w:name="_Toc6782454"/>
      <w:bookmarkStart w:id="25" w:name="_Toc764_WPSOffice_Level3"/>
      <w:r>
        <w:rPr>
          <w:rFonts w:hint="eastAsia" w:ascii="Times New Roman" w:hAnsi="Times New Roman"/>
          <w:lang w:val="en-US" w:eastAsia="zh-CN"/>
        </w:rPr>
        <w:t>需求</w:t>
      </w:r>
      <w:bookmarkEnd w:id="19"/>
    </w:p>
    <w:p>
      <w:pPr>
        <w:pStyle w:val="4"/>
        <w:bidi w:val="0"/>
        <w:rPr>
          <w:rFonts w:hint="eastAsia"/>
        </w:rPr>
      </w:pPr>
      <w:bookmarkStart w:id="26" w:name="_Toc10027"/>
      <w:r>
        <w:rPr>
          <w:rFonts w:hint="eastAsia"/>
          <w:lang w:val="en-US" w:eastAsia="zh-CN"/>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系统用例图</w:t>
      </w:r>
    </w:p>
    <w:p>
      <w:pPr>
        <w:pStyle w:val="4"/>
        <w:bidi w:val="0"/>
        <w:rPr>
          <w:rFonts w:hint="eastAsia"/>
        </w:rPr>
      </w:pPr>
      <w:bookmarkStart w:id="27" w:name="_Toc4744"/>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路径规划：</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5040"/>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 3 分析类表格</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7982"/>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机载电脑控制机器人完成移动、避障、路径规划、目标抓取等任务，机器人通过雷达等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476"/>
      <w:r>
        <w:rPr>
          <w:rFonts w:hint="eastAsia"/>
          <w:lang w:val="en-US" w:eastAsia="zh-CN"/>
        </w:rPr>
        <w:t>用例模型</w:t>
      </w:r>
      <w:bookmarkEnd w:id="30"/>
    </w:p>
    <w:p>
      <w:pPr>
        <w:pStyle w:val="4"/>
        <w:bidi w:val="0"/>
        <w:rPr>
          <w:rFonts w:hint="default"/>
          <w:lang w:val="en-US" w:eastAsia="zh-CN"/>
        </w:rPr>
      </w:pPr>
      <w:bookmarkStart w:id="31" w:name="_Toc21757"/>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25236_WPSOffice_Level3"/>
      <w:bookmarkStart w:id="33" w:name="_Toc20354_WPSOffice_Level3"/>
      <w:bookmarkStart w:id="34" w:name="_Toc17363"/>
      <w:bookmarkStart w:id="35" w:name="_Toc28693_WPSOffice_Level3"/>
      <w:r>
        <w:rPr>
          <w:rFonts w:hint="eastAsia"/>
          <w:lang w:val="en-US" w:eastAsia="zh-CN"/>
        </w:rPr>
        <w:t xml:space="preserve">2.4.2 </w:t>
      </w:r>
      <w:bookmarkStart w:id="36" w:name="_Toc21274_WPSOffice_Level3"/>
      <w:bookmarkStart w:id="37" w:name="_Toc4199_WPSOffice_Level3"/>
      <w:bookmarkStart w:id="38" w:name="_Toc6782459"/>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2586_WPSOffice_Level3"/>
      <w:bookmarkStart w:id="40" w:name="_Toc29058"/>
      <w:bookmarkStart w:id="41" w:name="_Toc18732_WPSOffice_Level3"/>
      <w:bookmarkStart w:id="42" w:name="_Toc23125_WPSOffice_Level3"/>
      <w:r>
        <w:rPr>
          <w:rFonts w:hint="eastAsia"/>
          <w:lang w:val="en-US" w:eastAsia="zh-CN"/>
        </w:rPr>
        <w:t xml:space="preserve">2.4.3 </w:t>
      </w:r>
      <w:bookmarkStart w:id="43" w:name="_Toc10901_WPSOffice_Level3"/>
      <w:bookmarkStart w:id="44" w:name="_Toc14376_WPSOffice_Level3"/>
      <w:bookmarkStart w:id="45" w:name="_Toc6782460"/>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25214_WPSOffice_Level3"/>
      <w:bookmarkStart w:id="47" w:name="_Toc29615_WPSOffice_Level3"/>
      <w:bookmarkStart w:id="48" w:name="_Toc15881_WPSOffice_Level3"/>
      <w:bookmarkStart w:id="49" w:name="_Toc19785_WPSOffice_Level3"/>
      <w:bookmarkStart w:id="50" w:name="_Toc2774"/>
      <w:bookmarkStart w:id="51" w:name="_Toc6782461"/>
      <w:bookmarkStart w:id="52" w:name="_Toc12822_WPSOffice_Level3"/>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15056_WPSOffice_Level3"/>
      <w:bookmarkStart w:id="54" w:name="_Toc30828_WPSOffice_Level3"/>
      <w:bookmarkStart w:id="55" w:name="_Toc25829"/>
      <w:bookmarkStart w:id="56" w:name="_Toc22197_WPSOffice_Level3"/>
      <w:r>
        <w:rPr>
          <w:rFonts w:hint="eastAsia"/>
          <w:lang w:val="en-US" w:eastAsia="zh-CN"/>
        </w:rPr>
        <w:t xml:space="preserve">2.4.5 </w:t>
      </w:r>
      <w:bookmarkStart w:id="57" w:name="_Toc31854_WPSOffice_Level3"/>
      <w:bookmarkStart w:id="58" w:name="_Toc6782462"/>
      <w:bookmarkStart w:id="59" w:name="_Toc13933_WPSOffice_Level3"/>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用户选择路径规划模式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10716_WPSOffice_Level3"/>
      <w:bookmarkStart w:id="61" w:name="_Toc28583_WPSOffice_Level3"/>
      <w:bookmarkStart w:id="62" w:name="_Toc29471_WPSOffice_Level3"/>
      <w:bookmarkStart w:id="63" w:name="_Toc32005"/>
      <w:r>
        <w:rPr>
          <w:rFonts w:hint="eastAsia"/>
          <w:lang w:val="en-US" w:eastAsia="zh-CN"/>
        </w:rPr>
        <w:t xml:space="preserve">2.4.6 </w:t>
      </w:r>
      <w:bookmarkStart w:id="64" w:name="_Toc4591_WPSOffice_Level3"/>
      <w:bookmarkStart w:id="65" w:name="_Toc29618_WPSOffice_Level3"/>
      <w:bookmarkStart w:id="66" w:name="_Toc678246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用户选择路径规划模式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566_WPSOffice_Level3"/>
      <w:bookmarkStart w:id="68" w:name="_Toc16415_WPSOffice_Level3"/>
      <w:bookmarkStart w:id="69" w:name="_Toc14445"/>
      <w:bookmarkStart w:id="70" w:name="_Toc12544_WPSOffice_Level3"/>
      <w:r>
        <w:rPr>
          <w:rFonts w:hint="eastAsia"/>
          <w:lang w:val="en-US" w:eastAsia="zh-CN"/>
        </w:rPr>
        <w:t xml:space="preserve">2.4.7 </w:t>
      </w:r>
      <w:bookmarkStart w:id="71" w:name="_Toc23808_WPSOffice_Level3"/>
      <w:bookmarkStart w:id="72" w:name="_Toc19588_WPSOffice_Level3"/>
      <w:bookmarkStart w:id="73" w:name="_Toc6782464"/>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23931_WPSOffice_Level3"/>
      <w:bookmarkStart w:id="75" w:name="_Toc19848_WPSOffice_Level3"/>
      <w:bookmarkStart w:id="76" w:name="_Toc6782465"/>
      <w:bookmarkStart w:id="77" w:name="_Toc20759_WPSOffice_Level3"/>
      <w:bookmarkStart w:id="78" w:name="_Toc17502_WPSOffice_Level3"/>
      <w:bookmarkStart w:id="79" w:name="_Toc16799_WPSOffice_Level3"/>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22226"/>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31051_WPSOffice_Level3"/>
      <w:bookmarkStart w:id="82" w:name="_Toc27060_WPSOffice_Level3"/>
      <w:r>
        <w:rPr>
          <w:rFonts w:ascii="Times New Roman" w:hAnsi="Times New Roman"/>
        </w:rPr>
        <w:t>1. 用户联系系统管理员</w:t>
      </w:r>
      <w:bookmarkEnd w:id="81"/>
      <w:bookmarkEnd w:id="82"/>
    </w:p>
    <w:p>
      <w:pPr>
        <w:rPr>
          <w:rFonts w:ascii="Times New Roman" w:hAnsi="Times New Roman"/>
        </w:rPr>
      </w:pPr>
      <w:bookmarkStart w:id="83" w:name="_Toc23239_WPSOffice_Level3"/>
      <w:bookmarkStart w:id="84" w:name="_Toc17404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13819"/>
      <w:bookmarkStart w:id="86" w:name="_Toc29817_WPSOffice_Level3"/>
      <w:bookmarkStart w:id="87" w:name="_Toc121_WPSOffice_Level3"/>
      <w:bookmarkStart w:id="88" w:name="_Toc26162_WPSOffice_Level3"/>
      <w:bookmarkStart w:id="89" w:name="_Toc6782466"/>
      <w:bookmarkStart w:id="90" w:name="_Toc1279_WPSOffice_Level3"/>
      <w:bookmarkStart w:id="91" w:name="_Toc32035_WPSOffice_Level3"/>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9448"/>
      <w:bookmarkStart w:id="93" w:name="_Toc265683288"/>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6537"/>
      <w:r>
        <w:rPr>
          <w:rFonts w:hint="eastAsia"/>
          <w:lang w:val="en-US" w:eastAsia="zh-CN"/>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rPr>
          <w:rFonts w:hint="default" w:eastAsia="宋体"/>
          <w:b w:val="0"/>
          <w:bCs w:val="0"/>
          <w:lang w:val="en-US" w:eastAsia="zh-CN"/>
        </w:rPr>
      </w:pPr>
      <w:r>
        <w:rPr>
          <w:rFonts w:hint="eastAsia"/>
          <w:lang w:val="en-US" w:eastAsia="zh-CN"/>
        </w:rPr>
        <w:t>图3-1 系统E-R图</w:t>
      </w:r>
    </w:p>
    <w:p>
      <w:pPr>
        <w:pStyle w:val="3"/>
        <w:bidi w:val="0"/>
        <w:ind w:left="576" w:leftChars="0" w:hanging="576" w:firstLineChars="0"/>
        <w:rPr>
          <w:rFonts w:hint="default"/>
          <w:lang w:val="en-US" w:eastAsia="zh-CN"/>
        </w:rPr>
      </w:pPr>
      <w:bookmarkStart w:id="96" w:name="_Toc19212"/>
      <w:r>
        <w:rPr>
          <w:rFonts w:hint="eastAsia"/>
          <w:lang w:val="en-US" w:eastAsia="zh-CN"/>
        </w:rPr>
        <w:t>数据库关系模式</w:t>
      </w:r>
      <w:bookmarkEnd w:id="96"/>
    </w:p>
    <w:p>
      <w:pPr>
        <w:pStyle w:val="4"/>
        <w:numPr>
          <w:ilvl w:val="2"/>
          <w:numId w:val="1"/>
        </w:numPr>
        <w:bidi w:val="0"/>
        <w:ind w:left="720" w:leftChars="0" w:hanging="720" w:firstLineChars="0"/>
        <w:rPr>
          <w:rFonts w:hint="eastAsia"/>
          <w:lang w:val="en-US" w:eastAsia="zh-CN"/>
        </w:rPr>
      </w:pPr>
      <w:bookmarkStart w:id="97" w:name="_Toc3667"/>
      <w:r>
        <w:rPr>
          <w:rFonts w:hint="eastAsia"/>
          <w:lang w:val="en-US" w:eastAsia="zh-CN"/>
        </w:rPr>
        <w:t>数据表及数据项介绍</w:t>
      </w:r>
      <w:bookmarkEnd w:id="97"/>
    </w:p>
    <w:p>
      <w:pPr>
        <w:numPr>
          <w:ilvl w:val="0"/>
          <w:numId w:val="0"/>
        </w:numPr>
        <w:ind w:leftChars="0"/>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表格4 用户使用关系表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路径规划</w:t>
            </w:r>
          </w:p>
          <w:p>
            <w:pPr>
              <w:rPr>
                <w:rFonts w:hint="eastAsia"/>
              </w:rPr>
            </w:pPr>
            <w:r>
              <w:rPr>
                <w:rFonts w:hint="eastAsia"/>
              </w:rPr>
              <w:t>3.识别抓取物体</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表格5 功能实现关系表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2"/>
            <w:shd w:val="clear" w:color="auto" w:fill="B4C6E7"/>
          </w:tcPr>
          <w:p>
            <w:pPr>
              <w:jc w:val="center"/>
              <w:rPr>
                <w:rFonts w:hint="eastAsia"/>
              </w:rPr>
            </w:pPr>
            <w:r>
              <w:rPr>
                <w:rFonts w:hint="eastAsia"/>
              </w:rPr>
              <w:t>功能实现关系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表格6 控制关系表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3"/>
            <w:shd w:val="clear" w:color="auto" w:fill="B4C6E7"/>
          </w:tcPr>
          <w:p>
            <w:pPr>
              <w:jc w:val="center"/>
              <w:rPr>
                <w:rFonts w:hint="eastAsia"/>
              </w:rPr>
            </w:pPr>
            <w:r>
              <w:rPr>
                <w:rFonts w:hint="eastAsia"/>
              </w:rPr>
              <w:t>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表格7 测距关系表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测距关系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表格8 物体识别关系表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6"/>
            <w:shd w:val="clear" w:color="auto" w:fill="B4C6E7"/>
          </w:tcPr>
          <w:p>
            <w:pPr>
              <w:jc w:val="center"/>
              <w:rPr>
                <w:rFonts w:hint="eastAsia"/>
              </w:rP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表格9 物体抓取关系表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5"/>
            <w:shd w:val="clear" w:color="auto" w:fill="B4C6E7"/>
          </w:tcPr>
          <w:p>
            <w:pPr>
              <w:jc w:val="center"/>
              <w:rPr>
                <w:rFonts w:hint="eastAsia"/>
              </w:rPr>
            </w:pPr>
            <w:r>
              <w:rPr>
                <w:rFonts w:hint="eastAsia"/>
              </w:rPr>
              <w:t>物体抓取关系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2740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13805"/>
      <w:bookmarkStart w:id="100" w:name="_Toc6782498"/>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29724"/>
      <w:bookmarkStart w:id="102" w:name="_Toc6782499"/>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22326"/>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6782500"/>
      <w:bookmarkStart w:id="105" w:name="_Toc9831"/>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bookmarkEnd w:id="106"/>
    </w:p>
    <w:p>
      <w:pPr>
        <w:pStyle w:val="4"/>
        <w:bidi w:val="0"/>
      </w:pPr>
      <w:bookmarkStart w:id="107" w:name="_Toc6782502"/>
      <w:bookmarkStart w:id="108" w:name="_Toc6917"/>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29572"/>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图3-3 物体抓取图</w:t>
      </w:r>
      <w:bookmarkEnd w:id="94"/>
    </w:p>
    <w:p>
      <w:pPr>
        <w:rPr>
          <w:rFonts w:hint="eastAsia"/>
        </w:rPr>
      </w:pPr>
    </w:p>
    <w:p>
      <w:pPr>
        <w:pStyle w:val="2"/>
        <w:rPr>
          <w:rFonts w:hint="eastAsia"/>
        </w:rPr>
      </w:pPr>
      <w:bookmarkStart w:id="111" w:name="_Toc28717"/>
      <w:bookmarkStart w:id="112" w:name="_Toc264820575"/>
      <w:r>
        <w:rPr>
          <w:rFonts w:hint="eastAsia"/>
        </w:rPr>
        <w:t>体系结构设计</w:t>
      </w:r>
      <w:bookmarkEnd w:id="111"/>
    </w:p>
    <w:p>
      <w:pPr>
        <w:pStyle w:val="3"/>
        <w:bidi w:val="0"/>
        <w:rPr>
          <w:rFonts w:hint="default"/>
          <w:lang w:val="en-US" w:eastAsia="zh-CN"/>
        </w:rPr>
      </w:pPr>
      <w:bookmarkStart w:id="113" w:name="_Toc11312"/>
      <w:r>
        <w:rPr>
          <w:rFonts w:hint="eastAsia"/>
          <w:lang w:val="en-US" w:eastAsia="zh-CN"/>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自主避障</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自主避障模块需要运动模块和传感器模块支持。传感器模块下设激光雷达模块和IMU模块。定点巡航需要传感器模块、运动模块以及路径规划模块支持。首先调用创建好的地图进行路径规划，然后调用运动模块控制机器人的行走，机器人运行过程中，不断监视传感器模块返回的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21728"/>
      <w:r>
        <w:rPr>
          <w:rFonts w:hint="eastAsia"/>
          <w:lang w:val="en-US" w:eastAsia="zh-CN"/>
        </w:rPr>
        <w:t>软件体系结构</w:t>
      </w:r>
      <w:bookmarkEnd w:id="114"/>
    </w:p>
    <w:p>
      <w:pPr>
        <w:pStyle w:val="4"/>
        <w:bidi w:val="0"/>
        <w:rPr>
          <w:rFonts w:hint="eastAsia"/>
          <w:lang w:val="en-US" w:eastAsia="zh-CN"/>
        </w:rPr>
      </w:pPr>
      <w:bookmarkStart w:id="115" w:name="_Toc11412"/>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3675" cy="3301365"/>
            <wp:effectExtent l="0" t="0" r="952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5273675" cy="330136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path类存储路径规划时的路径信息，拟定为实体类；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自主避障，robotControl向obstacle类请求避障运动信息；obstacle类向sensor询问周围是否有障碍物；sensor返回周围的障碍物信息；obstacle类根据sensor的反馈决定机器人下一步如何运动，然后将运动信息返回给robotControl；robotControl将运动信息反馈给movement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给map类发信息，请求map类创建地图；map类收到指令后，向sensor请求周围环境信息；sensor返回周围环境信息；地图创建成功后，map通告robotControl地图创建成功；robotControl向path类发出信息请求进行路径规划；path类收到消息后，向map类请求地图信息；map类返回地图信息；path进行路径规划，成功后通告robotControl；robotControl根据路径规划出的行进路线，向movement模块发出指令，控制机器人运动；同时robot向obstacle类询问机器人周围的障碍物信息；obstacle类向sensor请求周围环境信息；sensor类返回周围环境信息；obstacle类向robotControl通告障碍物信息；若存在障碍物，robotControl模块通告movement紧急制动；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14428"/>
      <w:r>
        <w:rPr>
          <w:rFonts w:hint="eastAsia"/>
          <w:lang w:val="en-US" w:eastAsia="zh-CN"/>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rPr>
          <w:rFonts w:hint="default" w:eastAsia="宋体"/>
          <w:lang w:val="en-US" w:eastAsia="zh-CN"/>
        </w:rPr>
      </w:pP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w:t>
      </w:r>
      <w:r>
        <w:rPr>
          <w:highlight w:val="yellow"/>
        </w:rPr>
        <w:t>整个系统可以看作四层，最上层为用户层</w:t>
      </w:r>
      <w:r>
        <w:t>，主要</w:t>
      </w:r>
      <w:r>
        <w:rPr>
          <w:rFonts w:hint="eastAsia"/>
        </w:rPr>
        <w:t>用于管理用户账号，</w:t>
      </w:r>
      <w:r>
        <w:rPr>
          <w:rFonts w:hint="eastAsia"/>
          <w:lang w:val="en-US" w:eastAsia="zh-CN"/>
        </w:rPr>
        <w:t>以及键盘io或语音等指令输入</w:t>
      </w:r>
      <w:r>
        <w:t>。</w:t>
      </w:r>
      <w:r>
        <w:rPr>
          <w:rFonts w:hint="eastAsia"/>
          <w:lang w:val="en-US" w:eastAsia="zh-CN"/>
        </w:rPr>
        <w:t>下一层</w:t>
      </w:r>
      <w:r>
        <w:rPr>
          <w:highlight w:val="yellow"/>
        </w:rPr>
        <w:t>为服务层</w:t>
      </w:r>
      <w:r>
        <w:t>，包括</w:t>
      </w:r>
      <w:r>
        <w:rPr>
          <w:rFonts w:hint="eastAsia"/>
          <w:lang w:val="en-US" w:eastAsia="zh-CN"/>
        </w:rPr>
        <w:t>自主避障、定点巡航和物体抓取，根据用户层输入的指令制定对应的服务</w:t>
      </w:r>
      <w:r>
        <w:t>。</w:t>
      </w:r>
      <w:r>
        <w:rPr>
          <w:rFonts w:hint="eastAsia"/>
          <w:highlight w:val="yellow"/>
          <w:lang w:val="en-US" w:eastAsia="zh-CN"/>
        </w:rPr>
        <w:t>然后</w:t>
      </w:r>
      <w:r>
        <w:rPr>
          <w:highlight w:val="yellow"/>
        </w:rPr>
        <w:t>是数据层</w:t>
      </w:r>
      <w:r>
        <w:t>，主要存储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路径规划信息、Kinect2信息和物体检测结果等。</w:t>
      </w:r>
      <w:r>
        <w:rPr>
          <w:highlight w:val="yellow"/>
        </w:rPr>
        <w:t>最下层是基础元件</w:t>
      </w:r>
      <w:r>
        <w:t>，主要有激光雷达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指令经过解析加载到主控模块，主控模块向机器人发出指令，机器人通过传感器和运动底盘完成自主避障</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SLAM模块完成路径规划和移动，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971"/>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完成简易机器人自动避障、路径规划、物体识别与抓取等功能需要众多技术支持。</w:t>
      </w:r>
      <w:r>
        <w:rPr>
          <w:rFonts w:hint="eastAsia"/>
          <w:highlight w:val="yellow"/>
          <w:lang w:val="en-US" w:eastAsia="zh-CN"/>
        </w:rPr>
        <w:t>开发技术</w:t>
      </w:r>
      <w:r>
        <w:rPr>
          <w:rFonts w:hint="eastAsia"/>
          <w:lang w:val="en-US" w:eastAsia="zh-CN"/>
        </w:rPr>
        <w:t>允许简易机器人开发人员在Roboware Studio等软件上编写相关代码，实现对机器人的控制；</w:t>
      </w:r>
      <w:r>
        <w:rPr>
          <w:rFonts w:hint="eastAsia"/>
          <w:highlight w:val="yellow"/>
          <w:lang w:val="en-US" w:eastAsia="zh-CN"/>
        </w:rPr>
        <w:t>用户交互技术</w:t>
      </w:r>
      <w:r>
        <w:rPr>
          <w:rFonts w:hint="eastAsia"/>
          <w:lang w:val="en-US" w:eastAsia="zh-CN"/>
        </w:rPr>
        <w:t>允许机器人从用户处获得指令；</w:t>
      </w:r>
      <w:r>
        <w:rPr>
          <w:rFonts w:hint="eastAsia"/>
          <w:highlight w:val="yellow"/>
          <w:lang w:val="en-US" w:eastAsia="zh-CN"/>
        </w:rPr>
        <w:t>探测与视觉技术</w:t>
      </w:r>
      <w:r>
        <w:rPr>
          <w:rFonts w:hint="eastAsia"/>
          <w:lang w:val="en-US" w:eastAsia="zh-CN"/>
        </w:rPr>
        <w:t>帮助机器人完成障碍物探测、目标物体识别和地图绘制；</w:t>
      </w:r>
      <w:r>
        <w:rPr>
          <w:rFonts w:hint="eastAsia"/>
          <w:highlight w:val="yellow"/>
          <w:lang w:val="en-US" w:eastAsia="zh-CN"/>
        </w:rPr>
        <w:t>ROS操作系统</w:t>
      </w:r>
      <w:r>
        <w:rPr>
          <w:rFonts w:hint="eastAsia"/>
          <w:lang w:val="en-US" w:eastAsia="zh-CN"/>
        </w:rPr>
        <w:t>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7897"/>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rPr>
          <w:rFonts w:ascii="Times New Roman" w:hAnsi="Times New Roman"/>
        </w:rPr>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ind w:firstLine="420"/>
        <w:jc w:val="center"/>
      </w:pPr>
      <w:r>
        <w:drawing>
          <wp:inline distT="0" distB="0" distL="114300" distR="114300">
            <wp:extent cx="4686300" cy="5118100"/>
            <wp:effectExtent l="0" t="0" r="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6"/>
                    <a:stretch>
                      <a:fillRect/>
                    </a:stretch>
                  </pic:blipFill>
                  <pic:spPr>
                    <a:xfrm>
                      <a:off x="0" y="0"/>
                      <a:ext cx="4686300" cy="5118100"/>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eastAsia"/>
          <w:lang w:val="en-US" w:eastAsia="zh-CN"/>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自主避障，成功后熟悉SLAM模块和障碍物探测模块，实现简易机器人路径规划，成功后熟悉Kinect2模块，完成简易机器人目标物体识别与抓取，成功后编写UI界面，实现与用户的交互。最后测试机器人三大功能，若成功，则软件开发结束，否则进行代码调试。</w:t>
      </w:r>
    </w:p>
    <w:p>
      <w:pPr>
        <w:jc w:val="both"/>
        <w:rPr>
          <w:rFonts w:hint="eastAsia"/>
          <w:lang w:val="en-US" w:eastAsia="zh-CN"/>
        </w:rPr>
      </w:pPr>
    </w:p>
    <w:p>
      <w:pPr>
        <w:pStyle w:val="2"/>
        <w:bidi w:val="0"/>
        <w:rPr>
          <w:rFonts w:hint="eastAsia"/>
        </w:rPr>
      </w:pPr>
      <w:bookmarkStart w:id="119" w:name="_Toc22894_WPSOffice_Level3"/>
      <w:bookmarkStart w:id="120" w:name="_Toc14475"/>
      <w:bookmarkStart w:id="121" w:name="_Toc22986_WPSOffice_Level3"/>
      <w:bookmarkStart w:id="122" w:name="_Toc265683284"/>
      <w:bookmarkStart w:id="123" w:name="_Toc6782478"/>
      <w:r>
        <w:t>接口设计</w:t>
      </w:r>
      <w:bookmarkEnd w:id="119"/>
      <w:bookmarkEnd w:id="120"/>
      <w:bookmarkEnd w:id="121"/>
      <w:bookmarkEnd w:id="122"/>
      <w:bookmarkEnd w:id="123"/>
    </w:p>
    <w:p>
      <w:pPr>
        <w:pStyle w:val="3"/>
      </w:pPr>
      <w:bookmarkStart w:id="124" w:name="_Toc16913"/>
      <w:bookmarkStart w:id="125" w:name="_Toc6782479"/>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w:t>
      </w:r>
      <w:r>
        <w:rPr>
          <w:rFonts w:hint="default"/>
          <w:highlight w:val="yellow"/>
        </w:rPr>
        <w:t>采用图像化界面包装此部分接口</w:t>
      </w:r>
      <w:r>
        <w:rPr>
          <w:rFonts w:hint="default"/>
        </w:rPr>
        <w:t>，使用户可能通过方便直观的</w:t>
      </w:r>
      <w:r>
        <w:rPr>
          <w:rFonts w:hint="default"/>
          <w:highlight w:val="yellow"/>
        </w:rPr>
        <w:t>“点击按钮”“输入指令”的方式控制机器人的运行和其他功能</w:t>
      </w:r>
      <w:r>
        <w:rPr>
          <w:rFonts w:hint="default"/>
        </w:rPr>
        <w:t>，而不需要向机器人管理员等底层开发者一样在程序、在软硬件交互层面对接口进行调用。具体而言，我们根据用户会用到的</w:t>
      </w:r>
      <w:r>
        <w:rPr>
          <w:rFonts w:hint="default"/>
          <w:highlight w:val="yellow"/>
        </w:rPr>
        <w:t>“</w:t>
      </w:r>
      <w:r>
        <w:rPr>
          <w:rFonts w:hint="eastAsia"/>
          <w:highlight w:val="yellow"/>
          <w:lang w:val="en-US" w:eastAsia="zh-CN"/>
        </w:rPr>
        <w:t>自主避障</w:t>
      </w:r>
      <w:r>
        <w:rPr>
          <w:rFonts w:hint="default"/>
          <w:highlight w:val="yellow"/>
        </w:rPr>
        <w:t>”“定点巡航”“物体抓取”3个功能</w:t>
      </w:r>
      <w:r>
        <w:rPr>
          <w:rFonts w:hint="default"/>
        </w:rPr>
        <w:t>，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58240;v-text-anchor:middle;mso-width-relative:page;mso-height-relative:page;" fillcolor="#D9D9D9 [2732]" filled="t" stroked="t" coordsize="21600,21600" arcsize="0.166666666666667" o:gfxdata="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VndLjYAAAACQEAAA8A&#10;AAAAAAAAAQAgAAAAIgAAAGRycy9kb3ducmV2LnhtbFBLAQIUABQAAAAIAIdO4kDhPmUWiQIAAAIF&#10;AAAOAAAAAAAAAAEAIAAAACcBAABkcnMvZTJvRG9jLnhtbFBLBQYAAAAABgAGAFkBAAAiBg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4627840;mso-width-relative:page;mso-height-relative:page;" filled="f" stroked="f" coordsize="21600,21600" o:gfxdata="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QG9&#10;ndoAAAAIAQAADwAAAAAAAAABACAAAAAiAAAAZHJzL2Rvd25yZXYueG1sUEsBAhQAFAAAAAgAh07i&#10;QGjVLOQgAgAAGwQAAA4AAAAAAAAAAQAgAAAAKQEAAGRycy9lMm9Eb2MueG1sUEsFBgAAAAAGAAYA&#10;WQEAALsFA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hmWZdcAAAAJAQAADwAAAAAAAAABACAAAAAiAAAAZHJz&#10;L2Rvd25yZXYueG1sUEsBAhQAFAAAAAgAh07iQAp4Ogk+AgAAaQQAAA4AAAAAAAAAAQAgAAAAJgEA&#10;AGRycy9lMm9Eb2MueG1sUEsFBgAAAAAGAAYAWQEAANYFAAA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aRf/tcAAAAJAQAADwAAAAAAAAABACAAAAAiAAAAZHJz&#10;L2Rvd25yZXYueG1sUEsBAhQAFAAAAAgAh07iQL/WFPw+AgAAaQQAAA4AAAAAAAAAAQAgAAAAJgEA&#10;AGRycy9lMm9Eb2MueG1sUEsFBgAAAAAGAAYAWQEAANYFAAA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uRbtHWAAAACAEAAA8AAAAAAAAAAQAg&#10;AAAAIgAAAGRycy9kb3ducmV2LnhtbFBLAQIUABQAAAAIAIdO4kCy4qWLSQIAAHUEAAAOAAAAAAAA&#10;AAEAIAAAACUBAABkcnMvZTJvRG9jLnhtbFBLBQYAAAAABgAGAFkBAADgBQAAAAA=&#10;">
                <v:fill on="t" focussize="0,0"/>
                <v:stroke weight="0.5pt" color="#000000 [3204]" joinstyle="round"/>
                <v:imagedata o:title=""/>
                <o:lock v:ext="edit" aspectratio="f"/>
                <v:textbox>
                  <w:txbxContent>
                    <w:p>
                      <w:r>
                        <w:rPr>
                          <w:rFonts w:hint="eastAsia"/>
                          <w:lang w:val="en-US" w:eastAsia="zh-CN"/>
                        </w:rPr>
                        <w:t>自主避障</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numPr>
          <w:ilvl w:val="2"/>
          <w:numId w:val="1"/>
        </w:numPr>
        <w:ind w:left="720" w:leftChars="0" w:hanging="720" w:firstLineChars="0"/>
        <w:rPr>
          <w:rFonts w:hint="default"/>
        </w:rPr>
      </w:pPr>
      <w:bookmarkStart w:id="126" w:name="_Toc7195"/>
      <w:r>
        <w:rPr>
          <w:rFonts w:hint="eastAsia"/>
        </w:rPr>
        <w:t>“</w:t>
      </w:r>
      <w:r>
        <w:rPr>
          <w:rFonts w:hint="eastAsia"/>
          <w:lang w:val="en-US" w:eastAsia="zh-CN"/>
        </w:rPr>
        <w:t>自主避障</w:t>
      </w:r>
      <w:r>
        <w:rPr>
          <w:rFonts w:hint="eastAsia"/>
        </w:rPr>
        <w:t>”</w:t>
      </w:r>
      <w:r>
        <w:rPr>
          <w:rFonts w:hint="default"/>
        </w:rPr>
        <w:t>功能相关用户接口</w:t>
      </w:r>
      <w:bookmarkEnd w:id="126"/>
    </w:p>
    <w:p>
      <w:pPr>
        <w:numPr>
          <w:ilvl w:val="0"/>
          <w:numId w:val="0"/>
        </w:numPr>
        <w:ind w:leftChars="0" w:firstLine="420" w:firstLineChars="0"/>
        <w:rPr>
          <w:rFonts w:hint="default"/>
          <w:lang w:val="en-US"/>
        </w:rPr>
      </w:pPr>
      <w:r>
        <w:rPr>
          <w:rFonts w:hint="default"/>
        </w:rPr>
        <w:t>用户启动基于计算机的图像化界面，进入主界面，</w:t>
      </w:r>
      <w:r>
        <w:rPr>
          <w:rFonts w:hint="default"/>
          <w:highlight w:val="yellow"/>
        </w:rPr>
        <w:t>点击“</w:t>
      </w:r>
      <w:r>
        <w:rPr>
          <w:rFonts w:hint="eastAsia"/>
          <w:highlight w:val="yellow"/>
          <w:lang w:val="en-US" w:eastAsia="zh-CN"/>
        </w:rPr>
        <w:t>自主避障</w:t>
      </w:r>
      <w:r>
        <w:rPr>
          <w:rFonts w:hint="default"/>
          <w:highlight w:val="yellow"/>
        </w:rPr>
        <w:t>”按钮，可以进入“</w:t>
      </w:r>
      <w:r>
        <w:rPr>
          <w:rFonts w:hint="eastAsia"/>
          <w:highlight w:val="yellow"/>
          <w:lang w:val="en-US" w:eastAsia="zh-CN"/>
        </w:rPr>
        <w:t>自主避障</w:t>
      </w:r>
      <w:r>
        <w:rPr>
          <w:rFonts w:hint="default"/>
          <w:highlight w:val="yellow"/>
        </w:rPr>
        <w:t>”模式（这是用户使用机器人的3大基本功能之一）</w:t>
      </w:r>
      <w:r>
        <w:rPr>
          <w:rFonts w:hint="default"/>
        </w:rPr>
        <w:t>，进入新的图像化界面</w:t>
      </w:r>
      <w:r>
        <w:rPr>
          <w:rFonts w:hint="eastAsia"/>
        </w:rPr>
        <w:t>如下</w:t>
      </w:r>
      <w:r>
        <w:rPr>
          <w:rFonts w:hint="eastAsia"/>
          <w:lang w:eastAsia="zh-CN"/>
        </w:rPr>
        <w:t>，</w:t>
      </w:r>
      <w:r>
        <w:rPr>
          <w:rFonts w:hint="eastAsia"/>
          <w:highlight w:val="yellow"/>
          <w:lang w:val="en-US" w:eastAsia="zh-CN"/>
        </w:rPr>
        <w:t>输入运动速度和运动时间</w:t>
      </w:r>
      <w:r>
        <w:rPr>
          <w:rFonts w:hint="eastAsia"/>
          <w:lang w:val="en-US" w:eastAsia="zh-CN"/>
        </w:rPr>
        <w:t>，机器人可以在室内环境下自由行走，遇到障碍物则自动调整方向，继续前进。下面是输入参数界面：</w:t>
      </w:r>
    </w:p>
    <w:p>
      <w:pPr>
        <w:ind w:firstLine="420" w:firstLineChars="0"/>
        <w:rPr>
          <w:rFonts w:hint="default"/>
        </w:rPr>
      </w:pPr>
    </w:p>
    <w:p>
      <w:pPr>
        <w:ind w:firstLine="420" w:firstLineChars="0"/>
        <w:rPr>
          <w:rFonts w:hint="default"/>
        </w:rPr>
      </w:pPr>
    </w:p>
    <w:p>
      <w:pPr>
        <w:ind w:firstLine="420" w:firstLineChars="0"/>
        <w:rPr>
          <w:rFonts w:hint="default"/>
        </w:rPr>
      </w:pPr>
      <w:r>
        <w:rPr>
          <w:sz w:val="24"/>
        </w:rPr>
        <mc:AlternateContent>
          <mc:Choice Requires="wps">
            <w:drawing>
              <wp:anchor distT="0" distB="0" distL="114300" distR="114300" simplePos="0" relativeHeight="682713088"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682713088;mso-width-relative:page;mso-height-relative:page;" filled="f" stroked="f" coordsize="21600,21600" o:gfxdata="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0&#10;B6r52gAAAAkBAAAPAAAAAAAAAAEAIAAAACIAAABkcnMvZG93bnJldi54bWxQSwECFAAUAAAACACH&#10;TuJAPF6OeiICAAAbBAAADgAAAAAAAAABACAAAAApAQAAZHJzL2Uyb0RvYy54bWxQSwUGAAAAAAYA&#10;BgBZAQAAvQUAAAAA&#10;">
                <v:fill on="f" focussize="0,0"/>
                <v:stroke on="f" weight="0.5pt"/>
                <v:imagedata o:title=""/>
                <o:lock v:ext="edit" aspectratio="f"/>
                <v:textbo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v:textbox>
              </v:shape>
            </w:pict>
          </mc:Fallback>
        </mc:AlternateContent>
      </w:r>
      <w:r>
        <w:rPr>
          <w:sz w:val="24"/>
        </w:rPr>
        <mc:AlternateContent>
          <mc:Choice Requires="wps">
            <w:drawing>
              <wp:anchor distT="0" distB="0" distL="114300" distR="114300" simplePos="0" relativeHeight="682704896"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682704896;v-text-anchor:middle;mso-width-relative:page;mso-height-relative:page;" fillcolor="#D9D9D9 [2732]" filled="t" stroked="t" coordsize="21600,21600" arcsize="0.166666666666667" o:gfxdata="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LZHQLWAAAACAEAAA8AAAAAAAAAAQAgAAAA&#10;IgAAAGRycy9kb3ducmV2LnhtbFBLAQIUABQAAAAIAIdO4kBaXJNIfwIAAPgEAAAOAAAAAAAAAAEA&#10;IAAAACUBAABkcnMvZTJvRG9jLnhtbFBLBQYAAAAABgAGAFkBAAAWBgAAAAA=&#10;">
                <v:fill on="t" focussize="0,0"/>
                <v:stroke weight="1pt" color="#F2F2F2 [3052]" miterlimit="8" joinstyle="miter"/>
                <v:imagedata o:title=""/>
                <o:lock v:ext="edit" aspectratio="f"/>
              </v:roundrect>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图5-1-2 自主避障输入界面</w:t>
      </w:r>
    </w:p>
    <w:p>
      <w:pPr>
        <w:ind w:firstLine="420" w:firstLineChars="0"/>
        <w:rPr>
          <w:rFonts w:hint="default"/>
        </w:rPr>
      </w:pPr>
      <w:r>
        <w:rPr>
          <w:rFonts w:hint="eastAsia"/>
          <w:lang w:val="en-US" w:eastAsia="zh-CN"/>
        </w:rPr>
        <w:t>输入参数完成后，机器人开始运动，运动界面如下：</w:t>
      </w:r>
    </w:p>
    <w:p>
      <w:pPr>
        <w:ind w:firstLine="420" w:firstLineChars="0"/>
        <w:rPr>
          <w:rFonts w:hint="default"/>
        </w:rPr>
      </w:pPr>
      <w:r>
        <w:rPr>
          <w:sz w:val="24"/>
        </w:rPr>
        <mc:AlternateContent>
          <mc:Choice Requires="wps">
            <w:drawing>
              <wp:anchor distT="0" distB="0" distL="114300" distR="114300" simplePos="0" relativeHeight="1113760768"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1113760768;v-text-anchor:middle;mso-width-relative:page;mso-height-relative:page;" fillcolor="#D9D9D9 [2732]" filled="t" stroked="t" coordsize="21600,21600" arcsize="0.166666666666667" o:gfxdata="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UVt8TXAAAACQEAAA8AAAAAAAAAAQAg&#10;AAAAIgAAAGRycy9kb3ducmV2LnhtbFBLAQIUABQAAAAIAIdO4kBez27RgQIAAPgEAAAOAAAAAAAA&#10;AAEAIAAAACYBAABkcnMvZTJvRG9jLnhtbFBLBQYAAAAABgAGAFkBAAAZ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1544816640"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1544816640;mso-width-relative:page;mso-height-relative:page;" filled="f" stroked="f" coordsize="21600,21600" o:gfxdata="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3yVddsAAAAJAQAADwAAAAAAAAABACAAAAAiAAAAZHJzL2Rvd25yZXYueG1sUEsBAhQAFAAAAAgA&#10;h07iQD+SpRQiAgAAGwQAAA4AAAAAAAAAAQAgAAAAKgEAAGRycy9lMm9Eb2MueG1sUEsFBgAAAAAG&#10;AAYAWQEAAL4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eastAsia"/>
          <w:b/>
          <w:bCs/>
          <w:lang w:val="en-US" w:eastAsia="zh-CN"/>
        </w:rPr>
      </w:pPr>
      <w:r>
        <w:rPr>
          <w:rFonts w:hint="eastAsia"/>
          <w:b/>
          <w:bCs/>
          <w:lang w:val="en-US" w:eastAsia="zh-CN"/>
        </w:rPr>
        <w:t>图5-1-3 自主避障运行界面</w:t>
      </w: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图5-1-3 自主避障运行界面</w:t>
      </w:r>
    </w:p>
    <w:p>
      <w:pPr>
        <w:numPr>
          <w:ilvl w:val="0"/>
          <w:numId w:val="0"/>
        </w:numPr>
        <w:ind w:leftChars="0" w:firstLine="420" w:firstLineChars="0"/>
        <w:rPr>
          <w:rFonts w:hint="eastAsia"/>
        </w:rPr>
      </w:pPr>
      <w:r>
        <w:rPr>
          <w:rFonts w:hint="eastAsia"/>
          <w:lang w:val="en-US" w:eastAsia="zh-CN"/>
        </w:rPr>
        <w:t>当机器人运动时间达到用户设定的运动时间上限时，则结束自主避障功能</w:t>
      </w:r>
      <w:r>
        <w:t>并在5s后自动返回选择3大主要功能的界面。</w:t>
      </w:r>
    </w:p>
    <w:p>
      <w:pPr>
        <w:numPr>
          <w:ilvl w:val="0"/>
          <w:numId w:val="0"/>
        </w:numPr>
        <w:ind w:leftChars="0" w:firstLine="420" w:firstLineChars="0"/>
        <w:rPr>
          <w:rFonts w:hint="default"/>
        </w:rPr>
      </w:pPr>
      <w:r>
        <w:rPr>
          <w:sz w:val="24"/>
        </w:rPr>
        <mc:AlternateContent>
          <mc:Choice Requires="wps">
            <w:drawing>
              <wp:anchor distT="0" distB="0" distL="114300" distR="114300" simplePos="0" relativeHeight="2406920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1888047104;v-text-anchor:middle;mso-width-relative:page;mso-height-relative:page;" fillcolor="#D9D9D9 [2732]" filled="t" stroked="t" coordsize="21600,21600" arcsize="0.166666666666667" o:gfxdata="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v6mYxtYAAAAJAQAADwAAAAAAAAABACAAAAAi&#10;AAAAZHJzL2Rvd25yZXYueG1sUEsBAhQAFAAAAAgAh07iQL9TB7l+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422277120"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1872690176;mso-width-relative:page;mso-height-relative:page;" filled="f" stroked="f" coordsize="21600,21600" o:gfxdata="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G&#10;rand2wAAAAkBAAAPAAAAAAAAAAEAIAAAACIAAABkcnMvZG93bnJldi54bWxQSwECFAAUAAAACACH&#10;TuJAyVt6OyECAAAbBAAADgAAAAAAAAABACAAAAAqAQAAZHJzL2Uyb0RvYy54bWxQSwUGAAAAAAYA&#10;BgBZAQAAvQUAAAAA&#10;">
                <v:fill on="f" focussize="0,0"/>
                <v:stroke on="f" weight="0.5pt"/>
                <v:imagedata o:title=""/>
                <o:lock v:ext="edit" aspectratio="f"/>
                <v:textbo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rPr>
      </w:pPr>
      <w:r>
        <w:rPr>
          <w:rFonts w:hint="eastAsia"/>
          <w:b/>
          <w:bCs/>
          <w:lang w:val="en-US" w:eastAsia="zh-CN"/>
        </w:rPr>
        <w:t>图5-1-4 自主避障结束界面</w:t>
      </w:r>
    </w:p>
    <w:p>
      <w:pPr>
        <w:pStyle w:val="4"/>
      </w:pPr>
      <w:bookmarkStart w:id="127" w:name="_Toc31449"/>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rPr>
          <w:rFonts w:hint="default"/>
        </w:rPr>
      </w:pPr>
    </w:p>
    <w:p>
      <w:pPr>
        <w:ind w:firstLine="420" w:firstLineChars="0"/>
      </w:pPr>
      <w:r>
        <w:rPr>
          <w:rFonts w:hint="default"/>
        </w:rPr>
        <w:t>用户启动基于计算机的图像化界面，进入主界面，点击“</w:t>
      </w:r>
      <w:r>
        <w:rPr>
          <w:rFonts w:hint="eastAsia"/>
          <w:lang w:val="en-US" w:eastAsia="zh-CN"/>
        </w:rPr>
        <w:t>定点巡航</w:t>
      </w:r>
      <w:r>
        <w:rPr>
          <w:rFonts w:hint="default"/>
        </w:rPr>
        <w:t>”按钮，可以进入“</w:t>
      </w:r>
      <w:r>
        <w:rPr>
          <w:rFonts w:hint="eastAsia"/>
          <w:lang w:val="en-US" w:eastAsia="zh-CN"/>
        </w:rPr>
        <w:t>定点巡航</w:t>
      </w:r>
      <w:r>
        <w:rPr>
          <w:rFonts w:hint="default"/>
        </w:rPr>
        <w:t>”模式（这是用户使用机器人的3大基本功能之一）</w:t>
      </w:r>
      <w:r>
        <w:rPr>
          <w:rFonts w:hint="eastAsia"/>
          <w:lang w:eastAsia="zh-CN"/>
        </w:rPr>
        <w:t>。</w:t>
      </w:r>
      <w:r>
        <w:rPr>
          <w:rFonts w:hint="eastAsia"/>
          <w:highlight w:val="yellow"/>
          <w:lang w:val="en-US" w:eastAsia="zh-CN"/>
        </w:rPr>
        <w:t>初次</w:t>
      </w:r>
      <w:r>
        <w:rPr>
          <w:rFonts w:hint="default"/>
          <w:highlight w:val="yellow"/>
        </w:rPr>
        <w:t>进入</w:t>
      </w:r>
      <w:r>
        <w:rPr>
          <w:rFonts w:hint="eastAsia"/>
          <w:highlight w:val="yellow"/>
          <w:lang w:val="en-US" w:eastAsia="zh-CN"/>
        </w:rPr>
        <w:t>定点巡航功能，需要进行基本建图操作</w:t>
      </w:r>
      <w:r>
        <w:rPr>
          <w:rFonts w:hint="eastAsia"/>
          <w:lang w:val="en-US" w:eastAsia="zh-CN"/>
        </w:rPr>
        <w:t>。</w:t>
      </w:r>
      <w:r>
        <w:rPr>
          <w:rFonts w:hint="default"/>
        </w:rPr>
        <w:t>新的图像化界面</w:t>
      </w:r>
      <w:r>
        <w:rPr>
          <w:rFonts w:hint="eastAsia"/>
        </w:rPr>
        <w:t>如下：</w:t>
      </w:r>
      <w:r>
        <w:t xml:space="preserve"> </w:t>
      </w:r>
    </w:p>
    <w:p>
      <w:pPr>
        <w:ind w:firstLine="420" w:firstLineChars="0"/>
      </w:pPr>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65408;mso-width-relative:page;mso-height-relative:page;" filled="f" stroked="f" coordsize="21600,21600" o:gfxdata="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AKA8i9wAAAAKAQAADwAAAAAAAAABACAAAAAiAAAAZHJzL2Rvd25yZXYueG1sUEsB&#10;AhQAFAAAAAgAh07iQAuJyVYqAgAAJwQAAA4AAAAAAAAAAQAgAAAAKwEAAGRycy9lMm9Eb2MueG1s&#10;UEsFBgAAAAAGAAYAWQEAAMc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64384;v-text-anchor:middle;mso-width-relative:page;mso-height-relative:page;" fillcolor="#D9D9D9 [2732]" filled="t" stroked="t" coordsize="21600,21600" arcsize="0.166666666666667" o:gfxdata="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z8roG2AAAAAoBAAAPAAAAAAAAAAEAIAAA&#10;ACIAAABkcnMvZG93bnJldi54bWxQSwECFAAUAAAACACHTuJAy6Es134CAAD2BAAADgAAAAAAAAAB&#10;ACAAAAAn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251680768"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80768;mso-width-relative:page;mso-height-relative:page;" fillcolor="#FFFFFF [3201]" filled="t" stroked="t" coordsize="21600,21600" o:gfxdata="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M2gDLUAAAACAEAAA8AAAAAAAAAAQAgAAAA&#10;IgAAAGRycy9kb3ducmV2LnhtbFBLAQIUABQAAAAIAIdO4kDHjlGXSAIAAHYEAAAOAAAAAAAAAAEA&#10;IAAAACMBAABkcnMvZTJvRG9jLnhtbFBLBQYAAAAABgAGAFkBAADdBQAAAAA=&#10;">
                <v:fill on="t" focussize="0,0"/>
                <v:stroke weight="0.5pt" color="#000000 [3204]" joinstyle="round"/>
                <v:imagedata o:title=""/>
                <o:lock v:ext="edit" aspectratio="f"/>
                <v:textbox>
                  <w:txbxContent>
                    <w:p>
                      <w:pPr>
                        <w:jc w:val="center"/>
                      </w:pPr>
                      <w:r>
                        <w:t>选择模式一</w:t>
                      </w:r>
                    </w:p>
                  </w:txbxContent>
                </v:textbox>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704320;mso-width-relative:page;mso-height-relative:page;" fillcolor="#FFFFFF [3201]" filled="t" stroked="t" coordsize="21600,21600" o:gfxdata="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MM2MHVAAAACAEAAA8AAAAAAAAAAQAgAAAAIgAAAGRycy9k&#10;b3ducmV2LnhtbFBLAQIUABQAAAAIAIdO4kCnysjuPgIAAGoEAAAOAAAAAAAAAAEAIAAAACQBAABk&#10;cnMvZTJvRG9jLnhtbFBLBQYAAAAABgAGAFkBAADUBQ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图5-1-5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rPr>
          <w:highlight w:val="yellow"/>
        </w:rPr>
        <w:t>如果选择点击“模式一”，需要在新界面中输入期望机器人运行到的地点的XY</w:t>
      </w:r>
      <w:r>
        <w:rPr>
          <w:rFonts w:hint="eastAsia"/>
          <w:highlight w:val="yellow"/>
          <w:lang w:val="en-US" w:eastAsia="zh-CN"/>
        </w:rPr>
        <w:t>坐标</w:t>
      </w:r>
      <w:r>
        <w:t>（同时给出机器人此时的XY坐标作为参考）。输入完毕后，点击“输入完毕，确认发送按钮”，发送指令到机器人。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OWEGJF+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ePzitYAAAAIAQAADwAAAAAAAAABACAAAAAi&#10;AAAAZHJzL2Rvd25yZXYueG1sUEsBAhQAFAAAAAgAh07iQOWEGJF+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tkg4mS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tkg4mS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JlMYtgAAAAJAQAADwAAAAAAAAABACAAAAAiAAAAZHJz&#10;L2Rvd25yZXYueG1sUEsBAhQAFAAAAAgAh07iQAQthnM9AgAAagQAAA4AAAAAAAAAAQAgAAAAJw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UQ7uHXAAAACQEAAA8AAAAAAAAAAQAgAAAAIgAAAGRy&#10;cy9kb3ducmV2LnhtbFBLAQIUABQAAAAIAIdO4kC8ldCxPwIAAGoEAAAOAAAAAAAAAAEAIAAAACYB&#10;AABkcnMvZTJvRG9jLnhtbFBLBQYAAAAABgAGAFkBAADX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BZDoLV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图5-1-6 输入模式一</w:t>
      </w:r>
    </w:p>
    <w:p>
      <w:pPr>
        <w:ind w:firstLine="420" w:firstLineChars="0"/>
      </w:pPr>
      <w:r>
        <w:rPr>
          <w:highlight w:val="yellow"/>
        </w:rPr>
        <w:t>如果选择点击“模式二”，需要在新界面中输入期望机器人进行运行的方向和运动距</w:t>
      </w:r>
      <w:r>
        <w:t>；方向必须是N、S、W、E中的一个，同时给出机器人此时的XY坐标作为参考。输入完毕后，点击“输入完毕，确认发送按钮”，发送指令到机器人。</w:t>
      </w:r>
    </w:p>
    <w:p/>
    <w:p/>
    <w:p>
      <w:pPr>
        <w:ind w:firstLine="420" w:firstLineChars="0"/>
      </w:pPr>
      <w:r>
        <w:rPr>
          <w:sz w:val="24"/>
        </w:rPr>
        <mc:AlternateContent>
          <mc:Choice Requires="wps">
            <w:drawing>
              <wp:anchor distT="0" distB="0" distL="114300" distR="114300" simplePos="0" relativeHeight="2941412352"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1353554944;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3j84rWAAAACAEAAA8AAAAAAAAAAQAgAAAAIgAA&#10;AGRycy9kb3ducmV2LnhtbFBLAQIUABQAAAAIAIdO4kBhdsOWfAIAAPgEAAAOAAAAAAAAAAEAIAAA&#10;ACUBAABkcnMvZTJvRG9jLnhtbFBLBQYAAAAABgAGAFkBAAAT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941452288"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1353515008;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sxxEKy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sxxEKy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2217216"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05pt;margin-top:14.85pt;height:25.85pt;width:70.8pt;z-index:-1352750080;mso-width-relative:page;mso-height-relative:page;" fillcolor="#FFFFFF [3201]" filled="t" stroked="t" coordsize="21600,21600" o:gfxdata="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VYdx/XAAAACQEAAA8AAAAAAAAAAQAgAAAAIgAAAGRycy9k&#10;b3ducmV2LnhtbFBLAQIUABQAAAAIAIdO4kDN9Y3GPAIAAGoEAAAOAAAAAAAAAAEAIAAAACYBAABk&#10;cnMvZTJvRG9jLnhtbFBLBQYAAAAABgAGAFkBAADUBQ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941475840"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4pt;margin-top:14.35pt;height:25.85pt;width:70.8pt;z-index:-1353491456;mso-width-relative:page;mso-height-relative:page;" fillcolor="#FFFFFF [3201]" filled="t" stroked="t" coordsize="21600,21600" o:gfxdata="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vfc441wAAAAkBAAAPAAAAAAAAAAEAIAAAACIAAABkcnMv&#10;ZG93bnJldi54bWxQSwECFAAUAAAACACHTuJA2EBnaT0CAABqBAAADgAAAAAAAAABACAAAAAmAQAA&#10;ZHJzL2Uyb0RvYy54bWxQSwUGAAAAAAYABgBZAQAA1QU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1554688"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1353412608;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DyQejx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
      <w:pPr>
        <w:ind w:firstLine="420" w:firstLineChars="0"/>
        <w:jc w:val="center"/>
        <w:rPr>
          <w:rFonts w:hint="default" w:eastAsia="宋体"/>
          <w:b/>
          <w:bCs/>
          <w:lang w:val="en-US" w:eastAsia="zh-CN"/>
        </w:rPr>
      </w:pPr>
      <w:r>
        <w:rPr>
          <w:rFonts w:hint="eastAsia"/>
          <w:b/>
          <w:bCs/>
          <w:lang w:val="en-US" w:eastAsia="zh-CN"/>
        </w:rPr>
        <w:t>图5-1-7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bTpL2wAAAAkBAAAPAAAAAAAAAAEAIAAAACIAAABkcnMvZG93bnJldi54bWxQSwECFAAUAAAACACH&#10;TuJAm4MylC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S1cNcAAAAJAQAADwAAAAAAAAABACAA&#10;AAAiAAAAZHJzL2Rvd25yZXYueG1sUEsBAhQAFAAAAAgAh07iQFjfpQC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图5-1-8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q+z1X2QAAAAoBAAAPAAAAAAAAAAEA&#10;IAAAACIAAABkcnMvZG93bnJldi54bWxQSwECFAAUAAAACACHTuJAE2CP/4ACAAD4BAAADgAAAAAA&#10;AAABACAAAAAoAQAAZHJzL2Uyb0RvYy54bWxQSwUGAAAAAAYABgBZAQAAGgY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lang w:eastAsia="zh-CN"/>
        </w:rPr>
        <w:t>“</w:t>
      </w:r>
      <w:r>
        <w:rPr>
          <w:rFonts w:hint="eastAsia"/>
          <w:lang w:val="en-US" w:eastAsia="zh-CN"/>
        </w:rPr>
        <w:t>定点巡航</w:t>
      </w:r>
      <w:r>
        <w:rPr>
          <w:rFonts w:hint="eastAsia"/>
          <w:lang w:eastAsia="zh-CN"/>
        </w:rPr>
        <w:t>”</w:t>
      </w:r>
      <w:r>
        <w:t>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67014144;mso-width-relative:page;mso-height-relative:page;" filled="f" stroked="f" coordsize="21600,21600" o:gfxdata="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Oe&#10;qDXaAAAACQEAAA8AAAAAAAAAAQAgAAAAIgAAAGRycy9kb3ducmV2LnhtbFBLAQIUABQAAAAIAIdO&#10;4kCO6+5aIQIAABsEAAAOAAAAAAAAAAEAIAAAACkBAABkcnMvZTJvRG9jLnhtbFBLBQYAAAAABgAG&#10;AFkBAAC8BQAAAAA=&#10;">
                <v:fill on="f" focussize="0,0"/>
                <v:stroke on="f" weight="0.5pt"/>
                <v:imagedata o:title=""/>
                <o:lock v:ext="edit" aspectratio="f"/>
                <v:textbo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图5-1-9 建图完成界面</w:t>
      </w:r>
    </w:p>
    <w:p>
      <w:pPr>
        <w:ind w:firstLine="420" w:firstLineChars="0"/>
        <w:rPr>
          <w:rFonts w:hint="eastAsia"/>
        </w:rPr>
      </w:pPr>
      <w:r>
        <w:rPr>
          <w:rFonts w:hint="eastAsia"/>
          <w:lang w:val="en-US" w:eastAsia="zh-CN"/>
        </w:rPr>
        <w:t>回到</w:t>
      </w:r>
      <w:r>
        <w:rPr>
          <w:rFonts w:hint="default"/>
        </w:rPr>
        <w:t>“定点巡航”模式</w:t>
      </w:r>
      <w:r>
        <w:rPr>
          <w:rFonts w:hint="eastAsia"/>
          <w:lang w:val="en-US" w:eastAsia="zh-CN"/>
        </w:rPr>
        <w:t>后</w:t>
      </w:r>
      <w:r>
        <w:rPr>
          <w:rFonts w:hint="default"/>
        </w:rPr>
        <w:t>，进入新的图像化界面</w:t>
      </w:r>
      <w:r>
        <w:rPr>
          <w:rFonts w:hint="eastAsia"/>
        </w:rPr>
        <w:t>如下：</w:t>
      </w:r>
    </w:p>
    <w:p>
      <w:pPr>
        <w:ind w:firstLine="420" w:firstLineChars="0"/>
        <w:rPr>
          <w:rFonts w:hint="eastAsia"/>
        </w:rPr>
      </w:pP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htQ&#10;BNgAAAAJAQAADwAAAAAAAAABACAAAAAiAAAAZHJzL2Rvd25yZXYueG1sUEsBAhQAFAAAAAgAh07i&#10;QFb0J30iAgAAGwQAAA4AAAAAAAAAAQAgAAAAJwEAAGRycy9lMm9Eb2MueG1sUEsFBgAAAAAGAAYA&#10;WQEAALsFA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dEKaf1wAAAAgBAAAPAAAAAAAAAAEAIAAA&#10;ACIAAABkcnMvZG93bnJldi54bWxQSwECFAAUAAAACACHTuJAKoqk838CAAD4BAAADgAAAAAAAAAB&#10;ACAAAAAm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1pt;margin-top:21pt;height:25.85pt;width:70.8pt;z-index:257881088;mso-width-relative:page;mso-height-relative:page;" fillcolor="#FFFFFF [3201]" filled="t" stroked="t" coordsize="21600,21600" o:gfxdata="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J3dhNYAAAAJAQAADwAAAAAAAAABACAAAAAiAAAAZHJz&#10;L2Rvd25yZXYueG1sUEsBAhQAFAAAAAgAh07iQKkBtkw/AgAAagQAAA4AAAAAAAAAAQAgAAAAJQ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4769152" behindDoc="0" locked="0" layoutInCell="1" allowOverlap="1">
                <wp:simplePos x="0" y="0"/>
                <wp:positionH relativeFrom="column">
                  <wp:posOffset>2165985</wp:posOffset>
                </wp:positionH>
                <wp:positionV relativeFrom="paragraph">
                  <wp:posOffset>295275</wp:posOffset>
                </wp:positionV>
                <wp:extent cx="899160" cy="328295"/>
                <wp:effectExtent l="4445" t="4445" r="10795" b="17780"/>
                <wp:wrapNone/>
                <wp:docPr id="44" name="文本框 44"/>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55pt;margin-top:23.25pt;height:25.85pt;width:70.8pt;z-index:254769152;mso-width-relative:page;mso-height-relative:page;" fillcolor="#FFFFFF [3201]" filled="t" stroked="t" coordsize="21600,21600" o:gfxdata="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9XZdQ1wAAAAkBAAAPAAAAAAAAAAEAIAAAACIAAABkcnMv&#10;ZG93bnJldi54bWxQSwECFAAUAAAACACHTuJA7W6L+z0CAABqBAAADgAAAAAAAAABACAAAAAmAQAA&#10;ZHJzL2Uyb0RvYy54bWxQSwUGAAAAAAYABgBZAQAA1QU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vwmMo1wAAAAkBAAAPAAAAAAAAAAEAIAAAACIAAABkcnMvZG93&#10;bnJldi54bWxQSwECFAAUAAAACACHTuJAIOHafToCAABrBAAADgAAAAAAAAABACAAAAAm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图5-1-10 巡航输入界面</w:t>
      </w:r>
    </w:p>
    <w:p>
      <w:pPr>
        <w:ind w:firstLine="420" w:firstLineChars="0"/>
      </w:pPr>
      <w:r>
        <w:rPr>
          <w:highlight w:val="yellow"/>
        </w:rPr>
        <w:t>在新界面中输入期望机器人运行到的地点的XY坐标</w:t>
      </w:r>
      <w:r>
        <w:t>（同时给出机器人此时的XY坐标作为参考）。输入完毕后，点击“输入完毕，确认发送按钮”，发送指令到机器人。机器人根据期望巡航点坐标自动进行路径规划和运动，并显示如下界面：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aUeR2wAAAAkBAAAPAAAAAAAAAAEAIAAAACIAAABkcnMvZG93bnJldi54bWxQSwECFAAUAAAACACH&#10;TuJARNyOdS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Na4LbWAAAACAEAAA8AAAAAAAAAAQAgAAAA&#10;IgAAAGRycy9kb3ducmV2LnhtbFBLAQIUABQAAAAIAIdO4kBSuSRH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图5-1-11 巡航运行界面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0Qp6k&#10;2AAAAAkBAAAPAAAAAAAAAAEAIAAAACIAAABkcnMvZG93bnJldi54bWxQSwECFAAUAAAACACHTuJA&#10;IhidfCECAAAbBAAADgAAAAAAAAABACAAAAAnAQAAZHJzL2Uyb0RvYy54bWxQSwUGAAAAAAYABgBZ&#10;AQAAugUAAAAA&#10;">
                <v:fill on="f" focussize="0,0"/>
                <v:stroke on="f" weight="0.5pt"/>
                <v:imagedata o:title=""/>
                <o:lock v:ext="edit" aspectratio="f"/>
                <v:textbo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HUaIKtcAAAAIAQAADwAAAAAAAAABACAA&#10;AAAiAAAAZHJzL2Rvd25yZXYueG1sUEsBAhQAFAAAAAgAh07iQBxZ72SAAgAA+AQAAA4AAAAAAAAA&#10;AQAgAAAAJgEAAGRycy9lMm9Eb2MueG1sUEsFBgAAAAAGAAYAWQEAABgGA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图5-1-12 巡航结束界面</w:t>
      </w:r>
    </w:p>
    <w:p>
      <w:pPr>
        <w:pStyle w:val="4"/>
      </w:pPr>
      <w:bookmarkStart w:id="128" w:name="_Toc26111"/>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sz w:val="24"/>
        </w:rPr>
        <mc:AlternateContent>
          <mc:Choice Requires="wps">
            <w:drawing>
              <wp:anchor distT="0" distB="0" distL="114300" distR="114300" simplePos="0" relativeHeight="2997279744" behindDoc="0" locked="0" layoutInCell="1" allowOverlap="1">
                <wp:simplePos x="0" y="0"/>
                <wp:positionH relativeFrom="column">
                  <wp:posOffset>25400</wp:posOffset>
                </wp:positionH>
                <wp:positionV relativeFrom="paragraph">
                  <wp:posOffset>880745</wp:posOffset>
                </wp:positionV>
                <wp:extent cx="5058410" cy="1926590"/>
                <wp:effectExtent l="6350" t="6350" r="15240" b="22860"/>
                <wp:wrapNone/>
                <wp:docPr id="76" name="圆角矩形 7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pt;margin-top:69.35pt;height:151.7pt;width:398.3pt;z-index:-1297687552;v-text-anchor:middle;mso-width-relative:page;mso-height-relative:page;" fillcolor="#D9D9D9 [2732]" filled="t" stroked="t" coordsize="21600,21600" arcsize="0.166666666666667" o:gfxdata="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ziePz1gAAAAkBAAAPAAAAAAAAAAEAIAAA&#10;ACIAAABkcnMvZG93bnJldi54bWxQSwECFAAUAAAACACHTuJAIK9oLoACAAD4BAAADgAAAAAAAAAB&#10;ACAAAAAlAQAAZHJzL2Uyb0RvYy54bWxQSwUGAAAAAAYABgBZAQAAFwYAAAAA&#10;">
                <v:fill on="t" focussize="0,0"/>
                <v:stroke weight="1pt" color="#F2F2F2 [3052]" miterlimit="8" joinstyle="miter"/>
                <v:imagedata o:title=""/>
                <o:lock v:ext="edit" aspectratio="f"/>
              </v:roundrect>
            </w:pict>
          </mc:Fallback>
        </mc:AlternateContent>
      </w:r>
      <w:r>
        <w:rPr>
          <w:rFonts w:hint="default"/>
        </w:rPr>
        <w:t>用户启动基于计算机的图像化界面，进入主界面，点击“物体抓取”按钮，可以</w:t>
      </w:r>
      <w:r>
        <w:rPr>
          <w:rFonts w:hint="default"/>
          <w:highlight w:val="yellow"/>
        </w:rPr>
        <w:t>进入“物体抓取”模式</w:t>
      </w:r>
      <w:r>
        <w:rPr>
          <w:rFonts w:hint="default"/>
        </w:rPr>
        <w:t>（这是用户使用机器人的3大基本功能之一），进入新的图像化界面</w:t>
      </w:r>
      <w:r>
        <w:rPr>
          <w:rFonts w:hint="eastAsia"/>
        </w:rPr>
        <w:t>如下：</w:t>
      </w:r>
    </w:p>
    <w:p>
      <w:pPr>
        <w:rPr>
          <w:rFonts w:hint="eastAsia"/>
        </w:rPr>
      </w:pPr>
      <w:r>
        <w:rPr>
          <w:sz w:val="24"/>
        </w:rPr>
        <mc:AlternateContent>
          <mc:Choice Requires="wps">
            <w:drawing>
              <wp:anchor distT="0" distB="0" distL="114300" distR="114300" simplePos="0" relativeHeight="1414241280" behindDoc="0" locked="0" layoutInCell="1" allowOverlap="1">
                <wp:simplePos x="0" y="0"/>
                <wp:positionH relativeFrom="column">
                  <wp:posOffset>247650</wp:posOffset>
                </wp:positionH>
                <wp:positionV relativeFrom="paragraph">
                  <wp:posOffset>144780</wp:posOffset>
                </wp:positionV>
                <wp:extent cx="4666615" cy="153225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11.4pt;height:120.65pt;width:367.45pt;z-index:1414241280;mso-width-relative:page;mso-height-relative:page;" filled="f" stroked="f" coordsize="21600,21600" o:gfxdata="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s5&#10;6l3aAAAACQEAAA8AAAAAAAAAAQAgAAAAIgAAAGRycy9kb3ducmV2LnhtbFBLAQIUABQAAAAIAIdO&#10;4kCfVFYFIQIAABsEAAAOAAAAAAAAAAEAIAAAACkBAABkcnMvZTJvRG9jLnhtbFBLBQYAAAAABgAG&#10;AFkBAAC8BQ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3328" behindDoc="0" locked="0" layoutInCell="1" allowOverlap="1">
                <wp:simplePos x="0" y="0"/>
                <wp:positionH relativeFrom="column">
                  <wp:posOffset>3473450</wp:posOffset>
                </wp:positionH>
                <wp:positionV relativeFrom="paragraph">
                  <wp:posOffset>189230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5pt;margin-top:14.9pt;height:23.3pt;width:67.5pt;z-index:1414243328;mso-width-relative:page;mso-height-relative:page;" fillcolor="#FFFFFF [3201]" filled="t" stroked="t" coordsize="21600,21600" o:gfxdata="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uQdfrWAAAACQEAAA8AAAAAAAAAAQAgAAAAIgAAAGRycy9kb3du&#10;cmV2LnhtbFBLAQIUABQAAAAIAIdO4kBxt97MOgIAAGoEAAAOAAAAAAAAAAEAIAAAACUBAABkcnMv&#10;ZTJvRG9jLnhtbFBLBQYAAAAABgAGAFkBAADRBQ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1414242304" behindDoc="0" locked="0" layoutInCell="1" allowOverlap="1">
                <wp:simplePos x="0" y="0"/>
                <wp:positionH relativeFrom="column">
                  <wp:posOffset>2295525</wp:posOffset>
                </wp:positionH>
                <wp:positionV relativeFrom="paragraph">
                  <wp:posOffset>184150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75pt;margin-top:14.5pt;height:23.3pt;width:67.5pt;z-index:1414242304;mso-width-relative:page;mso-height-relative:page;" fillcolor="#FFFFFF [3201]" filled="t" stroked="t" coordsize="21600,21600" o:gfxdata="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9/+7dYAAAAJAQAADwAAAAAAAAABACAAAAAiAAAAZHJzL2Rv&#10;d25yZXYueG1sUEsBAhQAFAAAAAgAh07iQPh4VFE8AgAAagQAAA4AAAAAAAAAAQAgAAAAJQEAAGRy&#10;cy9lMm9Eb2MueG1sUEsFBgAAAAAGAAYAWQEAANMFAAAAAA==&#10;">
                <v:fill on="t" focussize="0,0"/>
                <v:stroke weight="0.5pt" color="#000000 [3204]" joinstyle="round"/>
                <v:imagedata o:title=""/>
                <o:lock v:ext="edit" aspectratio="f"/>
                <v:textbox>
                  <w:txbxContent>
                    <w:p/>
                  </w:txbxContent>
                </v:textbox>
              </v:shape>
            </w:pict>
          </mc:Fallback>
        </mc:AlternateContent>
      </w: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1414244352" behindDoc="0" locked="0" layoutInCell="1" allowOverlap="1">
                <wp:simplePos x="0" y="0"/>
                <wp:positionH relativeFrom="column">
                  <wp:posOffset>2321560</wp:posOffset>
                </wp:positionH>
                <wp:positionV relativeFrom="paragraph">
                  <wp:posOffset>34925</wp:posOffset>
                </wp:positionV>
                <wp:extent cx="903605" cy="329565"/>
                <wp:effectExtent l="6350" t="6350" r="29845" b="19685"/>
                <wp:wrapNone/>
                <wp:docPr id="58" name="文本框 58"/>
                <wp:cNvGraphicFramePr/>
                <a:graphic xmlns:a="http://schemas.openxmlformats.org/drawingml/2006/main">
                  <a:graphicData uri="http://schemas.microsoft.com/office/word/2010/wordprocessingShape">
                    <wps:wsp>
                      <wps:cNvSpPr txBox="1"/>
                      <wps:spPr>
                        <a:xfrm>
                          <a:off x="1671955" y="5795010"/>
                          <a:ext cx="903605" cy="329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8pt;margin-top:2.75pt;height:25.95pt;width:71.15pt;z-index:1414244352;mso-width-relative:page;mso-height-relative:page;" fillcolor="#FFFFFF [3201]" filled="t" stroked="t" coordsize="21600,21600" o:gfxdata="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8pBCYNYAAAAIAQAADwAAAAAAAAABACAA&#10;AAAiAAAAZHJzL2Rvd25yZXYueG1sUEsBAhQAFAAAAAgAh07iQIOYzBdIAgAAdgQAAA4AAAAAAAAA&#10;AQAgAAAAJQEAAGRycy9lMm9Eb2MueG1sUEsFBgAAAAAGAAYAWQEAAN8FAAAAAA==&#10;">
                <v:fill on="t" focussize="0,0"/>
                <v:stroke weight="0.5pt" color="#000000 [3204]" joinstyle="round"/>
                <v:imagedata o:title=""/>
                <o:lock v:ext="edit" aspectratio="f"/>
                <v:textbox>
                  <w:txbxContent>
                    <w:p>
                      <w:pPr>
                        <w:jc w:val="center"/>
                      </w:pPr>
                      <w:r>
                        <w:t>浏览图片</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5376" behindDoc="0" locked="0" layoutInCell="1" allowOverlap="1">
                <wp:simplePos x="0" y="0"/>
                <wp:positionH relativeFrom="column">
                  <wp:posOffset>1598295</wp:posOffset>
                </wp:positionH>
                <wp:positionV relativeFrom="paragraph">
                  <wp:posOffset>143510</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5pt;margin-top:11.3pt;height:27.45pt;width:137.45pt;z-index:1414245376;mso-width-relative:page;mso-height-relative:page;" fillcolor="#FFFFFF [3201]" filled="t" stroked="t" coordsize="21600,21600" o:gfxdata="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F/TLy1QAAAAkBAAAPAAAAAAAAAAEAIAAAACIAAABkcnMvZG93&#10;bnJldi54bWxQSwECFAAUAAAACACHTuJA2Zv01zwCAABrBAAADgAAAAAAAAABACAAAAAk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eastAsia"/>
        </w:rPr>
      </w:pPr>
    </w:p>
    <w:p>
      <w:pPr>
        <w:rPr>
          <w:rFonts w:hint="default"/>
        </w:rPr>
      </w:pPr>
    </w:p>
    <w:p>
      <w:pPr>
        <w:ind w:firstLine="420" w:firstLineChars="0"/>
        <w:jc w:val="center"/>
        <w:rPr>
          <w:rFonts w:hint="default"/>
          <w:b/>
          <w:bCs/>
        </w:rPr>
      </w:pPr>
      <w:r>
        <w:rPr>
          <w:rFonts w:hint="eastAsia"/>
          <w:b/>
          <w:bCs/>
          <w:lang w:val="en-US" w:eastAsia="zh-CN"/>
        </w:rPr>
        <w:t>图5-1-13 抓取选择界面</w:t>
      </w:r>
    </w:p>
    <w:p>
      <w:pPr>
        <w:ind w:firstLine="420" w:firstLineChars="0"/>
        <w:rPr>
          <w:rFonts w:hint="eastAsia"/>
        </w:rPr>
      </w:pPr>
      <w:r>
        <w:rPr>
          <w:rFonts w:hint="eastAsia"/>
        </w:rPr>
        <w:t>在</w:t>
      </w:r>
      <w:r>
        <w:rPr>
          <w:rFonts w:hint="eastAsia"/>
          <w:highlight w:val="yellow"/>
        </w:rPr>
        <w:t>新界面中输入期望机器人运行到的地点的XY坐标（同时给出机器人此时的XY坐标作为参考）和希望抓取物体的识别用图</w:t>
      </w:r>
      <w:r>
        <w:rPr>
          <w:rFonts w:hint="eastAsia"/>
        </w:rPr>
        <w:t>（点击“浏览图片”按钮读入）。输入完毕后，点击“输入完毕，确认发送按钮”，发送指令到机器人。机器人根据期望抓取地点坐标自动进行路径规划和运动，并显示如下界面：</w:t>
      </w:r>
    </w:p>
    <w:p>
      <w:pPr>
        <w:ind w:firstLine="420" w:firstLineChars="0"/>
      </w:pPr>
      <w:r>
        <w:rPr>
          <w:sz w:val="24"/>
        </w:rPr>
        <mc:AlternateContent>
          <mc:Choice Requires="wps">
            <w:drawing>
              <wp:anchor distT="0" distB="0" distL="114300" distR="114300" simplePos="0" relativeHeight="344325120" behindDoc="0" locked="0" layoutInCell="1" allowOverlap="1">
                <wp:simplePos x="0" y="0"/>
                <wp:positionH relativeFrom="column">
                  <wp:posOffset>271780</wp:posOffset>
                </wp:positionH>
                <wp:positionV relativeFrom="paragraph">
                  <wp:posOffset>85090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6.7pt;height:120.65pt;width:367.45pt;z-index:344325120;mso-width-relative:page;mso-height-relative:page;" filled="f" stroked="f" coordsize="21600,21600" o:gfxdata="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WNb8Z&#10;2gAAAAkBAAAPAAAAAAAAAAEAIAAAACIAAABkcnMvZG93bnJldi54bWxQSwECFAAUAAAACACHTuJA&#10;cg0ych8CAAAbBAAADgAAAAAAAAABACAAAAApAQAAZHJzL2Uyb0RvYy54bWxQSwUGAAAAAAYABgBZ&#10;AQAAug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58410" cy="1614805"/>
                <wp:effectExtent l="6350" t="6350" r="10160" b="9525"/>
                <wp:wrapNone/>
                <wp:docPr id="62" name="圆角矩形 62"/>
                <wp:cNvGraphicFramePr/>
                <a:graphic xmlns:a="http://schemas.openxmlformats.org/drawingml/2006/main">
                  <a:graphicData uri="http://schemas.microsoft.com/office/word/2010/wordprocessingShape">
                    <wps:wsp>
                      <wps:cNvSpPr/>
                      <wps:spPr>
                        <a:xfrm>
                          <a:off x="0" y="0"/>
                          <a:ext cx="5058410" cy="16148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27.15pt;width:398.3pt;z-index:333820928;v-text-anchor:middle;mso-width-relative:page;mso-height-relative:page;" fillcolor="#D9D9D9 [2732]" filled="t" stroked="t" coordsize="21600,21600" arcsize="0.166666666666667" o:gfxdata="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FaRzt9cAAAAIAQAADwAAAAAAAAABACAA&#10;AAAiAAAAZHJzL2Rvd25yZXYueG1sUEsBAhQAFAAAAAgAh07iQNy/B+W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图5-1-14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lF&#10;ylPbAAAACQEAAA8AAAAAAAAAAQAgAAAAIgAAAGRycy9kb3ducmV2LnhtbFBLAQIUABQAAAAIAIdO&#10;4kBV8Mh0IAIAABsEAAAOAAAAAAAAAAEAIAAAACoBAABkcnMvZTJvRG9jLnhtbFBLBQYAAAAABgAG&#10;AFkBAAC8BQ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hdiBnWAAAACAEAAA8AAAAAAAAAAQAgAAAA&#10;IgAAAGRycy9kb3ducmV2LnhtbFBLAQIUABQAAAAIAIdO4kBYnOia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图5-1-15 巡航完成界面</w:t>
      </w:r>
    </w:p>
    <w:p>
      <w:pPr>
        <w:ind w:firstLine="420" w:firstLineChars="0"/>
      </w:pPr>
      <w:r>
        <w:rPr>
          <w:rFonts w:hint="eastAsia"/>
        </w:rPr>
        <w:t>当自定位XY坐标和期望XY坐标重合，显示以下界面，机器人通过相机拍摄周围物体，于之前浏览的“待抓取物体识别用图”比对，识别出需要抓取的物体，由此确定其具体位置</w:t>
      </w:r>
      <w:r>
        <w:t>。</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QZ&#10;C0bbAAAACQEAAA8AAAAAAAAAAQAgAAAAIgAAAGRycy9kb3ducmV2LnhtbFBLAQIUABQAAAAIAIdO&#10;4kAu5qCmIAIAABsEAAAOAAAAAAAAAAEAIAAAACoBAABkcnMvZTJvRG9jLnhtbFBLBQYAAAAABgAG&#10;AFkBAAC8BQAAAAA=&#10;">
                <v:fill on="f" focussize="0,0"/>
                <v:stroke on="f" weight="0.5pt"/>
                <v:imagedata o:title=""/>
                <o:lock v:ext="edit" aspectratio="f"/>
                <v:textbo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sl833WAAAACAEAAA8AAAAAAAAAAQAgAAAA&#10;IgAAAGRycy9kb3ducmV2LnhtbFBLAQIUABQAAAAIAIdO4kBIlJz0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 xml:space="preserve">图5-1-16 </w:t>
      </w:r>
      <w:r>
        <w:rPr>
          <w:rFonts w:hint="default"/>
          <w:b/>
          <w:bCs/>
          <w:lang w:eastAsia="zh-CN"/>
        </w:rPr>
        <w:t>搜寻物体</w:t>
      </w:r>
      <w:r>
        <w:rPr>
          <w:rFonts w:hint="eastAsia"/>
          <w:b/>
          <w:bCs/>
          <w:lang w:val="en-US" w:eastAsia="zh-CN"/>
        </w:rPr>
        <w:t>界面</w:t>
      </w:r>
    </w:p>
    <w:p>
      <w:pPr>
        <w:ind w:firstLine="420" w:firstLineChars="0"/>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978944000"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1316023296;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0&#10;GQtG2wAAAAkBAAAPAAAAAAAAAAEAIAAAACIAAABkcnMvZG93bnJldi54bWxQSwECFAAUAAAACACH&#10;TuJAsJHf+iECAAAbBAAADgAAAAAAAAABACAAAAAqAQAAZHJzL2Uyb0RvYy54bWxQSwUGAAAAAAYA&#10;BgBZAQAAvQUAAAAA&#10;">
                <v:fill on="f" focussize="0,0"/>
                <v:stroke on="f" weight="0.5pt"/>
                <v:imagedata o:title=""/>
                <o:lock v:ext="edit" aspectratio="f"/>
                <v:textbo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963585024"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133138227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2yXzfdYAAAAIAQAADwAAAAAAAAABACAAAAAi&#10;AAAAZHJzL2Rvd25yZXYueG1sUEsBAhQAFAAAAAgAh07iQIEFdoN+AgAA+AQAAA4AAAAAAAAAAQAg&#10;AAAAJQEAAGRycy9lMm9Eb2MueG1sUEsFBgAAAAAGAAYAWQEAABUGAAAAAA==&#10;">
                <v:fill on="t" focussize="0,0"/>
                <v:stroke weight="1pt" color="#F2F2F2 [3052]" miterlimit="8" joinstyle="miter"/>
                <v:imagedata o:title=""/>
                <o:lock v:ext="edit" aspectratio="f"/>
              </v:roundrect>
            </w:pict>
          </mc:Fallback>
        </mc:AlternateContent>
      </w:r>
    </w:p>
    <w:p/>
    <w:p/>
    <w:p/>
    <w:p/>
    <w:p/>
    <w:p/>
    <w:p>
      <w:pPr>
        <w:jc w:val="center"/>
        <w:rPr>
          <w:rFonts w:hint="eastAsia"/>
        </w:rPr>
      </w:pPr>
      <w:r>
        <w:rPr>
          <w:rFonts w:hint="eastAsia"/>
          <w:b/>
          <w:bCs/>
          <w:lang w:val="en-US" w:eastAsia="zh-CN"/>
        </w:rPr>
        <w:t>图5-1-1</w:t>
      </w:r>
      <w:r>
        <w:rPr>
          <w:rFonts w:hint="default"/>
          <w:b/>
          <w:bCs/>
          <w:lang w:eastAsia="zh-CN"/>
        </w:rPr>
        <w:t>7</w:t>
      </w:r>
      <w:r>
        <w:rPr>
          <w:rFonts w:hint="eastAsia"/>
          <w:b/>
          <w:bCs/>
          <w:lang w:val="en-US" w:eastAsia="zh-CN"/>
        </w:rPr>
        <w:t xml:space="preserve"> 抓取运行界面</w:t>
      </w:r>
    </w:p>
    <w:p>
      <w:pPr>
        <w:ind w:firstLine="420" w:firstLineChars="0"/>
      </w:pPr>
      <w:r>
        <w:t>当机器人抓取物体成功后，向用户显示如下图像化界面，并在5s后自动返回选择3大主要功能的界面。</w:t>
      </w:r>
    </w:p>
    <w:p>
      <w:pPr>
        <w:ind w:firstLine="420" w:firstLineChars="0"/>
      </w:pPr>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d&#10;6TUr2gAAAAkBAAAPAAAAAAAAAAEAIAAAACIAAABkcnMvZG93bnJldi54bWxQSwECFAAUAAAACACH&#10;TuJA/H103iICAAAbBAAADgAAAAAAAAABACAAAAApAQAAZHJzL2Uyb0RvYy54bWxQSwUGAAAAAAYA&#10;BgBZAQAAvQUAAAAA&#10;">
                <v:fill on="f" focussize="0,0"/>
                <v:stroke on="f" weight="0.5pt"/>
                <v:imagedata o:title=""/>
                <o:lock v:ext="edit" aspectratio="f"/>
                <v:textbo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o/A8nZAAAACQEAAA8AAAAAAAAAAQAg&#10;AAAAIgAAAGRycy9kb3ducmV2LnhtbFBLAQIUABQAAAAIAIdO4kCq5UlCfwIAAPgEAAAOAAAAAAAA&#10;AAEAIAAAACgBAABkcnMvZTJvRG9jLnhtbFBLBQYAAAAABgAGAFkBAAAZBg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w:t>
      </w:r>
      <w:r>
        <w:rPr>
          <w:rFonts w:hint="default"/>
          <w:b/>
          <w:bCs/>
          <w:lang w:eastAsia="zh-CN"/>
        </w:rPr>
        <w:t>8</w:t>
      </w:r>
      <w:r>
        <w:rPr>
          <w:rFonts w:hint="eastAsia"/>
          <w:b/>
          <w:bCs/>
          <w:lang w:val="en-US" w:eastAsia="zh-CN"/>
        </w:rPr>
        <w:t xml:space="preserve"> 抓取完成界面</w:t>
      </w:r>
    </w:p>
    <w:p>
      <w:pPr>
        <w:pStyle w:val="3"/>
      </w:pPr>
      <w:bookmarkStart w:id="129" w:name="_Toc6782484"/>
      <w:bookmarkStart w:id="130" w:name="_Toc25757"/>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w:t>
      </w:r>
      <w:r>
        <w:rPr>
          <w:rFonts w:hint="default"/>
          <w:highlight w:val="yellow"/>
        </w:rPr>
        <w:t>传感器和用于机器人自身运动的底盘</w:t>
      </w:r>
      <w:r>
        <w:rPr>
          <w:rFonts w:hint="eastAsia"/>
        </w:rPr>
        <w:t>。</w:t>
      </w:r>
      <w:r>
        <w:rPr>
          <w:rFonts w:hint="default"/>
        </w:rPr>
        <w:t>其中，</w:t>
      </w:r>
      <w:r>
        <w:rPr>
          <w:rFonts w:hint="eastAsia"/>
          <w:highlight w:val="none"/>
        </w:rPr>
        <w:t>主要</w:t>
      </w:r>
      <w:r>
        <w:rPr>
          <w:rFonts w:hint="default"/>
          <w:highlight w:val="none"/>
        </w:rPr>
        <w:t>使用</w:t>
      </w:r>
      <w:r>
        <w:rPr>
          <w:rFonts w:hint="eastAsia"/>
          <w:highlight w:val="none"/>
        </w:rPr>
        <w:t>以下</w:t>
      </w:r>
      <w:r>
        <w:rPr>
          <w:rFonts w:hint="default"/>
          <w:highlight w:val="yellow"/>
        </w:rPr>
        <w:t>三</w:t>
      </w:r>
      <w:r>
        <w:rPr>
          <w:rFonts w:hint="eastAsia"/>
          <w:highlight w:val="yellow"/>
        </w:rPr>
        <w:t>种传感器：激光雷达、姿态测量系统</w:t>
      </w:r>
      <w:r>
        <w:rPr>
          <w:rFonts w:hint="default"/>
          <w:highlight w:val="yellow"/>
        </w:rPr>
        <w:t>、立体相机</w:t>
      </w:r>
      <w:r>
        <w:rPr>
          <w:rFonts w:hint="eastAsia"/>
        </w:rPr>
        <w:t>。</w:t>
      </w:r>
    </w:p>
    <w:p>
      <w:pPr>
        <w:pStyle w:val="4"/>
      </w:pPr>
      <w:bookmarkStart w:id="131" w:name="_Toc26113"/>
      <w:bookmarkStart w:id="132" w:name="_Toc6782485"/>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w:t>
      </w:r>
      <w:r>
        <w:rPr>
          <w:rFonts w:hint="eastAsia"/>
          <w:highlight w:val="yellow"/>
        </w:rPr>
        <w:t>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highlight w:val="yellow"/>
        </w:rPr>
        <w:t>构建地图</w:t>
      </w:r>
      <w:r>
        <w:rPr>
          <w:rFonts w:hint="eastAsia"/>
        </w:rPr>
        <w:t>。</w:t>
      </w:r>
    </w:p>
    <w:p>
      <w:pPr>
        <w:pStyle w:val="4"/>
      </w:pPr>
      <w:bookmarkStart w:id="133" w:name="_Toc29130"/>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w:t>
      </w:r>
      <w:r>
        <w:rPr>
          <w:rFonts w:hint="eastAsia"/>
          <w:highlight w:val="yellow"/>
        </w:rPr>
        <w:t>实时检测机体的朝向、翻滚及俯仰角度</w:t>
      </w:r>
      <w:r>
        <w:rPr>
          <w:rFonts w:hint="eastAsia"/>
        </w:rPr>
        <w:t>。为机器人的导航及行进提供重要数据，并让机器人在运动过程中发现倾倒风险，及时采取紧急措施。</w:t>
      </w:r>
    </w:p>
    <w:p>
      <w:pPr>
        <w:pStyle w:val="4"/>
      </w:pPr>
      <w:bookmarkStart w:id="134" w:name="_Toc18303"/>
      <w:bookmarkStart w:id="135" w:name="_Toc6782486"/>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highlight w:val="yellow"/>
        </w:rPr>
        <w:t>立体相机可以输出 RGB 彩色视频流和 Depth 深度数据三维点云，借助 OpenCV 和 PCL 等开源图像库，可以对目标物进行准确识别和定位</w:t>
      </w:r>
      <w:r>
        <w:rPr>
          <w:rFonts w:hint="eastAsia"/>
        </w:rPr>
        <w:t>，</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8291"/>
      <w:bookmarkStart w:id="137" w:name="_Toc6782487"/>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3075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14415"/>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w:t>
      </w:r>
      <w:r>
        <w:rPr>
          <w:rFonts w:hint="eastAsia"/>
          <w:lang w:val="en-US" w:eastAsia="zh-CN"/>
        </w:rPr>
        <w:t>自主避障</w:t>
      </w:r>
      <w:r>
        <w:rPr>
          <w:rFonts w:hint="default"/>
        </w:rPr>
        <w:t>”“定点巡航”“物体抓取”中被机器人控制类R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5494"/>
      <w:bookmarkStart w:id="141" w:name="_Toc6782491"/>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w:t>
      </w:r>
      <w:r>
        <w:rPr>
          <w:rFonts w:hint="eastAsia"/>
          <w:lang w:val="en-US" w:eastAsia="zh-CN"/>
        </w:rPr>
        <w:t>自主避障</w:t>
      </w:r>
      <w:r>
        <w:rPr>
          <w:rFonts w:hint="default"/>
        </w:rP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w:t>
      </w:r>
      <w:r>
        <w:rPr>
          <w:rFonts w:hint="eastAsia"/>
          <w:lang w:val="en-US" w:eastAsia="zh-CN"/>
        </w:rPr>
        <w:t>自主避障</w:t>
      </w:r>
      <w:r>
        <w:rPr>
          <w:rFonts w:hint="default"/>
        </w:rPr>
        <w:t>”功能对应</w:t>
      </w:r>
      <w:r>
        <w:rPr>
          <w:rFonts w:hint="eastAsia"/>
        </w:rPr>
        <w:t>Model</w:t>
      </w:r>
      <w:r>
        <w:t>1</w:t>
      </w:r>
      <w:r>
        <w:rPr>
          <w:rFonts w:hint="default"/>
        </w:rPr>
        <w:t>，“定点巡航”功能对应</w:t>
      </w:r>
      <w:r>
        <w:rPr>
          <w:rFonts w:hint="eastAsia"/>
        </w:rPr>
        <w:t>Model</w:t>
      </w:r>
      <w:r>
        <w:t>1</w:t>
      </w:r>
      <w:r>
        <w:rPr>
          <w:rFonts w:hint="eastAsia"/>
          <w:lang w:eastAsia="zh-CN"/>
        </w:rPr>
        <w:t>、</w:t>
      </w:r>
      <w:r>
        <w:rPr>
          <w:rFonts w:hint="eastAsia"/>
        </w:rPr>
        <w:t>Model</w:t>
      </w:r>
      <w:r>
        <w:rPr>
          <w:rFonts w:hint="default"/>
        </w:rPr>
        <w:t>2</w:t>
      </w:r>
      <w:r>
        <w:t>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350"/>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8172"/>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w:t>
      </w:r>
      <w:r>
        <w:rPr>
          <w:rFonts w:hint="eastAsia"/>
          <w:lang w:val="en-US" w:eastAsia="zh-CN"/>
        </w:rPr>
        <w:t>自主避障</w:t>
      </w:r>
      <w:r>
        <w:rPr>
          <w:rFonts w:hint="default"/>
        </w:rPr>
        <w:t>”“定点巡航”“物体抓取”中被机器人控制RobotControl类调用，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994"/>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6450"/>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10952"/>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980"/>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23326"/>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“定点巡航”“物体抓取”中被机器人控制类调用，</w:t>
      </w:r>
      <w:r>
        <w:rPr>
          <w:rFonts w:hint="eastAsia"/>
        </w:rPr>
        <w:t>以实现</w:t>
      </w:r>
      <w:r>
        <w:rPr>
          <w:rFonts w:hint="default"/>
        </w:rPr>
        <w:t>对</w:t>
      </w:r>
      <w:r>
        <w:rPr>
          <w:rFonts w:hint="eastAsia"/>
        </w:rPr>
        <w:t>机器人</w:t>
      </w:r>
      <w:r>
        <w:rPr>
          <w:rFonts w:hint="default"/>
        </w:rPr>
        <w:t>运动的路径规划</w:t>
      </w:r>
      <w:r>
        <w:rPr>
          <w:rFonts w:hint="eastAsia"/>
        </w:rPr>
        <w:t>。</w:t>
      </w:r>
      <w:r>
        <w:rPr>
          <w:rFonts w:hint="default"/>
        </w:rPr>
        <w:t>比如，在进行“定点巡航”时，Path类收到RobotControl类发出的请求信息，进行路径规划；在进行路径规划时，Path类向Map类请求地图信息，根据Map类返回的地图信息进行路径规划，在成功后通告RobotControl类。</w:t>
      </w:r>
    </w:p>
    <w:p>
      <w:pPr>
        <w:pStyle w:val="4"/>
      </w:pPr>
      <w:bookmarkStart w:id="150" w:name="_Toc2022"/>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6782504"/>
      <w:bookmarkStart w:id="152" w:name="_Toc21938_WPSOffice_Level3"/>
      <w:bookmarkStart w:id="153" w:name="_Toc265683291"/>
      <w:bookmarkStart w:id="154" w:name="_Toc7112"/>
      <w:bookmarkStart w:id="155" w:name="_Toc4994_WPSOffice_Level3"/>
      <w:r>
        <w:rPr>
          <w:rFonts w:ascii="Times New Roman" w:hAnsi="Times New Roman"/>
        </w:rPr>
        <w:t>详细设计</w:t>
      </w:r>
      <w:bookmarkEnd w:id="151"/>
      <w:bookmarkEnd w:id="152"/>
      <w:bookmarkEnd w:id="153"/>
      <w:bookmarkEnd w:id="154"/>
      <w:bookmarkEnd w:id="155"/>
    </w:p>
    <w:p>
      <w:pPr>
        <w:pStyle w:val="3"/>
      </w:pPr>
      <w:bookmarkStart w:id="156" w:name="_Toc22397_WPSOffice_Level3"/>
      <w:bookmarkStart w:id="157" w:name="_Toc15073"/>
      <w:bookmarkStart w:id="158" w:name="_Toc6782505"/>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highlight w:val="yellow"/>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8"/>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路径规划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4366"/>
      <w:bookmarkStart w:id="160" w:name="_Toc6782506"/>
      <w:bookmarkStart w:id="161" w:name="_Toc30184_WPSOffice_Level3"/>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highlight w:val="yellow"/>
        </w:rPr>
        <w:t>实现机器人</w:t>
      </w:r>
      <w:r>
        <w:rPr>
          <w:rFonts w:hint="eastAsia"/>
          <w:highlight w:val="yellow"/>
          <w:lang w:val="en-US" w:eastAsia="zh-CN"/>
        </w:rPr>
        <w:t>自主避障功能，并且实现</w:t>
      </w:r>
      <w:r>
        <w:rPr>
          <w:rFonts w:ascii="Times New Roman" w:hAnsi="Times New Roman"/>
          <w:highlight w:val="yellow"/>
        </w:rPr>
        <w:t>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19"/>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0"/>
                    <a:stretch>
                      <a:fillRect/>
                    </a:stretch>
                  </pic:blipFill>
                  <pic:spPr>
                    <a:xfrm>
                      <a:off x="0" y="0"/>
                      <a:ext cx="3970020" cy="39547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15671_WPSOffice_Level3"/>
      <w:bookmarkStart w:id="164" w:name="_Toc26893"/>
      <w:bookmarkStart w:id="165" w:name="_Toc6782508"/>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highlight w:val="yellow"/>
        </w:rPr>
        <w:t>构建完成的完整</w:t>
      </w:r>
      <w:r>
        <w:rPr>
          <w:rFonts w:hint="eastAsia" w:asciiTheme="minorEastAsia" w:hAnsiTheme="minorEastAsia" w:eastAsiaTheme="minorEastAsia" w:cstheme="minorEastAsia"/>
          <w:highlight w:val="yellow"/>
        </w:rPr>
        <w:t>场景</w:t>
      </w:r>
      <w:r>
        <w:rPr>
          <w:rFonts w:ascii="Times New Roman" w:hAnsi="Times New Roman"/>
          <w:highlight w:val="yellow"/>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w:t>
      </w:r>
      <w:r>
        <w:rPr>
          <w:rFonts w:hint="eastAsia" w:asciiTheme="minorEastAsia" w:hAnsiTheme="minorEastAsia" w:eastAsiaTheme="minorEastAsia" w:cstheme="minorEastAsia"/>
          <w:b w:val="0"/>
          <w:bCs w:val="0"/>
          <w:lang w:val="en-US" w:eastAsia="zh-CN"/>
        </w:rPr>
        <w:t>定点巡航</w:t>
      </w:r>
      <w:r>
        <w:rPr>
          <w:rFonts w:hint="eastAsia" w:asciiTheme="minorEastAsia" w:hAnsiTheme="minorEastAsia" w:eastAsiaTheme="minorEastAsia" w:cstheme="minorEastAsia"/>
          <w:b w:val="0"/>
          <w:bCs w:val="0"/>
        </w:rPr>
        <w:t>”</w:t>
      </w:r>
      <w:r>
        <w:rPr>
          <w:rFonts w:hint="eastAsia" w:asciiTheme="minorEastAsia" w:hAnsiTheme="minorEastAsia" w:eastAsiaTheme="minorEastAsia" w:cstheme="minorEastAsia"/>
          <w:b w:val="0"/>
          <w:bCs w:val="0"/>
          <w:lang w:val="en-US" w:eastAsia="zh-CN"/>
        </w:rPr>
        <w:t>中的基本建图</w:t>
      </w:r>
      <w:r>
        <w:rPr>
          <w:rFonts w:hint="eastAsia" w:asciiTheme="minorEastAsia" w:hAnsiTheme="minorEastAsia" w:eastAsiaTheme="minorEastAsia" w:cstheme="minorEastAsia"/>
          <w:b w:val="0"/>
          <w:bCs w:val="0"/>
        </w:rPr>
        <w:t>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b w:val="0"/>
          <w:bCs w:val="0"/>
          <w:lang w:val="en-US" w:eastAsia="zh-CN"/>
        </w:rPr>
        <w:t>后续部分和</w:t>
      </w:r>
      <w:r>
        <w:rPr>
          <w:rFonts w:hint="default" w:asciiTheme="minorEastAsia" w:hAnsiTheme="minorEastAsia" w:eastAsiaTheme="minorEastAsia" w:cstheme="minorEastAsia"/>
          <w:b w:val="0"/>
          <w:bCs w:val="0"/>
        </w:rPr>
        <w:t>“物体抓取”功能做准备。</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1135" cy="2892425"/>
            <wp:effectExtent l="0" t="0" r="0" b="0"/>
            <wp:docPr id="40" name="图片 40"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文件-7"/>
                    <pic:cNvPicPr>
                      <a:picLocks noChangeAspect="1"/>
                    </pic:cNvPicPr>
                  </pic:nvPicPr>
                  <pic:blipFill>
                    <a:blip r:embed="rId21"/>
                    <a:stretch>
                      <a:fillRect/>
                    </a:stretch>
                  </pic:blipFill>
                  <pic:spPr>
                    <a:xfrm>
                      <a:off x="0" y="0"/>
                      <a:ext cx="5271135" cy="289242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ap、Savemap、Message和Exception四个部分。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2"/>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12971"/>
      <w:bookmarkStart w:id="167" w:name="_Toc5578_WPSOffice_Level3"/>
      <w:bookmarkStart w:id="168" w:name="_Toc6782509"/>
      <w:r>
        <w:rPr>
          <w:rFonts w:hint="eastAsia"/>
          <w:lang w:val="en-US" w:eastAsia="zh-CN"/>
        </w:rPr>
        <w:t>路径规划</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highlight w:val="yellow"/>
        </w:rPr>
        <w:t>根据用户输入的运动指令对机器人路径进行规划</w:t>
      </w:r>
      <w:r>
        <w:rPr>
          <w:rFonts w:ascii="Times New Roman" w:hAnsi="Times New Roman"/>
        </w:rPr>
        <w:t>（包括全局路径和局部路径），并控制机器人以特定速度和方向到达目的位置</w:t>
      </w:r>
    </w:p>
    <w:p>
      <w:pPr>
        <w:rPr>
          <w:rFonts w:ascii="Times New Roman" w:hAnsi="Times New Roman"/>
        </w:rPr>
      </w:pPr>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74945" cy="4008755"/>
            <wp:effectExtent l="0" t="0" r="1333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5274945" cy="4008755"/>
                    </a:xfrm>
                    <a:prstGeom prst="rect">
                      <a:avLst/>
                    </a:prstGeom>
                    <a:noFill/>
                    <a:ln>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路径规划，vel和theta是路径规划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路径规划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4"/>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路径规划活动图</w:t>
      </w:r>
    </w:p>
    <w:p>
      <w:pPr>
        <w:pStyle w:val="3"/>
      </w:pPr>
      <w:bookmarkStart w:id="169" w:name="_Toc32109"/>
      <w:bookmarkStart w:id="170" w:name="_Toc32254_WPSOffice_Level3"/>
      <w:bookmarkStart w:id="171" w:name="_Toc6782510"/>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w:t>
      </w:r>
      <w:r>
        <w:rPr>
          <w:rFonts w:ascii="Times New Roman" w:hAnsi="Times New Roman"/>
          <w:highlight w:val="yellow"/>
        </w:rPr>
        <w:t>物体对应的坐标，</w:t>
      </w:r>
      <w:r>
        <w:rPr>
          <w:rFonts w:hint="eastAsia" w:ascii="Times New Roman" w:hAnsi="Times New Roman"/>
          <w:highlight w:val="yellow"/>
        </w:rPr>
        <w:t>计算</w:t>
      </w:r>
      <w:r>
        <w:rPr>
          <w:rFonts w:hint="default" w:ascii="Times New Roman" w:hAnsi="Times New Roman"/>
          <w:highlight w:val="yellow"/>
        </w:rPr>
        <w:t>出</w:t>
      </w:r>
      <w:r>
        <w:rPr>
          <w:rFonts w:hint="eastAsia" w:ascii="Times New Roman" w:hAnsi="Times New Roman"/>
          <w:highlight w:val="yellow"/>
        </w:rPr>
        <w:t>机器人</w:t>
      </w:r>
      <w:r>
        <w:rPr>
          <w:rFonts w:hint="default" w:ascii="Times New Roman" w:hAnsi="Times New Roman"/>
          <w:highlight w:val="yellow"/>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4357"/>
      <w:bookmarkStart w:id="173" w:name="_Toc6782511"/>
      <w:bookmarkStart w:id="174" w:name="_Toc14152_WPSOffice_Level3"/>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highlight w:val="yellow"/>
        </w:rPr>
        <w:t>使机器人按照物体识别模块的结果，到达应当进行物体抓取的位置</w:t>
      </w:r>
      <w:r>
        <w:rPr>
          <w:rFonts w:ascii="Times New Roman" w:hAnsi="Times New Roman"/>
        </w:rPr>
        <w:t>；对机械臂进行操纵，使机械臂做出动作，抓取到物体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7"/>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1377"/>
      <w:r>
        <w:rPr>
          <w:rFonts w:hint="eastAsia"/>
        </w:rPr>
        <w:t>运行与</w:t>
      </w:r>
      <w:r>
        <w:t>开发</w:t>
      </w:r>
      <w:bookmarkEnd w:id="112"/>
      <w:r>
        <w:rPr>
          <w:rFonts w:hint="eastAsia"/>
        </w:rPr>
        <w:t>环境</w:t>
      </w:r>
      <w:bookmarkEnd w:id="175"/>
    </w:p>
    <w:p>
      <w:pPr>
        <w:pStyle w:val="3"/>
        <w:rPr>
          <w:rFonts w:hint="eastAsia"/>
        </w:rPr>
      </w:pPr>
      <w:bookmarkStart w:id="176" w:name="_Toc439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表格10 运行环境</w:t>
      </w:r>
    </w:p>
    <w:tbl>
      <w:tblPr>
        <w:tblStyle w:val="14"/>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bookmarkEnd w:id="177"/>
    </w:p>
    <w:p>
      <w:pPr>
        <w:pStyle w:val="3"/>
        <w:rPr>
          <w:rFonts w:hint="eastAsia"/>
        </w:rPr>
      </w:pPr>
      <w:bookmarkStart w:id="178" w:name="_Toc21291"/>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表格11 软件环境 </w:t>
      </w:r>
    </w:p>
    <w:tbl>
      <w:tblPr>
        <w:tblStyle w:val="14"/>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bookmarkEnd w:id="179"/>
    </w:tbl>
    <w:p>
      <w:pPr>
        <w:spacing w:before="156" w:beforeLines="50" w:line="240" w:lineRule="auto"/>
        <w:ind w:firstLine="420"/>
        <w:rPr>
          <w:rFonts w:hint="eastAsia"/>
        </w:rPr>
      </w:pPr>
    </w:p>
    <w:p>
      <w:pPr>
        <w:pStyle w:val="2"/>
        <w:rPr>
          <w:rFonts w:hint="eastAsia"/>
        </w:rPr>
      </w:pPr>
      <w:bookmarkStart w:id="180" w:name="_Toc15744"/>
      <w:r>
        <w:rPr>
          <w:rFonts w:hint="eastAsia"/>
        </w:rPr>
        <w:t>需求可</w:t>
      </w:r>
      <w:r>
        <w:t>追踪性说明</w:t>
      </w:r>
      <w:bookmarkEnd w:id="180"/>
    </w:p>
    <w:p>
      <w:pPr>
        <w:pStyle w:val="3"/>
        <w:bidi w:val="0"/>
        <w:rPr>
          <w:rFonts w:hint="default"/>
          <w:lang w:val="en-US" w:eastAsia="zh-CN"/>
        </w:rPr>
      </w:pPr>
      <w:bookmarkStart w:id="181" w:name="_Toc26699"/>
      <w:r>
        <w:rPr>
          <w:rFonts w:hint="eastAsia"/>
          <w:lang w:val="en-US" w:eastAsia="zh-CN"/>
        </w:rPr>
        <w:t>功能需求</w:t>
      </w:r>
      <w:bookmarkEnd w:id="181"/>
    </w:p>
    <w:p>
      <w:pPr>
        <w:pStyle w:val="4"/>
        <w:numPr>
          <w:ilvl w:val="2"/>
          <w:numId w:val="1"/>
        </w:numPr>
        <w:bidi w:val="0"/>
        <w:rPr>
          <w:rFonts w:hint="eastAsia"/>
          <w:lang w:val="en-US" w:eastAsia="zh-CN"/>
        </w:rPr>
      </w:pPr>
      <w:bookmarkStart w:id="182" w:name="_Toc31163"/>
      <w:r>
        <w:rPr>
          <w:rFonts w:hint="eastAsia"/>
          <w:lang w:val="en-US" w:eastAsia="zh-CN"/>
        </w:rPr>
        <w:t>自主避障功能</w:t>
      </w:r>
      <w:bookmarkEnd w:id="182"/>
    </w:p>
    <w:p>
      <w:pPr>
        <w:numPr>
          <w:ilvl w:val="0"/>
          <w:numId w:val="8"/>
        </w:numPr>
        <w:rPr>
          <w:rFonts w:hint="default"/>
          <w:lang w:val="en-US" w:eastAsia="zh-CN"/>
        </w:rPr>
      </w:pPr>
      <w:r>
        <w:rPr>
          <w:rFonts w:hint="eastAsia"/>
          <w:lang w:val="en-US" w:eastAsia="zh-CN"/>
        </w:rPr>
        <w:t>功能模块：Movement类、GUI类、Obstacle类、robotControl类、Instruction类和Exception类。</w:t>
      </w:r>
    </w:p>
    <w:p>
      <w:pPr>
        <w:numPr>
          <w:ilvl w:val="0"/>
          <w:numId w:val="8"/>
        </w:numPr>
        <w:rPr>
          <w:rFonts w:hint="default"/>
          <w:lang w:val="en-US" w:eastAsia="zh-CN"/>
        </w:rPr>
      </w:pPr>
      <w:r>
        <w:rPr>
          <w:rFonts w:hint="eastAsia"/>
          <w:lang w:val="en-US" w:eastAsia="zh-CN"/>
        </w:rPr>
        <w:t>主要流程：用户通过界面操作选择自主避障功能，相应GUI类传递信息给交互接口Instruction类，</w:t>
      </w:r>
      <w:r>
        <w:rPr>
          <w:rFonts w:hint="eastAsia"/>
          <w:highlight w:val="yellow"/>
          <w:lang w:val="en-US" w:eastAsia="zh-CN"/>
        </w:rPr>
        <w:t>Instruction类将信息传递给robotControl类。robotControl类实时调用Obstacle类判断前方是否有障碍物，将返回的结果传递给Movement类指导机器人在室内环境下自行移动，直至达到用户指定的运动时间</w:t>
      </w:r>
      <w:r>
        <w:rPr>
          <w:rFonts w:hint="eastAsia"/>
          <w:lang w:val="en-US" w:eastAsia="zh-CN"/>
        </w:rPr>
        <w:t>。</w:t>
      </w:r>
    </w:p>
    <w:p>
      <w:pPr>
        <w:pStyle w:val="4"/>
        <w:numPr>
          <w:ilvl w:val="2"/>
          <w:numId w:val="1"/>
        </w:numPr>
        <w:bidi w:val="0"/>
        <w:rPr>
          <w:rFonts w:hint="eastAsia"/>
          <w:lang w:val="en-US" w:eastAsia="zh-CN"/>
        </w:rPr>
      </w:pPr>
      <w:bookmarkStart w:id="183" w:name="_Toc25189"/>
      <w:r>
        <w:rPr>
          <w:rFonts w:hint="eastAsia"/>
          <w:lang w:val="en-US" w:eastAsia="zh-CN"/>
        </w:rPr>
        <w:t>定点巡航功能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功能模块：GUI类、Movement类、robotControl类、Instruction类、Path类、Map类、Obstacle类和Exception类。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w:t>
      </w:r>
      <w:r>
        <w:rPr>
          <w:rFonts w:hint="eastAsia"/>
          <w:highlight w:val="yellow"/>
          <w:lang w:val="en-US" w:eastAsia="zh-CN"/>
        </w:rPr>
        <w:t>Instruction类将信息传递给robotControl类。robotControl调用Map类进行基本建图功能，用户通过界面操作控制机器人移动</w:t>
      </w:r>
      <w:r>
        <w:rPr>
          <w:rFonts w:hint="eastAsia"/>
          <w:lang w:val="en-US" w:eastAsia="zh-CN"/>
        </w:rPr>
        <w:t>，此时Switch类将移动指令信息发送给Movement类实现对机器人移动，建图完成后返回信息给GUI类，用户在界面得到建图完成的通知。</w:t>
      </w:r>
      <w:r>
        <w:rPr>
          <w:rFonts w:hint="eastAsia"/>
          <w:highlight w:val="yellow"/>
          <w:lang w:val="en-US" w:eastAsia="zh-CN"/>
        </w:rPr>
        <w:t>建图过程中，如遇突发情况，会进入Exception类，机器人停止运动</w:t>
      </w:r>
      <w:r>
        <w:rPr>
          <w:rFonts w:hint="eastAsia"/>
          <w:lang w:val="en-US" w:eastAsia="zh-CN"/>
        </w:rPr>
        <w:t>。接着，用户输入的</w:t>
      </w:r>
      <w:r>
        <w:rPr>
          <w:rFonts w:hint="eastAsia"/>
          <w:highlight w:val="yellow"/>
          <w:lang w:val="en-US" w:eastAsia="zh-CN"/>
        </w:rPr>
        <w:t>运行速度、导航终点位置数据传递给Path类，Path类调用Map类中存储的地图信息，进行路径规划</w:t>
      </w:r>
      <w:r>
        <w:rPr>
          <w:rFonts w:hint="eastAsia"/>
          <w:lang w:val="en-US" w:eastAsia="zh-CN"/>
        </w:rPr>
        <w:t>，如果规划失败则进入Exception类，否则</w:t>
      </w:r>
      <w:r>
        <w:rPr>
          <w:rFonts w:hint="eastAsia"/>
          <w:highlight w:val="yellow"/>
          <w:lang w:val="en-US" w:eastAsia="zh-CN"/>
        </w:rPr>
        <w:t>调用Movement类进行运动</w:t>
      </w:r>
      <w:r>
        <w:rPr>
          <w:rFonts w:hint="eastAsia"/>
          <w:lang w:val="en-US" w:eastAsia="zh-CN"/>
        </w:rPr>
        <w:t>。运动过程中，</w:t>
      </w:r>
      <w:r>
        <w:rPr>
          <w:rFonts w:hint="eastAsia"/>
          <w:highlight w:val="yellow"/>
          <w:lang w:val="en-US" w:eastAsia="zh-CN"/>
        </w:rPr>
        <w:t>调用Obstacle类实时监测周围环境</w:t>
      </w:r>
      <w:r>
        <w:rPr>
          <w:rFonts w:hint="eastAsia"/>
          <w:lang w:val="en-US" w:eastAsia="zh-CN"/>
        </w:rPr>
        <w:t>，若遇到障碍物则进入异常状态，进行避障操作和重新开始运动。</w:t>
      </w:r>
    </w:p>
    <w:p>
      <w:pPr>
        <w:pStyle w:val="4"/>
        <w:numPr>
          <w:ilvl w:val="2"/>
          <w:numId w:val="1"/>
        </w:numPr>
        <w:bidi w:val="0"/>
        <w:rPr>
          <w:rFonts w:hint="eastAsia"/>
          <w:lang w:val="en-US" w:eastAsia="zh-CN"/>
        </w:rPr>
      </w:pPr>
      <w:bookmarkStart w:id="184" w:name="_Toc6696"/>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w:t>
      </w:r>
      <w:r>
        <w:rPr>
          <w:rFonts w:hint="eastAsia"/>
          <w:highlight w:val="yellow"/>
          <w:lang w:val="en-US" w:eastAsia="zh-CN"/>
        </w:rPr>
        <w:t>将抓取任务发送给Grasp类</w:t>
      </w:r>
      <w:r>
        <w:rPr>
          <w:rFonts w:hint="eastAsia"/>
          <w:lang w:val="en-US" w:eastAsia="zh-CN"/>
        </w:rPr>
        <w:t>，用户输入物品所在位置，或选择物品类型返回所选择的物品数据，</w:t>
      </w:r>
      <w:r>
        <w:rPr>
          <w:rFonts w:hint="eastAsia"/>
          <w:highlight w:val="yellow"/>
          <w:lang w:val="en-US" w:eastAsia="zh-CN"/>
        </w:rPr>
        <w:t>Grasp类调用Kinect类进行物品检测和识别</w:t>
      </w:r>
      <w:r>
        <w:rPr>
          <w:rFonts w:hint="eastAsia"/>
          <w:lang w:val="en-US" w:eastAsia="zh-CN"/>
        </w:rPr>
        <w:t>，如果未能识别到所选物品，则会进入Exception类，否则</w:t>
      </w:r>
      <w:r>
        <w:rPr>
          <w:rFonts w:hint="eastAsia"/>
          <w:highlight w:val="yellow"/>
          <w:lang w:val="en-US" w:eastAsia="zh-CN"/>
        </w:rPr>
        <w:t>调用Grasp类进行物品抓取，物品抓取会调用Movement类</w:t>
      </w:r>
      <w:r>
        <w:rPr>
          <w:rFonts w:hint="eastAsia"/>
          <w:lang w:val="en-US" w:eastAsia="zh-CN"/>
        </w:rPr>
        <w:t>，调整机器人位置和机械臂状态来抓取物品，若在抓取过程中物品掉落或无法抓取，则进入Exception类，重新抓取物品或放弃抓取。</w:t>
      </w:r>
    </w:p>
    <w:p>
      <w:pPr>
        <w:pStyle w:val="3"/>
        <w:bidi w:val="0"/>
        <w:rPr>
          <w:rFonts w:hint="eastAsia"/>
        </w:rPr>
      </w:pPr>
      <w:bookmarkStart w:id="185" w:name="_Toc907"/>
      <w:r>
        <w:rPr>
          <w:rFonts w:hint="eastAsia"/>
          <w:lang w:val="en-US" w:eastAsia="zh-CN"/>
        </w:rPr>
        <w:t>非功能需求</w:t>
      </w:r>
      <w:bookmarkEnd w:id="185"/>
    </w:p>
    <w:p>
      <w:pPr>
        <w:pStyle w:val="4"/>
        <w:numPr>
          <w:ilvl w:val="2"/>
          <w:numId w:val="1"/>
        </w:numPr>
        <w:bidi w:val="0"/>
        <w:rPr>
          <w:rFonts w:hint="eastAsia"/>
          <w:lang w:val="en-US" w:eastAsia="zh-CN"/>
        </w:rPr>
      </w:pPr>
      <w:r>
        <w:rPr>
          <w:rFonts w:hint="eastAsia"/>
          <w:lang w:val="en-US" w:eastAsia="zh-CN"/>
        </w:rPr>
        <w:t>性能指标</w:t>
      </w:r>
    </w:p>
    <w:p>
      <w:pPr>
        <w:numPr>
          <w:ilvl w:val="0"/>
          <w:numId w:val="11"/>
        </w:numPr>
        <w:ind w:firstLine="420" w:firstLineChars="0"/>
        <w:rPr>
          <w:rFonts w:hint="eastAsia"/>
          <w:highlight w:val="none"/>
          <w:lang w:val="en-US" w:eastAsia="zh-CN"/>
        </w:rPr>
      </w:pPr>
      <w:r>
        <w:rPr>
          <w:rFonts w:hint="eastAsia"/>
          <w:highlight w:val="none"/>
          <w:lang w:val="en-US" w:eastAsia="zh-CN"/>
        </w:rPr>
        <w:t>室内环境简单，周围环境较为空旷的情况下，确定机器人的始发点和目标点后，路径规划应在60s内完成；若周围环境复杂，路径规划应在300s内完成；</w:t>
      </w: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中调用localRou函数时进行计时，若无法在规定的300s时间内完成路径规划，则进入异常状态。</w:t>
      </w:r>
    </w:p>
    <w:p>
      <w:pPr>
        <w:numPr>
          <w:ilvl w:val="0"/>
          <w:numId w:val="11"/>
        </w:numPr>
        <w:ind w:firstLine="420" w:firstLineChars="0"/>
        <w:rPr>
          <w:rFonts w:hint="default"/>
          <w:highlight w:val="none"/>
          <w:lang w:val="en-US" w:eastAsia="zh-CN"/>
        </w:rPr>
      </w:pPr>
      <w:r>
        <w:rPr>
          <w:rFonts w:hint="eastAsia"/>
          <w:highlight w:val="none"/>
          <w:lang w:val="en-US" w:eastAsia="zh-CN"/>
        </w:rPr>
        <w:t>机器人路径规划应择优进行，同时兼顾路径的短程性、前行过程中机身行进的流畅性，以及到达目的地所用时间较小；</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存在全局路径规划globalRou函数和局部路径规划localRou函数，全局路径规划完成后，对指定初始和终止地点在局部规划的多条路径中考虑为路径距离、前进障碍物数量、所用时间因素乘以不同权值来得到期望的路径规划结果。</w:t>
      </w:r>
    </w:p>
    <w:p>
      <w:pPr>
        <w:numPr>
          <w:ilvl w:val="0"/>
          <w:numId w:val="11"/>
        </w:numPr>
        <w:ind w:firstLine="420" w:firstLineChars="0"/>
        <w:rPr>
          <w:rFonts w:hint="default"/>
          <w:highlight w:val="none"/>
          <w:lang w:val="en-US" w:eastAsia="zh-CN"/>
        </w:rPr>
      </w:pPr>
      <w:r>
        <w:rPr>
          <w:rFonts w:hint="eastAsia"/>
          <w:highlight w:val="none"/>
          <w:lang w:val="en-US" w:eastAsia="zh-CN"/>
        </w:rPr>
        <w:t>路径规划完成后，机器人速度应在1s内由静止提升至0.1m/s，机器人移动全程平均速度介于0.1m/s到0.2m/s之间；</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进入calVel函数后，根据计算出来的速度和角度进行移动，保证计算出来的速度在0.1m/s-0.2m/s之间。Movement类中的和速度也需要介于0.1m/s到0.2m/s之间，否则进入异常状态进行处理。</w:t>
      </w:r>
    </w:p>
    <w:p>
      <w:pPr>
        <w:numPr>
          <w:ilvl w:val="0"/>
          <w:numId w:val="11"/>
        </w:numPr>
        <w:ind w:firstLine="420" w:firstLineChars="0"/>
        <w:rPr>
          <w:rFonts w:hint="default"/>
          <w:highlight w:val="none"/>
          <w:lang w:val="en-US" w:eastAsia="zh-CN"/>
        </w:rPr>
      </w:pPr>
      <w:r>
        <w:rPr>
          <w:rFonts w:hint="eastAsia"/>
          <w:highlight w:val="none"/>
          <w:lang w:val="en-US" w:eastAsia="zh-CN"/>
        </w:rPr>
        <w:t>保证机器人移动的精确性：机器人到达目的地后，其实际位置与目标位置的距离不超过0.1m；</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：到达目的地时需要调用Goal类，检测是否到达指定地点，如果所处位置与期望目的地超过0.1m则返回异常信息。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控制机器人目标识别响应时间：机器人到达指定位置后，应在60s内识别出目标物体；</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：Kinect类调用识别模块时开启计时，如果在60s内没有返回识别成功信息，则返回异常信息。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控制机器人物体抓取响应时间：机器人识别出目标物体后，在60s内完成目标物的抓取；</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：Grasp类调用抓取函数grab开启计时，如果在60s内没有返回抓取成功的信息则返回异常信息。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机器人应拥有处理突发事件的能力，避免对自己或外界造成伤害：若机器人的激光雷达最小探测范围（0.15m）内突然出现障碍物，机器人应在1s内由原来状态转变为静止状态；</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：在Obstacle类中，实时反馈周围0.2m内障碍物情况，如果在以0.15m为半径的园内出现障碍物则反馈信息给Movement类，将各项运动信息置0。</w:t>
      </w:r>
    </w:p>
    <w:p>
      <w:pPr>
        <w:numPr>
          <w:ilvl w:val="0"/>
          <w:numId w:val="11"/>
        </w:numPr>
        <w:ind w:firstLine="420" w:firstLineChars="0"/>
        <w:rPr>
          <w:rFonts w:hint="default"/>
          <w:highlight w:val="none"/>
          <w:lang w:val="en-US" w:eastAsia="zh-CN"/>
        </w:rPr>
      </w:pPr>
      <w:r>
        <w:rPr>
          <w:rFonts w:hint="eastAsia"/>
          <w:highlight w:val="none"/>
          <w:lang w:val="en-US" w:eastAsia="zh-CN"/>
        </w:rPr>
        <w:t>若10min内用户没有向机器人发出新指令，并且机器人不处于当前任务未完成状态，应自动进入休眠状态（即待在原地，机械手爪将之最低并且收起），以保证较低的功耗和较小的占用空间；</w:t>
      </w:r>
    </w:p>
    <w:p>
      <w:pPr>
        <w:numPr>
          <w:ilvl w:val="0"/>
          <w:numId w:val="0"/>
        </w:numPr>
        <w:rPr>
          <w:rFonts w:hint="default" w:eastAsia="宋体"/>
          <w:b w:val="0"/>
          <w:bCs w:val="0"/>
          <w:highlight w:val="none"/>
          <w:lang w:val="en-US" w:eastAsia="zh-CN"/>
        </w:rPr>
      </w:pPr>
      <w:r>
        <w:rPr>
          <w:rFonts w:hint="eastAsia"/>
          <w:b/>
          <w:bCs/>
          <w:highlight w:val="none"/>
          <w:lang w:val="en-US" w:eastAsia="zh-CN"/>
        </w:rPr>
        <w:t>设计考虑：</w:t>
      </w:r>
      <w:r>
        <w:rPr>
          <w:rFonts w:hint="eastAsia"/>
          <w:highlight w:val="none"/>
          <w:lang w:val="en-US" w:eastAsia="zh-CN"/>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firstLineChars="0"/>
        <w:rPr>
          <w:rFonts w:hint="default"/>
          <w:highlight w:val="none"/>
          <w:lang w:val="en-US" w:eastAsia="zh-CN"/>
        </w:rPr>
      </w:pPr>
      <w:r>
        <w:rPr>
          <w:rFonts w:hint="eastAsia"/>
          <w:highlight w:val="none"/>
          <w:lang w:val="en-US" w:eastAsia="zh-CN"/>
        </w:rPr>
        <w:t>若机器人处于休眠状态，用户发出指令后，机器人应在5s内被唤醒，然后对用户发出的指令进行响应。</w:t>
      </w:r>
    </w:p>
    <w:p>
      <w:pPr>
        <w:numPr>
          <w:ilvl w:val="0"/>
          <w:numId w:val="0"/>
        </w:numPr>
        <w:rPr>
          <w:rFonts w:hint="default"/>
          <w:b w:val="0"/>
          <w:bCs w:val="0"/>
          <w:highlight w:val="none"/>
          <w:lang w:val="en-US" w:eastAsia="zh-CN"/>
        </w:rPr>
      </w:pPr>
      <w:r>
        <w:rPr>
          <w:rFonts w:hint="eastAsia"/>
          <w:b/>
          <w:bCs/>
          <w:highlight w:val="none"/>
          <w:lang w:val="en-US" w:eastAsia="zh-CN"/>
        </w:rPr>
        <w:t>设计考虑：</w:t>
      </w:r>
      <w:r>
        <w:rPr>
          <w:rFonts w:hint="eastAsia"/>
          <w:b w:val="0"/>
          <w:bCs w:val="0"/>
          <w:highlight w:val="none"/>
          <w:lang w:val="en-US" w:eastAsia="zh-CN"/>
        </w:rPr>
        <w:t>用户发出指令后，</w:t>
      </w:r>
      <w:r>
        <w:rPr>
          <w:rFonts w:hint="eastAsia"/>
          <w:highlight w:val="none"/>
          <w:lang w:val="en-US" w:eastAsia="zh-CN"/>
        </w:rPr>
        <w:t>Instruction</w:t>
      </w:r>
      <w:r>
        <w:rPr>
          <w:rFonts w:hint="eastAsia"/>
          <w:b w:val="0"/>
          <w:bCs w:val="0"/>
          <w:highlight w:val="none"/>
          <w:lang w:val="en-US" w:eastAsia="zh-CN"/>
        </w:rPr>
        <w:t>类将根据不同功能调用具体类别，在5s内得到具体功能的反馈信息，若在5s内没有收到反馈信息则进入异常状态。</w:t>
      </w:r>
    </w:p>
    <w:p>
      <w:pPr>
        <w:pStyle w:val="4"/>
        <w:numPr>
          <w:ilvl w:val="2"/>
          <w:numId w:val="1"/>
        </w:numPr>
        <w:bidi w:val="0"/>
        <w:rPr>
          <w:rFonts w:hint="default"/>
          <w:lang w:val="en-US" w:eastAsia="zh-CN"/>
        </w:rPr>
      </w:pPr>
      <w:r>
        <w:rPr>
          <w:rFonts w:hint="eastAsia"/>
          <w:lang w:val="en-US" w:eastAsia="zh-CN"/>
        </w:rPr>
        <w:t>系统可用性</w:t>
      </w:r>
    </w:p>
    <w:p>
      <w:pPr>
        <w:numPr>
          <w:ilvl w:val="0"/>
          <w:numId w:val="12"/>
        </w:numPr>
        <w:ind w:firstLine="420" w:firstLineChars="0"/>
        <w:rPr>
          <w:rFonts w:hint="default"/>
          <w:lang w:val="en-US" w:eastAsia="zh-CN"/>
        </w:rPr>
      </w:pPr>
      <w:r>
        <w:rPr>
          <w:rFonts w:hint="eastAsia"/>
          <w:lang w:val="en-US" w:eastAsia="zh-CN"/>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pPr>
        <w:numPr>
          <w:ilvl w:val="0"/>
          <w:numId w:val="0"/>
        </w:numPr>
        <w:rPr>
          <w:rFonts w:hint="default"/>
          <w:lang w:val="en-US" w:eastAsia="zh-CN"/>
        </w:rPr>
      </w:pPr>
      <w:r>
        <w:rPr>
          <w:rFonts w:hint="eastAsia"/>
          <w:b/>
          <w:bCs/>
          <w:lang w:val="en-US" w:eastAsia="zh-CN"/>
        </w:rPr>
        <w:t>设计考虑：</w:t>
      </w:r>
      <w:r>
        <w:rPr>
          <w:rFonts w:hint="eastAsia"/>
          <w:b w:val="0"/>
          <w:bCs w:val="0"/>
          <w:lang w:val="en-US" w:eastAsia="zh-CN"/>
        </w:rPr>
        <w:t>costmap函数实时进行局部路径规划，如果成功选择一条安全路径，则在行进过程中实时采样机器人速度、角度，对行驶路线进行更新。</w:t>
      </w:r>
    </w:p>
    <w:p>
      <w:pPr>
        <w:numPr>
          <w:ilvl w:val="0"/>
          <w:numId w:val="12"/>
        </w:numPr>
        <w:ind w:firstLine="420" w:firstLineChars="0"/>
        <w:rPr>
          <w:rFonts w:hint="default"/>
          <w:lang w:val="en-US" w:eastAsia="zh-CN"/>
        </w:rPr>
      </w:pPr>
      <w:r>
        <w:rPr>
          <w:rFonts w:hint="eastAsia"/>
          <w:lang w:val="en-US" w:eastAsia="zh-CN"/>
        </w:rPr>
        <w:t>环境原因导致机器人无法规划出一条安全宽敞的路径，应不予移动，并且向操控者发出报警提示；</w:t>
      </w:r>
    </w:p>
    <w:p>
      <w:pPr>
        <w:numPr>
          <w:ilvl w:val="0"/>
          <w:numId w:val="0"/>
        </w:numPr>
        <w:rPr>
          <w:rFonts w:hint="default"/>
          <w:lang w:val="en-US" w:eastAsia="zh-CN"/>
        </w:rPr>
      </w:pPr>
      <w:r>
        <w:rPr>
          <w:rFonts w:hint="eastAsia"/>
          <w:b/>
          <w:bCs/>
          <w:lang w:val="en-US" w:eastAsia="zh-CN"/>
        </w:rPr>
        <w:t>设计考虑：</w:t>
      </w:r>
      <w:r>
        <w:rPr>
          <w:rFonts w:hint="eastAsia"/>
          <w:lang w:val="en-US" w:eastAsia="zh-CN"/>
        </w:rPr>
        <w:t>规划失败时将进入Exception类，反馈相关信息给</w:t>
      </w:r>
      <w:r>
        <w:rPr>
          <w:rFonts w:hint="eastAsia"/>
          <w:highlight w:val="none"/>
          <w:lang w:val="en-US" w:eastAsia="zh-CN"/>
        </w:rPr>
        <w:t>Instruction</w:t>
      </w:r>
      <w:r>
        <w:rPr>
          <w:rFonts w:hint="eastAsia"/>
          <w:lang w:val="en-US" w:eastAsia="zh-CN"/>
        </w:rPr>
        <w:t>类，</w:t>
      </w:r>
      <w:r>
        <w:rPr>
          <w:rFonts w:hint="eastAsia"/>
          <w:highlight w:val="none"/>
          <w:lang w:val="en-US" w:eastAsia="zh-CN"/>
        </w:rPr>
        <w:t>Instruction</w:t>
      </w:r>
      <w:r>
        <w:rPr>
          <w:rFonts w:hint="eastAsia"/>
          <w:lang w:val="en-US" w:eastAsia="zh-CN"/>
        </w:rPr>
        <w:t>类反馈信息给GUI类，向用户界面发出报警信息；同时将Movement类中运动参数全部置零。</w:t>
      </w:r>
    </w:p>
    <w:p>
      <w:pPr>
        <w:numPr>
          <w:ilvl w:val="0"/>
          <w:numId w:val="12"/>
        </w:numPr>
        <w:ind w:firstLine="420" w:firstLineChars="0"/>
        <w:rPr>
          <w:rFonts w:hint="default"/>
          <w:lang w:val="en-US" w:eastAsia="zh-CN"/>
        </w:rPr>
      </w:pPr>
      <w:r>
        <w:rPr>
          <w:rFonts w:hint="eastAsia"/>
          <w:lang w:val="en-US" w:eastAsia="zh-CN"/>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firstLineChars="0"/>
        <w:rPr>
          <w:rFonts w:hint="default"/>
          <w:highlight w:val="none"/>
          <w:lang w:val="en-US" w:eastAsia="zh-CN"/>
        </w:rPr>
      </w:pPr>
      <w:r>
        <w:rPr>
          <w:rFonts w:hint="eastAsia"/>
          <w:highlight w:val="none"/>
          <w:lang w:val="en-US" w:eastAsia="zh-CN"/>
        </w:rPr>
        <w:t>机器人运行过程中，始终避免与禁止的物体发生碰撞；若机器人已经处于静止状态，但是有物体持续向机器人方向移动并且最终导致碰撞，碰撞责任不由机器人以及机器人开发人员承担；</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机器人在静止状态未进入休眠状态时，激光雷达仍会工作，若在0.15m内有障碍物，则将发出报警信息。</w:t>
      </w:r>
    </w:p>
    <w:p>
      <w:pPr>
        <w:numPr>
          <w:ilvl w:val="0"/>
          <w:numId w:val="12"/>
        </w:numPr>
        <w:ind w:firstLine="420" w:firstLineChars="0"/>
        <w:rPr>
          <w:rFonts w:hint="default"/>
          <w:highlight w:val="none"/>
          <w:lang w:val="en-US" w:eastAsia="zh-CN"/>
        </w:rPr>
      </w:pPr>
      <w:r>
        <w:rPr>
          <w:rFonts w:hint="eastAsia"/>
          <w:highlight w:val="none"/>
          <w:lang w:val="en-US" w:eastAsia="zh-CN"/>
        </w:rPr>
        <w:t>抓取物体的过程中，机械手爪抓取物体的力度应当适中，力度不应过大而损坏物体，也不应过小导致物体掉落。</w:t>
      </w:r>
    </w:p>
    <w:p>
      <w:pPr>
        <w:numPr>
          <w:ilvl w:val="0"/>
          <w:numId w:val="0"/>
        </w:numPr>
        <w:rPr>
          <w:rFonts w:hint="eastAsia"/>
        </w:rPr>
      </w:pPr>
      <w:r>
        <w:rPr>
          <w:rFonts w:hint="eastAsia"/>
          <w:b/>
          <w:bCs/>
          <w:highlight w:val="none"/>
          <w:lang w:val="en-US" w:eastAsia="zh-CN"/>
        </w:rPr>
        <w:t>设计考虑：</w:t>
      </w:r>
      <w:r>
        <w:rPr>
          <w:rFonts w:hint="eastAsia"/>
          <w:highlight w:val="none"/>
          <w:lang w:val="en-US" w:eastAsia="zh-CN"/>
        </w:rPr>
        <w:t>选择物品前需要用户确认物品不含以下信息，物品过于柔软、光滑和沉重，否则机械臂在抓取物品时将损坏物品或自身损坏。</w:t>
      </w:r>
    </w:p>
    <w:p>
      <w:pPr>
        <w:pStyle w:val="4"/>
        <w:numPr>
          <w:ilvl w:val="2"/>
          <w:numId w:val="1"/>
        </w:numPr>
        <w:bidi w:val="0"/>
        <w:rPr>
          <w:rFonts w:hint="default"/>
          <w:lang w:val="en-US" w:eastAsia="zh-CN"/>
        </w:rPr>
      </w:pPr>
      <w:bookmarkStart w:id="186" w:name="_Toc9099"/>
      <w:r>
        <w:rPr>
          <w:rFonts w:hint="eastAsia"/>
          <w:lang w:val="en-US" w:eastAsia="zh-CN"/>
        </w:rPr>
        <w:t>可移植性</w:t>
      </w:r>
      <w:bookmarkEnd w:id="186"/>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路径规划、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7" w:name="_Toc17543"/>
      <w:r>
        <w:rPr>
          <w:rFonts w:hint="eastAsia"/>
          <w:lang w:val="en-US" w:eastAsia="zh-CN"/>
        </w:rPr>
        <w:t>完整性</w:t>
      </w:r>
      <w:bookmarkEnd w:id="187"/>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88" w:name="_Toc24141"/>
      <w:r>
        <w:rPr>
          <w:rFonts w:hint="eastAsia"/>
          <w:lang w:val="en-US" w:eastAsia="zh-CN"/>
        </w:rPr>
        <w:t>可扩展性</w:t>
      </w:r>
      <w:bookmarkEnd w:id="188"/>
    </w:p>
    <w:p>
      <w:pPr>
        <w:numPr>
          <w:ilvl w:val="0"/>
          <w:numId w:val="13"/>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3"/>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firstLineChars="0"/>
        <w:rPr>
          <w:rFonts w:hint="default"/>
          <w:lang w:val="en-US" w:eastAsia="zh-CN"/>
        </w:rPr>
      </w:pPr>
      <w:r>
        <w:rPr>
          <w:rFonts w:hint="eastAsia"/>
          <w:lang w:val="en-US" w:eastAsia="zh-CN"/>
        </w:rPr>
        <w:t>90%bug的修改时间不应该超过3日；</w:t>
      </w:r>
    </w:p>
    <w:p>
      <w:pPr>
        <w:numPr>
          <w:ilvl w:val="0"/>
          <w:numId w:val="13"/>
        </w:numPr>
        <w:ind w:firstLine="420" w:firstLineChars="0"/>
        <w:rPr>
          <w:rFonts w:hint="default"/>
          <w:lang w:val="en-US" w:eastAsia="zh-CN"/>
        </w:rPr>
      </w:pPr>
      <w:r>
        <w:rPr>
          <w:rFonts w:hint="eastAsia"/>
          <w:lang w:val="en-US" w:eastAsia="zh-CN"/>
        </w:rPr>
        <w:t>新增加功能不应导致大幅修改原有代码；</w:t>
      </w:r>
    </w:p>
    <w:p>
      <w:pPr>
        <w:numPr>
          <w:ilvl w:val="0"/>
          <w:numId w:val="13"/>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89" w:name="_Toc23482"/>
      <w:r>
        <w:rPr>
          <w:rFonts w:hint="eastAsia"/>
          <w:lang w:val="en-US" w:eastAsia="zh-CN"/>
        </w:rPr>
        <w:t>健壮性</w:t>
      </w:r>
      <w:bookmarkEnd w:id="189"/>
    </w:p>
    <w:p>
      <w:pPr>
        <w:numPr>
          <w:ilvl w:val="0"/>
          <w:numId w:val="14"/>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4"/>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0" w:name="_Toc107"/>
      <w:r>
        <w:rPr>
          <w:rFonts w:hint="eastAsia"/>
          <w:lang w:val="en-US" w:eastAsia="zh-CN"/>
        </w:rPr>
        <w:t>易用性</w:t>
      </w:r>
      <w:bookmarkEnd w:id="190"/>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1" w:name="_Toc993"/>
      <w:r>
        <w:rPr>
          <w:rFonts w:hint="eastAsia"/>
          <w:lang w:val="en-US" w:eastAsia="zh-CN"/>
        </w:rPr>
        <w:t>安全性</w:t>
      </w:r>
      <w:bookmarkEnd w:id="191"/>
    </w:p>
    <w:p>
      <w:pPr>
        <w:numPr>
          <w:ilvl w:val="0"/>
          <w:numId w:val="15"/>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5"/>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5"/>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5"/>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5"/>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SimSun,Songti SC">
    <w:altName w:val="微软雅黑"/>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1F6728F"/>
    <w:rsid w:val="020737C5"/>
    <w:rsid w:val="022F59E9"/>
    <w:rsid w:val="02DF31DF"/>
    <w:rsid w:val="03793516"/>
    <w:rsid w:val="05A1102F"/>
    <w:rsid w:val="06B414F9"/>
    <w:rsid w:val="071A7A07"/>
    <w:rsid w:val="08173690"/>
    <w:rsid w:val="08432BF1"/>
    <w:rsid w:val="08F67765"/>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D58628D"/>
    <w:rsid w:val="2D833A4C"/>
    <w:rsid w:val="2E1650D6"/>
    <w:rsid w:val="2EBC46AF"/>
    <w:rsid w:val="2EDB0F8C"/>
    <w:rsid w:val="2F727704"/>
    <w:rsid w:val="2F8D5E08"/>
    <w:rsid w:val="2FBD6725"/>
    <w:rsid w:val="322929DA"/>
    <w:rsid w:val="34101250"/>
    <w:rsid w:val="34D845EA"/>
    <w:rsid w:val="35C065BF"/>
    <w:rsid w:val="375144E5"/>
    <w:rsid w:val="37ABE74C"/>
    <w:rsid w:val="38EF3668"/>
    <w:rsid w:val="391C1A34"/>
    <w:rsid w:val="3A2762DA"/>
    <w:rsid w:val="3A4A1235"/>
    <w:rsid w:val="3A4B79A8"/>
    <w:rsid w:val="3ADF2B3F"/>
    <w:rsid w:val="3B0769C2"/>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768604B"/>
    <w:rsid w:val="57CD3162"/>
    <w:rsid w:val="58B3003A"/>
    <w:rsid w:val="58BC1324"/>
    <w:rsid w:val="59A810E0"/>
    <w:rsid w:val="5A903CB3"/>
    <w:rsid w:val="5B110131"/>
    <w:rsid w:val="5B147A7B"/>
    <w:rsid w:val="5B413F9E"/>
    <w:rsid w:val="5B432634"/>
    <w:rsid w:val="5BEF9909"/>
    <w:rsid w:val="5C0615B9"/>
    <w:rsid w:val="5F7415A1"/>
    <w:rsid w:val="5F7FAC3B"/>
    <w:rsid w:val="5FE6781A"/>
    <w:rsid w:val="60A037A5"/>
    <w:rsid w:val="632C4D4A"/>
    <w:rsid w:val="63E056D8"/>
    <w:rsid w:val="642B76E1"/>
    <w:rsid w:val="64581038"/>
    <w:rsid w:val="64612056"/>
    <w:rsid w:val="657B545C"/>
    <w:rsid w:val="66A96693"/>
    <w:rsid w:val="67054DDB"/>
    <w:rsid w:val="67DB3065"/>
    <w:rsid w:val="68916080"/>
    <w:rsid w:val="6A3066B7"/>
    <w:rsid w:val="6B4F508C"/>
    <w:rsid w:val="6C147673"/>
    <w:rsid w:val="6C7244D0"/>
    <w:rsid w:val="6D610F57"/>
    <w:rsid w:val="6DB17766"/>
    <w:rsid w:val="6E68569D"/>
    <w:rsid w:val="6F4503BC"/>
    <w:rsid w:val="6F5077CF"/>
    <w:rsid w:val="6FD67299"/>
    <w:rsid w:val="6FEFA479"/>
    <w:rsid w:val="70912A90"/>
    <w:rsid w:val="709311E0"/>
    <w:rsid w:val="7109379D"/>
    <w:rsid w:val="71776F94"/>
    <w:rsid w:val="7179E9C7"/>
    <w:rsid w:val="71B11910"/>
    <w:rsid w:val="71FF28F1"/>
    <w:rsid w:val="73275FC8"/>
    <w:rsid w:val="739435FD"/>
    <w:rsid w:val="757F5D6B"/>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BD3C8B1"/>
    <w:rsid w:val="7C8A587C"/>
    <w:rsid w:val="7D81454D"/>
    <w:rsid w:val="7DB44587"/>
    <w:rsid w:val="7E7F1B99"/>
    <w:rsid w:val="7F9A08F6"/>
    <w:rsid w:val="7FF7D8F7"/>
    <w:rsid w:val="7FFFA740"/>
    <w:rsid w:val="98FE26F1"/>
    <w:rsid w:val="BE1B4378"/>
    <w:rsid w:val="BF691DC5"/>
    <w:rsid w:val="CFF740B3"/>
    <w:rsid w:val="DF790D27"/>
    <w:rsid w:val="F05D6D8F"/>
    <w:rsid w:val="F26B00E4"/>
    <w:rsid w:val="F5FB8DC6"/>
    <w:rsid w:val="F7FD920E"/>
    <w:rsid w:val="FB3A0E43"/>
    <w:rsid w:val="FBBCB40D"/>
    <w:rsid w:val="FBFC0648"/>
    <w:rsid w:val="FEFB36A6"/>
    <w:rsid w:val="FEFF07B4"/>
    <w:rsid w:val="FEFFB31F"/>
    <w:rsid w:val="FF5B2536"/>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qFormat/>
    <w:uiPriority w:val="0"/>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2020-04-12T06:57:00Z</dcterms:created>
  <dc:creator>Try hard</dc:creator>
  <cp:lastModifiedBy>杨昶</cp:lastModifiedBy>
  <dcterms:modified xsi:type="dcterms:W3CDTF">2020-04-26T07:20:03Z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