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BC5B" w14:textId="77777777" w:rsidR="00955767" w:rsidRDefault="00000000">
      <w:pPr>
        <w:pStyle w:val="Heading1"/>
      </w:pPr>
      <w:bookmarkStart w:id="0" w:name="_Toc0"/>
      <w:r>
        <w:t>TEMPLATE IMPORT SOAL</w:t>
      </w:r>
      <w:bookmarkEnd w:id="0"/>
    </w:p>
    <w:p w14:paraId="70D9A7ED" w14:textId="77777777" w:rsidR="00955767" w:rsidRDefault="00000000">
      <w:r>
        <w:rPr>
          <w:i/>
          <w:iCs/>
          <w:color w:val="666666"/>
        </w:rPr>
        <w:t>Gunakan format di bawah ini untuk mengimport soal dari Word</w:t>
      </w:r>
    </w:p>
    <w:p w14:paraId="690C2A21" w14:textId="77777777" w:rsidR="00955767" w:rsidRDefault="00955767"/>
    <w:p w14:paraId="12B9231C" w14:textId="77777777" w:rsidR="00955767" w:rsidRDefault="00955767"/>
    <w:p w14:paraId="6384AAF5" w14:textId="77777777" w:rsidR="00955767" w:rsidRDefault="00000000">
      <w:pPr>
        <w:pStyle w:val="Heading2"/>
      </w:pPr>
      <w:bookmarkStart w:id="1" w:name="_Toc1"/>
      <w:r>
        <w:t>1. PILIHAN GANDA (PG)</w:t>
      </w:r>
      <w:bookmarkEnd w:id="1"/>
    </w:p>
    <w:p w14:paraId="739F6546" w14:textId="77777777" w:rsidR="00955767" w:rsidRDefault="00000000">
      <w:r>
        <w:rPr>
          <w:color w:val="4A5568"/>
        </w:rPr>
        <w:t>Gunakan tag [SOAL] untuk memulai soal pilihan ganda.</w:t>
      </w:r>
    </w:p>
    <w:p w14:paraId="44FD1A54" w14:textId="77777777" w:rsidR="00955767" w:rsidRDefault="00955767"/>
    <w:p w14:paraId="3CE7D192" w14:textId="77777777" w:rsidR="00955767" w:rsidRDefault="00000000">
      <w:r>
        <w:rPr>
          <w:b/>
          <w:bCs/>
          <w:color w:val="2563EB"/>
        </w:rPr>
        <w:t>[SOAL]</w:t>
      </w:r>
    </w:p>
    <w:p w14:paraId="19BE0EEF" w14:textId="77777777" w:rsidR="00E84D03" w:rsidRPr="00E84D03" w:rsidRDefault="00E84D03" w:rsidP="00E84D03">
      <w:pPr>
        <w:rPr>
          <w:lang w:val="en-ID"/>
        </w:rPr>
      </w:pPr>
      <w:r w:rsidRPr="00E84D03">
        <w:rPr>
          <w:lang w:val="en-ID"/>
        </w:rPr>
        <w:t>Sebuah hotel memiliki 30 kamar yang tersedia di lantai 5. Manajer operasional mencatat fasilitas kamar tersebut sebagai berikut.</w:t>
      </w:r>
    </w:p>
    <w:p w14:paraId="2B4FA9F6" w14:textId="77777777" w:rsidR="00E84D03" w:rsidRPr="00E84D03" w:rsidRDefault="00E84D03" w:rsidP="00E84D03">
      <w:pPr>
        <w:numPr>
          <w:ilvl w:val="0"/>
          <w:numId w:val="2"/>
        </w:numPr>
        <w:rPr>
          <w:lang w:val="en-ID"/>
        </w:rPr>
      </w:pPr>
      <w:r w:rsidRPr="00E84D03">
        <w:rPr>
          <w:lang w:val="en-ID"/>
        </w:rPr>
        <w:t>18 kamar memiliki pemandangan ke arah laut.</w:t>
      </w:r>
    </w:p>
    <w:p w14:paraId="2A38129E" w14:textId="77777777" w:rsidR="00E84D03" w:rsidRPr="00E84D03" w:rsidRDefault="00E84D03" w:rsidP="00E84D03">
      <w:pPr>
        <w:numPr>
          <w:ilvl w:val="0"/>
          <w:numId w:val="2"/>
        </w:numPr>
        <w:rPr>
          <w:lang w:val="en-ID"/>
        </w:rPr>
      </w:pPr>
      <w:r w:rsidRPr="00E84D03">
        <w:rPr>
          <w:lang w:val="en-ID"/>
        </w:rPr>
        <w:t>10 kamar memiliki fasilitas tempat tidur </w:t>
      </w:r>
      <w:r w:rsidRPr="00E84D03">
        <w:rPr>
          <w:i/>
          <w:iCs/>
          <w:lang w:val="en-ID"/>
        </w:rPr>
        <w:t>Twin Bed</w:t>
      </w:r>
      <w:r w:rsidRPr="00E84D03">
        <w:rPr>
          <w:lang w:val="en-ID"/>
        </w:rPr>
        <w:t>.</w:t>
      </w:r>
    </w:p>
    <w:p w14:paraId="442EFF7B" w14:textId="77777777" w:rsidR="00E84D03" w:rsidRPr="00E84D03" w:rsidRDefault="00E84D03" w:rsidP="00E84D03">
      <w:pPr>
        <w:numPr>
          <w:ilvl w:val="0"/>
          <w:numId w:val="2"/>
        </w:numPr>
        <w:rPr>
          <w:lang w:val="en-ID"/>
        </w:rPr>
      </w:pPr>
      <w:r w:rsidRPr="00E84D03">
        <w:rPr>
          <w:lang w:val="en-ID"/>
        </w:rPr>
        <w:t>6 kamar di antaranya adalah kamar dengan pemandangan laut yang juga memiliki tempat tidur </w:t>
      </w:r>
      <w:r w:rsidRPr="00E84D03">
        <w:rPr>
          <w:i/>
          <w:iCs/>
          <w:lang w:val="en-ID"/>
        </w:rPr>
        <w:t>Twin Bed</w:t>
      </w:r>
      <w:r w:rsidRPr="00E84D03">
        <w:rPr>
          <w:lang w:val="en-ID"/>
        </w:rPr>
        <w:t>.</w:t>
      </w:r>
    </w:p>
    <w:p w14:paraId="5A0BE17B" w14:textId="77777777" w:rsidR="00E84D03" w:rsidRPr="00E84D03" w:rsidRDefault="00E84D03" w:rsidP="00E84D03">
      <w:pPr>
        <w:numPr>
          <w:ilvl w:val="0"/>
          <w:numId w:val="2"/>
        </w:numPr>
        <w:rPr>
          <w:lang w:val="en-ID"/>
        </w:rPr>
      </w:pPr>
      <w:r w:rsidRPr="00E84D03">
        <w:rPr>
          <w:lang w:val="en-ID"/>
        </w:rPr>
        <w:t>Sisanya adalah kamar standar yang tidak memiliki pemandangan laut maupun fasilitas </w:t>
      </w:r>
      <w:r w:rsidRPr="00E84D03">
        <w:rPr>
          <w:i/>
          <w:iCs/>
          <w:lang w:val="en-ID"/>
        </w:rPr>
        <w:t>Twin Bed</w:t>
      </w:r>
      <w:r w:rsidRPr="00E84D03">
        <w:rPr>
          <w:lang w:val="en-ID"/>
        </w:rPr>
        <w:t>.</w:t>
      </w:r>
    </w:p>
    <w:p w14:paraId="14D616AF" w14:textId="77777777" w:rsidR="00E84D03" w:rsidRPr="00E84D03" w:rsidRDefault="00E84D03" w:rsidP="00E84D03">
      <w:pPr>
        <w:rPr>
          <w:lang w:val="en-ID"/>
        </w:rPr>
      </w:pPr>
      <w:r w:rsidRPr="00E84D03">
        <w:rPr>
          <w:lang w:val="en-ID"/>
        </w:rPr>
        <w:t>Jika saat ini semua kamar di lantai tersebut kosong dan resepsionis memilih satu kamar secara acak untuk tamu yang baru datang, berapakah peluang tamu tersebut mendapatkan kamar dengan pemandangan laut atau tempat tidur </w:t>
      </w:r>
      <w:r w:rsidRPr="00E84D03">
        <w:rPr>
          <w:i/>
          <w:iCs/>
          <w:lang w:val="en-ID"/>
        </w:rPr>
        <w:t>Twin Bed</w:t>
      </w:r>
      <w:r w:rsidRPr="00E84D03">
        <w:rPr>
          <w:lang w:val="en-ID"/>
        </w:rPr>
        <w:t>?</w:t>
      </w:r>
    </w:p>
    <w:p w14:paraId="054ACDD2" w14:textId="0EC269F9" w:rsidR="00955767" w:rsidRDefault="00000000">
      <w:r>
        <w:t xml:space="preserve">[A] </w:t>
      </w:r>
      <w:r w:rsidR="00E84D03">
        <w:rPr>
          <w:noProof/>
        </w:rPr>
        <w:drawing>
          <wp:inline distT="0" distB="0" distL="0" distR="0" wp14:anchorId="53682449" wp14:editId="146EA6BD">
            <wp:extent cx="561975" cy="504825"/>
            <wp:effectExtent l="0" t="0" r="0" b="0"/>
            <wp:docPr id="174631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7596" name="Picture 1746317596"/>
                    <pic:cNvPicPr/>
                  </pic:nvPicPr>
                  <pic:blipFill>
                    <a:blip r:embed="rId5">
                      <a:extLst>
                        <a:ext uri="{28A0092B-C50C-407E-A947-70E740481C1C}">
                          <a14:useLocalDpi xmlns:a14="http://schemas.microsoft.com/office/drawing/2010/main" val="0"/>
                        </a:ext>
                      </a:extLst>
                    </a:blip>
                    <a:stretch>
                      <a:fillRect/>
                    </a:stretch>
                  </pic:blipFill>
                  <pic:spPr>
                    <a:xfrm>
                      <a:off x="0" y="0"/>
                      <a:ext cx="561975" cy="504825"/>
                    </a:xfrm>
                    <a:prstGeom prst="rect">
                      <a:avLst/>
                    </a:prstGeom>
                  </pic:spPr>
                </pic:pic>
              </a:graphicData>
            </a:graphic>
          </wp:inline>
        </w:drawing>
      </w:r>
    </w:p>
    <w:p w14:paraId="21C691F6" w14:textId="546CCB45" w:rsidR="00955767" w:rsidRDefault="00000000">
      <w:r>
        <w:t xml:space="preserve">[B] </w:t>
      </w:r>
      <w:r w:rsidR="00E84D03">
        <w:rPr>
          <w:noProof/>
        </w:rPr>
        <w:drawing>
          <wp:inline distT="0" distB="0" distL="0" distR="0" wp14:anchorId="6CBEF54C" wp14:editId="38C2FA4F">
            <wp:extent cx="619125" cy="504825"/>
            <wp:effectExtent l="0" t="0" r="0" b="0"/>
            <wp:docPr id="98802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451" name="Picture 98802451"/>
                    <pic:cNvPicPr/>
                  </pic:nvPicPr>
                  <pic:blipFill>
                    <a:blip r:embed="rId6">
                      <a:extLst>
                        <a:ext uri="{28A0092B-C50C-407E-A947-70E740481C1C}">
                          <a14:useLocalDpi xmlns:a14="http://schemas.microsoft.com/office/drawing/2010/main" val="0"/>
                        </a:ext>
                      </a:extLst>
                    </a:blip>
                    <a:stretch>
                      <a:fillRect/>
                    </a:stretch>
                  </pic:blipFill>
                  <pic:spPr>
                    <a:xfrm>
                      <a:off x="0" y="0"/>
                      <a:ext cx="619125" cy="504825"/>
                    </a:xfrm>
                    <a:prstGeom prst="rect">
                      <a:avLst/>
                    </a:prstGeom>
                  </pic:spPr>
                </pic:pic>
              </a:graphicData>
            </a:graphic>
          </wp:inline>
        </w:drawing>
      </w:r>
    </w:p>
    <w:p w14:paraId="59DA4556" w14:textId="1F50FFF7" w:rsidR="00955767" w:rsidRDefault="00000000">
      <w:r>
        <w:rPr>
          <w:b/>
          <w:bCs/>
        </w:rPr>
        <w:t xml:space="preserve">[C] </w:t>
      </w:r>
      <w:r w:rsidR="00E84D03">
        <w:rPr>
          <w:noProof/>
        </w:rPr>
        <w:drawing>
          <wp:inline distT="0" distB="0" distL="0" distR="0" wp14:anchorId="01787316" wp14:editId="31C8D531">
            <wp:extent cx="619125" cy="504825"/>
            <wp:effectExtent l="0" t="0" r="0" b="0"/>
            <wp:docPr id="136160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0816" name="Picture 136160816"/>
                    <pic:cNvPicPr/>
                  </pic:nvPicPr>
                  <pic:blipFill>
                    <a:blip r:embed="rId7">
                      <a:extLst>
                        <a:ext uri="{28A0092B-C50C-407E-A947-70E740481C1C}">
                          <a14:useLocalDpi xmlns:a14="http://schemas.microsoft.com/office/drawing/2010/main" val="0"/>
                        </a:ext>
                      </a:extLst>
                    </a:blip>
                    <a:stretch>
                      <a:fillRect/>
                    </a:stretch>
                  </pic:blipFill>
                  <pic:spPr>
                    <a:xfrm>
                      <a:off x="0" y="0"/>
                      <a:ext cx="619125" cy="504825"/>
                    </a:xfrm>
                    <a:prstGeom prst="rect">
                      <a:avLst/>
                    </a:prstGeom>
                  </pic:spPr>
                </pic:pic>
              </a:graphicData>
            </a:graphic>
          </wp:inline>
        </w:drawing>
      </w:r>
    </w:p>
    <w:p w14:paraId="25A2CC36" w14:textId="0FB14477" w:rsidR="00955767" w:rsidRDefault="00000000">
      <w:r>
        <w:t xml:space="preserve">[D] </w:t>
      </w:r>
      <w:r w:rsidR="00E84D03">
        <w:rPr>
          <w:noProof/>
        </w:rPr>
        <w:drawing>
          <wp:inline distT="0" distB="0" distL="0" distR="0" wp14:anchorId="1E9C3404" wp14:editId="1374DCAC">
            <wp:extent cx="619125" cy="504825"/>
            <wp:effectExtent l="0" t="0" r="0" b="0"/>
            <wp:docPr id="1319703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03145" name="Picture 1319703145"/>
                    <pic:cNvPicPr/>
                  </pic:nvPicPr>
                  <pic:blipFill>
                    <a:blip r:embed="rId8">
                      <a:extLst>
                        <a:ext uri="{28A0092B-C50C-407E-A947-70E740481C1C}">
                          <a14:useLocalDpi xmlns:a14="http://schemas.microsoft.com/office/drawing/2010/main" val="0"/>
                        </a:ext>
                      </a:extLst>
                    </a:blip>
                    <a:stretch>
                      <a:fillRect/>
                    </a:stretch>
                  </pic:blipFill>
                  <pic:spPr>
                    <a:xfrm>
                      <a:off x="0" y="0"/>
                      <a:ext cx="619125" cy="504825"/>
                    </a:xfrm>
                    <a:prstGeom prst="rect">
                      <a:avLst/>
                    </a:prstGeom>
                  </pic:spPr>
                </pic:pic>
              </a:graphicData>
            </a:graphic>
          </wp:inline>
        </w:drawing>
      </w:r>
    </w:p>
    <w:p w14:paraId="7180F088" w14:textId="1B09F402" w:rsidR="00955767" w:rsidRDefault="00000000">
      <w:r>
        <w:t xml:space="preserve">[E] </w:t>
      </w:r>
      <w:r w:rsidR="00E84D03">
        <w:rPr>
          <w:noProof/>
        </w:rPr>
        <w:drawing>
          <wp:inline distT="0" distB="0" distL="0" distR="0" wp14:anchorId="67E2A82C" wp14:editId="1561C9E9">
            <wp:extent cx="628650" cy="504825"/>
            <wp:effectExtent l="0" t="0" r="0" b="0"/>
            <wp:docPr id="1399857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7488" name="Picture 1399857488"/>
                    <pic:cNvPicPr/>
                  </pic:nvPicPr>
                  <pic:blipFill>
                    <a:blip r:embed="rId9">
                      <a:extLst>
                        <a:ext uri="{28A0092B-C50C-407E-A947-70E740481C1C}">
                          <a14:useLocalDpi xmlns:a14="http://schemas.microsoft.com/office/drawing/2010/main" val="0"/>
                        </a:ext>
                      </a:extLst>
                    </a:blip>
                    <a:stretch>
                      <a:fillRect/>
                    </a:stretch>
                  </pic:blipFill>
                  <pic:spPr>
                    <a:xfrm>
                      <a:off x="0" y="0"/>
                      <a:ext cx="628650" cy="504825"/>
                    </a:xfrm>
                    <a:prstGeom prst="rect">
                      <a:avLst/>
                    </a:prstGeom>
                  </pic:spPr>
                </pic:pic>
              </a:graphicData>
            </a:graphic>
          </wp:inline>
        </w:drawing>
      </w:r>
    </w:p>
    <w:p w14:paraId="7235C388" w14:textId="723300CB" w:rsidR="00955767" w:rsidRDefault="00000000" w:rsidP="00E84D03">
      <w:pPr>
        <w:rPr>
          <w:b/>
          <w:bCs/>
          <w:color w:val="16A34A"/>
        </w:rPr>
      </w:pPr>
      <w:r>
        <w:rPr>
          <w:b/>
          <w:bCs/>
          <w:color w:val="16A34A"/>
        </w:rPr>
        <w:t>[JAWABAN] C</w:t>
      </w:r>
    </w:p>
    <w:p w14:paraId="23B78CFE" w14:textId="77777777" w:rsidR="007867DA" w:rsidRDefault="007867DA" w:rsidP="00E84D03">
      <w:pPr>
        <w:rPr>
          <w:b/>
          <w:bCs/>
          <w:color w:val="16A34A"/>
        </w:rPr>
      </w:pPr>
    </w:p>
    <w:p w14:paraId="264B01DB" w14:textId="77777777" w:rsidR="007867DA" w:rsidRDefault="007867DA" w:rsidP="00E84D03">
      <w:pPr>
        <w:rPr>
          <w:b/>
          <w:bCs/>
          <w:color w:val="16A34A"/>
        </w:rPr>
      </w:pPr>
    </w:p>
    <w:p w14:paraId="4617C2C4" w14:textId="77777777" w:rsidR="007867DA" w:rsidRDefault="007867DA" w:rsidP="007867DA">
      <w:r>
        <w:rPr>
          <w:b/>
          <w:bCs/>
          <w:color w:val="2563EB"/>
        </w:rPr>
        <w:lastRenderedPageBreak/>
        <w:t>[SOAL]</w:t>
      </w:r>
    </w:p>
    <w:p w14:paraId="39CC7EBD" w14:textId="1F062C1C" w:rsidR="007867DA" w:rsidRPr="00E84D03" w:rsidRDefault="007867DA" w:rsidP="007867DA">
      <w:pPr>
        <w:rPr>
          <w:lang w:val="en-ID"/>
        </w:rPr>
      </w:pPr>
      <w:r w:rsidRPr="007867DA">
        <w:t xml:space="preserve">Diketahui fungsi </w:t>
      </w:r>
      <w:r w:rsidRPr="007867DA">
        <w:rPr>
          <w:i/>
          <w:iCs/>
        </w:rPr>
        <w:t>f</w:t>
      </w:r>
      <w:r w:rsidRPr="007867DA">
        <w:t>(</w:t>
      </w:r>
      <w:r w:rsidRPr="007867DA">
        <w:rPr>
          <w:i/>
          <w:iCs/>
        </w:rPr>
        <w:t>x</w:t>
      </w:r>
      <w:r w:rsidRPr="007867DA">
        <w:t>) = </w:t>
      </w:r>
      <w:r w:rsidRPr="007867DA">
        <w:drawing>
          <wp:inline distT="0" distB="0" distL="0" distR="0" wp14:anchorId="7408F5BF" wp14:editId="160602A8">
            <wp:extent cx="666750" cy="257175"/>
            <wp:effectExtent l="0" t="0" r="0" b="0"/>
            <wp:docPr id="121647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 cy="257175"/>
                    </a:xfrm>
                    <a:prstGeom prst="rect">
                      <a:avLst/>
                    </a:prstGeom>
                    <a:noFill/>
                    <a:ln>
                      <a:noFill/>
                    </a:ln>
                  </pic:spPr>
                </pic:pic>
              </a:graphicData>
            </a:graphic>
          </wp:inline>
        </w:drawing>
      </w:r>
      <w:r w:rsidRPr="007867DA">
        <w:t xml:space="preserve">  , dengan </w:t>
      </w:r>
      <w:r w:rsidRPr="007867DA">
        <w:drawing>
          <wp:inline distT="0" distB="0" distL="0" distR="0" wp14:anchorId="16C88B12" wp14:editId="58EF2CAE">
            <wp:extent cx="619125" cy="257175"/>
            <wp:effectExtent l="0" t="0" r="0" b="0"/>
            <wp:docPr id="1302794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7867DA">
        <w:t xml:space="preserve">  . Jika </w:t>
      </w:r>
      <w:r w:rsidRPr="007867DA">
        <w:rPr>
          <w:i/>
          <w:iCs/>
        </w:rPr>
        <w:t xml:space="preserve">f </w:t>
      </w:r>
      <w:r w:rsidRPr="007867DA">
        <w:rPr>
          <w:vertAlign w:val="superscript"/>
        </w:rPr>
        <w:t>–1</w:t>
      </w:r>
      <w:r w:rsidRPr="007867DA">
        <w:t>(</w:t>
      </w:r>
      <w:r w:rsidRPr="007867DA">
        <w:rPr>
          <w:i/>
          <w:iCs/>
        </w:rPr>
        <w:t>x</w:t>
      </w:r>
      <w:r w:rsidRPr="007867DA">
        <w:t xml:space="preserve">) adalah invers dari fungsi </w:t>
      </w:r>
      <w:r w:rsidRPr="007867DA">
        <w:rPr>
          <w:i/>
          <w:iCs/>
        </w:rPr>
        <w:t>f</w:t>
      </w:r>
      <w:r w:rsidRPr="007867DA">
        <w:t>(</w:t>
      </w:r>
      <w:r w:rsidRPr="007867DA">
        <w:rPr>
          <w:i/>
          <w:iCs/>
        </w:rPr>
        <w:t>x</w:t>
      </w:r>
      <w:r w:rsidRPr="007867DA">
        <w:t xml:space="preserve">), nilai dari </w:t>
      </w:r>
      <w:r w:rsidRPr="007867DA">
        <w:rPr>
          <w:i/>
          <w:iCs/>
        </w:rPr>
        <w:t xml:space="preserve">f </w:t>
      </w:r>
      <w:r w:rsidRPr="007867DA">
        <w:rPr>
          <w:vertAlign w:val="superscript"/>
        </w:rPr>
        <w:t>–1</w:t>
      </w:r>
      <w:r w:rsidRPr="007867DA">
        <w:t>(3) = ....</w:t>
      </w:r>
    </w:p>
    <w:p w14:paraId="7526E981" w14:textId="535C3078" w:rsidR="007867DA" w:rsidRDefault="007867DA" w:rsidP="007867DA">
      <w:r>
        <w:t xml:space="preserve">[A] </w:t>
      </w:r>
      <w:r>
        <w:rPr>
          <w:noProof/>
        </w:rPr>
        <w:t>6</w:t>
      </w:r>
    </w:p>
    <w:p w14:paraId="70D8F9B0" w14:textId="5E3328CD" w:rsidR="007867DA" w:rsidRDefault="007867DA" w:rsidP="007867DA">
      <w:r>
        <w:t xml:space="preserve">[B] </w:t>
      </w:r>
      <w:r>
        <w:rPr>
          <w:noProof/>
        </w:rPr>
        <w:t>3</w:t>
      </w:r>
    </w:p>
    <w:p w14:paraId="4EEFD0A5" w14:textId="77777777" w:rsidR="007867DA" w:rsidRDefault="007867DA" w:rsidP="007867DA">
      <w:r>
        <w:rPr>
          <w:b/>
          <w:bCs/>
        </w:rPr>
        <w:t xml:space="preserve">[C] </w:t>
      </w:r>
      <w:r>
        <w:rPr>
          <w:noProof/>
        </w:rPr>
        <w:drawing>
          <wp:inline distT="0" distB="0" distL="0" distR="0" wp14:anchorId="7984011D" wp14:editId="07929AFA">
            <wp:extent cx="571500" cy="504825"/>
            <wp:effectExtent l="0" t="0" r="0" b="0"/>
            <wp:docPr id="164727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96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1500" cy="504825"/>
                    </a:xfrm>
                    <a:prstGeom prst="rect">
                      <a:avLst/>
                    </a:prstGeom>
                  </pic:spPr>
                </pic:pic>
              </a:graphicData>
            </a:graphic>
          </wp:inline>
        </w:drawing>
      </w:r>
    </w:p>
    <w:p w14:paraId="61241F95" w14:textId="77777777" w:rsidR="007867DA" w:rsidRDefault="007867DA" w:rsidP="007867DA">
      <w:r>
        <w:t xml:space="preserve">[D] </w:t>
      </w:r>
      <w:r>
        <w:rPr>
          <w:noProof/>
        </w:rPr>
        <w:drawing>
          <wp:inline distT="0" distB="0" distL="0" distR="0" wp14:anchorId="2185D2C9" wp14:editId="00327A1E">
            <wp:extent cx="619125" cy="405106"/>
            <wp:effectExtent l="0" t="0" r="0" b="0"/>
            <wp:docPr id="1739315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15911"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619125" cy="405106"/>
                    </a:xfrm>
                    <a:prstGeom prst="rect">
                      <a:avLst/>
                    </a:prstGeom>
                  </pic:spPr>
                </pic:pic>
              </a:graphicData>
            </a:graphic>
          </wp:inline>
        </w:drawing>
      </w:r>
    </w:p>
    <w:p w14:paraId="41DC8892" w14:textId="71FC8448" w:rsidR="007867DA" w:rsidRDefault="007867DA" w:rsidP="007867DA">
      <w:r>
        <w:t xml:space="preserve">[E] </w:t>
      </w:r>
      <w:r>
        <w:rPr>
          <w:noProof/>
        </w:rPr>
        <w:t>-1</w:t>
      </w:r>
    </w:p>
    <w:p w14:paraId="44702307" w14:textId="77777777" w:rsidR="007867DA" w:rsidRDefault="007867DA" w:rsidP="007867DA">
      <w:r>
        <w:rPr>
          <w:b/>
          <w:bCs/>
          <w:color w:val="16A34A"/>
        </w:rPr>
        <w:t>[JAWABAN] C</w:t>
      </w:r>
    </w:p>
    <w:p w14:paraId="0736383A" w14:textId="77777777" w:rsidR="007867DA" w:rsidRDefault="007867DA" w:rsidP="00E84D03"/>
    <w:sectPr w:rsidR="007867DA">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870BC"/>
    <w:multiLevelType w:val="hybridMultilevel"/>
    <w:tmpl w:val="D6BA3D7A"/>
    <w:lvl w:ilvl="0" w:tplc="FB78E294">
      <w:start w:val="1"/>
      <w:numFmt w:val="bullet"/>
      <w:lvlText w:val=""/>
      <w:lvlJc w:val="left"/>
      <w:pPr>
        <w:tabs>
          <w:tab w:val="num" w:pos="720"/>
        </w:tabs>
        <w:ind w:left="720" w:hanging="360"/>
      </w:pPr>
      <w:rPr>
        <w:rFonts w:ascii="Symbol" w:hAnsi="Symbol" w:cs="Symbol" w:hint="default"/>
      </w:rPr>
    </w:lvl>
    <w:lvl w:ilvl="1" w:tplc="EBD4ADF0">
      <w:start w:val="1"/>
      <w:numFmt w:val="bullet"/>
      <w:lvlText w:val="o"/>
      <w:lvlJc w:val="left"/>
      <w:pPr>
        <w:tabs>
          <w:tab w:val="num" w:pos="1440"/>
        </w:tabs>
        <w:ind w:left="1440" w:hanging="360"/>
      </w:pPr>
      <w:rPr>
        <w:rFonts w:ascii="Courier New" w:hAnsi="Courier New" w:cs="Courier New" w:hint="default"/>
      </w:rPr>
    </w:lvl>
    <w:lvl w:ilvl="2" w:tplc="46FEFD8A">
      <w:start w:val="1"/>
      <w:numFmt w:val="bullet"/>
      <w:lvlText w:val=""/>
      <w:lvlJc w:val="left"/>
      <w:pPr>
        <w:tabs>
          <w:tab w:val="num" w:pos="2160"/>
        </w:tabs>
        <w:ind w:left="2160" w:hanging="360"/>
      </w:pPr>
      <w:rPr>
        <w:rFonts w:ascii="Wingdings" w:hAnsi="Wingdings" w:cs="Wingdings" w:hint="default"/>
      </w:rPr>
    </w:lvl>
    <w:lvl w:ilvl="3" w:tplc="554EFF7C">
      <w:start w:val="1"/>
      <w:numFmt w:val="bullet"/>
      <w:lvlText w:val=""/>
      <w:lvlJc w:val="left"/>
      <w:pPr>
        <w:tabs>
          <w:tab w:val="num" w:pos="2880"/>
        </w:tabs>
        <w:ind w:left="2880" w:hanging="360"/>
      </w:pPr>
      <w:rPr>
        <w:rFonts w:ascii="Symbol" w:hAnsi="Symbol" w:cs="Symbol" w:hint="default"/>
      </w:rPr>
    </w:lvl>
    <w:lvl w:ilvl="4" w:tplc="031E0356">
      <w:start w:val="1"/>
      <w:numFmt w:val="bullet"/>
      <w:lvlText w:val="o"/>
      <w:lvlJc w:val="left"/>
      <w:pPr>
        <w:tabs>
          <w:tab w:val="num" w:pos="3600"/>
        </w:tabs>
        <w:ind w:left="3600" w:hanging="360"/>
      </w:pPr>
      <w:rPr>
        <w:rFonts w:ascii="Courier New" w:hAnsi="Courier New" w:cs="Courier New" w:hint="default"/>
      </w:rPr>
    </w:lvl>
    <w:lvl w:ilvl="5" w:tplc="53F68DD6">
      <w:start w:val="1"/>
      <w:numFmt w:val="bullet"/>
      <w:lvlText w:val=""/>
      <w:lvlJc w:val="left"/>
      <w:pPr>
        <w:tabs>
          <w:tab w:val="num" w:pos="4320"/>
        </w:tabs>
        <w:ind w:left="4320" w:hanging="360"/>
      </w:pPr>
      <w:rPr>
        <w:rFonts w:ascii="Wingdings" w:hAnsi="Wingdings" w:cs="Wingdings" w:hint="default"/>
      </w:rPr>
    </w:lvl>
    <w:lvl w:ilvl="6" w:tplc="D4D206CE">
      <w:start w:val="1"/>
      <w:numFmt w:val="bullet"/>
      <w:lvlText w:val=""/>
      <w:lvlJc w:val="left"/>
      <w:pPr>
        <w:tabs>
          <w:tab w:val="num" w:pos="5040"/>
        </w:tabs>
        <w:ind w:left="5040" w:hanging="360"/>
      </w:pPr>
      <w:rPr>
        <w:rFonts w:ascii="Symbol" w:hAnsi="Symbol" w:cs="Symbol" w:hint="default"/>
      </w:rPr>
    </w:lvl>
    <w:lvl w:ilvl="7" w:tplc="5A2CC032">
      <w:start w:val="1"/>
      <w:numFmt w:val="bullet"/>
      <w:lvlText w:val="o"/>
      <w:lvlJc w:val="left"/>
      <w:pPr>
        <w:tabs>
          <w:tab w:val="num" w:pos="5760"/>
        </w:tabs>
        <w:ind w:left="5760" w:hanging="360"/>
      </w:pPr>
      <w:rPr>
        <w:rFonts w:ascii="Courier New" w:hAnsi="Courier New" w:cs="Courier New" w:hint="default"/>
      </w:rPr>
    </w:lvl>
    <w:lvl w:ilvl="8" w:tplc="D8CCC34A">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5307065A"/>
    <w:multiLevelType w:val="multilevel"/>
    <w:tmpl w:val="CF5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499677">
    <w:abstractNumId w:val="0"/>
  </w:num>
  <w:num w:numId="2" w16cid:durableId="342392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55767"/>
    <w:rsid w:val="007867DA"/>
    <w:rsid w:val="00955767"/>
    <w:rsid w:val="00C7633C"/>
    <w:rsid w:val="00D441C0"/>
    <w:rsid w:val="00E84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513D"/>
  <w15:docId w15:val="{135E8D08-EEFF-4E5D-A1CF-67C68BD00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365D"/>
      <w:sz w:val="32"/>
      <w:szCs w:val="32"/>
    </w:rPr>
  </w:style>
  <w:style w:type="paragraph" w:styleId="Heading2">
    <w:name w:val="heading 2"/>
    <w:uiPriority w:val="9"/>
    <w:unhideWhenUsed/>
    <w:qFormat/>
    <w:pPr>
      <w:outlineLvl w:val="1"/>
    </w:pPr>
    <w:rPr>
      <w:b/>
      <w:bCs/>
      <w:color w:val="2D3748"/>
      <w:sz w:val="28"/>
      <w:szCs w:val="28"/>
    </w:rPr>
  </w:style>
  <w:style w:type="paragraph" w:styleId="Heading3">
    <w:name w:val="heading 3"/>
    <w:uiPriority w:val="9"/>
    <w:unhideWhenUsed/>
    <w:qFormat/>
    <w:pPr>
      <w:outlineLvl w:val="2"/>
    </w:pPr>
    <w:rPr>
      <w:b/>
      <w:bCs/>
      <w:color w:val="4A556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152</Words>
  <Characters>868</Characters>
  <Application>Microsoft Office Word</Application>
  <DocSecurity>0</DocSecurity>
  <Lines>7</Lines>
  <Paragraphs>2</Paragraphs>
  <ScaleCrop>false</ScaleCrop>
  <Manager/>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DQBJ7SN001309065663000@outlook.com</cp:lastModifiedBy>
  <cp:revision>3</cp:revision>
  <dcterms:created xsi:type="dcterms:W3CDTF">2026-10-12T09:49:00Z</dcterms:created>
  <dcterms:modified xsi:type="dcterms:W3CDTF">2026-10-16T10:24:00Z</dcterms:modified>
  <cp:category/>
</cp:coreProperties>
</file>