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10C0" w14:textId="4420BD3D" w:rsidR="007C4AF6" w:rsidRDefault="00DD0CF0" w:rsidP="00A977D0">
      <w:pPr>
        <w:pStyle w:val="Titel"/>
        <w:rPr>
          <w:lang w:val="fr-CH"/>
        </w:rPr>
      </w:pPr>
      <w:r w:rsidRPr="00DD0CF0">
        <w:rPr>
          <w:lang w:val="fr-CH"/>
        </w:rPr>
        <w:t>Manuel d’utilisation Scan in/out Matériel</w:t>
      </w:r>
    </w:p>
    <w:p w14:paraId="3708A008" w14:textId="4948229D" w:rsidR="00A977D0" w:rsidRDefault="00A977D0" w:rsidP="00A977D0">
      <w:pPr>
        <w:pStyle w:val="berschrift1"/>
        <w:rPr>
          <w:lang w:val="fr-CH"/>
        </w:rPr>
      </w:pPr>
      <w:r>
        <w:rPr>
          <w:lang w:val="fr-CH"/>
        </w:rPr>
        <w:t>Démarrer</w:t>
      </w:r>
    </w:p>
    <w:p w14:paraId="6F64B088" w14:textId="53F9655D" w:rsidR="00A977D0" w:rsidRDefault="00A977D0" w:rsidP="00A977D0">
      <w:pPr>
        <w:rPr>
          <w:lang w:val="fr-CH"/>
        </w:rPr>
      </w:pPr>
    </w:p>
    <w:p w14:paraId="21B292AE" w14:textId="6C948AF1" w:rsidR="009F520C" w:rsidRDefault="0006660E" w:rsidP="00A977D0">
      <w:pPr>
        <w:rPr>
          <w:lang w:val="fr-CH"/>
        </w:rPr>
      </w:pPr>
      <w:r>
        <w:rPr>
          <w:lang w:val="fr-CH"/>
        </w:rPr>
        <w:t xml:space="preserve">Ouvrez le menu démarrage </w:t>
      </w:r>
      <w:r w:rsidR="00A44A43">
        <w:rPr>
          <w:lang w:val="fr-CH"/>
        </w:rPr>
        <w:t>et tapez « Matériel In/Out », ouvrez l’application</w:t>
      </w:r>
      <w:r w:rsidR="003072E7">
        <w:rPr>
          <w:lang w:val="fr-CH"/>
        </w:rPr>
        <w:t>.</w:t>
      </w:r>
    </w:p>
    <w:p w14:paraId="19A338CA" w14:textId="25C64CF7" w:rsidR="003072E7" w:rsidRDefault="003072E7" w:rsidP="00A977D0">
      <w:pPr>
        <w:rPr>
          <w:lang w:val="fr-CH"/>
        </w:rPr>
      </w:pPr>
    </w:p>
    <w:p w14:paraId="43836052" w14:textId="1FB7C77D" w:rsidR="003072E7" w:rsidRDefault="00981618" w:rsidP="00981618">
      <w:pPr>
        <w:pStyle w:val="berschrift1"/>
        <w:rPr>
          <w:lang w:val="fr-CH"/>
        </w:rPr>
      </w:pPr>
      <w:r>
        <w:rPr>
          <w:lang w:val="fr-CH"/>
        </w:rPr>
        <w:t>Sortir du Matériel</w:t>
      </w:r>
    </w:p>
    <w:p w14:paraId="0F71944B" w14:textId="7EEA6757" w:rsidR="00281B34" w:rsidRDefault="00EA12BC" w:rsidP="00981618">
      <w:pPr>
        <w:rPr>
          <w:lang w:val="fr-CH"/>
        </w:rPr>
      </w:pPr>
      <w:r>
        <w:rPr>
          <w:lang w:val="fr-CH"/>
        </w:rPr>
        <w:t>Si vous venez de démarrer l’application vous êtes déjà sur la bonne page, sinon, ouvrez le menu en haut à gauche (trois traits horizontales) et allez sur « Sortie Matériel »</w:t>
      </w:r>
    </w:p>
    <w:p w14:paraId="018B6F44" w14:textId="5D384484" w:rsidR="00EA12BC" w:rsidRDefault="00EA12BC" w:rsidP="00981618">
      <w:pPr>
        <w:rPr>
          <w:lang w:val="fr-CH"/>
        </w:rPr>
      </w:pPr>
    </w:p>
    <w:p w14:paraId="52A95A5D" w14:textId="0A6C37F3" w:rsidR="00EA12BC" w:rsidRDefault="00EA12BC" w:rsidP="00981618">
      <w:pPr>
        <w:rPr>
          <w:lang w:val="fr-CH"/>
        </w:rPr>
      </w:pPr>
      <w:r w:rsidRPr="00EA12BC">
        <w:rPr>
          <w:lang w:val="fr-CH"/>
        </w:rPr>
        <w:drawing>
          <wp:inline distT="0" distB="0" distL="0" distR="0" wp14:anchorId="56268933" wp14:editId="2D2210F3">
            <wp:extent cx="3517900" cy="2368921"/>
            <wp:effectExtent l="12700" t="12700" r="12700" b="190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7046" cy="2381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B1F58" w14:textId="63DE6A67" w:rsidR="00EA12BC" w:rsidRDefault="00EA12BC" w:rsidP="00981618">
      <w:pPr>
        <w:rPr>
          <w:lang w:val="fr-CH"/>
        </w:rPr>
      </w:pPr>
    </w:p>
    <w:p w14:paraId="66A4DFEF" w14:textId="70E35937" w:rsidR="00EA12BC" w:rsidRDefault="00DC194D" w:rsidP="00981618">
      <w:pPr>
        <w:rPr>
          <w:lang w:val="fr-CH"/>
        </w:rPr>
      </w:pPr>
      <w:r>
        <w:rPr>
          <w:lang w:val="fr-CH"/>
        </w:rPr>
        <w:t>Assurez vous que la ligne juste en dessous du titre est sélectionné (c’est fait automatiquement normalement).</w:t>
      </w:r>
    </w:p>
    <w:p w14:paraId="5CE29787" w14:textId="25F2BB76" w:rsidR="00DC194D" w:rsidRDefault="00DC194D" w:rsidP="00981618">
      <w:pPr>
        <w:rPr>
          <w:lang w:val="fr-CH"/>
        </w:rPr>
      </w:pPr>
    </w:p>
    <w:p w14:paraId="6C0E63B3" w14:textId="607232FB" w:rsidR="00E307A3" w:rsidRDefault="009477F5" w:rsidP="00981618">
      <w:pPr>
        <w:rPr>
          <w:lang w:val="fr-CH"/>
        </w:rPr>
      </w:pPr>
      <w:r>
        <w:rPr>
          <w:lang w:val="fr-CH"/>
        </w:rPr>
        <w:t>Scannez le matériel qui sort, si vous avez scanné le mauvais article vous pouvez toujours l’enlever.</w:t>
      </w:r>
    </w:p>
    <w:p w14:paraId="181ABE2C" w14:textId="54FE628B" w:rsidR="009477F5" w:rsidRDefault="009477F5" w:rsidP="00981618">
      <w:pPr>
        <w:rPr>
          <w:lang w:val="fr-CH"/>
        </w:rPr>
      </w:pPr>
    </w:p>
    <w:p w14:paraId="3E17500E" w14:textId="2FEAD380" w:rsidR="009477F5" w:rsidRDefault="00A50C2A" w:rsidP="00981618">
      <w:pPr>
        <w:rPr>
          <w:lang w:val="fr-CH"/>
        </w:rPr>
      </w:pPr>
      <w:r w:rsidRPr="00A50C2A">
        <w:rPr>
          <w:lang w:val="fr-CH"/>
        </w:rPr>
        <w:drawing>
          <wp:inline distT="0" distB="0" distL="0" distR="0" wp14:anchorId="52C67A04" wp14:editId="4060FD28">
            <wp:extent cx="3517900" cy="2441047"/>
            <wp:effectExtent l="12700" t="12700" r="12700" b="1016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4520" cy="2466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C0A226" w14:textId="1F19850A" w:rsidR="00A50C2A" w:rsidRDefault="00A50C2A" w:rsidP="00981618">
      <w:pPr>
        <w:rPr>
          <w:lang w:val="fr-CH"/>
        </w:rPr>
      </w:pPr>
    </w:p>
    <w:p w14:paraId="3111A66D" w14:textId="6D578CFF" w:rsidR="00A50C2A" w:rsidRDefault="00564909" w:rsidP="00981618">
      <w:pPr>
        <w:rPr>
          <w:lang w:val="fr-CH"/>
        </w:rPr>
      </w:pPr>
      <w:r>
        <w:rPr>
          <w:lang w:val="fr-CH"/>
        </w:rPr>
        <w:lastRenderedPageBreak/>
        <w:t>Quand vous avez scanné tout le matériel, entrez le nom et prénom de la personne responsable pour le matériel et cliquez sur « Créer bon de sortie ».</w:t>
      </w:r>
    </w:p>
    <w:p w14:paraId="52C90E91" w14:textId="7EF9F2FC" w:rsidR="00564909" w:rsidRDefault="00564909" w:rsidP="00981618">
      <w:pPr>
        <w:rPr>
          <w:lang w:val="fr-CH"/>
        </w:rPr>
      </w:pPr>
    </w:p>
    <w:p w14:paraId="55EBB624" w14:textId="1546C1F9" w:rsidR="00951839" w:rsidRDefault="004606AF" w:rsidP="00981618">
      <w:pPr>
        <w:rPr>
          <w:lang w:val="fr-CH"/>
        </w:rPr>
      </w:pPr>
      <w:r w:rsidRPr="004606AF">
        <w:rPr>
          <w:lang w:val="fr-CH"/>
        </w:rPr>
        <w:drawing>
          <wp:inline distT="0" distB="0" distL="0" distR="0" wp14:anchorId="389BD411" wp14:editId="4603322F">
            <wp:extent cx="4559300" cy="3340572"/>
            <wp:effectExtent l="12700" t="12700" r="12700" b="1270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141" cy="33463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8C32B1" w14:textId="2C881CBA" w:rsidR="00850883" w:rsidRDefault="00850883" w:rsidP="00981618">
      <w:pPr>
        <w:rPr>
          <w:lang w:val="fr-CH"/>
        </w:rPr>
      </w:pPr>
      <w:r>
        <w:rPr>
          <w:lang w:val="fr-CH"/>
        </w:rPr>
        <w:t>Cliquez sur « Imprimer » et faites signer le bon de sortie par la personne responsable pour le matériel – gardez cette feuille. Faites une deuxième copie pour la personne pour référence que vous lui remettez.</w:t>
      </w:r>
    </w:p>
    <w:p w14:paraId="7CC2DE36" w14:textId="5AD3CB3B" w:rsidR="00914F58" w:rsidRDefault="00914F58" w:rsidP="00981618">
      <w:pPr>
        <w:rPr>
          <w:lang w:val="fr-CH"/>
        </w:rPr>
      </w:pPr>
    </w:p>
    <w:p w14:paraId="0A287BF7" w14:textId="0E59AA7D" w:rsidR="00914F58" w:rsidRDefault="00E07646" w:rsidP="00E07646">
      <w:pPr>
        <w:pStyle w:val="berschrift1"/>
        <w:rPr>
          <w:lang w:val="fr-CH"/>
        </w:rPr>
      </w:pPr>
      <w:r>
        <w:rPr>
          <w:lang w:val="fr-CH"/>
        </w:rPr>
        <w:t>Retour de matériel</w:t>
      </w:r>
    </w:p>
    <w:p w14:paraId="20EE3D8D" w14:textId="4BB1EC5A" w:rsidR="00E07646" w:rsidRDefault="00E07646" w:rsidP="00E07646">
      <w:pPr>
        <w:rPr>
          <w:lang w:val="fr-CH"/>
        </w:rPr>
      </w:pPr>
      <w:r>
        <w:rPr>
          <w:lang w:val="fr-CH"/>
        </w:rPr>
        <w:t>Dans le menu principal en haut à gauche (si ça ne s’affiche pas, cliquez sur &lt; jusqu’au moment que vous êtes de retour), allez sur « Bons de sortie ». Sélectionnez le bon avec le bon numéro et cliquez sur Afficher</w:t>
      </w:r>
    </w:p>
    <w:p w14:paraId="03C50341" w14:textId="381A7DD3" w:rsidR="00E07646" w:rsidRDefault="00E07646" w:rsidP="00E07646">
      <w:pPr>
        <w:rPr>
          <w:lang w:val="fr-CH"/>
        </w:rPr>
      </w:pPr>
    </w:p>
    <w:p w14:paraId="6B59DDBE" w14:textId="0A568C7E" w:rsidR="00E07646" w:rsidRDefault="00E07646" w:rsidP="00E07646">
      <w:pPr>
        <w:rPr>
          <w:lang w:val="fr-CH"/>
        </w:rPr>
      </w:pPr>
      <w:r w:rsidRPr="00E07646">
        <w:rPr>
          <w:lang w:val="fr-CH"/>
        </w:rPr>
        <w:drawing>
          <wp:inline distT="0" distB="0" distL="0" distR="0" wp14:anchorId="0A0BF5BD" wp14:editId="1C5880EC">
            <wp:extent cx="5760720" cy="971550"/>
            <wp:effectExtent l="12700" t="12700" r="17780" b="190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87E70" w14:textId="7FEB1A1E" w:rsidR="00E07646" w:rsidRDefault="00E07646" w:rsidP="00E07646">
      <w:pPr>
        <w:rPr>
          <w:lang w:val="fr-CH"/>
        </w:rPr>
      </w:pPr>
    </w:p>
    <w:p w14:paraId="7955FA17" w14:textId="06C2D065" w:rsidR="003531FD" w:rsidRDefault="00B370B9" w:rsidP="00E07646">
      <w:pPr>
        <w:rPr>
          <w:lang w:val="fr-CH"/>
        </w:rPr>
      </w:pPr>
      <w:r>
        <w:rPr>
          <w:lang w:val="fr-CH"/>
        </w:rPr>
        <w:t>Pour rappel, le bon de sortie est montré. Cliquez sur « Retourner »</w:t>
      </w:r>
    </w:p>
    <w:p w14:paraId="7AC17A05" w14:textId="6B730F05" w:rsidR="00B370B9" w:rsidRDefault="00B370B9" w:rsidP="00E07646">
      <w:pPr>
        <w:rPr>
          <w:lang w:val="fr-CH"/>
        </w:rPr>
      </w:pPr>
    </w:p>
    <w:p w14:paraId="381420BD" w14:textId="06E6DEBE" w:rsidR="00B370B9" w:rsidRDefault="00B370B9" w:rsidP="00E07646">
      <w:pPr>
        <w:rPr>
          <w:lang w:val="fr-CH"/>
        </w:rPr>
      </w:pPr>
      <w:r w:rsidRPr="00B370B9">
        <w:rPr>
          <w:lang w:val="fr-CH"/>
        </w:rPr>
        <w:lastRenderedPageBreak/>
        <w:drawing>
          <wp:inline distT="0" distB="0" distL="0" distR="0" wp14:anchorId="44620774" wp14:editId="0D656BD7">
            <wp:extent cx="5760720" cy="4092575"/>
            <wp:effectExtent l="12700" t="12700" r="17780" b="952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BC503" w14:textId="2A63F39B" w:rsidR="00B370B9" w:rsidRDefault="00B370B9" w:rsidP="00E07646">
      <w:pPr>
        <w:rPr>
          <w:lang w:val="fr-CH"/>
        </w:rPr>
      </w:pPr>
    </w:p>
    <w:p w14:paraId="57853AC7" w14:textId="4CBA4548" w:rsidR="00B370B9" w:rsidRDefault="00881434" w:rsidP="00E07646">
      <w:pPr>
        <w:rPr>
          <w:lang w:val="fr-CH"/>
        </w:rPr>
      </w:pPr>
      <w:r>
        <w:rPr>
          <w:lang w:val="fr-CH"/>
        </w:rPr>
        <w:t>Scannez le matériel qui revient. Pour chaque article scanné, notez que c’est marqué « Retourné »</w:t>
      </w:r>
    </w:p>
    <w:p w14:paraId="2100A7E3" w14:textId="313562F1" w:rsidR="00881434" w:rsidRDefault="00881434" w:rsidP="00E07646">
      <w:pPr>
        <w:rPr>
          <w:lang w:val="fr-CH"/>
        </w:rPr>
      </w:pPr>
    </w:p>
    <w:p w14:paraId="68218938" w14:textId="5EAE6367" w:rsidR="00881434" w:rsidRDefault="00881434" w:rsidP="00E07646">
      <w:pPr>
        <w:rPr>
          <w:lang w:val="fr-CH"/>
        </w:rPr>
      </w:pPr>
      <w:r w:rsidRPr="00881434">
        <w:rPr>
          <w:lang w:val="fr-CH"/>
        </w:rPr>
        <w:drawing>
          <wp:inline distT="0" distB="0" distL="0" distR="0" wp14:anchorId="7C336891" wp14:editId="4FAA98A2">
            <wp:extent cx="5760720" cy="4069080"/>
            <wp:effectExtent l="12700" t="12700" r="1778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85D7A" w14:textId="17994E8C" w:rsidR="00881434" w:rsidRDefault="00EA4637" w:rsidP="00E07646">
      <w:pPr>
        <w:rPr>
          <w:lang w:val="fr-CH"/>
        </w:rPr>
      </w:pPr>
      <w:r>
        <w:rPr>
          <w:lang w:val="fr-CH"/>
        </w:rPr>
        <w:lastRenderedPageBreak/>
        <w:t>Quand vous avez scanné tout le matériel, e</w:t>
      </w:r>
      <w:r w:rsidR="00D13852">
        <w:rPr>
          <w:lang w:val="fr-CH"/>
        </w:rPr>
        <w:t>ntrez votre nom et cliquez sur « Confirmer le retour »</w:t>
      </w:r>
    </w:p>
    <w:p w14:paraId="2CBDA251" w14:textId="0208D0FA" w:rsidR="00793C05" w:rsidRDefault="00793C05" w:rsidP="00E07646">
      <w:pPr>
        <w:rPr>
          <w:lang w:val="fr-CH"/>
        </w:rPr>
      </w:pPr>
    </w:p>
    <w:p w14:paraId="2745A83D" w14:textId="4B340C34" w:rsidR="00793C05" w:rsidRDefault="00953176" w:rsidP="00E07646">
      <w:pPr>
        <w:rPr>
          <w:lang w:val="fr-CH"/>
        </w:rPr>
      </w:pPr>
      <w:r w:rsidRPr="00953176">
        <w:rPr>
          <w:lang w:val="fr-CH"/>
        </w:rPr>
        <w:drawing>
          <wp:inline distT="0" distB="0" distL="0" distR="0" wp14:anchorId="61118365" wp14:editId="0D993FDF">
            <wp:extent cx="5760720" cy="4165600"/>
            <wp:effectExtent l="12700" t="12700" r="17780" b="1270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4F797" w14:textId="6D5B2761" w:rsidR="00953176" w:rsidRDefault="00953176" w:rsidP="00E07646">
      <w:pPr>
        <w:rPr>
          <w:lang w:val="fr-CH"/>
        </w:rPr>
      </w:pPr>
    </w:p>
    <w:p w14:paraId="5D02B809" w14:textId="1AEE0E5D" w:rsidR="00953176" w:rsidRDefault="00162D19" w:rsidP="00E07646">
      <w:pPr>
        <w:rPr>
          <w:lang w:val="fr-CH"/>
        </w:rPr>
      </w:pPr>
      <w:r>
        <w:rPr>
          <w:lang w:val="fr-CH"/>
        </w:rPr>
        <w:t>Cela vous affiche un bon de retour que vous pouvez aussi imprimer en deux exemplaires, signé par la personne qui a accepté le retour.</w:t>
      </w:r>
    </w:p>
    <w:p w14:paraId="39A9B43E" w14:textId="3E7479AD" w:rsidR="001259A3" w:rsidRDefault="001259A3" w:rsidP="00E07646">
      <w:pPr>
        <w:rPr>
          <w:lang w:val="fr-CH"/>
        </w:rPr>
      </w:pPr>
    </w:p>
    <w:p w14:paraId="156CC2CF" w14:textId="73224C7F" w:rsidR="001259A3" w:rsidRDefault="001259A3" w:rsidP="00E07646">
      <w:pPr>
        <w:rPr>
          <w:lang w:val="fr-CH"/>
        </w:rPr>
      </w:pPr>
      <w:r w:rsidRPr="001259A3">
        <w:rPr>
          <w:lang w:val="fr-CH"/>
        </w:rPr>
        <w:lastRenderedPageBreak/>
        <w:drawing>
          <wp:inline distT="0" distB="0" distL="0" distR="0" wp14:anchorId="28F25D9C" wp14:editId="6BF8E508">
            <wp:extent cx="5760720" cy="4009390"/>
            <wp:effectExtent l="12700" t="12700" r="17780" b="1651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D901D" w14:textId="1FEE5246" w:rsidR="00ED44AA" w:rsidRDefault="00ED44AA" w:rsidP="00E07646">
      <w:pPr>
        <w:rPr>
          <w:lang w:val="fr-CH"/>
        </w:rPr>
      </w:pPr>
    </w:p>
    <w:p w14:paraId="14D70194" w14:textId="2A3317F0" w:rsidR="00ED44AA" w:rsidRDefault="002501B5" w:rsidP="002501B5">
      <w:pPr>
        <w:pStyle w:val="berschrift1"/>
        <w:rPr>
          <w:lang w:val="fr-CH"/>
        </w:rPr>
      </w:pPr>
      <w:r>
        <w:rPr>
          <w:lang w:val="fr-CH"/>
        </w:rPr>
        <w:t>Mise en marche du scanner</w:t>
      </w:r>
    </w:p>
    <w:p w14:paraId="052A175A" w14:textId="7DEBCCFC" w:rsidR="002501B5" w:rsidRDefault="00E35670" w:rsidP="002501B5">
      <w:pPr>
        <w:rPr>
          <w:lang w:val="fr-CH"/>
        </w:rPr>
      </w:pPr>
      <w:r>
        <w:rPr>
          <w:lang w:val="fr-CH"/>
        </w:rPr>
        <w:t>Si jamais le scanner code barre n’est plus connecté, suivez les étapes suivantes :</w:t>
      </w:r>
    </w:p>
    <w:p w14:paraId="5A23D2B6" w14:textId="2B577100" w:rsidR="00E35670" w:rsidRDefault="00E35670" w:rsidP="002501B5">
      <w:pPr>
        <w:rPr>
          <w:lang w:val="fr-CH"/>
        </w:rPr>
      </w:pPr>
    </w:p>
    <w:p w14:paraId="5496E185" w14:textId="2A56FD0B" w:rsidR="00E35670" w:rsidRDefault="00E35670" w:rsidP="002501B5">
      <w:pPr>
        <w:rPr>
          <w:lang w:val="fr-CH"/>
        </w:rPr>
      </w:pPr>
      <w:r>
        <w:rPr>
          <w:lang w:val="fr-CH"/>
        </w:rPr>
        <w:t xml:space="preserve">Appuyez 2-3 fois sur le bouton de scan et confirmez qu’il a bien un signal sonore (si ce n’est pas le cas, il faut charger le scanner avec le câble </w:t>
      </w:r>
      <w:r w:rsidR="00320987">
        <w:rPr>
          <w:lang w:val="fr-CH"/>
        </w:rPr>
        <w:t>donné).</w:t>
      </w:r>
    </w:p>
    <w:p w14:paraId="663662EA" w14:textId="4F7D95A1" w:rsidR="00FA0DF5" w:rsidRDefault="00FA0DF5" w:rsidP="002501B5">
      <w:pPr>
        <w:rPr>
          <w:lang w:val="fr-CH"/>
        </w:rPr>
      </w:pPr>
    </w:p>
    <w:p w14:paraId="1FE22D8A" w14:textId="722FEAF7" w:rsidR="00FA0DF5" w:rsidRDefault="00FA0DF5" w:rsidP="002501B5">
      <w:pPr>
        <w:rPr>
          <w:lang w:val="fr-CH"/>
        </w:rPr>
      </w:pPr>
      <w:r>
        <w:rPr>
          <w:lang w:val="fr-CH"/>
        </w:rPr>
        <w:t>Ouvrez un bloc-notes et scannez une étiquette – si le scanner est connecté, 13 chiffres et un retour à la ligne sont rentrés. Si c’est le cas, le scanner est bien connecté.</w:t>
      </w:r>
    </w:p>
    <w:p w14:paraId="3355F6F3" w14:textId="03EF8D71" w:rsidR="00FA0DF5" w:rsidRDefault="00FA0DF5" w:rsidP="002501B5">
      <w:pPr>
        <w:rPr>
          <w:lang w:val="fr-CH"/>
        </w:rPr>
      </w:pPr>
    </w:p>
    <w:p w14:paraId="1811CE44" w14:textId="4C9763A2" w:rsidR="00FA0DF5" w:rsidRDefault="00893D66" w:rsidP="002501B5">
      <w:pPr>
        <w:rPr>
          <w:lang w:val="fr-CH"/>
        </w:rPr>
      </w:pPr>
      <w:r>
        <w:rPr>
          <w:lang w:val="fr-CH"/>
        </w:rPr>
        <w:t>Si ce n’est pas le cas</w:t>
      </w:r>
      <w:r w:rsidR="009A5A75">
        <w:rPr>
          <w:lang w:val="fr-CH"/>
        </w:rPr>
        <w:t xml:space="preserve"> restez appuyé sur le bouton du scanner pour au moins 8 secondes</w:t>
      </w:r>
      <w:r>
        <w:rPr>
          <w:lang w:val="fr-CH"/>
        </w:rPr>
        <w:t>,</w:t>
      </w:r>
      <w:r w:rsidR="009A5A75">
        <w:rPr>
          <w:lang w:val="fr-CH"/>
        </w:rPr>
        <w:t xml:space="preserve"> après</w:t>
      </w:r>
      <w:r>
        <w:rPr>
          <w:lang w:val="fr-CH"/>
        </w:rPr>
        <w:t xml:space="preserve"> scannez le code barre ci-dessous :</w:t>
      </w:r>
    </w:p>
    <w:p w14:paraId="0CBB3292" w14:textId="048FBEF8" w:rsidR="00893D66" w:rsidRDefault="00893D66" w:rsidP="002501B5">
      <w:pPr>
        <w:rPr>
          <w:lang w:val="fr-CH"/>
        </w:rPr>
      </w:pPr>
    </w:p>
    <w:p w14:paraId="199DDEDA" w14:textId="3F34ED36" w:rsidR="00893D66" w:rsidRDefault="00342992" w:rsidP="002501B5">
      <w:pPr>
        <w:rPr>
          <w:lang w:val="fr-CH"/>
        </w:rPr>
      </w:pPr>
      <w:r w:rsidRPr="00342992">
        <w:rPr>
          <w:lang w:val="fr-CH"/>
        </w:rPr>
        <w:drawing>
          <wp:inline distT="0" distB="0" distL="0" distR="0" wp14:anchorId="5D5A815B" wp14:editId="74215E8B">
            <wp:extent cx="4127500" cy="952500"/>
            <wp:effectExtent l="0" t="0" r="0" b="0"/>
            <wp:docPr id="10" name="Grafik 10" descr="Ein Bild, das Musik, Klav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Musik, Klavier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0E0D" w14:textId="1490F5F9" w:rsidR="00342992" w:rsidRDefault="00342992" w:rsidP="002501B5">
      <w:pPr>
        <w:rPr>
          <w:lang w:val="fr-CH"/>
        </w:rPr>
      </w:pPr>
    </w:p>
    <w:p w14:paraId="1838FEA4" w14:textId="009A9680" w:rsidR="00342992" w:rsidRPr="002501B5" w:rsidRDefault="00172876" w:rsidP="002501B5">
      <w:pPr>
        <w:rPr>
          <w:lang w:val="fr-CH"/>
        </w:rPr>
      </w:pPr>
      <w:r>
        <w:rPr>
          <w:lang w:val="fr-CH"/>
        </w:rPr>
        <w:t>Dans le menu démarrage, tapez « Bluetooth ». Sur la page « Appareils bluetooth et autres », cliquez sur ajouter, puis sur « Bluetooth »</w:t>
      </w:r>
      <w:r w:rsidR="007A194D">
        <w:rPr>
          <w:lang w:val="fr-CH"/>
        </w:rPr>
        <w:t>. Séléctionnez l’appareil « BarCode Scanner HID ». Après que l’appareil est ajouté, vérifiez que ça marche bien avec les étapes ci-dessus.</w:t>
      </w:r>
    </w:p>
    <w:sectPr w:rsidR="00342992" w:rsidRPr="002501B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F0"/>
    <w:rsid w:val="0006660E"/>
    <w:rsid w:val="001259A3"/>
    <w:rsid w:val="00162D19"/>
    <w:rsid w:val="00172876"/>
    <w:rsid w:val="002501B5"/>
    <w:rsid w:val="00281B34"/>
    <w:rsid w:val="003072E7"/>
    <w:rsid w:val="00320987"/>
    <w:rsid w:val="00342992"/>
    <w:rsid w:val="003531FD"/>
    <w:rsid w:val="003672DA"/>
    <w:rsid w:val="00436478"/>
    <w:rsid w:val="004606AF"/>
    <w:rsid w:val="00564909"/>
    <w:rsid w:val="00793C05"/>
    <w:rsid w:val="007A194D"/>
    <w:rsid w:val="007C4AF6"/>
    <w:rsid w:val="00842731"/>
    <w:rsid w:val="00850883"/>
    <w:rsid w:val="00881434"/>
    <w:rsid w:val="00893D66"/>
    <w:rsid w:val="00914F58"/>
    <w:rsid w:val="009477F5"/>
    <w:rsid w:val="00951839"/>
    <w:rsid w:val="00953176"/>
    <w:rsid w:val="00981618"/>
    <w:rsid w:val="009A5A75"/>
    <w:rsid w:val="009F520C"/>
    <w:rsid w:val="009F62FB"/>
    <w:rsid w:val="00A04B66"/>
    <w:rsid w:val="00A44A43"/>
    <w:rsid w:val="00A50C2A"/>
    <w:rsid w:val="00A977D0"/>
    <w:rsid w:val="00B370B9"/>
    <w:rsid w:val="00D13852"/>
    <w:rsid w:val="00DC194D"/>
    <w:rsid w:val="00DD0CF0"/>
    <w:rsid w:val="00E07646"/>
    <w:rsid w:val="00E307A3"/>
    <w:rsid w:val="00E35670"/>
    <w:rsid w:val="00EA12BC"/>
    <w:rsid w:val="00EA4637"/>
    <w:rsid w:val="00ED44AA"/>
    <w:rsid w:val="00F92523"/>
    <w:rsid w:val="00FA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1ADD7A7"/>
  <w15:chartTrackingRefBased/>
  <w15:docId w15:val="{9CD87635-287E-0E43-923A-8D898C374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77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D0C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D0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77D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77D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97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328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Gfeller</dc:creator>
  <cp:keywords/>
  <dc:description/>
  <cp:lastModifiedBy>Sebastian Gfeller</cp:lastModifiedBy>
  <cp:revision>42</cp:revision>
  <dcterms:created xsi:type="dcterms:W3CDTF">2022-10-12T11:56:00Z</dcterms:created>
  <dcterms:modified xsi:type="dcterms:W3CDTF">2022-10-12T12:29:00Z</dcterms:modified>
</cp:coreProperties>
</file>