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Sí. Antes solo me interesaba el desarrollo web en general; ahora me atrae específicamente el frontend para aplicaciones empresariales, pensando en usabilidad, rendimiento y conexión con APIs reales.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APT me mostró que quiero trabajar diseñando interfaces por rol, consumiendo APIs y resolviendo problemas reales de empresas. Me motivó a seguir especializándome en frontend pero entendiendo todo el flujo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se reforzaron: responsabilidad, capacidad de adaptación y aprendizaje de nuevas tecnologías. A la vez, quedó más clara mi dificultad para estimar tiempos y manejar cambios de último minuto sin estrés.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practicando con proyectos web, profundizar en frameworks modernos y participar en trabajos colaborativos usando Git y buenas prácticas, para mejorar tanto lo técnico como el trabajo en equipo.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Usar mejor la planificación (tableros, tareas pequeñas, plazos realistas) y comunicar antes los problemas o atrasos. También reforzar áreas donde me siento más débil, como pruebas y rendimiento.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bookmarkStart w:colFirst="0" w:colLast="0" w:name="_heading=h.mbv0q1khgkw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Sí. Pasé de una idea general de “trabajar en informática” a querer dedicarme al desarrollo de aplicaciones web que automaticen procesos y aporten valor directo a las áreas operativas de una empresa.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veo como desarrollador web en una empresa que use metodologías ágiles, participando en proyectos similares al APT y, ojalá, con suficiente experiencia para tomar decisiones técnicas y apoyar a otros.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positivo fue poder dividir tareas según fortalezas, apoyarnos cuando alguien se trababa y recibir feedback constante. Lo negativo fueron las dificultades para coordinar tiempos y algunos malentendidos por no dejar acuerdos bien registrados.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Puedo mejorar en planificación personal y comunicación: organizar mejor mis tiempos, avisar con anticipación si no llego a un plazo y participar más activamente en reuniones, proponiendo soluciones y pidiendo ayuda cuando sea necesario.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EhYQST/L0JDJs9b1R5b78D22Ag==">CgMxLjAyDmgubWJ2MHExa2hna3d1OAByITFTdEdpUjRoa2hTQm1vQ1UtVVpzNzh6SHdWZVBrUXNCTg==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