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Community Exchange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Oriented Knowledge Computing (ROKC)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Features: Mision / Vision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Applications and Services Knowledge and Behavior Integration.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Schema and Behavior Alignment. Virtualization (services).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(clustering).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(classification).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Context: (Context, Object, Sign, Value).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Metaclass, Class, Instance, Ocurrence (data / schema /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Interactions 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Statement, Kind, Message, Transform.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Subscription, Subscriber, Producer, Consumer, Processor.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aggregated resource statements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aggregated model kinds (grammar statements model).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Interaction: aggregated model / context / dialogs bindings model.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monad of URIs or Message monad of Resource?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Behavior Model (Dimensional annotations)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Events metamodel (TBD):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alignment / aggregation layers (lower resource alignment layers):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Meta Resources / Contexts hierarchies. Models: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 (Z (X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(Role (Man (Husband))));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Forms / Flows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Available navigational browse / transforms (Forms / Flows).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 Aggregation: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Entities in different Models in Kind, Class, Flow,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Measures in different Dimensions in Units, Values.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 Event, Next. Order (in axis):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parent / children (Semiotic containment relationship / roles). To 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Languaje levels: Use, mention. Pronouns. Verbs (action, passion, state).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Interpreter, Concept, Object: relations (syntax, semantics, pragmatics).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layers: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Resolves reified aligned / matched aggregated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aggregates roles attributes / values. Grammar.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OntResource, OntResource, OntResource);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Predicate);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 Type Functor Augmentation instance.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 Role Functor Augmentation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 Model (Backends) aligned entities.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Statement, proposition.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 Value on which Behavior occurrence holds.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functional declaration: (((a: O, b: S), c: P) d: 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Types / Categories: Resource Monad.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(TMRM, key / value) functors: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Remote keys.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Local values.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 / value proxies.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proxies.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Legends (constraints / Mappings Augmentations).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languages.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expressions.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Resource, Resource, Resource);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OntResource, Resource, Resource);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Labels. Type (C: key) occurrence (S: value), value occurrence (P) aggregated attributes (O).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Type, OntResource, Resource);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Type, OntResource);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Type);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Augmentation instance.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which Statement is result of. Alignment Functor Augmentation instance.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(Backends) aligned entities.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on which Behavior occurrence holds.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(update / draft). TBD.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OntResource, URIResource);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OntResource);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Template, Mapping);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Template);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transforms).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 Naming / Registry (HATEOAS Forms / Flows navigation / states): DCI / MVC Engine.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RDF: Introduction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4.: RDF Quads / Object Mapping (DOM / OGM)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(Monad) OntResource wrapper.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Resource, Occurrence : Resource, Attribute : Resource, Value : Resource);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Occurrence, Attribute, Value);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intension / extension (Context / 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Template Matching: Alignment / Encoding. Populate Template with Message. Map.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Mappings: Flows (Wrapper API). Exchange. Reactive IO Resource Oriented.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ID&lt;ID&gt; : Reified matching URIs.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(encoded reified verb?)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Transform&lt;ID&gt; : Augmentation Range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Mapping&lt;Transform&gt;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Template&lt;Mapping&gt; : Augmentation Domain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Augmentation&lt;Template&gt; : Domain / range signature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Resource&lt;Augmentation&gt;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Role&lt;Resource&gt; : CSPO Role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Statement&lt;Role&gt; : CSPO Quad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Model&lt;Statement&gt; : Set of Statements Role Resource Occurrences (Kind?)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Reactive I/O: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 / component kind: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Object Model: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I/O) conditions matching (resolution / instantiation / bindings).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componed of aggregation of monad resources of a reified ID.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Flows: (Resource (Role (Statement (Kind))));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(Template (Mapping (Transform (Augmentation))));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(Value (Attribute (Occurrence (Context))));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endpoints (API).</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(Subject : Data level)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 domain : Session level)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(Occurrence, declarative / service Resources: functors. Interaction level)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class / instance patterns.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Participation: Subject in Occurrence.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Participation for Subject.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Context hierarchies.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(Augmentation): ToDo.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(Augmentation): 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 Levels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(Kind, SuperKind, Attribute, Value);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Kind, SuperKind, Attribute);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Kind, SuperKind); (attributes / links bindings).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Statement, Resource, Context);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Interaction, Statement, Resource);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11.2.1.: Aggregation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11.2.2.: Alignment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11.2.3.: Activation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11.3.: Augmentation: Events Mappings Realizations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Merged URI(s) wrapper.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hierarchy: layers statement contexts. Facets DOM, Actor / Role.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Context Roles hierarchies Monad wrapper);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quad, Resource.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Monad wrapper); Request / Response Encoding.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 Transform (Message blueprints) domain / range : Message.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OntResource.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CSPO Role.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 OntResource Occurrence.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CSPO Instances.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 Kind CSPO Classes.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 ContextStatement : Context Role.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(Resource,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(Role, Resource,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Role, Resource,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Statement, Role, Resource); Data (Resource Kind).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Kind, Statement, Role); Schema (Role Class)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(F (E (D (C (B (A, Nil))))));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ToDo.</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Definitions: Quads, contexts, Kinds, Grammar, etc.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Models (data). Source: augmented input statements. APIs (Model).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Messages (contexts). Source: augmented models templates (Grammar). APIs (Model).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Statement, Kind.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encoding components kinds: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Assertion (statement / entity).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Type (kind / class).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Interaction (flows / behaviors).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semantics: referring contexts.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context: Aggregation.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subject: Alignment.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predicate: Activation.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object: members traversal.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Context Kind (matching signatures) dataflow.</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API: Node / Container. Services (URIs Context Kind signatures resolution).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Activation Augmentation (Naming).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Alignment Augmentation (Index).</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Aggregation Augmentation (Registry).</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RDF / OWL Backend (endpoint, reasoning, persistence).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DIDs Persistence (sync Node state: events sourcing).</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Alignment Augmentation. Meta Model. Meta Resources.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Activation Augmentation. Meta Model. Meta Resources.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Semiotic / Dimensional layers / levels examples / alignments.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Operations. Rules. Categories. Groups.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AF">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Value, Previous);</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r w:rsidDel="00000000" w:rsidR="00000000" w:rsidRPr="00000000">
        <w:rPr>
          <w:rtl w:val="0"/>
        </w:rPr>
      </w:r>
    </w:p>
    <w:p w:rsidR="00000000" w:rsidDel="00000000" w:rsidP="00000000" w:rsidRDefault="00000000" w:rsidRPr="00000000" w14:paraId="000003B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B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metamodel: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LHS, RHS);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Message, Resource, LHS);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Interaction, Message, Resource);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Role, Interaction, Message);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Context, Role, Interaction);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Low Level P2P Services. Intermediate API (Forms / Flows) for OGM. Semantic Browser.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(Context template).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Alignment (Attribute, Value template).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TOC:</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Introduction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Integration and Consistency for Knowledge Semantics.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Ontology: from concepts to application gestures / purposes (high level APIs).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 (employer, employee). Categories, monads. Reference Model.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Metaclass URL occurrences.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Class URL occurrences.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Instance / Occurrence URL occurrences.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 Instance URL occurrences.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roles. Kinds, grammars, levels. Contexts aggregations.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Plain inputs.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Aggregate Resource occurrences in CSPO Role(s) for Attributes (Kinds).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Message Specification (I/O).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Message, Augmentation, Mapping);</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Aggregation, Message, Augmentation);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Alignment, Aggregation, Message);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Semiotic encoding (feedback / grammars / aggregated levels):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Resource. Semiotic Sign / Value.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Transform, OntResource, URIResource);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grammar kind. Semiotic Concept.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Transform, OntResource);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Object.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 Template, Transform);</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 (grammars). Semiotic Context.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Mapping, Template);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 rules. Functors.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Mapping);</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application.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resolution on API addresses URLs: resource monads rels / attrs activation.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(Resource).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(Occurrence).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(Rule / Functor).</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declaration. Resource set specification.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 based bus dispatch / application.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 Dataflow</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Dataflow pub / sub bindings between matching signatures.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and Domain driven Message flow layout (Mappings).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Bus / Messages / Addressing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Event into Dataflow Route.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Functional Statement (Resource) wrapper.</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Persistence: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(functor) declarations matching Augmentation Mappings by signatures.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Signature filters: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Index, Naming, Registry.</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DIDs.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 (Encoding).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Connectors.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MVC: JDBC / OGM / ORM / JCA / Activation JAF / Process Flows (state) semantics.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hypermedia: REST / HAL / HATEOAS functional protocol.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Wiki (API / Protocol / DAV). Docs. Forms (Docs APIs)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Sets CSPO Contexts specification (sets quad encoding).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Index / Naming / Registry (HATEOAS Forms / Flows navigation / states): DCI / MVC Engine.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Person, Single, Marriage, Married;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Single, Marriage, Husband;</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Woman, Single, Marriage, Wife.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(C2 (C (S (P, Nil)));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 (W (X (Y))));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(Marriage (Man (Husband))));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class subjects instances occurrence role kinds attributes / values.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 aggregation layers (lower resource alignment layers):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Quads / Object Mapping (DOM / OGM)</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CSPO Quads store backend. RDFS / OWL inference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Role, Statement, Kind.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 Use Cases:</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Message event driven I/O protocol:</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DOM: Subject, Context, Occurrences, Roles, Attributes, Values, Activation.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Activate able DOM Contexts: DOM views (object mappings, etc.).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 Semiotic reification.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SortedSet, hierarchies, common upper types rels.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 (Resource occurrence of Augmentation).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 Parser signature: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S), P), C);</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statements.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shape is as follow:</w:t>
        <w:br w:type="textWrapping"/>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URI wrapper.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(CSPO layer):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(Transaction, someOne, buys, someProduct);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(data layer instance):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(data layer class):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Statement, Occurrence, Attribute);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(someTransaction, transactionStatement, someOne, buys);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(schema layer instance):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each Model aggregates its Statements in the form (for example):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common parent / children (Semiotic containment relationship / roles). To do.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RDF Backend.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layer missing / deducible attributes and values for CSPO Subjects.</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Infer layer CSPO Kind / Roles. Basic type system.</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Addressing (hypermedia):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 Type: Metaclass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Representation: Instance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 Occurrence / Response (Materialised Message Augmentation)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APIs: REST HATEOAS, JSON-LD, HAL. Distributed (normalized) address ID spaces.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down / up traversal: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Anchor rel (referrer);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Current URL;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up / down traversal:</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Current URL;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Anchor rel / referrer;</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Protocol: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Grammar / Pragma Levels.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Dimensional / Semantic Facets.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Entities: Resource, Model, Message, Kind.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Augmentation (functors / mappings).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Augmentation / Model / Message.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application protocol use case upper ontology levels (Action… Gesture, etc).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Integrations endpoints (augment / extend) Service URIs APIs.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RDBMS.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Virtualization.</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OData.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Solid.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 CRM ESB / EAI.</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Feeds (Hypermedia augmented Resources) / Browser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(Connectors / Clients)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 / Big Data.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13250.</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15926.</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Functor Commands (HATEOAS browseable APIs).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Driven Development: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 Client / Connector (Goods, Needs, Products, Goals, Purposes. Exchange ontologies).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cardinalidad: (1, n), (n, 1), (1, 1), (n, n). Función / inversa: inyectiva / biyectiva.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Context: Aggregation.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Subject: Activation.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Predicate: Alignment.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 (PASEN):</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 Actor / Context / Role / Product / Good / Need / Purpose / Task / Goal / Exchange.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Nodes / Protocol.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constructor (wrapper / type).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wrapper / value instance.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Summary:</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similar to a Functor, but is Flat Mappable between Categories.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 map: a =&gt; b which lets you compose functions of type a =&gt; b</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Observables on the left? Observables on the right: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Observable(a) =&gt; Observable(b).</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Arrays on the left side? Arrays on the right side: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Array(a) =&gt; Array(b).</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 means unwrap the value from the context. F(a) =&gt;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Lift/Unit: A type lift from some type into the monad context: a =&gt; M(a)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Flatten/Join: Unwrapping the type from the context: M(a) =&gt; 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since monads are also functors, they can also map:</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Map with context preserved: M(a) -&gt; M(b)</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FlatMap/Chain Flatten + map: M(M(a)) =&gt; M(b)</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must satisfy three laws (axioms), collectively known as the monad laws: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Left identity: unit(x).chain(f) ==== f(x)</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 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(x =&gt; f(x).chain(g)</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(DOM / Actor / Role OGM):</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Metaclass URL occurrences.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Class URL occurrences.</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Predicates: Instance URL occurrences.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Occurrence URL occurrences.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Alignment, Activation:</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naive approach of render this in pseudo RDF / RDFS: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 Relation;</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domain Marriage;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range Male;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domain Marriage;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range Female;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properties (date, etc.);</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 Marriage;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Pete;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wife Mary;</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Peter marriedWith / husbandOf Mary; domain: spouse / husband; range: spouse / wife;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Mary marriedWith / wifeOf Peter; domain: spouse / wife; range: spouse / husband;</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 / husbandOf / wifeOf statements in a CSPO context: aMarriage;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marriedWith:_0 rdfs:type / rdfs:subPropertyOf marriedWith (expansion property kind).</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Having a tuple: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Relation, Relationship, Role, SPORole, Resource);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role, resource,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role, resource);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aMarriage, husband, role);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Relation&lt;Relationship&lt;C, S, P, O&gt;&gt; (CSPO : Relation) Monads root hierarchy.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 Zippers (cons / graphs). Aggregation, recursion. Expressions. Signatures.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Parent layer: current layer extension / expansion.</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Current layer: C intension, O extension.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Next layer: current layer intension.</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Hierarchy: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Attributes / Values as Relations (Relationship Kinds instances).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ClassOfActivity CONNECTING-A-TRAIN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rdf:type dm:ClassOfActivity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:hasPartiipant1 RoleAndDomain1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:hasPartiipant2 RoleAndDomain2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rdl:LOCOMOTIVE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rdl:PULLER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rdl:TRAIN WAGON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rdl:PULLED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ClassOfRelationshipWithSignature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rdf:type dm:ClassOfRelationshipWithSignature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:hasClassOfEnd1 RoleAndDomain1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:hasClassOfEnd2 RoleAndDomain2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typed Relationship</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rdf:type tpl:CONNECTION-OF-A-TRAIN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:hasPuller myLocomotive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:hasPulled myTrainWagon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 Information / Knowledge. Levels. Formalization. Reference Model. Transforms: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(prev): (Class, Subject, Property, Object);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(this): (Value, Context, Concept, Object);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(next): (Value, Dimension, Unit, Measure);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product price / marital status.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price variation / state change.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increase, decrease / marriage, divorce.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(data:schema, behavior:state, schema:data);</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Functor: Ownership (Person : owner, Dog : owned). Relationship</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Information, Attribute, Value);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Form / Flow. Selectors / zippers. CRUD (HATEOAS / HAL APIs).</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Facts (data). Aggregate. Dataflow events.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Relationship (knowledge). Populate facts (roles prompts). Dataflow events.</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expand facts (till input data).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aggregate relationships (till aggregated knowledge).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contexts hierarchy polymorphism.</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Context selectors (location / dataflow):</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(ID: URL, Occurrence: Resource); Reified Resources, Roles, Contexts.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Occurrence, Attribute : Resource, Value : Resource) : Resource;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(Resource, Resource, Resource, Resource) : Resource;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instances TypeClass hierarchy (RoleRel, StatementRel, etc.).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(Role, Role, Role, Role) : Relation;</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9">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0">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1">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2">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3">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4">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5">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Matching / Relations / Attributes: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Ontologies: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Axis, Behavior, Flow (state change), etc.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Message Dataflow: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Browse / Transform.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Inference.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Relations:</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(Context / Relation, PK, column, value);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S Kind / Role, S, P, O);</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Order. SO Ps Domain / Range.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Reactive Functional Reified Metamodel:</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Selectors: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Kind to Role : Role / Role to Kind : Kind.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 Backend:</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Interfaces: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Context;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Object;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 Sign;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Role (Statement, Role, Kind, Resource);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Kind (Statement, Role, Kind, Relation);</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Intension / Extension: S / O.</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 / super hiers, containment: P / 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Events Bus.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Patterns. Input formats. Sample data.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Concept Lattices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are of the form: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(TypeA, TypeB) &gt; AggregatedKindResources;</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example, in Relation lattice: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(TBD):</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Tensor like arrangements by FCA / grammars (TBD):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Ordered Sets. Intension / Extension.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 Do:</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Kind, Role, Statement);</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0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6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6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0">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C71">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C7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4">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C75">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6">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C77">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8">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Layout. Layers. Aggregation: upper layers / lower layers. Encode Augmentations. Browse. Transforms. Reified Model. DCI.</w:t>
      </w:r>
    </w:p>
    <w:p w:rsidR="00000000" w:rsidDel="00000000" w:rsidP="00000000" w:rsidRDefault="00000000" w:rsidRPr="00000000" w14:paraId="00000C79">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A">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declarations: TBD (Context, Occurence, Attribute, Value) reified types / data.</w:t>
      </w:r>
    </w:p>
    <w:p w:rsidR="00000000" w:rsidDel="00000000" w:rsidP="00000000" w:rsidRDefault="00000000" w:rsidRPr="00000000" w14:paraId="00000C7B">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C">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matching (reified / data): context / occurrence rules. Context population. Types / Functional / Data Models.</w:t>
      </w:r>
    </w:p>
    <w:p w:rsidR="00000000" w:rsidDel="00000000" w:rsidP="00000000" w:rsidRDefault="00000000" w:rsidRPr="00000000" w14:paraId="00000C7D">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downwards: Layer for which Subject is Context.</w:t>
      </w:r>
    </w:p>
    <w:p w:rsidR="00000000" w:rsidDel="00000000" w:rsidP="00000000" w:rsidRDefault="00000000" w:rsidRPr="00000000" w14:paraId="00000C7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0">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upwards: Layer for which Context is Subject.</w:t>
      </w:r>
    </w:p>
    <w:p w:rsidR="00000000" w:rsidDel="00000000" w:rsidP="00000000" w:rsidRDefault="00000000" w:rsidRPr="00000000" w14:paraId="00000C81">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C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basedOn w:val="Normal1"/>
    <w:next w:val="Normal"/>
    <w:pPr>
      <w:keepNext w:val="1"/>
      <w:keepLines w:val="1"/>
      <w:spacing w:after="80" w:before="280" w:line="240" w:lineRule="auto"/>
    </w:pPr>
    <w:rPr>
      <w:b w:val="1"/>
      <w:sz w:val="28"/>
      <w:szCs w:val="28"/>
    </w:rPr>
  </w:style>
  <w:style w:type="paragraph" w:styleId="Heading4">
    <w:name w:val="Heading 4"/>
    <w:basedOn w:val="Normal1"/>
    <w:next w:val="Normal"/>
    <w:pPr>
      <w:keepNext w:val="1"/>
      <w:keepLines w:val="1"/>
      <w:spacing w:after="40" w:before="240" w:line="240" w:lineRule="auto"/>
    </w:pPr>
    <w:rPr>
      <w:b w:val="1"/>
      <w:sz w:val="24"/>
      <w:szCs w:val="24"/>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