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Consistency for Semantic Integration of Applications Knowledge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0: Outline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0.1: Mision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0.2: Vision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1.: Use Cases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Problem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1.2.: Solution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2.: Approach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2.1.: Augmentation Dataflow KB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2.2.: Ontology Matching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2.3.: Reactive Event Driven Architecture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3.: RDF: Introduction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4.: RDF Quads / Object Mapping (OGM)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5.: Models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5.1.: Contexts Quads Layers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Kinds: example aggregate CSPO Kinds from an Statement. Kind / Class hierarchies. Order (dataflow / dimension / grammar / facets).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Class intension / extension (Context / Value).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5.2.: Meta Resources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Meta Model Context hierarchy.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 Map / Reduce: Graph key / value / properties encoding.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5.3.: Meta Model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Messages: Augmentation (performed transform), Template, Mapping (possible transform), Transform.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Uniform Component API: Context reactive instances: network addressable / operable (pub / sub streams). Wrapper API.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Addressing: Encoding. Network URLs, Semantic URNs. Naming, Index, Registry operations.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Routes: Context Signatures. Forms. Bus. Addressing dispatch resolution.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IDs Statement. Specifications (CRUD).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 Matching: Alignment / Encoding. Populate Template with Message. Map.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 Mappings: Flows (Wrapper API). Exchange.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Materialize Specification: Transform (Wrapper API). Reduce.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 Map / Reduce: Graph key / value / properties encoding.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 Message (encoded reified verb?)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 Role Resource Occurrences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 Augmentation (performed transform, Flow), Template, Mapping (possible transform, Form), Transform. Dialog.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Reactive I/O: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forward (map inputs): aggregate inputs into reified layers contexts instances (Model Meta Resources reification).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Augmentation: populate / perform Flows. Aggregate, Align, Activate (over mapped inputs). Mapping Template Transform algorithms / services encoding in Statement plus Meta Resources.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backwards (reduce outputs): collect occurrences graph (matching signatures contexts from Model layer to IDs).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ContextClass&lt;OccurrenceClass&gt; : Layer (IDs). Attributes, Values.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Message Monads (IDs hierarchy instances), Functors (layers classes instances reifying model classes / domain instances from facets / levels). Flow: Augmentation materialized Transform. Form: Mapping possible Transforms. Browse / Apply (generic forms, flows?, Wrapper API).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Resource?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(ID, ID, ID, ID); Message (encode reified verb?)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(Transform, ID, ID, ID);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(Mapping, Transform, ID, ID);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(Template, Mapping, Transform, ID);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Augmentation, Template, Mapping);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Resource, Augmentation, Template);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(Model, Statement, Role, Resource); Resource Occurrence in Model (Kind? Kind Role type, Kind hierarchies.)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layers?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Resources (reactive entity: quad / ID):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Context types: reified Resource quads instances (Meta Model Kinds). Resource quad wrapping: signatures bindings.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layers instances: Meta Model Kinds hierarchy. Resource quad wrapping: signatures bindings.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Kinds hierarchy (super / sub Resource class / kinds rels: super: ctx kind, sub: obj kind). Reified model entities: layers super types,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Uniform Reactive Resource Quads Wrapper API (Resource / IDs / Message / Layers): Metaclass (P) / Class (C) / Instance (O) / Occurrence (S) CSPO Resource roles / rels members, monads / transforms. Events domain / range.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component: Resource, pub / sub (endpoints APIs) for wrapping signature bindings (layers). Events domain / range.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Aggregations: Subject / Attributes, Attributes / Object, Subject / Object (Kinds). API for Functional layers interaction / composition.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Enable uniform treatment of Resources for layers aggregation / augmentation, etc.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 / Specifications (Mappings Forms / Flows). Encoding (Specification, Form, Flow) of Mapping Transforms.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Transform. Compare: common upper types.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Encoding: nested shapes of recursive cuads (till primitives). Patterns / expressions: wildcards, variables, placeholders: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[[123, 456, _b, $a][_b][*][$a]]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Component: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resolution / instantiation events matching conditions.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class / component kind: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Members. Relations: Graph quad layers bindings (DOM). Previous, next, parent, child (order: class hier relations), Resource (instance), Role (metaclass), Statement (occurrence), Kind (class). Resource Monads. Eval rels axis: instance. Functors: ID Monads rels traversal.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 API. DOM. Monads. Functors (domain / range). Relations / traversal. Events. Encoded in Meta Model (Message Monad).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Encoding: signatures / bindings. Representation query / traversal / transform. Class / instance Functor / Monads relations Dataflow.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Resolution / instantiation: Resource &amp; Resource members / graph quad layers bindings.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Statements: Backend. Encoding. Addressing. IDs. Sync Functional Object Model. Services. Reified Object Model. Onto aligns: upper / dimensional. Messages I/O: IDs matching / alignments.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Object Model: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 (Message I/O) conditions matching (resolution / instantiation / bindings).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Objects: componed of aggregation of monad resources of a reified ID.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Flows: (Resource (Role (Statement (Kind))));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Forms: (Template (Mapping (Transform (Augmentation))));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Object: (Value (Attribute (Occurrence (Context))));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Members, relations, endpoints (API).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 I/O: Dispatch according signatures bindings. Augmentation events (Functors) Kind streams.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Message&lt;Monad&lt;ID&gt;&gt;: Objects matching Message encoded structure (value, attribute, occurrence, context, class / instance, rels). Resolve, instantiate: perform Message logic (encoded in Model monads / Meta Resources). Example: Map Reduce. Return Dialog Graph Message.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Message&lt;Monad&lt;ID&gt;&gt;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 Transform: Range Flow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 Mapping: Bind Specification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 Template: Domain Form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 Augmentation: Verb / Event. Browse rels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 Resource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 Role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 Statement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 Kind: Event streams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(...Model, Functional? Class, Entity, Flow, Behavior)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OGM: Object Graph Mapper. REST Facade. Domains activation.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5.3.1.: Facets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5.3.1.1.: Functional Facet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(Entity, Statement, Role, Resource);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(Kind, Entity, Statement, Role);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5.3.1.2.: Semiotic Facet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Object as Sign: Concepts represents attributes (DOM / OGM). Ontology Matching (shapes).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5.3.1.3.: Dimensional Facet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(Value, Previous, Distance, Next);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(Measure, Value, Previous, Distance);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(Unit, Measure, Value, Previous);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(Concept, Dimension, Unit, Measure);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5.3.2.: Layer Levels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Levels: reify Meta Model Contexts hierarchies into IDs Layer.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Context&lt;ID&gt;; Signature route. Reactive producer / observer.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Mapping&lt;Context&lt;ID&gt;, Context&lt;ID&gt;&gt; : Context&lt;ID&gt;;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Mapping&lt;Template : Person (S), Transform : Address (O)&gt; (P) : Context&lt;ID&gt; (C) : Augmentation;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Mappings Encoding: parse Template in context of Transform. Augmentation: materialized result Resource (query / assertion).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Meta Model: IDs to Context hierarchy Mappings.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Facets: Context to Model Mappings. Data / schema / behavior class / instances views (aggregation) APIs.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Meta Model levels reification populates / resolves Mappings.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Queries / Assertions: Domain driven and Core Augmentation Messages: Model Message layout (Flows browseable API) defined in models levels reifications (grammars / layers / facets / levels).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Dataflow: Mapping routes, Templates, Transforms signatures matching (bindings).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Augmentation: Message input transform / alignment (raw quads: ontology matching / match Model patterns). Message&lt;Context&gt; : apply Dataflow transforms. Emit resulting Message (dialog / feedback).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6.: ID: Context Reactive Abstraction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Model IDs. Service (Connector / Client) IDs. Addressing reactive abstraction.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7.: Encoding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Encoding: Property graph. Properties (prefix codes, key / value, reification). Sets, groups, categories. Functors applications: Transforms as graph navigation / browse. Template Message parsing (grammar, verbs, state flow). Contextual Quad Context ID: ID according occurrence in Statement context (normalized forms). Occurrence Context IDs indices / mappings.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8.: Signatures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CSPO Context Kind (Statement Subject Kind + Object Kind). Context Dataflow domain / range (Context as reactive streams producer / consumer).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9.: Routes / Dataflow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Routes: Dataflow pub / sub bindings between matching signatures.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Core Model and Domain driven Message flow layout (Mappings).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10.: Event Bus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Dispatch Event into Dataflow Route.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11.: Model I/O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11.1.: Mappings: Events Transforms Declarations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11.2.: Layers / Facets Transforms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11.2.1.: Aggregation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11.2.2.: Alignment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11.2.3.: Activation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11.3.: Augmentation: Events Mappings Realizations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12.: Backend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12.1.: Model Containers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12.1.1.: Services / Protocols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Layers (session, dialog, etc.). Node, Peer, Client, Connector, etc. Reactive / Event Driven. REST HATEOAS. 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12.2.1.: Models Declarative Encoding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12.2.2.: Functional APIs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12.3.: Persistence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