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(Statement), Schema (Mapping), Behavior (Transform):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(Wrappers): Parsed input Statements Resources instances are wrapped into Resource Monad Categories Statements: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Resource, CSPO Resources wrappers, Kinds Resources wrappers and Statement, Mapping, Transform wrappers.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Wrappers Sets: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CSPO Statement Form: for Transform Augmentations.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Functional Template Form: for aggregation inference mechanisms.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CSPO Statements Form: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Subjects : Resource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(SubjectKind, Subject, Attribute : Predicate, Value : Object);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Predicates : Resource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(PredicateKind, Attribute : Resource Subject, Predicate, Value : Object);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Objects : Resource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(ObjectKind, Attribute : Resource Predicate, Value : Resource Subject, Object);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(Statement, SubjectKind, Attribute : Predicate, Value :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(Statement, Attribute : Subject, PredicateKind, Value :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(Statement, Attribute : Predicate, Value : Subject, ObjectKind);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Transforms : Mappings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Mappings : Statements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(Context : Transform, Occurrence : Resource, Attribute : Resource, Value : Resource);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Functional Template Form: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(Subject, Occurrence : SubjectKind, Attribute : Resource P, Value : Resource O);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(Predicate, Occurrence: PredicateKind, Attribute : Resource S, Value : Resource O);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(SK) : Subject. Predicate / Object Intersection. Occurrence: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Transforms : Mapping.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Statement.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Mapping, Occurrence : Transform, Attribute : Resource T, Value : Resource U);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Wrappers Type Hierarchy: Reification, Functors Transforms Domains (subtypes transforms wrappers compatible with results wrapper types by inheritance.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Data: Statement; Matches Kinds / SPO: Mapping : Statements matching context.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Schema: Mapping; Matches Kinds / SPO: Transform : Mappings matching context.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Behavior: Transform; Matches Kinds / SPO: Transforms : Mapping Statements matching context.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API: Functional Functors / Transforms data flows.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Activation.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renders Resources into Functional Template Form (Statements / Mappings / Transforms updated) for Attribute / Value aggregations inference.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Resources for Attribute / Values. Statement: SPO 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(Subject, Occurrence : SubjectKind, Attribute : Resource P, Value : Resource O); Kinds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 Statements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Statements: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 Mappings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Mappings.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Mapping: Occurrence : Transform, Attribute : Resource T, Value : Resource U); Transform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 Mapping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Transforms (Mapping Roles): TO DO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Resources Roles Reification. Wrapper Types. Aggregation: Matching.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Subscriptions: domain / range.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Transforms Reified in Layers Contexts. Pattern Matching Template Layeresolved.ed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SPOs, Kinds, Statements Contexts. Functional flow.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API. Wrapper::getSet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Quad: Wrapper Wrapped CSPOs / Functional / OntResource. Root interface.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Quads Wrappers: Resource hierarchy (Resources, Kinds, Statements, Mappings, Transforms). Wrapper Sets: Corresponding Class.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Quad: CSPO Resources Set Wrapped Quad Functional API (Quad interface): getSet / getOntResource / getContext / getOccurrence / getAttribute / getValue / getQuadContext / getQuadSubject / getQuadPredicate / getQuadObject. Resource hierarchy mapping getters and setters (i.e.: Attribute / Predicate). Aggregation Transforms.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 wrap Quads / OntResources (Source URN / matching: wrapper / wrapped ID encodings).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IDs: scheme:wrapperType:wrapped Kind:wrappedID:occurrenceID..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Inputs: (Class, Instance, Attribute, Value: Aggregate: Functional Form implemented in Quad interface.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 wrap Quads  (and OntResources: Source URN / matching: wrapper / wrapped ID encodings.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