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16"/>
          <w:szCs w:val="16"/>
          <w:rtl w:val="0"/>
        </w:rPr>
        <w:t xml:space="preserve">Implementation: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sz w:val="16"/>
          <w:szCs w:val="16"/>
          <w:rtl w:val="0"/>
        </w:rPr>
        <w:t xml:space="preserve">Definitions: Quads, contexts, Kinds, Grammar, etc.</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sz w:val="16"/>
          <w:szCs w:val="16"/>
          <w:rtl w:val="0"/>
        </w:rPr>
        <w:t xml:space="preserve">Implementation: Runtime. Architecture. Components. Patterns. Models. Messages. Augmentation. Events dispatch. Message aggregation / instantiation / resolution / application. Backends. Services.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sz w:val="16"/>
          <w:szCs w:val="16"/>
          <w:rtl w:val="0"/>
        </w:rPr>
        <w:t xml:space="preserve">Resources inputs / outputs: Augmentation, Protocol, Browser. Message addressing / resolution / application.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sz w:val="16"/>
          <w:szCs w:val="16"/>
          <w:rtl w:val="0"/>
        </w:rPr>
        <w:t xml:space="preserve">Component: Models (data). Source: augmented input statements. APIs (Model).</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sz w:val="16"/>
          <w:szCs w:val="16"/>
          <w:rtl w:val="0"/>
        </w:rPr>
        <w:t xml:space="preserve">Component: Messages (contexts). Source: augmented models templates (Grammar). APIs (Model).</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sz w:val="16"/>
          <w:szCs w:val="16"/>
          <w:rtl w:val="0"/>
        </w:rPr>
        <w:t xml:space="preserve">Component: Transforms (interactions): Source: input statements case matching Message inputs. Returns / materialize results. APIs (Model).</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sz w:val="16"/>
          <w:szCs w:val="16"/>
          <w:rtl w:val="0"/>
        </w:rPr>
        <w:t xml:space="preserve">Core Model API: Augmented (Aligned, Activated, Aggregated inputs matching model context messages) IO. Resource MetaGraph. Dimensional model. Grammar. Model repository. Backend. API.</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sz w:val="16"/>
          <w:szCs w:val="16"/>
          <w:rtl w:val="0"/>
        </w:rPr>
        <w:t xml:space="preserve">Core API: Model, URI, Resource, Statement, Kind.</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sz w:val="16"/>
          <w:szCs w:val="16"/>
          <w:rtl w:val="0"/>
        </w:rPr>
        <w:t xml:space="preserve">Message: Context Model API. Input statements: Model Grammar. Augmented IO by interaction transforms of applied matching Message with model statements inputs. Context of core models instances. API.</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16"/>
          <w:szCs w:val="16"/>
        </w:rPr>
      </w:pPr>
      <w:r w:rsidDel="00000000" w:rsidR="00000000" w:rsidRPr="00000000">
        <w:rPr>
          <w:sz w:val="16"/>
          <w:szCs w:val="16"/>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015">
      <w:pPr>
        <w:contextualSpacing w:val="0"/>
        <w:rPr>
          <w:sz w:val="16"/>
          <w:szCs w:val="16"/>
        </w:rPr>
      </w:pPr>
      <w:r w:rsidDel="00000000" w:rsidR="00000000" w:rsidRPr="00000000">
        <w:rPr>
          <w:rtl w:val="0"/>
        </w:rPr>
      </w:r>
    </w:p>
    <w:p w:rsidR="00000000" w:rsidDel="00000000" w:rsidP="00000000" w:rsidRDefault="00000000" w:rsidRPr="00000000" w14:paraId="00000016">
      <w:pPr>
        <w:contextualSpacing w:val="0"/>
        <w:rPr>
          <w:sz w:val="16"/>
          <w:szCs w:val="16"/>
        </w:rPr>
      </w:pPr>
      <w:r w:rsidDel="00000000" w:rsidR="00000000" w:rsidRPr="00000000">
        <w:rPr>
          <w:sz w:val="16"/>
          <w:szCs w:val="16"/>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017">
      <w:pPr>
        <w:contextualSpacing w:val="0"/>
        <w:rPr>
          <w:sz w:val="16"/>
          <w:szCs w:val="16"/>
        </w:rPr>
      </w:pPr>
      <w:r w:rsidDel="00000000" w:rsidR="00000000" w:rsidRPr="00000000">
        <w:rPr>
          <w:rtl w:val="0"/>
        </w:rPr>
      </w:r>
    </w:p>
    <w:p w:rsidR="00000000" w:rsidDel="00000000" w:rsidP="00000000" w:rsidRDefault="00000000" w:rsidRPr="00000000" w14:paraId="00000018">
      <w:pPr>
        <w:contextualSpacing w:val="0"/>
        <w:rPr>
          <w:sz w:val="16"/>
          <w:szCs w:val="16"/>
        </w:rPr>
      </w:pPr>
      <w:r w:rsidDel="00000000" w:rsidR="00000000" w:rsidRPr="00000000">
        <w:rPr>
          <w:sz w:val="16"/>
          <w:szCs w:val="16"/>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019">
      <w:pPr>
        <w:contextualSpacing w:val="0"/>
        <w:rPr>
          <w:sz w:val="16"/>
          <w:szCs w:val="16"/>
        </w:rPr>
      </w:pPr>
      <w:r w:rsidDel="00000000" w:rsidR="00000000" w:rsidRPr="00000000">
        <w:rPr>
          <w:rtl w:val="0"/>
        </w:rPr>
      </w:r>
    </w:p>
    <w:p w:rsidR="00000000" w:rsidDel="00000000" w:rsidP="00000000" w:rsidRDefault="00000000" w:rsidRPr="00000000" w14:paraId="0000001A">
      <w:pPr>
        <w:contextualSpacing w:val="0"/>
        <w:rPr>
          <w:sz w:val="16"/>
          <w:szCs w:val="16"/>
        </w:rPr>
      </w:pPr>
      <w:r w:rsidDel="00000000" w:rsidR="00000000" w:rsidRPr="00000000">
        <w:rPr>
          <w:sz w:val="16"/>
          <w:szCs w:val="16"/>
          <w:rtl w:val="0"/>
        </w:rPr>
        <w:t xml:space="preserve">Message IO encoding components kinds:</w:t>
      </w:r>
    </w:p>
    <w:p w:rsidR="00000000" w:rsidDel="00000000" w:rsidP="00000000" w:rsidRDefault="00000000" w:rsidRPr="00000000" w14:paraId="0000001B">
      <w:pPr>
        <w:contextualSpacing w:val="0"/>
        <w:rPr>
          <w:sz w:val="16"/>
          <w:szCs w:val="16"/>
        </w:rPr>
      </w:pPr>
      <w:r w:rsidDel="00000000" w:rsidR="00000000" w:rsidRPr="00000000">
        <w:rPr>
          <w:sz w:val="16"/>
          <w:szCs w:val="16"/>
          <w:rtl w:val="0"/>
        </w:rPr>
        <w:t xml:space="preserve">Data: Assertion (statement / entity).</w:t>
      </w:r>
    </w:p>
    <w:p w:rsidR="00000000" w:rsidDel="00000000" w:rsidP="00000000" w:rsidRDefault="00000000" w:rsidRPr="00000000" w14:paraId="0000001C">
      <w:pPr>
        <w:contextualSpacing w:val="0"/>
        <w:rPr>
          <w:sz w:val="16"/>
          <w:szCs w:val="16"/>
        </w:rPr>
      </w:pPr>
      <w:r w:rsidDel="00000000" w:rsidR="00000000" w:rsidRPr="00000000">
        <w:rPr>
          <w:sz w:val="16"/>
          <w:szCs w:val="16"/>
          <w:rtl w:val="0"/>
        </w:rPr>
        <w:t xml:space="preserve">Schema: Type (kind / class).</w:t>
      </w:r>
    </w:p>
    <w:p w:rsidR="00000000" w:rsidDel="00000000" w:rsidP="00000000" w:rsidRDefault="00000000" w:rsidRPr="00000000" w14:paraId="0000001D">
      <w:pPr>
        <w:contextualSpacing w:val="0"/>
        <w:rPr>
          <w:sz w:val="16"/>
          <w:szCs w:val="16"/>
        </w:rPr>
      </w:pPr>
      <w:r w:rsidDel="00000000" w:rsidR="00000000" w:rsidRPr="00000000">
        <w:rPr>
          <w:sz w:val="16"/>
          <w:szCs w:val="16"/>
          <w:rtl w:val="0"/>
        </w:rPr>
        <w:t xml:space="preserve">Behavior: Interaction (flows / behaviors).</w:t>
      </w:r>
    </w:p>
    <w:p w:rsidR="00000000" w:rsidDel="00000000" w:rsidP="00000000" w:rsidRDefault="00000000" w:rsidRPr="00000000" w14:paraId="0000001E">
      <w:pPr>
        <w:contextualSpacing w:val="0"/>
        <w:rPr>
          <w:sz w:val="16"/>
          <w:szCs w:val="16"/>
        </w:rPr>
      </w:pPr>
      <w:r w:rsidDel="00000000" w:rsidR="00000000" w:rsidRPr="00000000">
        <w:rPr>
          <w:rtl w:val="0"/>
        </w:rPr>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000000" w:rsidDel="00000000" w:rsidP="00000000" w:rsidRDefault="00000000" w:rsidRPr="00000000" w14:paraId="00000020">
      <w:pPr>
        <w:contextualSpacing w:val="0"/>
        <w:rPr>
          <w:sz w:val="16"/>
          <w:szCs w:val="16"/>
        </w:rPr>
      </w:pPr>
      <w:r w:rsidDel="00000000" w:rsidR="00000000" w:rsidRPr="00000000">
        <w:rPr>
          <w:rtl w:val="0"/>
        </w:rPr>
      </w:r>
    </w:p>
    <w:p w:rsidR="00000000" w:rsidDel="00000000" w:rsidP="00000000" w:rsidRDefault="00000000" w:rsidRPr="00000000" w14:paraId="00000021">
      <w:pPr>
        <w:contextualSpacing w:val="0"/>
        <w:rPr>
          <w:sz w:val="16"/>
          <w:szCs w:val="16"/>
        </w:rPr>
      </w:pPr>
      <w:r w:rsidDel="00000000" w:rsidR="00000000" w:rsidRPr="00000000">
        <w:rPr>
          <w:sz w:val="16"/>
          <w:szCs w:val="16"/>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000000" w:rsidDel="00000000" w:rsidP="00000000" w:rsidRDefault="00000000" w:rsidRPr="00000000" w14:paraId="00000022">
      <w:pPr>
        <w:contextualSpacing w:val="0"/>
        <w:rPr>
          <w:sz w:val="16"/>
          <w:szCs w:val="16"/>
        </w:rPr>
      </w:pPr>
      <w:r w:rsidDel="00000000" w:rsidR="00000000" w:rsidRPr="00000000">
        <w:rPr>
          <w:rtl w:val="0"/>
        </w:rPr>
      </w:r>
    </w:p>
    <w:p w:rsidR="00000000" w:rsidDel="00000000" w:rsidP="00000000" w:rsidRDefault="00000000" w:rsidRPr="00000000" w14:paraId="00000023">
      <w:pPr>
        <w:contextualSpacing w:val="0"/>
        <w:rPr>
          <w:sz w:val="16"/>
          <w:szCs w:val="16"/>
        </w:rPr>
      </w:pPr>
      <w:r w:rsidDel="00000000" w:rsidR="00000000" w:rsidRPr="00000000">
        <w:rPr>
          <w:sz w:val="16"/>
          <w:szCs w:val="16"/>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24">
      <w:pPr>
        <w:contextualSpacing w:val="0"/>
        <w:rPr>
          <w:sz w:val="16"/>
          <w:szCs w:val="16"/>
        </w:rPr>
      </w:pPr>
      <w:r w:rsidDel="00000000" w:rsidR="00000000" w:rsidRPr="00000000">
        <w:rPr>
          <w:rtl w:val="0"/>
        </w:rPr>
      </w:r>
    </w:p>
    <w:p w:rsidR="00000000" w:rsidDel="00000000" w:rsidP="00000000" w:rsidRDefault="00000000" w:rsidRPr="00000000" w14:paraId="00000025">
      <w:pPr>
        <w:contextualSpacing w:val="0"/>
        <w:rPr>
          <w:sz w:val="16"/>
          <w:szCs w:val="16"/>
        </w:rPr>
      </w:pPr>
      <w:r w:rsidDel="00000000" w:rsidR="00000000" w:rsidRPr="00000000">
        <w:rPr>
          <w:sz w:val="16"/>
          <w:szCs w:val="16"/>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sz w:val="16"/>
          <w:szCs w:val="16"/>
          <w:rtl w:val="0"/>
        </w:rPr>
        <w:t xml:space="preserve">For input Resource(s) (Model reactive / async IO APIs):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sz w:val="16"/>
          <w:szCs w:val="16"/>
          <w:rtl w:val="0"/>
        </w:rPr>
        <w:t xml:space="preserve">. Create / retrieve Model</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sz w:val="16"/>
          <w:szCs w:val="16"/>
          <w:rtl w:val="0"/>
        </w:rPr>
        <w:t xml:space="preserve">. Create / retrieve Context Message(s)</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sz w:val="16"/>
          <w:szCs w:val="16"/>
          <w:rtl w:val="0"/>
        </w:rPr>
        <w:t xml:space="preserve">. Create / retrieve Message(s) Interactions</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sz w:val="16"/>
          <w:szCs w:val="16"/>
          <w:rtl w:val="0"/>
        </w:rPr>
        <w:t xml:space="preserve">. Bind Interaction Message Resource(s)</w:t>
      </w:r>
      <w:r w:rsidDel="00000000" w:rsidR="00000000" w:rsidRPr="00000000">
        <w:rPr>
          <w:rtl w:val="0"/>
        </w:rPr>
      </w:r>
    </w:p>
    <w:p w:rsidR="00000000" w:rsidDel="00000000" w:rsidP="00000000" w:rsidRDefault="00000000" w:rsidRPr="00000000" w14:paraId="0000002C">
      <w:pPr>
        <w:contextualSpacing w:val="0"/>
        <w:rPr>
          <w:sz w:val="16"/>
          <w:szCs w:val="16"/>
        </w:rPr>
      </w:pPr>
      <w:r w:rsidDel="00000000" w:rsidR="00000000" w:rsidRPr="00000000">
        <w:rPr>
          <w:sz w:val="16"/>
          <w:szCs w:val="16"/>
          <w:rtl w:val="0"/>
        </w:rPr>
        <w:t xml:space="preserve">. Perform Message transform. Materialize results. Message application rules: upper / domain ontology selectors (closest matching role in hierarchies), context alignments.</w:t>
      </w:r>
    </w:p>
    <w:p w:rsidR="00000000" w:rsidDel="00000000" w:rsidP="00000000" w:rsidRDefault="00000000" w:rsidRPr="00000000" w14:paraId="0000002D">
      <w:pPr>
        <w:contextualSpacing w:val="0"/>
        <w:rPr>
          <w:sz w:val="16"/>
          <w:szCs w:val="16"/>
        </w:rPr>
      </w:pPr>
      <w:r w:rsidDel="00000000" w:rsidR="00000000" w:rsidRPr="00000000">
        <w:rPr>
          <w:rtl w:val="0"/>
        </w:rPr>
      </w:r>
    </w:p>
    <w:p w:rsidR="00000000" w:rsidDel="00000000" w:rsidP="00000000" w:rsidRDefault="00000000" w:rsidRPr="00000000" w14:paraId="0000002E">
      <w:pPr>
        <w:contextualSpacing w:val="0"/>
        <w:rPr>
          <w:sz w:val="16"/>
          <w:szCs w:val="16"/>
        </w:rPr>
      </w:pPr>
      <w:r w:rsidDel="00000000" w:rsidR="00000000" w:rsidRPr="00000000">
        <w:rPr>
          <w:sz w:val="16"/>
          <w:szCs w:val="16"/>
          <w:rtl w:val="0"/>
        </w:rPr>
        <w:t xml:space="preserve">Match request statement / graph with model via context in interaction (algorithm: addressing, encoding, interaction model upper bindings / alignments). Resource MetaGraph. Reified model resources (Resource, Statement, Kinds, CSPO, etc.).</w:t>
      </w:r>
    </w:p>
    <w:p w:rsidR="00000000" w:rsidDel="00000000" w:rsidP="00000000" w:rsidRDefault="00000000" w:rsidRPr="00000000" w14:paraId="0000002F">
      <w:pPr>
        <w:contextualSpacing w:val="0"/>
        <w:rPr>
          <w:sz w:val="16"/>
          <w:szCs w:val="16"/>
        </w:rPr>
      </w:pPr>
      <w:r w:rsidDel="00000000" w:rsidR="00000000" w:rsidRPr="00000000">
        <w:rPr>
          <w:rtl w:val="0"/>
        </w:rPr>
      </w:r>
    </w:p>
    <w:p w:rsidR="00000000" w:rsidDel="00000000" w:rsidP="00000000" w:rsidRDefault="00000000" w:rsidRPr="00000000" w14:paraId="00000030">
      <w:pPr>
        <w:contextualSpacing w:val="0"/>
        <w:rPr>
          <w:sz w:val="16"/>
          <w:szCs w:val="16"/>
        </w:rPr>
      </w:pPr>
      <w:r w:rsidDel="00000000" w:rsidR="00000000" w:rsidRPr="00000000">
        <w:rPr>
          <w:sz w:val="16"/>
          <w:szCs w:val="16"/>
          <w:rtl w:val="0"/>
        </w:rPr>
        <w:t xml:space="preserve">Apply subsecuent transforms in interaction context (referrer context, get classes playing entity role, get behavior flows, browse / navigate streams). Context, variables, wildcards, placeholders.</w:t>
      </w:r>
    </w:p>
    <w:p w:rsidR="00000000" w:rsidDel="00000000" w:rsidP="00000000" w:rsidRDefault="00000000" w:rsidRPr="00000000" w14:paraId="00000031">
      <w:pPr>
        <w:contextualSpacing w:val="0"/>
        <w:rPr>
          <w:sz w:val="16"/>
          <w:szCs w:val="16"/>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sz w:val="16"/>
          <w:szCs w:val="16"/>
          <w:rtl w:val="0"/>
        </w:rPr>
        <w:t xml:space="preserve">Services: distributed addressing / resolution, reactive distributed event bus: streams / contracts, index, naming, registry.</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sz w:val="16"/>
          <w:szCs w:val="16"/>
        </w:rPr>
      </w:pPr>
      <w:r w:rsidDel="00000000" w:rsidR="00000000" w:rsidRPr="00000000">
        <w:rPr>
          <w:sz w:val="16"/>
          <w:szCs w:val="16"/>
          <w:rtl w:val="0"/>
        </w:rPr>
        <w:t xml:space="preserve">Discovery: All model kinds are browseable / discoverable.</w:t>
      </w:r>
    </w:p>
    <w:p w:rsidR="00000000" w:rsidDel="00000000" w:rsidP="00000000" w:rsidRDefault="00000000" w:rsidRPr="00000000" w14:paraId="00000035">
      <w:pPr>
        <w:contextualSpacing w:val="0"/>
        <w:rPr>
          <w:sz w:val="16"/>
          <w:szCs w:val="16"/>
        </w:rPr>
      </w:pPr>
      <w:r w:rsidDel="00000000" w:rsidR="00000000" w:rsidRPr="00000000">
        <w:rPr>
          <w:rtl w:val="0"/>
        </w:rPr>
      </w:r>
    </w:p>
    <w:p w:rsidR="00000000" w:rsidDel="00000000" w:rsidP="00000000" w:rsidRDefault="00000000" w:rsidRPr="00000000" w14:paraId="00000036">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037">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038">
      <w:pPr>
        <w:contextualSpacing w:val="0"/>
        <w:rPr>
          <w:sz w:val="16"/>
          <w:szCs w:val="16"/>
        </w:rPr>
      </w:pPr>
      <w:r w:rsidDel="00000000" w:rsidR="00000000" w:rsidRPr="00000000">
        <w:rPr>
          <w:rtl w:val="0"/>
        </w:rPr>
      </w:r>
    </w:p>
    <w:p w:rsidR="00000000" w:rsidDel="00000000" w:rsidP="00000000" w:rsidRDefault="00000000" w:rsidRPr="00000000" w14:paraId="00000039">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03A">
      <w:pPr>
        <w:contextualSpacing w:val="0"/>
        <w:rPr>
          <w:sz w:val="16"/>
          <w:szCs w:val="16"/>
        </w:rPr>
      </w:pPr>
      <w:r w:rsidDel="00000000" w:rsidR="00000000" w:rsidRPr="00000000">
        <w:rPr>
          <w:rtl w:val="0"/>
        </w:rPr>
      </w:r>
    </w:p>
    <w:p w:rsidR="00000000" w:rsidDel="00000000" w:rsidP="00000000" w:rsidRDefault="00000000" w:rsidRPr="00000000" w14:paraId="0000003B">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3C">
      <w:pPr>
        <w:contextualSpacing w:val="0"/>
        <w:rPr>
          <w:sz w:val="16"/>
          <w:szCs w:val="16"/>
        </w:rPr>
      </w:pPr>
      <w:r w:rsidDel="00000000" w:rsidR="00000000" w:rsidRPr="00000000">
        <w:rPr>
          <w:rtl w:val="0"/>
        </w:rPr>
      </w:r>
    </w:p>
    <w:p w:rsidR="00000000" w:rsidDel="00000000" w:rsidP="00000000" w:rsidRDefault="00000000" w:rsidRPr="00000000" w14:paraId="0000003D">
      <w:pPr>
        <w:contextualSpacing w:val="0"/>
        <w:rPr>
          <w:sz w:val="16"/>
          <w:szCs w:val="16"/>
        </w:rPr>
      </w:pPr>
      <w:r w:rsidDel="00000000" w:rsidR="00000000" w:rsidRPr="00000000">
        <w:rPr>
          <w:sz w:val="16"/>
          <w:szCs w:val="16"/>
          <w:rtl w:val="0"/>
        </w:rPr>
        <w:t xml:space="preserve">Models definition: data (Statement, Entity), schema / contex (Role, Class), interactions / behavior (Flow, Behavior).</w:t>
      </w:r>
    </w:p>
    <w:p w:rsidR="00000000" w:rsidDel="00000000" w:rsidP="00000000" w:rsidRDefault="00000000" w:rsidRPr="00000000" w14:paraId="0000003E">
      <w:pPr>
        <w:contextualSpacing w:val="0"/>
        <w:rPr>
          <w:sz w:val="16"/>
          <w:szCs w:val="16"/>
        </w:rPr>
      </w:pPr>
      <w:r w:rsidDel="00000000" w:rsidR="00000000" w:rsidRPr="00000000">
        <w:rPr>
          <w:rtl w:val="0"/>
        </w:rPr>
      </w:r>
    </w:p>
    <w:p w:rsidR="00000000" w:rsidDel="00000000" w:rsidP="00000000" w:rsidRDefault="00000000" w:rsidRPr="00000000" w14:paraId="0000003F">
      <w:pPr>
        <w:contextualSpacing w:val="0"/>
        <w:rPr>
          <w:sz w:val="16"/>
          <w:szCs w:val="16"/>
        </w:rPr>
      </w:pPr>
      <w:r w:rsidDel="00000000" w:rsidR="00000000" w:rsidRPr="00000000">
        <w:rPr>
          <w:sz w:val="16"/>
          <w:szCs w:val="16"/>
          <w:rtl w:val="0"/>
        </w:rPr>
        <w:t xml:space="preserve">Kinds / Roles:</w:t>
      </w:r>
    </w:p>
    <w:p w:rsidR="00000000" w:rsidDel="00000000" w:rsidP="00000000" w:rsidRDefault="00000000" w:rsidRPr="00000000" w14:paraId="00000040">
      <w:pPr>
        <w:contextualSpacing w:val="0"/>
        <w:rPr>
          <w:sz w:val="16"/>
          <w:szCs w:val="16"/>
        </w:rPr>
      </w:pPr>
      <w:r w:rsidDel="00000000" w:rsidR="00000000" w:rsidRPr="00000000">
        <w:rPr>
          <w:sz w:val="16"/>
          <w:szCs w:val="16"/>
          <w:rtl w:val="0"/>
        </w:rPr>
        <w:t xml:space="preserve">Grammar:  kinds layers aggregation (CSPO layers Kinds).</w:t>
      </w:r>
    </w:p>
    <w:p w:rsidR="00000000" w:rsidDel="00000000" w:rsidP="00000000" w:rsidRDefault="00000000" w:rsidRPr="00000000" w14:paraId="00000041">
      <w:pPr>
        <w:contextualSpacing w:val="0"/>
        <w:rPr>
          <w:sz w:val="16"/>
          <w:szCs w:val="16"/>
        </w:rPr>
      </w:pPr>
      <w:r w:rsidDel="00000000" w:rsidR="00000000" w:rsidRPr="00000000">
        <w:rPr>
          <w:sz w:val="16"/>
          <w:szCs w:val="16"/>
          <w:rtl w:val="0"/>
        </w:rPr>
        <w:t xml:space="preserve">Layers: Roles (Models metaclass context resources).</w:t>
      </w:r>
    </w:p>
    <w:p w:rsidR="00000000" w:rsidDel="00000000" w:rsidP="00000000" w:rsidRDefault="00000000" w:rsidRPr="00000000" w14:paraId="00000042">
      <w:pPr>
        <w:contextualSpacing w:val="0"/>
        <w:rPr>
          <w:sz w:val="16"/>
          <w:szCs w:val="16"/>
        </w:rPr>
      </w:pPr>
      <w:r w:rsidDel="00000000" w:rsidR="00000000" w:rsidRPr="00000000">
        <w:rPr>
          <w:rtl w:val="0"/>
        </w:rPr>
      </w:r>
    </w:p>
    <w:p w:rsidR="00000000" w:rsidDel="00000000" w:rsidP="00000000" w:rsidRDefault="00000000" w:rsidRPr="00000000" w14:paraId="00000043">
      <w:pPr>
        <w:contextualSpacing w:val="0"/>
        <w:rPr>
          <w:sz w:val="16"/>
          <w:szCs w:val="16"/>
        </w:rPr>
      </w:pPr>
      <w:r w:rsidDel="00000000" w:rsidR="00000000" w:rsidRPr="00000000">
        <w:rPr>
          <w:sz w:val="16"/>
          <w:szCs w:val="16"/>
          <w:rtl w:val="0"/>
        </w:rPr>
        <w:t xml:space="preserve">Reified Kind: (Kind, Occurrence, Attribute, Value);</w:t>
      </w:r>
    </w:p>
    <w:p w:rsidR="00000000" w:rsidDel="00000000" w:rsidP="00000000" w:rsidRDefault="00000000" w:rsidRPr="00000000" w14:paraId="00000044">
      <w:pPr>
        <w:contextualSpacing w:val="0"/>
        <w:rPr>
          <w:sz w:val="16"/>
          <w:szCs w:val="16"/>
        </w:rPr>
      </w:pPr>
      <w:r w:rsidDel="00000000" w:rsidR="00000000" w:rsidRPr="00000000">
        <w:rPr>
          <w:rtl w:val="0"/>
        </w:rPr>
      </w:r>
    </w:p>
    <w:p w:rsidR="00000000" w:rsidDel="00000000" w:rsidP="00000000" w:rsidRDefault="00000000" w:rsidRPr="00000000" w14:paraId="00000045">
      <w:pPr>
        <w:contextualSpacing w:val="0"/>
        <w:rPr>
          <w:sz w:val="16"/>
          <w:szCs w:val="16"/>
        </w:rPr>
      </w:pPr>
      <w:r w:rsidDel="00000000" w:rsidR="00000000" w:rsidRPr="00000000">
        <w:rPr>
          <w:sz w:val="16"/>
          <w:szCs w:val="16"/>
          <w:rtl w:val="0"/>
        </w:rPr>
        <w:t xml:space="preserve">Grammar input set model specificatíon (Statement layer kinds).</w:t>
      </w:r>
    </w:p>
    <w:p w:rsidR="00000000" w:rsidDel="00000000" w:rsidP="00000000" w:rsidRDefault="00000000" w:rsidRPr="00000000" w14:paraId="00000046">
      <w:pPr>
        <w:contextualSpacing w:val="0"/>
        <w:rPr>
          <w:sz w:val="16"/>
          <w:szCs w:val="16"/>
        </w:rPr>
      </w:pPr>
      <w:r w:rsidDel="00000000" w:rsidR="00000000" w:rsidRPr="00000000">
        <w:rPr>
          <w:rtl w:val="0"/>
        </w:rPr>
      </w:r>
    </w:p>
    <w:p w:rsidR="00000000" w:rsidDel="00000000" w:rsidP="00000000" w:rsidRDefault="00000000" w:rsidRPr="00000000" w14:paraId="00000047">
      <w:pPr>
        <w:contextualSpacing w:val="0"/>
        <w:rPr>
          <w:sz w:val="16"/>
          <w:szCs w:val="16"/>
        </w:rPr>
      </w:pPr>
      <w:r w:rsidDel="00000000" w:rsidR="00000000" w:rsidRPr="00000000">
        <w:rPr>
          <w:sz w:val="16"/>
          <w:szCs w:val="16"/>
          <w:rtl w:val="0"/>
        </w:rPr>
        <w:t xml:space="preserve">Dimensional input set model specificatíon (from Statement layer, ordered SPOs: order criteria, comparisons. Kinds / class / occurrence / instance order criteria?). Value, Previous, Distance, Next. Dimension, Unit, Measure, Value (aggregated ordered statements).</w:t>
      </w:r>
    </w:p>
    <w:p w:rsidR="00000000" w:rsidDel="00000000" w:rsidP="00000000" w:rsidRDefault="00000000" w:rsidRPr="00000000" w14:paraId="00000048">
      <w:pPr>
        <w:contextualSpacing w:val="0"/>
        <w:rPr>
          <w:sz w:val="16"/>
          <w:szCs w:val="16"/>
        </w:rPr>
      </w:pPr>
      <w:r w:rsidDel="00000000" w:rsidR="00000000" w:rsidRPr="00000000">
        <w:rPr>
          <w:rtl w:val="0"/>
        </w:rPr>
      </w:r>
    </w:p>
    <w:p w:rsidR="00000000" w:rsidDel="00000000" w:rsidP="00000000" w:rsidRDefault="00000000" w:rsidRPr="00000000" w14:paraId="00000049">
      <w:pPr>
        <w:contextualSpacing w:val="0"/>
        <w:rPr>
          <w:sz w:val="16"/>
          <w:szCs w:val="16"/>
        </w:rPr>
      </w:pPr>
      <w:r w:rsidDel="00000000" w:rsidR="00000000" w:rsidRPr="00000000">
        <w:rPr>
          <w:sz w:val="16"/>
          <w:szCs w:val="16"/>
          <w:rtl w:val="0"/>
        </w:rPr>
        <w:t xml:space="preserve">MetaGraph (resolution). Dimensional / Grammar alignments / annotations.</w:t>
      </w:r>
    </w:p>
    <w:p w:rsidR="00000000" w:rsidDel="00000000" w:rsidP="00000000" w:rsidRDefault="00000000" w:rsidRPr="00000000" w14:paraId="0000004A">
      <w:pPr>
        <w:contextualSpacing w:val="0"/>
        <w:rPr>
          <w:sz w:val="16"/>
          <w:szCs w:val="16"/>
        </w:rPr>
      </w:pPr>
      <w:r w:rsidDel="00000000" w:rsidR="00000000" w:rsidRPr="00000000">
        <w:rPr>
          <w:rtl w:val="0"/>
        </w:rPr>
      </w:r>
    </w:p>
    <w:p w:rsidR="00000000" w:rsidDel="00000000" w:rsidP="00000000" w:rsidRDefault="00000000" w:rsidRPr="00000000" w14:paraId="0000004B">
      <w:pPr>
        <w:contextualSpacing w:val="0"/>
        <w:rPr>
          <w:sz w:val="16"/>
          <w:szCs w:val="16"/>
        </w:rPr>
      </w:pPr>
      <w:r w:rsidDel="00000000" w:rsidR="00000000" w:rsidRPr="00000000">
        <w:rPr>
          <w:sz w:val="16"/>
          <w:szCs w:val="16"/>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4C">
      <w:pPr>
        <w:contextualSpacing w:val="0"/>
        <w:rPr>
          <w:sz w:val="16"/>
          <w:szCs w:val="16"/>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b w:val="1"/>
          <w:sz w:val="16"/>
          <w:szCs w:val="16"/>
          <w:rtl w:val="0"/>
        </w:rPr>
        <w:t xml:space="preserve">Purpose driven hypermedia activation:</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sz w:val="16"/>
          <w:szCs w:val="16"/>
          <w:rtl w:val="0"/>
        </w:rPr>
        <w:t xml:space="preserve">Protocols / Services / Clients: Context interaction sessions (state flows).</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sz w:val="16"/>
          <w:szCs w:val="16"/>
          <w:rtl w:val="0"/>
        </w:rPr>
        <w:t xml:space="preserve">Content type activation. Messages / gestures. Rules (commands / verbs).</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sz w:val="16"/>
          <w:szCs w:val="16"/>
          <w:rtl w:val="0"/>
        </w:rPr>
        <w:t xml:space="preserve">Browser referring context (Work, Peter, Employee).</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sz w:val="16"/>
          <w:szCs w:val="16"/>
          <w:rtl w:val="0"/>
        </w:rPr>
        <w:t xml:space="preserve">Models ‘plug’ into Runtime augmenting its capabilities via standard extension APIs (added features / knowledge).</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sz w:val="16"/>
          <w:szCs w:val="16"/>
          <w:rtl w:val="0"/>
        </w:rPr>
        <w:t xml:space="preserve">Models ‘modules’: parsing modules declarative descriptions. Augment, link instance data.</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sz w:val="16"/>
          <w:szCs w:val="16"/>
          <w:rtl w:val="0"/>
        </w:rPr>
        <w:t xml:space="preserve">Upper aligned ontology plugins / blueprints.</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sz w:val="16"/>
          <w:szCs w:val="16"/>
          <w:rtl w:val="0"/>
        </w:rPr>
        <w:t xml:space="preserve">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sz w:val="16"/>
          <w:szCs w:val="16"/>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sz w:val="16"/>
          <w:szCs w:val="16"/>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sz w:val="16"/>
          <w:szCs w:val="16"/>
          <w:rtl w:val="0"/>
        </w:rPr>
        <w:t xml:space="preserve">Goal: Intermediate API (HAL for example) aggregating previous </w:t>
      </w:r>
      <w:r w:rsidDel="00000000" w:rsidR="00000000" w:rsidRPr="00000000">
        <w:rPr>
          <w:rFonts w:ascii="Times New Roman" w:cs="Times New Roman" w:eastAsia="Times New Roman" w:hAnsi="Times New Roman"/>
          <w:color w:val="000000"/>
          <w:sz w:val="16"/>
          <w:szCs w:val="16"/>
          <w:rtl w:val="0"/>
        </w:rPr>
        <w:t xml:space="preserve">objects </w:t>
      </w:r>
      <w:r w:rsidDel="00000000" w:rsidR="00000000" w:rsidRPr="00000000">
        <w:rPr>
          <w:sz w:val="16"/>
          <w:szCs w:val="16"/>
          <w:rtl w:val="0"/>
        </w:rPr>
        <w:t xml:space="preserve">knowledge (DCI, DOM, OGM, MVC)</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Fonts w:ascii="Times New Roman" w:cs="Times New Roman" w:eastAsia="Times New Roman" w:hAnsi="Times New Roman"/>
          <w:color w:val="000000"/>
          <w:sz w:val="16"/>
          <w:szCs w:val="16"/>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Fonts w:ascii="Times New Roman" w:cs="Times New Roman" w:eastAsia="Times New Roman" w:hAnsi="Times New Roman"/>
          <w:b w:val="1"/>
          <w:color w:val="000000"/>
          <w:sz w:val="16"/>
          <w:szCs w:val="16"/>
          <w:rtl w:val="0"/>
        </w:rPr>
        <w:t xml:space="preserve">Resource Activation Protocol</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Fonts w:ascii="Times New Roman" w:cs="Times New Roman" w:eastAsia="Times New Roman" w:hAnsi="Times New Roman"/>
          <w:color w:val="000000"/>
          <w:sz w:val="16"/>
          <w:szCs w:val="16"/>
          <w:rtl w:val="0"/>
        </w:rPr>
        <w:t xml:space="preserve">Annotate, link, browse resources instances, classes, metaclasses, occurrencesin roles in contexts. Services / clients: endpoints: Virtualization (wrapper protocols).</w:t>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Fonts w:ascii="Times New Roman" w:cs="Times New Roman" w:eastAsia="Times New Roman" w:hAnsi="Times New Roman"/>
          <w:color w:val="000000"/>
          <w:sz w:val="16"/>
          <w:szCs w:val="16"/>
          <w:rtl w:val="0"/>
        </w:rPr>
        <w:t xml:space="preserve">Semantically annotated content types: image/png;face, text/xml;faceImgCoords. RDF schemas describing content, attributes, links in context / target roles.</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Messages Metamodel (Context Model):</w:t>
      </w:r>
    </w:p>
    <w:p w:rsidR="00000000" w:rsidDel="00000000" w:rsidP="00000000" w:rsidRDefault="00000000" w:rsidRPr="00000000" w14:paraId="00000072">
      <w:pPr>
        <w:contextualSpacing w:val="0"/>
        <w:rPr>
          <w:b w:val="1"/>
          <w:sz w:val="16"/>
          <w:szCs w:val="16"/>
        </w:rPr>
      </w:pPr>
      <w:r w:rsidDel="00000000" w:rsidR="00000000" w:rsidRPr="00000000">
        <w:rPr>
          <w:rtl w:val="0"/>
        </w:rPr>
      </w:r>
    </w:p>
    <w:p w:rsidR="00000000" w:rsidDel="00000000" w:rsidP="00000000" w:rsidRDefault="00000000" w:rsidRPr="00000000" w14:paraId="00000073">
      <w:pPr>
        <w:contextualSpacing w:val="0"/>
        <w:rPr>
          <w:sz w:val="16"/>
          <w:szCs w:val="16"/>
        </w:rPr>
      </w:pPr>
      <w:r w:rsidDel="00000000" w:rsidR="00000000" w:rsidRPr="00000000">
        <w:rPr>
          <w:sz w:val="16"/>
          <w:szCs w:val="16"/>
          <w:rtl w:val="0"/>
        </w:rPr>
        <w:t xml:space="preserve">Explain models (resources, statements, kinds).</w:t>
      </w:r>
    </w:p>
    <w:p w:rsidR="00000000" w:rsidDel="00000000" w:rsidP="00000000" w:rsidRDefault="00000000" w:rsidRPr="00000000" w14:paraId="00000074">
      <w:pPr>
        <w:contextualSpacing w:val="0"/>
        <w:rPr>
          <w:sz w:val="16"/>
          <w:szCs w:val="16"/>
        </w:rPr>
      </w:pPr>
      <w:r w:rsidDel="00000000" w:rsidR="00000000" w:rsidRPr="00000000">
        <w:rPr>
          <w:rtl w:val="0"/>
        </w:rPr>
      </w:r>
    </w:p>
    <w:p w:rsidR="00000000" w:rsidDel="00000000" w:rsidP="00000000" w:rsidRDefault="00000000" w:rsidRPr="00000000" w14:paraId="00000075">
      <w:pPr>
        <w:contextualSpacing w:val="0"/>
        <w:rPr>
          <w:sz w:val="16"/>
          <w:szCs w:val="16"/>
        </w:rPr>
      </w:pPr>
      <w:r w:rsidDel="00000000" w:rsidR="00000000" w:rsidRPr="00000000">
        <w:rPr>
          <w:sz w:val="16"/>
          <w:szCs w:val="16"/>
          <w:rtl w:val="0"/>
        </w:rPr>
        <w:t xml:space="preserve">Explain layers / aggregation.</w:t>
      </w:r>
    </w:p>
    <w:p w:rsidR="00000000" w:rsidDel="00000000" w:rsidP="00000000" w:rsidRDefault="00000000" w:rsidRPr="00000000" w14:paraId="00000076">
      <w:pPr>
        <w:contextualSpacing w:val="0"/>
        <w:rPr>
          <w:sz w:val="16"/>
          <w:szCs w:val="16"/>
        </w:rPr>
      </w:pPr>
      <w:r w:rsidDel="00000000" w:rsidR="00000000" w:rsidRPr="00000000">
        <w:rPr>
          <w:rtl w:val="0"/>
        </w:rPr>
      </w:r>
    </w:p>
    <w:p w:rsidR="00000000" w:rsidDel="00000000" w:rsidP="00000000" w:rsidRDefault="00000000" w:rsidRPr="00000000" w14:paraId="00000077">
      <w:pPr>
        <w:contextualSpacing w:val="0"/>
        <w:rPr>
          <w:sz w:val="16"/>
          <w:szCs w:val="16"/>
        </w:rPr>
      </w:pPr>
      <w:r w:rsidDel="00000000" w:rsidR="00000000" w:rsidRPr="00000000">
        <w:rPr>
          <w:sz w:val="16"/>
          <w:szCs w:val="16"/>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8">
      <w:pPr>
        <w:contextualSpacing w:val="0"/>
        <w:rPr>
          <w:sz w:val="16"/>
          <w:szCs w:val="16"/>
        </w:rPr>
      </w:pPr>
      <w:r w:rsidDel="00000000" w:rsidR="00000000" w:rsidRPr="00000000">
        <w:rPr>
          <w:rtl w:val="0"/>
        </w:rPr>
      </w:r>
    </w:p>
    <w:p w:rsidR="00000000" w:rsidDel="00000000" w:rsidP="00000000" w:rsidRDefault="00000000" w:rsidRPr="00000000" w14:paraId="00000079">
      <w:pPr>
        <w:contextualSpacing w:val="0"/>
        <w:rPr>
          <w:sz w:val="16"/>
          <w:szCs w:val="16"/>
        </w:rPr>
      </w:pPr>
      <w:r w:rsidDel="00000000" w:rsidR="00000000" w:rsidRPr="00000000">
        <w:rPr>
          <w:sz w:val="16"/>
          <w:szCs w:val="16"/>
          <w:rtl w:val="0"/>
        </w:rPr>
        <w:t xml:space="preserve">Explain transforms (message appplication).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A">
      <w:pPr>
        <w:contextualSpacing w:val="0"/>
        <w:rPr>
          <w:sz w:val="16"/>
          <w:szCs w:val="16"/>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Fonts w:ascii="Times New Roman" w:cs="Times New Roman" w:eastAsia="Times New Roman" w:hAnsi="Times New Roman"/>
          <w:color w:val="000000"/>
          <w:sz w:val="16"/>
          <w:szCs w:val="16"/>
          <w:rtl w:val="0"/>
        </w:rPr>
        <w:t xml:space="preserve">Message types (Augmentation: onto / domains):</w:t>
      </w: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Fonts w:ascii="Times New Roman" w:cs="Times New Roman" w:eastAsia="Times New Roman" w:hAnsi="Times New Roman"/>
          <w:color w:val="000000"/>
          <w:sz w:val="16"/>
          <w:szCs w:val="16"/>
          <w:rtl w:val="0"/>
        </w:rPr>
        <w:t xml:space="preserve">Attribute / Link (data):</w:t>
      </w: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Fonts w:ascii="Times New Roman" w:cs="Times New Roman" w:eastAsia="Times New Roman" w:hAnsi="Times New Roman"/>
          <w:color w:val="000000"/>
          <w:sz w:val="16"/>
          <w:szCs w:val="16"/>
          <w:rtl w:val="0"/>
        </w:rPr>
        <w:t xml:space="preserve">. Alignment: Augment / infer Attribute / Link.</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Fonts w:ascii="Times New Roman" w:cs="Times New Roman" w:eastAsia="Times New Roman" w:hAnsi="Times New Roman"/>
          <w:color w:val="000000"/>
          <w:sz w:val="16"/>
          <w:szCs w:val="16"/>
          <w:rtl w:val="0"/>
        </w:rPr>
        <w:t xml:space="preserve">Class / ID (schema):</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Fonts w:ascii="Times New Roman" w:cs="Times New Roman" w:eastAsia="Times New Roman" w:hAnsi="Times New Roman"/>
          <w:color w:val="000000"/>
          <w:sz w:val="16"/>
          <w:szCs w:val="16"/>
          <w:rtl w:val="0"/>
        </w:rPr>
        <w:t xml:space="preserve">. Activation: Augment / infer Kind, Class.</w:t>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Fonts w:ascii="Times New Roman" w:cs="Times New Roman" w:eastAsia="Times New Roman" w:hAnsi="Times New Roman"/>
          <w:color w:val="000000"/>
          <w:sz w:val="16"/>
          <w:szCs w:val="16"/>
          <w:rtl w:val="0"/>
        </w:rPr>
        <w:t xml:space="preserve">Role / Context (behavior):</w:t>
      </w: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Fonts w:ascii="Times New Roman" w:cs="Times New Roman" w:eastAsia="Times New Roman" w:hAnsi="Times New Roman"/>
          <w:color w:val="000000"/>
          <w:sz w:val="16"/>
          <w:szCs w:val="16"/>
          <w:rtl w:val="0"/>
        </w:rPr>
        <w:t xml:space="preserve">. Aggregation: Augment / infer Role / Context.</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Fonts w:ascii="Times New Roman" w:cs="Times New Roman" w:eastAsia="Times New Roman" w:hAnsi="Times New Roman"/>
          <w:color w:val="000000"/>
          <w:sz w:val="16"/>
          <w:szCs w:val="16"/>
          <w:rtl w:val="0"/>
        </w:rPr>
        <w:t xml:space="preserve">Runtime / Resources / Messages: Core (upper / onto) Resources, Messages, Transforms. Reified entities (CSPO, Kind, SubjectKind, etc.). Match cases in messages.</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Fonts w:ascii="Times New Roman" w:cs="Times New Roman" w:eastAsia="Times New Roman" w:hAnsi="Times New Roman"/>
          <w:color w:val="000000"/>
          <w:sz w:val="16"/>
          <w:szCs w:val="16"/>
          <w:rtl w:val="0"/>
        </w:rPr>
        <w:t xml:space="preserve">Core (upper / onto) Messages: Getters, setters, nav, etc.</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Fonts w:ascii="Times New Roman" w:cs="Times New Roman" w:eastAsia="Times New Roman" w:hAnsi="Times New Roman"/>
          <w:color w:val="000000"/>
          <w:sz w:val="16"/>
          <w:szCs w:val="16"/>
          <w:rtl w:val="0"/>
        </w:rPr>
        <w:t xml:space="preserve">Domain Messages: raiseSal: setSal(sal * increment); promotion: setPosition.</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Fonts w:ascii="Times New Roman" w:cs="Times New Roman" w:eastAsia="Times New Roman" w:hAnsi="Times New Roman"/>
          <w:color w:val="000000"/>
          <w:sz w:val="16"/>
          <w:szCs w:val="16"/>
          <w:rtl w:val="0"/>
        </w:rPr>
        <w:t xml:space="preserve">Event sourcing / tracking: married -&gt; marriage occurred.</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Fonts w:ascii="Times New Roman" w:cs="Times New Roman" w:eastAsia="Times New Roman" w:hAnsi="Times New Roman"/>
          <w:color w:val="000000"/>
          <w:sz w:val="16"/>
          <w:szCs w:val="16"/>
          <w:rtl w:val="0"/>
        </w:rPr>
        <w:t xml:space="preserve">Resource.flatMap(messageInst::apply) : Resource.</w:t>
      </w: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sz w:val="16"/>
          <w:szCs w:val="16"/>
          <w:rtl w:val="0"/>
        </w:rPr>
        <w:t xml:space="preserve">Dataflow: Messages hierarchy. Aggregate contexts from coarse to fine grained  transforms (raiseSal -&gt; setAttr).</w:t>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sz w:val="16"/>
          <w:szCs w:val="16"/>
          <w:rtl w:val="0"/>
        </w:rPr>
        <w:t xml:space="preserve">data &lt;-&gt; schema &lt;-&gt; behavior.</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sz w:val="16"/>
          <w:szCs w:val="16"/>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sz w:val="16"/>
          <w:szCs w:val="16"/>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sz w:val="16"/>
          <w:szCs w:val="16"/>
          <w:rtl w:val="0"/>
        </w:rPr>
        <w:t xml:space="preserve">Alignment Message: Resource -&gt; Statements (attributes, values).</w:t>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sz w:val="16"/>
          <w:szCs w:val="16"/>
          <w:rtl w:val="0"/>
        </w:rPr>
        <w:t xml:space="preserve">Activation Message: Statement -&gt; Kind, Class.</w:t>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sz w:val="16"/>
          <w:szCs w:val="16"/>
          <w:rtl w:val="0"/>
        </w:rPr>
        <w:t xml:space="preserve">Aggregation Message: Statement -&gt; Statement (next layer).</w:t>
      </w: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sz w:val="16"/>
          <w:szCs w:val="16"/>
          <w:rtl w:val="0"/>
        </w:rPr>
        <w:t xml:space="preserve">Subscriptions declarations / definitions. Applyied on streams activations (transforms, executions resource parameterized partial contexts).</w:t>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sz w:val="16"/>
          <w:szCs w:val="16"/>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sz w:val="16"/>
          <w:szCs w:val="16"/>
          <w:rtl w:val="0"/>
        </w:rPr>
        <w:t xml:space="preserve">Functors &lt;T, R&gt; -&gt; Resource&lt;R&gt;</w:t>
      </w: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sz w:val="16"/>
          <w:szCs w:val="16"/>
          <w:rtl w:val="0"/>
        </w:rPr>
        <w:t xml:space="preserve">Form / Template describing (reified as a Resource in a context model) declaratively subscriptions and actual exchange capabilities (datflow). Mappings, Transforms.</w:t>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sz w:val="16"/>
          <w:szCs w:val="16"/>
          <w:rtl w:val="0"/>
        </w:rPr>
        <w:t xml:space="preserve">Processor which acts upon Resource events. Materialize results.</w:t>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sz w:val="16"/>
          <w:szCs w:val="16"/>
          <w:rtl w:val="0"/>
        </w:rPr>
        <w:t xml:space="preserve">Specify declaratively augmentations by means of messages.</w:t>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sz w:val="16"/>
          <w:szCs w:val="16"/>
          <w:rtl w:val="0"/>
        </w:rPr>
        <w:t xml:space="preserve">Upper onto / domain aggregated messages.</w:t>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sz w:val="16"/>
          <w:szCs w:val="16"/>
          <w:rtl w:val="0"/>
        </w:rPr>
        <w:t xml:space="preserve">Event bus: P2P deployment.</w:t>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sz w:val="16"/>
          <w:szCs w:val="16"/>
          <w:rtl w:val="0"/>
        </w:rPr>
        <w:t xml:space="preserve">Messages: Monadic applicables over Resource (flatMap).</w:t>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sz w:val="16"/>
          <w:szCs w:val="16"/>
          <w:rtl w:val="0"/>
        </w:rPr>
        <w:t xml:space="preserve">Base HTTP / Browse (REST) Messages. Custom Messages.</w:t>
      </w: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sz w:val="16"/>
          <w:szCs w:val="16"/>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b w:val="1"/>
          <w:sz w:val="16"/>
          <w:szCs w:val="16"/>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sz w:val="16"/>
          <w:szCs w:val="16"/>
          <w:rtl w:val="0"/>
        </w:rPr>
        <w:t xml:space="preserve">Resource&lt;T : URI&gt; monadic hierarchy. Basic hypermedia browse / CRUD (HTTP verbs) bound Message functors compatible for all Resources (REST).</w:t>
      </w: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sz w:val="16"/>
          <w:szCs w:val="16"/>
          <w:rtl w:val="0"/>
        </w:rPr>
        <w:t xml:space="preserve">Resource.flatMap(Message::apply) : Observable&lt;Resource&gt; (stream). Composable functions.</w:t>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sz w:val="16"/>
          <w:szCs w:val="16"/>
          <w:rtl w:val="0"/>
        </w:rPr>
        <w:t xml:space="preserve">Basic Message application (Context Mapping): shift right mapped applied statement resources. Mapped resource context&gt; instance of mesage reified resource context.</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sz w:val="16"/>
          <w:szCs w:val="16"/>
          <w:rtl w:val="0"/>
        </w:rPr>
        <w:t xml:space="preserve">Transforms (Message templates):</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sz w:val="16"/>
          <w:szCs w:val="16"/>
          <w:rtl w:val="0"/>
        </w:rPr>
        <w:t xml:space="preserve">Message: SubjectKind</w:t>
      </w: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sz w:val="16"/>
          <w:szCs w:val="16"/>
          <w:rtl w:val="0"/>
        </w:rPr>
        <w:t xml:space="preserve">Transform: Resource</w:t>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sz w:val="16"/>
          <w:szCs w:val="16"/>
          <w:rtl w:val="0"/>
        </w:rPr>
        <w:t xml:space="preserve">Message: ClassLayer</w:t>
      </w: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sz w:val="16"/>
          <w:szCs w:val="16"/>
          <w:rtl w:val="0"/>
        </w:rPr>
        <w:t xml:space="preserve">Transform: Statement (class)</w:t>
      </w: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sz w:val="16"/>
          <w:szCs w:val="16"/>
          <w:rtl w:val="0"/>
        </w:rPr>
        <w:t xml:space="preserve">Resource: Employee</w:t>
      </w: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sz w:val="16"/>
          <w:szCs w:val="16"/>
          <w:rtl w:val="0"/>
        </w:rPr>
        <w:t xml:space="preserve">Message: Position</w:t>
      </w: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sz w:val="16"/>
          <w:szCs w:val="16"/>
          <w:rtl w:val="0"/>
        </w:rPr>
        <w:t xml:space="preserve">Transform: Manager</w:t>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sz w:val="16"/>
          <w:szCs w:val="16"/>
        </w:rPr>
      </w:pPr>
      <w:r w:rsidDel="00000000" w:rsidR="00000000" w:rsidRPr="00000000">
        <w:rPr>
          <w:sz w:val="16"/>
          <w:szCs w:val="16"/>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CA">
      <w:pPr>
        <w:contextualSpacing w:val="0"/>
        <w:rPr>
          <w:sz w:val="16"/>
          <w:szCs w:val="16"/>
        </w:rPr>
      </w:pPr>
      <w:r w:rsidDel="00000000" w:rsidR="00000000" w:rsidRPr="00000000">
        <w:rPr>
          <w:rtl w:val="0"/>
        </w:rPr>
      </w:r>
    </w:p>
    <w:p w:rsidR="00000000" w:rsidDel="00000000" w:rsidP="00000000" w:rsidRDefault="00000000" w:rsidRPr="00000000" w14:paraId="000000CB">
      <w:pPr>
        <w:contextualSpacing w:val="0"/>
        <w:rPr>
          <w:sz w:val="16"/>
          <w:szCs w:val="16"/>
        </w:rPr>
      </w:pPr>
      <w:r w:rsidDel="00000000" w:rsidR="00000000" w:rsidRPr="00000000">
        <w:rPr>
          <w:sz w:val="16"/>
          <w:szCs w:val="16"/>
          <w:rtl w:val="0"/>
        </w:rPr>
        <w:t xml:space="preserve">Dimensional / Grammar models.</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b w:val="1"/>
          <w:sz w:val="16"/>
          <w:szCs w:val="16"/>
          <w:rtl w:val="0"/>
        </w:rPr>
        <w:t xml:space="preserve">Resource API</w:t>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sz w:val="16"/>
          <w:szCs w:val="16"/>
        </w:rPr>
      </w:pPr>
      <w:r w:rsidDel="00000000" w:rsidR="00000000" w:rsidRPr="00000000">
        <w:rPr>
          <w:sz w:val="16"/>
          <w:szCs w:val="16"/>
          <w:rtl w:val="0"/>
        </w:rPr>
        <w:t xml:space="preserve">Resource&lt;T : URI&gt; monad. Message functors. Transform reactive extensions.</w:t>
      </w:r>
    </w:p>
    <w:p w:rsidR="00000000" w:rsidDel="00000000" w:rsidP="00000000" w:rsidRDefault="00000000" w:rsidRPr="00000000" w14:paraId="000000D2">
      <w:pPr>
        <w:contextualSpacing w:val="0"/>
        <w:rPr>
          <w:sz w:val="16"/>
          <w:szCs w:val="16"/>
        </w:rPr>
      </w:pPr>
      <w:r w:rsidDel="00000000" w:rsidR="00000000" w:rsidRPr="00000000">
        <w:rPr>
          <w:rtl w:val="0"/>
        </w:rPr>
      </w:r>
    </w:p>
    <w:p w:rsidR="00000000" w:rsidDel="00000000" w:rsidP="00000000" w:rsidRDefault="00000000" w:rsidRPr="00000000" w14:paraId="000000D3">
      <w:pPr>
        <w:contextualSpacing w:val="0"/>
        <w:rPr>
          <w:sz w:val="16"/>
          <w:szCs w:val="16"/>
        </w:rPr>
      </w:pPr>
      <w:r w:rsidDel="00000000" w:rsidR="00000000" w:rsidRPr="00000000">
        <w:rPr>
          <w:sz w:val="16"/>
          <w:szCs w:val="16"/>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sz w:val="16"/>
          <w:szCs w:val="16"/>
          <w:rtl w:val="0"/>
        </w:rPr>
        <w:t xml:space="preserve">API: Class for layer for model.</w:t>
      </w: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sz w:val="16"/>
          <w:szCs w:val="16"/>
          <w:rtl w:val="0"/>
        </w:rPr>
        <w:t xml:space="preserve">API: Class for layer (DOM).</w:t>
      </w: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sz w:val="16"/>
          <w:szCs w:val="16"/>
          <w:rtl w:val="0"/>
        </w:rPr>
        <w:t xml:space="preserve">API: Parameterized Resource: layer classes determined by URIs hierarchy, i.e.: Resource&lt;Entity&gt;, Entity : URI.</w:t>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sz w:val="16"/>
          <w:szCs w:val="16"/>
        </w:rPr>
      </w:pPr>
      <w:r w:rsidDel="00000000" w:rsidR="00000000" w:rsidRPr="00000000">
        <w:rPr>
          <w:sz w:val="16"/>
          <w:szCs w:val="16"/>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DA">
      <w:pPr>
        <w:contextualSpacing w:val="0"/>
        <w:rPr>
          <w:sz w:val="16"/>
          <w:szCs w:val="16"/>
        </w:rPr>
      </w:pPr>
      <w:r w:rsidDel="00000000" w:rsidR="00000000" w:rsidRPr="00000000">
        <w:rPr>
          <w:rtl w:val="0"/>
        </w:rPr>
      </w:r>
    </w:p>
    <w:p w:rsidR="00000000" w:rsidDel="00000000" w:rsidP="00000000" w:rsidRDefault="00000000" w:rsidRPr="00000000" w14:paraId="000000DB">
      <w:pPr>
        <w:contextualSpacing w:val="0"/>
        <w:rPr>
          <w:sz w:val="16"/>
          <w:szCs w:val="16"/>
        </w:rPr>
      </w:pPr>
      <w:r w:rsidDel="00000000" w:rsidR="00000000" w:rsidRPr="00000000">
        <w:rPr>
          <w:sz w:val="16"/>
          <w:szCs w:val="16"/>
          <w:rtl w:val="0"/>
        </w:rPr>
        <w:t xml:space="preserve">Discovery: All model kinds are browseable / discoverable.</w:t>
      </w:r>
    </w:p>
    <w:p w:rsidR="00000000" w:rsidDel="00000000" w:rsidP="00000000" w:rsidRDefault="00000000" w:rsidRPr="00000000" w14:paraId="000000DC">
      <w:pPr>
        <w:contextualSpacing w:val="0"/>
        <w:rPr>
          <w:sz w:val="16"/>
          <w:szCs w:val="16"/>
        </w:rPr>
      </w:pPr>
      <w:r w:rsidDel="00000000" w:rsidR="00000000" w:rsidRPr="00000000">
        <w:rPr>
          <w:rtl w:val="0"/>
        </w:rPr>
      </w:r>
    </w:p>
    <w:p w:rsidR="00000000" w:rsidDel="00000000" w:rsidP="00000000" w:rsidRDefault="00000000" w:rsidRPr="00000000" w14:paraId="000000DD">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0DE">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0DF">
      <w:pPr>
        <w:contextualSpacing w:val="0"/>
        <w:rPr>
          <w:sz w:val="16"/>
          <w:szCs w:val="16"/>
        </w:rPr>
      </w:pPr>
      <w:r w:rsidDel="00000000" w:rsidR="00000000" w:rsidRPr="00000000">
        <w:rPr>
          <w:rtl w:val="0"/>
        </w:rPr>
      </w:r>
    </w:p>
    <w:p w:rsidR="00000000" w:rsidDel="00000000" w:rsidP="00000000" w:rsidRDefault="00000000" w:rsidRPr="00000000" w14:paraId="000000E0">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0E1">
      <w:pPr>
        <w:contextualSpacing w:val="0"/>
        <w:rPr>
          <w:sz w:val="16"/>
          <w:szCs w:val="16"/>
        </w:rPr>
      </w:pPr>
      <w:r w:rsidDel="00000000" w:rsidR="00000000" w:rsidRPr="00000000">
        <w:rPr>
          <w:rtl w:val="0"/>
        </w:rPr>
      </w:r>
    </w:p>
    <w:p w:rsidR="00000000" w:rsidDel="00000000" w:rsidP="00000000" w:rsidRDefault="00000000" w:rsidRPr="00000000" w14:paraId="000000E2">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E3">
      <w:pPr>
        <w:contextualSpacing w:val="0"/>
        <w:rPr>
          <w:sz w:val="16"/>
          <w:szCs w:val="16"/>
        </w:rPr>
      </w:pPr>
      <w:r w:rsidDel="00000000" w:rsidR="00000000" w:rsidRPr="00000000">
        <w:rPr>
          <w:rtl w:val="0"/>
        </w:rPr>
      </w:r>
    </w:p>
    <w:p w:rsidR="00000000" w:rsidDel="00000000" w:rsidP="00000000" w:rsidRDefault="00000000" w:rsidRPr="00000000" w14:paraId="000000E4">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sz w:val="16"/>
          <w:szCs w:val="16"/>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b w:val="1"/>
          <w:sz w:val="16"/>
          <w:szCs w:val="16"/>
          <w:rtl w:val="0"/>
        </w:rPr>
        <w:t xml:space="preserve">Quads reference model. Kinds. Grammar.</w:t>
      </w: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sz w:val="16"/>
          <w:szCs w:val="16"/>
          <w:rtl w:val="0"/>
        </w:rPr>
        <w:t xml:space="preserve">Declarative means of using RDF quads to state application object models (data, schema and behavior).</w:t>
      </w: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sz w:val="16"/>
          <w:szCs w:val="16"/>
          <w:rtl w:val="0"/>
        </w:rPr>
        <w:t xml:space="preserve">Kinds.</w:t>
      </w: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sz w:val="16"/>
          <w:szCs w:val="16"/>
          <w:rtl w:val="0"/>
        </w:rPr>
        <w:t xml:space="preserve">Grammar.</w:t>
      </w: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sz w:val="16"/>
          <w:szCs w:val="16"/>
          <w:rtl w:val="0"/>
        </w:rPr>
        <w:t xml:space="preserve">Formalization: Functional / Object API. Reference / Data model. Sets, categories, models.</w:t>
      </w: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sz w:val="16"/>
          <w:szCs w:val="16"/>
          <w:rtl w:val="0"/>
        </w:rPr>
        <w:t xml:space="preserve">Subjects: attributes / values, contexts / roles.</w:t>
      </w: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sz w:val="16"/>
          <w:szCs w:val="16"/>
          <w:rtl w:val="0"/>
        </w:rPr>
        <w:t xml:space="preserve">(Context, Occurrence, Attribute, Value);</w:t>
      </w: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sz w:val="16"/>
          <w:szCs w:val="16"/>
          <w:rtl w:val="0"/>
        </w:rPr>
        <w:t xml:space="preserve">(Context, Sign, Concept, Object);</w:t>
      </w: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sz w:val="16"/>
          <w:szCs w:val="16"/>
          <w:rtl w:val="0"/>
        </w:rPr>
        <w:t xml:space="preserve">instance, occurrence, class, metaclass.</w:t>
      </w: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sz w:val="16"/>
          <w:szCs w:val="16"/>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sz w:val="16"/>
          <w:szCs w:val="16"/>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sz w:val="16"/>
          <w:szCs w:val="16"/>
        </w:rPr>
      </w:pPr>
      <w:r w:rsidDel="00000000" w:rsidR="00000000" w:rsidRPr="00000000">
        <w:rPr>
          <w:sz w:val="16"/>
          <w:szCs w:val="16"/>
          <w:rtl w:val="0"/>
        </w:rPr>
        <w:t xml:space="preserve">Assert class hierarchies, order relation (temporal, causal, containment, etc.) by attrs / vals, set / superset relations. TBD.</w:t>
      </w:r>
    </w:p>
    <w:p w:rsidR="00000000" w:rsidDel="00000000" w:rsidP="00000000" w:rsidRDefault="00000000" w:rsidRPr="00000000" w14:paraId="00000102">
      <w:pPr>
        <w:contextualSpacing w:val="0"/>
        <w:rPr>
          <w:sz w:val="16"/>
          <w:szCs w:val="16"/>
        </w:rPr>
      </w:pPr>
      <w:r w:rsidDel="00000000" w:rsidR="00000000" w:rsidRPr="00000000">
        <w:rPr>
          <w:rtl w:val="0"/>
        </w:rPr>
      </w:r>
    </w:p>
    <w:p w:rsidR="00000000" w:rsidDel="00000000" w:rsidP="00000000" w:rsidRDefault="00000000" w:rsidRPr="00000000" w14:paraId="00000103">
      <w:pPr>
        <w:contextualSpacing w:val="0"/>
        <w:rPr>
          <w:sz w:val="16"/>
          <w:szCs w:val="16"/>
        </w:rPr>
      </w:pPr>
      <w:r w:rsidDel="00000000" w:rsidR="00000000" w:rsidRPr="00000000">
        <w:rPr>
          <w:sz w:val="16"/>
          <w:szCs w:val="16"/>
          <w:rtl w:val="0"/>
        </w:rPr>
        <w:t xml:space="preserve">Discovery: All model kinds are browseable / discoverable.</w:t>
      </w:r>
    </w:p>
    <w:p w:rsidR="00000000" w:rsidDel="00000000" w:rsidP="00000000" w:rsidRDefault="00000000" w:rsidRPr="00000000" w14:paraId="00000104">
      <w:pPr>
        <w:contextualSpacing w:val="0"/>
        <w:rPr>
          <w:sz w:val="16"/>
          <w:szCs w:val="16"/>
        </w:rPr>
      </w:pPr>
      <w:r w:rsidDel="00000000" w:rsidR="00000000" w:rsidRPr="00000000">
        <w:rPr>
          <w:rtl w:val="0"/>
        </w:rPr>
      </w:r>
    </w:p>
    <w:p w:rsidR="00000000" w:rsidDel="00000000" w:rsidP="00000000" w:rsidRDefault="00000000" w:rsidRPr="00000000" w14:paraId="00000105">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106">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107">
      <w:pPr>
        <w:contextualSpacing w:val="0"/>
        <w:rPr>
          <w:sz w:val="16"/>
          <w:szCs w:val="16"/>
        </w:rPr>
      </w:pPr>
      <w:r w:rsidDel="00000000" w:rsidR="00000000" w:rsidRPr="00000000">
        <w:rPr>
          <w:rtl w:val="0"/>
        </w:rPr>
      </w:r>
    </w:p>
    <w:p w:rsidR="00000000" w:rsidDel="00000000" w:rsidP="00000000" w:rsidRDefault="00000000" w:rsidRPr="00000000" w14:paraId="00000108">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109">
      <w:pPr>
        <w:contextualSpacing w:val="0"/>
        <w:rPr>
          <w:sz w:val="16"/>
          <w:szCs w:val="16"/>
        </w:rPr>
      </w:pPr>
      <w:r w:rsidDel="00000000" w:rsidR="00000000" w:rsidRPr="00000000">
        <w:rPr>
          <w:rtl w:val="0"/>
        </w:rPr>
      </w:r>
    </w:p>
    <w:p w:rsidR="00000000" w:rsidDel="00000000" w:rsidP="00000000" w:rsidRDefault="00000000" w:rsidRPr="00000000" w14:paraId="0000010A">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10B">
      <w:pPr>
        <w:contextualSpacing w:val="0"/>
        <w:rPr>
          <w:sz w:val="16"/>
          <w:szCs w:val="16"/>
        </w:rPr>
      </w:pPr>
      <w:r w:rsidDel="00000000" w:rsidR="00000000" w:rsidRPr="00000000">
        <w:rPr>
          <w:rtl w:val="0"/>
        </w:rPr>
      </w:r>
    </w:p>
    <w:p w:rsidR="00000000" w:rsidDel="00000000" w:rsidP="00000000" w:rsidRDefault="00000000" w:rsidRPr="00000000" w14:paraId="0000010C">
      <w:pPr>
        <w:contextualSpacing w:val="0"/>
        <w:rPr>
          <w:sz w:val="16"/>
          <w:szCs w:val="16"/>
        </w:rPr>
      </w:pPr>
      <w:r w:rsidDel="00000000" w:rsidR="00000000" w:rsidRPr="00000000">
        <w:rPr>
          <w:sz w:val="16"/>
          <w:szCs w:val="16"/>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10D">
      <w:pPr>
        <w:contextualSpacing w:val="0"/>
        <w:rPr>
          <w:sz w:val="16"/>
          <w:szCs w:val="16"/>
        </w:rPr>
      </w:pPr>
      <w:r w:rsidDel="00000000" w:rsidR="00000000" w:rsidRPr="00000000">
        <w:rPr>
          <w:rtl w:val="0"/>
        </w:rPr>
      </w:r>
    </w:p>
    <w:p w:rsidR="00000000" w:rsidDel="00000000" w:rsidP="00000000" w:rsidRDefault="00000000" w:rsidRPr="00000000" w14:paraId="0000010E">
      <w:pPr>
        <w:contextualSpacing w:val="0"/>
        <w:rPr>
          <w:sz w:val="16"/>
          <w:szCs w:val="16"/>
        </w:rPr>
      </w:pPr>
      <w:r w:rsidDel="00000000" w:rsidR="00000000" w:rsidRPr="00000000">
        <w:rPr>
          <w:sz w:val="16"/>
          <w:szCs w:val="16"/>
          <w:rtl w:val="0"/>
        </w:rPr>
        <w:t xml:space="preserve">Dimensional / Grammar models.</w:t>
      </w:r>
    </w:p>
    <w:p w:rsidR="00000000" w:rsidDel="00000000" w:rsidP="00000000" w:rsidRDefault="00000000" w:rsidRPr="00000000" w14:paraId="0000010F">
      <w:pPr>
        <w:contextualSpacing w:val="0"/>
        <w:rPr>
          <w:sz w:val="16"/>
          <w:szCs w:val="16"/>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b w:val="1"/>
        </w:rPr>
      </w:pPr>
      <w:r w:rsidDel="00000000" w:rsidR="00000000" w:rsidRPr="00000000">
        <w:rPr>
          <w:b w:val="1"/>
          <w:sz w:val="16"/>
          <w:szCs w:val="16"/>
          <w:rtl w:val="0"/>
        </w:rPr>
        <w:t xml:space="preserve">Metamodels: Graphs (Models)</w:t>
      </w: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sz w:val="16"/>
          <w:szCs w:val="16"/>
          <w:rtl w:val="0"/>
        </w:rPr>
        <w:t xml:space="preserve">Composed of quads semantically aggregated into layers.</w:t>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sz w:val="16"/>
          <w:szCs w:val="16"/>
          <w:rtl w:val="0"/>
        </w:rPr>
        <w:t xml:space="preserve">Core features provides:</w:t>
      </w: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sz w:val="16"/>
          <w:szCs w:val="16"/>
          <w:rtl w:val="0"/>
        </w:rPr>
        <w:t xml:space="preserve">Alignment</w:t>
      </w: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sz w:val="16"/>
          <w:szCs w:val="16"/>
          <w:rtl w:val="0"/>
        </w:rPr>
        <w:t xml:space="preserve">Activation</w:t>
      </w: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sz w:val="16"/>
          <w:szCs w:val="16"/>
          <w:rtl w:val="0"/>
        </w:rPr>
        <w:t xml:space="preserve">Message / Transform driven specification of Alignment, Activation, Aggregation.</w:t>
      </w: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sz w:val="16"/>
          <w:szCs w:val="16"/>
          <w:rtl w:val="0"/>
        </w:rPr>
        <w:t xml:space="preserve">Grammars.</w:t>
      </w: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sz w:val="16"/>
          <w:szCs w:val="16"/>
          <w:rtl w:val="0"/>
        </w:rPr>
        <w:t xml:space="preserve">Upper / Dimensional ontology.</w:t>
      </w: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sz w:val="16"/>
          <w:szCs w:val="16"/>
          <w:rtl w:val="0"/>
        </w:rPr>
        <w:t xml:space="preserve">Inter models alignments</w:t>
      </w: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sz w:val="16"/>
          <w:szCs w:val="16"/>
        </w:rPr>
      </w:pPr>
      <w:r w:rsidDel="00000000" w:rsidR="00000000" w:rsidRPr="00000000">
        <w:rPr>
          <w:sz w:val="16"/>
          <w:szCs w:val="16"/>
          <w:rtl w:val="0"/>
        </w:rPr>
        <w:t xml:space="preserve">Services (Endpoint URIs: Resource facades).</w:t>
      </w:r>
    </w:p>
    <w:p w:rsidR="00000000" w:rsidDel="00000000" w:rsidP="00000000" w:rsidRDefault="00000000" w:rsidRPr="00000000" w14:paraId="00000127">
      <w:pPr>
        <w:contextualSpacing w:val="0"/>
        <w:rPr>
          <w:sz w:val="16"/>
          <w:szCs w:val="16"/>
        </w:rPr>
      </w:pPr>
      <w:r w:rsidDel="00000000" w:rsidR="00000000" w:rsidRPr="00000000">
        <w:rPr>
          <w:rtl w:val="0"/>
        </w:rPr>
      </w:r>
    </w:p>
    <w:p w:rsidR="00000000" w:rsidDel="00000000" w:rsidP="00000000" w:rsidRDefault="00000000" w:rsidRPr="00000000" w14:paraId="00000128">
      <w:pPr>
        <w:contextualSpacing w:val="0"/>
        <w:rPr>
          <w:sz w:val="16"/>
          <w:szCs w:val="16"/>
        </w:rPr>
      </w:pPr>
      <w:r w:rsidDel="00000000" w:rsidR="00000000" w:rsidRPr="00000000">
        <w:rPr>
          <w:sz w:val="16"/>
          <w:szCs w:val="16"/>
          <w:rtl w:val="0"/>
        </w:rPr>
        <w:t xml:space="preserve">Reified model resources (CSPO, Resource, Statement, Kinds, Layers). Augmentation (Alignment, Activation, Aggregation) Messages / Transforms.</w:t>
      </w:r>
    </w:p>
    <w:p w:rsidR="00000000" w:rsidDel="00000000" w:rsidP="00000000" w:rsidRDefault="00000000" w:rsidRPr="00000000" w14:paraId="00000129">
      <w:pPr>
        <w:contextualSpacing w:val="0"/>
        <w:rPr>
          <w:sz w:val="16"/>
          <w:szCs w:val="16"/>
        </w:rPr>
      </w:pPr>
      <w:r w:rsidDel="00000000" w:rsidR="00000000" w:rsidRPr="00000000">
        <w:rPr>
          <w:rtl w:val="0"/>
        </w:rPr>
      </w:r>
    </w:p>
    <w:p w:rsidR="00000000" w:rsidDel="00000000" w:rsidP="00000000" w:rsidRDefault="00000000" w:rsidRPr="00000000" w14:paraId="0000012A">
      <w:pPr>
        <w:contextualSpacing w:val="0"/>
        <w:rPr>
          <w:sz w:val="16"/>
          <w:szCs w:val="16"/>
        </w:rPr>
      </w:pPr>
      <w:r w:rsidDel="00000000" w:rsidR="00000000" w:rsidRPr="00000000">
        <w:rPr>
          <w:sz w:val="16"/>
          <w:szCs w:val="16"/>
          <w:rtl w:val="0"/>
        </w:rPr>
        <w:t xml:space="preserve">Model, Contexts, Interactions IO:</w:t>
      </w:r>
    </w:p>
    <w:p w:rsidR="00000000" w:rsidDel="00000000" w:rsidP="00000000" w:rsidRDefault="00000000" w:rsidRPr="00000000" w14:paraId="0000012B">
      <w:pPr>
        <w:contextualSpacing w:val="0"/>
        <w:rPr>
          <w:sz w:val="16"/>
          <w:szCs w:val="16"/>
        </w:rPr>
      </w:pPr>
      <w:r w:rsidDel="00000000" w:rsidR="00000000" w:rsidRPr="00000000">
        <w:rPr>
          <w:rtl w:val="0"/>
        </w:rPr>
      </w:r>
    </w:p>
    <w:p w:rsidR="00000000" w:rsidDel="00000000" w:rsidP="00000000" w:rsidRDefault="00000000" w:rsidRPr="00000000" w14:paraId="0000012C">
      <w:pPr>
        <w:contextualSpacing w:val="0"/>
        <w:rPr>
          <w:sz w:val="16"/>
          <w:szCs w:val="16"/>
        </w:rPr>
      </w:pPr>
      <w:r w:rsidDel="00000000" w:rsidR="00000000" w:rsidRPr="00000000">
        <w:rPr>
          <w:sz w:val="16"/>
          <w:szCs w:val="16"/>
          <w:rtl w:val="0"/>
        </w:rPr>
        <w:t xml:space="preserve">Model: aggregated resource statements.</w:t>
      </w:r>
    </w:p>
    <w:p w:rsidR="00000000" w:rsidDel="00000000" w:rsidP="00000000" w:rsidRDefault="00000000" w:rsidRPr="00000000" w14:paraId="0000012D">
      <w:pPr>
        <w:contextualSpacing w:val="0"/>
        <w:rPr>
          <w:sz w:val="16"/>
          <w:szCs w:val="16"/>
        </w:rPr>
      </w:pPr>
      <w:r w:rsidDel="00000000" w:rsidR="00000000" w:rsidRPr="00000000">
        <w:rPr>
          <w:rtl w:val="0"/>
        </w:rPr>
      </w:r>
    </w:p>
    <w:p w:rsidR="00000000" w:rsidDel="00000000" w:rsidP="00000000" w:rsidRDefault="00000000" w:rsidRPr="00000000" w14:paraId="0000012E">
      <w:pPr>
        <w:contextualSpacing w:val="0"/>
        <w:rPr>
          <w:sz w:val="16"/>
          <w:szCs w:val="16"/>
        </w:rPr>
      </w:pPr>
      <w:r w:rsidDel="00000000" w:rsidR="00000000" w:rsidRPr="00000000">
        <w:rPr>
          <w:sz w:val="16"/>
          <w:szCs w:val="16"/>
          <w:rtl w:val="0"/>
        </w:rPr>
        <w:t xml:space="preserve">Context: aggregated model kinds (grammar statements).</w:t>
      </w:r>
    </w:p>
    <w:p w:rsidR="00000000" w:rsidDel="00000000" w:rsidP="00000000" w:rsidRDefault="00000000" w:rsidRPr="00000000" w14:paraId="0000012F">
      <w:pPr>
        <w:contextualSpacing w:val="0"/>
        <w:rPr>
          <w:sz w:val="16"/>
          <w:szCs w:val="16"/>
        </w:rPr>
      </w:pPr>
      <w:r w:rsidDel="00000000" w:rsidR="00000000" w:rsidRPr="00000000">
        <w:rPr>
          <w:rtl w:val="0"/>
        </w:rPr>
      </w:r>
    </w:p>
    <w:p w:rsidR="00000000" w:rsidDel="00000000" w:rsidP="00000000" w:rsidRDefault="00000000" w:rsidRPr="00000000" w14:paraId="00000130">
      <w:pPr>
        <w:contextualSpacing w:val="0"/>
        <w:rPr>
          <w:sz w:val="16"/>
          <w:szCs w:val="16"/>
        </w:rPr>
      </w:pPr>
      <w:r w:rsidDel="00000000" w:rsidR="00000000" w:rsidRPr="00000000">
        <w:rPr>
          <w:sz w:val="16"/>
          <w:szCs w:val="16"/>
          <w:rtl w:val="0"/>
        </w:rPr>
        <w:t xml:space="preserve">Interaction: aggregated model / context bindings.</w:t>
      </w:r>
    </w:p>
    <w:p w:rsidR="00000000" w:rsidDel="00000000" w:rsidP="00000000" w:rsidRDefault="00000000" w:rsidRPr="00000000" w14:paraId="00000131">
      <w:pPr>
        <w:contextualSpacing w:val="0"/>
        <w:rPr>
          <w:sz w:val="16"/>
          <w:szCs w:val="16"/>
        </w:rPr>
      </w:pPr>
      <w:r w:rsidDel="00000000" w:rsidR="00000000" w:rsidRPr="00000000">
        <w:rPr>
          <w:rtl w:val="0"/>
        </w:rPr>
      </w:r>
    </w:p>
    <w:p w:rsidR="00000000" w:rsidDel="00000000" w:rsidP="00000000" w:rsidRDefault="00000000" w:rsidRPr="00000000" w14:paraId="00000132">
      <w:pPr>
        <w:contextualSpacing w:val="0"/>
        <w:rPr>
          <w:sz w:val="16"/>
          <w:szCs w:val="16"/>
        </w:rPr>
      </w:pPr>
      <w:r w:rsidDel="00000000" w:rsidR="00000000" w:rsidRPr="00000000">
        <w:rPr>
          <w:sz w:val="16"/>
          <w:szCs w:val="16"/>
          <w:rtl w:val="0"/>
        </w:rPr>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133">
      <w:pPr>
        <w:contextualSpacing w:val="0"/>
        <w:rPr>
          <w:sz w:val="16"/>
          <w:szCs w:val="16"/>
        </w:rPr>
      </w:pPr>
      <w:r w:rsidDel="00000000" w:rsidR="00000000" w:rsidRPr="00000000">
        <w:rPr>
          <w:rtl w:val="0"/>
        </w:rPr>
      </w:r>
    </w:p>
    <w:p w:rsidR="00000000" w:rsidDel="00000000" w:rsidP="00000000" w:rsidRDefault="00000000" w:rsidRPr="00000000" w14:paraId="00000134">
      <w:pPr>
        <w:contextualSpacing w:val="0"/>
        <w:rPr>
          <w:sz w:val="16"/>
          <w:szCs w:val="16"/>
        </w:rPr>
      </w:pPr>
      <w:r w:rsidDel="00000000" w:rsidR="00000000" w:rsidRPr="00000000">
        <w:rPr>
          <w:sz w:val="16"/>
          <w:szCs w:val="16"/>
          <w:rtl w:val="0"/>
        </w:rPr>
        <w:t xml:space="preserve">Resource flow: input plain RDF URIs statements. Model / Context updates. Transform matches concrete resources.</w:t>
      </w:r>
    </w:p>
    <w:p w:rsidR="00000000" w:rsidDel="00000000" w:rsidP="00000000" w:rsidRDefault="00000000" w:rsidRPr="00000000" w14:paraId="00000135">
      <w:pPr>
        <w:contextualSpacing w:val="0"/>
        <w:rPr>
          <w:sz w:val="16"/>
          <w:szCs w:val="16"/>
        </w:rPr>
      </w:pPr>
      <w:r w:rsidDel="00000000" w:rsidR="00000000" w:rsidRPr="00000000">
        <w:rPr>
          <w:rtl w:val="0"/>
        </w:rPr>
      </w:r>
    </w:p>
    <w:p w:rsidR="00000000" w:rsidDel="00000000" w:rsidP="00000000" w:rsidRDefault="00000000" w:rsidRPr="00000000" w14:paraId="00000136">
      <w:pPr>
        <w:contextualSpacing w:val="0"/>
        <w:rPr>
          <w:sz w:val="16"/>
          <w:szCs w:val="16"/>
        </w:rPr>
      </w:pPr>
      <w:r w:rsidDel="00000000" w:rsidR="00000000" w:rsidRPr="00000000">
        <w:rPr>
          <w:sz w:val="16"/>
          <w:szCs w:val="16"/>
          <w:rtl w:val="0"/>
        </w:rPr>
        <w:t xml:space="preserve">Resource flow: input message URIs statements. Context / Interaction perform. Transform matches resources in messages context grammar kinds hierarchies.</w:t>
      </w:r>
    </w:p>
    <w:p w:rsidR="00000000" w:rsidDel="00000000" w:rsidP="00000000" w:rsidRDefault="00000000" w:rsidRPr="00000000" w14:paraId="00000137">
      <w:pPr>
        <w:contextualSpacing w:val="0"/>
        <w:rPr>
          <w:sz w:val="16"/>
          <w:szCs w:val="16"/>
        </w:rPr>
      </w:pPr>
      <w:r w:rsidDel="00000000" w:rsidR="00000000" w:rsidRPr="00000000">
        <w:rPr>
          <w:rtl w:val="0"/>
        </w:rPr>
      </w:r>
    </w:p>
    <w:p w:rsidR="00000000" w:rsidDel="00000000" w:rsidP="00000000" w:rsidRDefault="00000000" w:rsidRPr="00000000" w14:paraId="00000138">
      <w:pPr>
        <w:contextualSpacing w:val="0"/>
        <w:rPr>
          <w:sz w:val="16"/>
          <w:szCs w:val="16"/>
        </w:rPr>
      </w:pPr>
      <w:r w:rsidDel="00000000" w:rsidR="00000000" w:rsidRPr="00000000">
        <w:rPr>
          <w:sz w:val="16"/>
          <w:szCs w:val="16"/>
          <w:rtl w:val="0"/>
        </w:rPr>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139">
      <w:pPr>
        <w:contextualSpacing w:val="0"/>
        <w:rPr>
          <w:sz w:val="16"/>
          <w:szCs w:val="16"/>
        </w:rPr>
      </w:pPr>
      <w:r w:rsidDel="00000000" w:rsidR="00000000" w:rsidRPr="00000000">
        <w:rPr>
          <w:rtl w:val="0"/>
        </w:rPr>
      </w:r>
    </w:p>
    <w:p w:rsidR="00000000" w:rsidDel="00000000" w:rsidP="00000000" w:rsidRDefault="00000000" w:rsidRPr="00000000" w14:paraId="0000013A">
      <w:pPr>
        <w:contextualSpacing w:val="0"/>
        <w:rPr>
          <w:sz w:val="16"/>
          <w:szCs w:val="16"/>
        </w:rPr>
      </w:pPr>
      <w:r w:rsidDel="00000000" w:rsidR="00000000" w:rsidRPr="00000000">
        <w:rPr>
          <w:sz w:val="16"/>
          <w:szCs w:val="16"/>
          <w:rtl w:val="0"/>
        </w:rPr>
        <w:t xml:space="preserve">Model, Contexts, Interactions IO:</w:t>
      </w:r>
    </w:p>
    <w:p w:rsidR="00000000" w:rsidDel="00000000" w:rsidP="00000000" w:rsidRDefault="00000000" w:rsidRPr="00000000" w14:paraId="0000013B">
      <w:pPr>
        <w:contextualSpacing w:val="0"/>
        <w:rPr>
          <w:sz w:val="16"/>
          <w:szCs w:val="16"/>
        </w:rPr>
      </w:pPr>
      <w:r w:rsidDel="00000000" w:rsidR="00000000" w:rsidRPr="00000000">
        <w:rPr>
          <w:rtl w:val="0"/>
        </w:rPr>
      </w:r>
    </w:p>
    <w:p w:rsidR="00000000" w:rsidDel="00000000" w:rsidP="00000000" w:rsidRDefault="00000000" w:rsidRPr="00000000" w14:paraId="0000013C">
      <w:pPr>
        <w:contextualSpacing w:val="0"/>
        <w:rPr>
          <w:sz w:val="16"/>
          <w:szCs w:val="16"/>
        </w:rPr>
      </w:pPr>
      <w:r w:rsidDel="00000000" w:rsidR="00000000" w:rsidRPr="00000000">
        <w:rPr>
          <w:sz w:val="16"/>
          <w:szCs w:val="16"/>
          <w:rtl w:val="0"/>
        </w:rPr>
        <w:t xml:space="preserve">Resource, Statement, Kind, Message, Transform.</w:t>
      </w:r>
    </w:p>
    <w:p w:rsidR="00000000" w:rsidDel="00000000" w:rsidP="00000000" w:rsidRDefault="00000000" w:rsidRPr="00000000" w14:paraId="0000013D">
      <w:pPr>
        <w:contextualSpacing w:val="0"/>
        <w:rPr>
          <w:sz w:val="16"/>
          <w:szCs w:val="16"/>
        </w:rPr>
      </w:pPr>
      <w:r w:rsidDel="00000000" w:rsidR="00000000" w:rsidRPr="00000000">
        <w:rPr>
          <w:rtl w:val="0"/>
        </w:rPr>
      </w:r>
    </w:p>
    <w:p w:rsidR="00000000" w:rsidDel="00000000" w:rsidP="00000000" w:rsidRDefault="00000000" w:rsidRPr="00000000" w14:paraId="0000013E">
      <w:pPr>
        <w:contextualSpacing w:val="0"/>
        <w:rPr>
          <w:sz w:val="16"/>
          <w:szCs w:val="16"/>
        </w:rPr>
      </w:pPr>
      <w:r w:rsidDel="00000000" w:rsidR="00000000" w:rsidRPr="00000000">
        <w:rPr>
          <w:sz w:val="16"/>
          <w:szCs w:val="16"/>
          <w:rtl w:val="0"/>
        </w:rPr>
        <w:t xml:space="preserve">Subscription, Subscriber, Producer, Consumer, Processor. TBD.</w:t>
      </w:r>
    </w:p>
    <w:p w:rsidR="00000000" w:rsidDel="00000000" w:rsidP="00000000" w:rsidRDefault="00000000" w:rsidRPr="00000000" w14:paraId="0000013F">
      <w:pPr>
        <w:contextualSpacing w:val="0"/>
        <w:rPr>
          <w:sz w:val="16"/>
          <w:szCs w:val="16"/>
        </w:rPr>
      </w:pPr>
      <w:r w:rsidDel="00000000" w:rsidR="00000000" w:rsidRPr="00000000">
        <w:rPr>
          <w:rtl w:val="0"/>
        </w:rPr>
      </w:r>
    </w:p>
    <w:p w:rsidR="00000000" w:rsidDel="00000000" w:rsidP="00000000" w:rsidRDefault="00000000" w:rsidRPr="00000000" w14:paraId="00000140">
      <w:pPr>
        <w:contextualSpacing w:val="0"/>
        <w:rPr>
          <w:sz w:val="16"/>
          <w:szCs w:val="16"/>
        </w:rPr>
      </w:pPr>
      <w:r w:rsidDel="00000000" w:rsidR="00000000" w:rsidRPr="00000000">
        <w:rPr>
          <w:sz w:val="16"/>
          <w:szCs w:val="16"/>
          <w:rtl w:val="0"/>
        </w:rPr>
        <w:t xml:space="preserve">Model: aggregated resource statements model.</w:t>
      </w:r>
    </w:p>
    <w:p w:rsidR="00000000" w:rsidDel="00000000" w:rsidP="00000000" w:rsidRDefault="00000000" w:rsidRPr="00000000" w14:paraId="00000141">
      <w:pPr>
        <w:contextualSpacing w:val="0"/>
        <w:rPr>
          <w:sz w:val="16"/>
          <w:szCs w:val="16"/>
        </w:rPr>
      </w:pPr>
      <w:r w:rsidDel="00000000" w:rsidR="00000000" w:rsidRPr="00000000">
        <w:rPr>
          <w:rtl w:val="0"/>
        </w:rPr>
      </w:r>
    </w:p>
    <w:p w:rsidR="00000000" w:rsidDel="00000000" w:rsidP="00000000" w:rsidRDefault="00000000" w:rsidRPr="00000000" w14:paraId="00000142">
      <w:pPr>
        <w:contextualSpacing w:val="0"/>
        <w:rPr>
          <w:sz w:val="16"/>
          <w:szCs w:val="16"/>
        </w:rPr>
      </w:pPr>
      <w:r w:rsidDel="00000000" w:rsidR="00000000" w:rsidRPr="00000000">
        <w:rPr>
          <w:sz w:val="16"/>
          <w:szCs w:val="16"/>
          <w:rtl w:val="0"/>
        </w:rPr>
        <w:t xml:space="preserve">Context: aggregated model kinds (grammar statements model).</w:t>
      </w:r>
    </w:p>
    <w:p w:rsidR="00000000" w:rsidDel="00000000" w:rsidP="00000000" w:rsidRDefault="00000000" w:rsidRPr="00000000" w14:paraId="00000143">
      <w:pPr>
        <w:contextualSpacing w:val="0"/>
        <w:rPr>
          <w:sz w:val="16"/>
          <w:szCs w:val="16"/>
        </w:rPr>
      </w:pPr>
      <w:r w:rsidDel="00000000" w:rsidR="00000000" w:rsidRPr="00000000">
        <w:rPr>
          <w:rtl w:val="0"/>
        </w:rPr>
      </w:r>
    </w:p>
    <w:p w:rsidR="00000000" w:rsidDel="00000000" w:rsidP="00000000" w:rsidRDefault="00000000" w:rsidRPr="00000000" w14:paraId="00000144">
      <w:pPr>
        <w:contextualSpacing w:val="0"/>
        <w:rPr>
          <w:sz w:val="16"/>
          <w:szCs w:val="16"/>
        </w:rPr>
      </w:pPr>
      <w:r w:rsidDel="00000000" w:rsidR="00000000" w:rsidRPr="00000000">
        <w:rPr>
          <w:sz w:val="16"/>
          <w:szCs w:val="16"/>
          <w:rtl w:val="0"/>
        </w:rPr>
        <w:t xml:space="preserve">Interaction: aggregated model / context / dialogs bindings model.</w:t>
      </w:r>
    </w:p>
    <w:p w:rsidR="00000000" w:rsidDel="00000000" w:rsidP="00000000" w:rsidRDefault="00000000" w:rsidRPr="00000000" w14:paraId="00000145">
      <w:pPr>
        <w:contextualSpacing w:val="0"/>
        <w:rPr>
          <w:sz w:val="16"/>
          <w:szCs w:val="16"/>
        </w:rPr>
      </w:pPr>
      <w:r w:rsidDel="00000000" w:rsidR="00000000" w:rsidRPr="00000000">
        <w:rPr>
          <w:rtl w:val="0"/>
        </w:rPr>
      </w:r>
    </w:p>
    <w:p w:rsidR="00000000" w:rsidDel="00000000" w:rsidP="00000000" w:rsidRDefault="00000000" w:rsidRPr="00000000" w14:paraId="00000146">
      <w:pPr>
        <w:contextualSpacing w:val="0"/>
        <w:rPr>
          <w:sz w:val="16"/>
          <w:szCs w:val="16"/>
        </w:rPr>
      </w:pPr>
      <w:r w:rsidDel="00000000" w:rsidR="00000000" w:rsidRPr="00000000">
        <w:rPr>
          <w:sz w:val="16"/>
          <w:szCs w:val="16"/>
          <w:rtl w:val="0"/>
        </w:rPr>
        <w:t xml:space="preserve">Aggregation: layers. Parameterized</w:t>
      </w:r>
    </w:p>
    <w:p w:rsidR="00000000" w:rsidDel="00000000" w:rsidP="00000000" w:rsidRDefault="00000000" w:rsidRPr="00000000" w14:paraId="00000147">
      <w:pPr>
        <w:contextualSpacing w:val="0"/>
        <w:rPr>
          <w:sz w:val="16"/>
          <w:szCs w:val="16"/>
        </w:rPr>
      </w:pPr>
      <w:r w:rsidDel="00000000" w:rsidR="00000000" w:rsidRPr="00000000">
        <w:rPr>
          <w:sz w:val="16"/>
          <w:szCs w:val="16"/>
          <w:rtl w:val="0"/>
        </w:rPr>
        <w:t xml:space="preserve">Resource&lt;C, S, P, O&gt; : CSPO : URIs hierarchy.</w:t>
      </w:r>
    </w:p>
    <w:p w:rsidR="00000000" w:rsidDel="00000000" w:rsidP="00000000" w:rsidRDefault="00000000" w:rsidRPr="00000000" w14:paraId="00000148">
      <w:pPr>
        <w:contextualSpacing w:val="0"/>
        <w:rPr>
          <w:sz w:val="16"/>
          <w:szCs w:val="16"/>
        </w:rPr>
      </w:pPr>
      <w:r w:rsidDel="00000000" w:rsidR="00000000" w:rsidRPr="00000000">
        <w:rPr>
          <w:rtl w:val="0"/>
        </w:rPr>
      </w:r>
    </w:p>
    <w:p w:rsidR="00000000" w:rsidDel="00000000" w:rsidP="00000000" w:rsidRDefault="00000000" w:rsidRPr="00000000" w14:paraId="00000149">
      <w:pPr>
        <w:contextualSpacing w:val="0"/>
        <w:rPr>
          <w:sz w:val="16"/>
          <w:szCs w:val="16"/>
        </w:rPr>
      </w:pPr>
      <w:r w:rsidDel="00000000" w:rsidR="00000000" w:rsidRPr="00000000">
        <w:rPr>
          <w:sz w:val="16"/>
          <w:szCs w:val="16"/>
          <w:rtl w:val="0"/>
        </w:rPr>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14A">
      <w:pPr>
        <w:contextualSpacing w:val="0"/>
        <w:rPr>
          <w:sz w:val="16"/>
          <w:szCs w:val="16"/>
        </w:rPr>
      </w:pPr>
      <w:r w:rsidDel="00000000" w:rsidR="00000000" w:rsidRPr="00000000">
        <w:rPr>
          <w:rtl w:val="0"/>
        </w:rPr>
      </w:r>
    </w:p>
    <w:p w:rsidR="00000000" w:rsidDel="00000000" w:rsidP="00000000" w:rsidRDefault="00000000" w:rsidRPr="00000000" w14:paraId="0000014B">
      <w:pPr>
        <w:contextualSpacing w:val="0"/>
        <w:rPr>
          <w:sz w:val="16"/>
          <w:szCs w:val="16"/>
        </w:rPr>
      </w:pPr>
      <w:r w:rsidDel="00000000" w:rsidR="00000000" w:rsidRPr="00000000">
        <w:rPr>
          <w:sz w:val="16"/>
          <w:szCs w:val="16"/>
          <w:rtl w:val="0"/>
        </w:rPr>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14C">
      <w:pPr>
        <w:contextualSpacing w:val="0"/>
        <w:rPr>
          <w:sz w:val="16"/>
          <w:szCs w:val="16"/>
        </w:rPr>
      </w:pPr>
      <w:r w:rsidDel="00000000" w:rsidR="00000000" w:rsidRPr="00000000">
        <w:rPr>
          <w:rtl w:val="0"/>
        </w:rPr>
      </w:r>
    </w:p>
    <w:p w:rsidR="00000000" w:rsidDel="00000000" w:rsidP="00000000" w:rsidRDefault="00000000" w:rsidRPr="00000000" w14:paraId="0000014D">
      <w:pPr>
        <w:contextualSpacing w:val="0"/>
        <w:rPr>
          <w:sz w:val="16"/>
          <w:szCs w:val="16"/>
        </w:rPr>
      </w:pPr>
      <w:r w:rsidDel="00000000" w:rsidR="00000000" w:rsidRPr="00000000">
        <w:rPr>
          <w:sz w:val="16"/>
          <w:szCs w:val="16"/>
          <w:rtl w:val="0"/>
        </w:rPr>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14E">
      <w:pPr>
        <w:contextualSpacing w:val="0"/>
        <w:rPr>
          <w:sz w:val="16"/>
          <w:szCs w:val="16"/>
        </w:rPr>
      </w:pPr>
      <w:r w:rsidDel="00000000" w:rsidR="00000000" w:rsidRPr="00000000">
        <w:rPr>
          <w:rtl w:val="0"/>
        </w:rPr>
      </w:r>
    </w:p>
    <w:p w:rsidR="00000000" w:rsidDel="00000000" w:rsidP="00000000" w:rsidRDefault="00000000" w:rsidRPr="00000000" w14:paraId="0000014F">
      <w:pPr>
        <w:contextualSpacing w:val="0"/>
        <w:rPr>
          <w:sz w:val="16"/>
          <w:szCs w:val="16"/>
        </w:rPr>
      </w:pPr>
      <w:r w:rsidDel="00000000" w:rsidR="00000000" w:rsidRPr="00000000">
        <w:rPr>
          <w:sz w:val="16"/>
          <w:szCs w:val="16"/>
          <w:rtl w:val="0"/>
        </w:rPr>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150">
      <w:pPr>
        <w:contextualSpacing w:val="0"/>
        <w:rPr>
          <w:sz w:val="16"/>
          <w:szCs w:val="16"/>
        </w:rPr>
      </w:pPr>
      <w:r w:rsidDel="00000000" w:rsidR="00000000" w:rsidRPr="00000000">
        <w:rPr>
          <w:rtl w:val="0"/>
        </w:rPr>
      </w:r>
    </w:p>
    <w:p w:rsidR="00000000" w:rsidDel="00000000" w:rsidP="00000000" w:rsidRDefault="00000000" w:rsidRPr="00000000" w14:paraId="00000151">
      <w:pPr>
        <w:contextualSpacing w:val="0"/>
        <w:rPr>
          <w:sz w:val="16"/>
          <w:szCs w:val="16"/>
        </w:rPr>
      </w:pPr>
      <w:r w:rsidDel="00000000" w:rsidR="00000000" w:rsidRPr="00000000">
        <w:rPr>
          <w:sz w:val="16"/>
          <w:szCs w:val="16"/>
          <w:rtl w:val="0"/>
        </w:rPr>
        <w:t xml:space="preserve">Resource monad of URIs or Message monad of Resource?</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b w:val="1"/>
          <w:sz w:val="16"/>
          <w:szCs w:val="16"/>
          <w:rtl w:val="0"/>
        </w:rPr>
        <w:t xml:space="preserve">Encodings</w:t>
      </w: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sz w:val="16"/>
          <w:szCs w:val="16"/>
          <w:rtl w:val="0"/>
        </w:rPr>
        <w:t xml:space="preserve">aX*4 + bY*3 + cZ*2 = dW</w:t>
      </w: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sz w:val="16"/>
          <w:szCs w:val="16"/>
          <w:rtl w:val="0"/>
        </w:rPr>
        <w:t xml:space="preserve">d, a, b, c: classes (CSPO)</w:t>
      </w: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sz w:val="16"/>
          <w:szCs w:val="16"/>
          <w:rtl w:val="0"/>
        </w:rPr>
        <w:t xml:space="preserve">WXYZ: instances (CSPO)</w:t>
      </w: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sz w:val="16"/>
          <w:szCs w:val="16"/>
          <w:rtl w:val="0"/>
        </w:rPr>
        <w:t xml:space="preserve">powers: CSPO role</w:t>
      </w: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sz w:val="16"/>
          <w:szCs w:val="16"/>
          <w:rtl w:val="0"/>
        </w:rPr>
        <w:t xml:space="preserve">terms: CSPO resources</w:t>
      </w: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sz w:val="16"/>
          <w:szCs w:val="16"/>
          <w:rtl w:val="0"/>
        </w:rPr>
        <w:t xml:space="preserve">Z(obj) is Y(pred) for X(subj) in W(ctx)</w:t>
      </w: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sz w:val="16"/>
          <w:szCs w:val="16"/>
          <w:rtl w:val="0"/>
        </w:rPr>
        <w:t xml:space="preserve">instance, class, metaclass, ocurrence terms.</w:t>
      </w: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sz w:val="16"/>
          <w:szCs w:val="16"/>
          <w:rtl w:val="0"/>
        </w:rPr>
        <w:t xml:space="preserve">primitives, variables, placeholders.</w:t>
      </w: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sz w:val="16"/>
          <w:szCs w:val="16"/>
          <w:rtl w:val="0"/>
        </w:rPr>
        <w:t xml:space="preserve">resolution (Discovery, DIDs).</w:t>
      </w: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sz w:val="16"/>
          <w:szCs w:val="16"/>
          <w:rtl w:val="0"/>
        </w:rPr>
        <w:t xml:space="preserve">Templates (grammar)</w:t>
      </w: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sz w:val="16"/>
          <w:szCs w:val="16"/>
          <w:rtl w:val="0"/>
        </w:rPr>
        <w:t xml:space="preserve">Subjects: attr / val, ctx / role</w:t>
      </w: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sz w:val="16"/>
          <w:szCs w:val="16"/>
          <w:rtl w:val="0"/>
        </w:rPr>
        <w:t xml:space="preserve">Behavior: order / compare.</w:t>
      </w: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sz w:val="16"/>
          <w:szCs w:val="16"/>
          <w:rtl w:val="0"/>
        </w:rPr>
        <w:t xml:space="preserve">Proof of work</w:t>
      </w: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sz w:val="16"/>
          <w:szCs w:val="16"/>
          <w:rtl w:val="0"/>
        </w:rPr>
        <w:t xml:space="preserve">MetaGraph model: map URIs -&gt; IDs</w:t>
      </w: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sz w:val="16"/>
          <w:szCs w:val="16"/>
          <w:rtl w:val="0"/>
        </w:rPr>
        <w:t xml:space="preserve">Satisfy dW. Sync resolution (recurse terms contexts)</w:t>
      </w:r>
      <w:r w:rsidDel="00000000" w:rsidR="00000000" w:rsidRPr="00000000">
        <w:rPr>
          <w:rtl w:val="0"/>
        </w:rPr>
      </w:r>
    </w:p>
    <w:p w:rsidR="00000000" w:rsidDel="00000000" w:rsidP="00000000" w:rsidRDefault="00000000" w:rsidRPr="00000000" w14:paraId="00000168">
      <w:pPr>
        <w:contextualSpacing w:val="0"/>
        <w:rPr>
          <w:sz w:val="16"/>
          <w:szCs w:val="16"/>
        </w:rPr>
      </w:pPr>
      <w:r w:rsidDel="00000000" w:rsidR="00000000" w:rsidRPr="00000000">
        <w:rPr>
          <w:sz w:val="16"/>
          <w:szCs w:val="16"/>
          <w:rtl w:val="0"/>
        </w:rPr>
        <w:t xml:space="preserve">FCA. Resource attributes. Tensor, adjacency matrix, tree.</w:t>
      </w:r>
    </w:p>
    <w:p w:rsidR="00000000" w:rsidDel="00000000" w:rsidP="00000000" w:rsidRDefault="00000000" w:rsidRPr="00000000" w14:paraId="00000169">
      <w:pPr>
        <w:contextualSpacing w:val="0"/>
        <w:rPr>
          <w:sz w:val="16"/>
          <w:szCs w:val="16"/>
        </w:rPr>
      </w:pPr>
      <w:r w:rsidDel="00000000" w:rsidR="00000000" w:rsidRPr="00000000">
        <w:rPr>
          <w:rtl w:val="0"/>
        </w:rPr>
      </w:r>
    </w:p>
    <w:p w:rsidR="00000000" w:rsidDel="00000000" w:rsidP="00000000" w:rsidRDefault="00000000" w:rsidRPr="00000000" w14:paraId="0000016A">
      <w:pPr>
        <w:contextualSpacing w:val="0"/>
        <w:rPr>
          <w:sz w:val="16"/>
          <w:szCs w:val="16"/>
        </w:rPr>
      </w:pPr>
      <w:r w:rsidDel="00000000" w:rsidR="00000000" w:rsidRPr="00000000">
        <w:rPr>
          <w:sz w:val="16"/>
          <w:szCs w:val="16"/>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16B">
      <w:pPr>
        <w:contextualSpacing w:val="0"/>
        <w:rPr>
          <w:sz w:val="16"/>
          <w:szCs w:val="16"/>
        </w:rPr>
      </w:pPr>
      <w:r w:rsidDel="00000000" w:rsidR="00000000" w:rsidRPr="00000000">
        <w:rPr>
          <w:rtl w:val="0"/>
        </w:rPr>
      </w:r>
    </w:p>
    <w:p w:rsidR="00000000" w:rsidDel="00000000" w:rsidP="00000000" w:rsidRDefault="00000000" w:rsidRPr="00000000" w14:paraId="0000016C">
      <w:pPr>
        <w:contextualSpacing w:val="0"/>
        <w:rPr>
          <w:sz w:val="16"/>
          <w:szCs w:val="16"/>
        </w:rPr>
      </w:pPr>
      <w:r w:rsidDel="00000000" w:rsidR="00000000" w:rsidRPr="00000000">
        <w:rPr>
          <w:sz w:val="16"/>
          <w:szCs w:val="16"/>
          <w:rtl w:val="0"/>
        </w:rPr>
        <w:t xml:space="preserve">Dimensional / Grammar models.</w:t>
      </w:r>
    </w:p>
    <w:p w:rsidR="00000000" w:rsidDel="00000000" w:rsidP="00000000" w:rsidRDefault="00000000" w:rsidRPr="00000000" w14:paraId="0000016D">
      <w:pPr>
        <w:contextualSpacing w:val="0"/>
        <w:rPr>
          <w:sz w:val="16"/>
          <w:szCs w:val="16"/>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b w:val="1"/>
          <w:sz w:val="16"/>
          <w:szCs w:val="16"/>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sz w:val="16"/>
          <w:szCs w:val="16"/>
          <w:rtl w:val="0"/>
        </w:rPr>
        <w:t xml:space="preserve">Message flow (event loop) in / out: Alignment (data) &lt;-&gt; Activation (schema) &lt;-&gt; Aggregation (behavior)</w:t>
      </w: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sz w:val="16"/>
          <w:szCs w:val="16"/>
          <w:rtl w:val="0"/>
        </w:rPr>
        <w:t xml:space="preserve">Encode behavior in statements / graph:</w:t>
      </w: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sz w:val="16"/>
          <w:szCs w:val="16"/>
          <w:rtl w:val="0"/>
        </w:rPr>
        <w:t xml:space="preserve">Comparisons, order. Sort. Order (kinds hierarchy?)</w:t>
      </w: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sz w:val="16"/>
          <w:szCs w:val="16"/>
          <w:rtl w:val="0"/>
        </w:rPr>
        <w:t xml:space="preserve">Pattern matching, iteration, jumps. Discovery: routes / signatures, next event in bus / graph.</w:t>
      </w: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sz w:val="16"/>
          <w:szCs w:val="16"/>
          <w:rtl w:val="0"/>
        </w:rPr>
        <w:t xml:space="preserve">Context Model Message: Resource Specification (Grammar Template). Messages Model: context model instance from input model grammar. Transform: context model instance from Messages.</w:t>
      </w: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sz w:val="16"/>
          <w:szCs w:val="16"/>
        </w:rPr>
      </w:pPr>
      <w:r w:rsidDel="00000000" w:rsidR="00000000" w:rsidRPr="00000000">
        <w:rPr>
          <w:sz w:val="16"/>
          <w:szCs w:val="16"/>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17B">
      <w:pPr>
        <w:contextualSpacing w:val="0"/>
        <w:rPr>
          <w:sz w:val="16"/>
          <w:szCs w:val="16"/>
        </w:rPr>
      </w:pPr>
      <w:r w:rsidDel="00000000" w:rsidR="00000000" w:rsidRPr="00000000">
        <w:rPr>
          <w:rtl w:val="0"/>
        </w:rPr>
      </w:r>
    </w:p>
    <w:p w:rsidR="00000000" w:rsidDel="00000000" w:rsidP="00000000" w:rsidRDefault="00000000" w:rsidRPr="00000000" w14:paraId="0000017C">
      <w:pPr>
        <w:contextualSpacing w:val="0"/>
        <w:rPr>
          <w:sz w:val="16"/>
          <w:szCs w:val="16"/>
        </w:rPr>
      </w:pPr>
      <w:r w:rsidDel="00000000" w:rsidR="00000000" w:rsidRPr="00000000">
        <w:rPr>
          <w:sz w:val="16"/>
          <w:szCs w:val="16"/>
          <w:rtl w:val="0"/>
        </w:rPr>
        <w:t xml:space="preserve">Resource monad of URIs or Message monad of Resource?</w:t>
      </w:r>
    </w:p>
    <w:p w:rsidR="00000000" w:rsidDel="00000000" w:rsidP="00000000" w:rsidRDefault="00000000" w:rsidRPr="00000000" w14:paraId="0000017D">
      <w:pPr>
        <w:contextualSpacing w:val="0"/>
        <w:rPr>
          <w:sz w:val="16"/>
          <w:szCs w:val="16"/>
        </w:rPr>
      </w:pPr>
      <w:r w:rsidDel="00000000" w:rsidR="00000000" w:rsidRPr="00000000">
        <w:rPr>
          <w:rtl w:val="0"/>
        </w:rPr>
      </w:r>
    </w:p>
    <w:p w:rsidR="00000000" w:rsidDel="00000000" w:rsidP="00000000" w:rsidRDefault="00000000" w:rsidRPr="00000000" w14:paraId="0000017E">
      <w:pPr>
        <w:contextualSpacing w:val="0"/>
        <w:rPr>
          <w:sz w:val="16"/>
          <w:szCs w:val="16"/>
        </w:rPr>
      </w:pPr>
      <w:r w:rsidDel="00000000" w:rsidR="00000000" w:rsidRPr="00000000">
        <w:rPr>
          <w:sz w:val="16"/>
          <w:szCs w:val="16"/>
          <w:rtl w:val="0"/>
        </w:rPr>
        <w:t xml:space="preserve">Encoding. Addressing. Schema / MetaModel for data (Model), schema (Context), behavior (Interaction) resources / layers (aggregation). Naming formats / schemes: namespaces, contexts. Class hierarchies (express context / class / kinds hierarchy). Dimensional metadata. Resource MetaGraph bindings (Message expansion / resolution index).</w:t>
      </w:r>
    </w:p>
    <w:p w:rsidR="00000000" w:rsidDel="00000000" w:rsidP="00000000" w:rsidRDefault="00000000" w:rsidRPr="00000000" w14:paraId="0000017F">
      <w:pPr>
        <w:contextualSpacing w:val="0"/>
        <w:rPr>
          <w:sz w:val="16"/>
          <w:szCs w:val="16"/>
        </w:rPr>
      </w:pPr>
      <w:r w:rsidDel="00000000" w:rsidR="00000000" w:rsidRPr="00000000">
        <w:rPr>
          <w:rtl w:val="0"/>
        </w:rPr>
      </w:r>
    </w:p>
    <w:p w:rsidR="00000000" w:rsidDel="00000000" w:rsidP="00000000" w:rsidRDefault="00000000" w:rsidRPr="00000000" w14:paraId="00000180">
      <w:pPr>
        <w:contextualSpacing w:val="0"/>
        <w:rPr>
          <w:sz w:val="16"/>
          <w:szCs w:val="16"/>
        </w:rPr>
      </w:pPr>
      <w:r w:rsidDel="00000000" w:rsidR="00000000" w:rsidRPr="00000000">
        <w:rPr>
          <w:sz w:val="16"/>
          <w:szCs w:val="16"/>
          <w:rtl w:val="0"/>
        </w:rPr>
        <w:t xml:space="preserve">Subscription, Subscriber, Producer, Consumer, Processor.</w:t>
      </w:r>
    </w:p>
    <w:p w:rsidR="00000000" w:rsidDel="00000000" w:rsidP="00000000" w:rsidRDefault="00000000" w:rsidRPr="00000000" w14:paraId="00000181">
      <w:pPr>
        <w:contextualSpacing w:val="0"/>
        <w:rPr>
          <w:sz w:val="16"/>
          <w:szCs w:val="16"/>
        </w:rPr>
      </w:pPr>
      <w:r w:rsidDel="00000000" w:rsidR="00000000" w:rsidRPr="00000000">
        <w:rPr>
          <w:rtl w:val="0"/>
        </w:rPr>
      </w:r>
    </w:p>
    <w:p w:rsidR="00000000" w:rsidDel="00000000" w:rsidP="00000000" w:rsidRDefault="00000000" w:rsidRPr="00000000" w14:paraId="00000182">
      <w:pPr>
        <w:contextualSpacing w:val="0"/>
        <w:rPr>
          <w:sz w:val="16"/>
          <w:szCs w:val="16"/>
        </w:rPr>
      </w:pPr>
      <w:r w:rsidDel="00000000" w:rsidR="00000000" w:rsidRPr="00000000">
        <w:rPr>
          <w:sz w:val="16"/>
          <w:szCs w:val="16"/>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183">
      <w:pPr>
        <w:contextualSpacing w:val="0"/>
        <w:rPr>
          <w:sz w:val="16"/>
          <w:szCs w:val="16"/>
        </w:rPr>
      </w:pPr>
      <w:r w:rsidDel="00000000" w:rsidR="00000000" w:rsidRPr="00000000">
        <w:rPr>
          <w:rtl w:val="0"/>
        </w:rPr>
      </w:r>
    </w:p>
    <w:p w:rsidR="00000000" w:rsidDel="00000000" w:rsidP="00000000" w:rsidRDefault="00000000" w:rsidRPr="00000000" w14:paraId="00000184">
      <w:pPr>
        <w:contextualSpacing w:val="0"/>
        <w:rPr>
          <w:sz w:val="16"/>
          <w:szCs w:val="16"/>
        </w:rPr>
      </w:pPr>
      <w:r w:rsidDel="00000000" w:rsidR="00000000" w:rsidRPr="00000000">
        <w:rPr>
          <w:sz w:val="16"/>
          <w:szCs w:val="16"/>
          <w:rtl w:val="0"/>
        </w:rPr>
        <w:t xml:space="preserve">Augment. Alignment, Activation, Aggregation Message(s) : Resource set specifications.</w:t>
      </w:r>
    </w:p>
    <w:p w:rsidR="00000000" w:rsidDel="00000000" w:rsidP="00000000" w:rsidRDefault="00000000" w:rsidRPr="00000000" w14:paraId="00000185">
      <w:pPr>
        <w:contextualSpacing w:val="0"/>
        <w:rPr>
          <w:sz w:val="16"/>
          <w:szCs w:val="16"/>
        </w:rPr>
      </w:pPr>
      <w:r w:rsidDel="00000000" w:rsidR="00000000" w:rsidRPr="00000000">
        <w:rPr>
          <w:rtl w:val="0"/>
        </w:rPr>
      </w:r>
    </w:p>
    <w:p w:rsidR="00000000" w:rsidDel="00000000" w:rsidP="00000000" w:rsidRDefault="00000000" w:rsidRPr="00000000" w14:paraId="00000186">
      <w:pPr>
        <w:contextualSpacing w:val="0"/>
        <w:rPr>
          <w:sz w:val="16"/>
          <w:szCs w:val="16"/>
        </w:rPr>
      </w:pPr>
      <w:r w:rsidDel="00000000" w:rsidR="00000000" w:rsidRPr="00000000">
        <w:rPr>
          <w:sz w:val="16"/>
          <w:szCs w:val="16"/>
          <w:rtl w:val="0"/>
        </w:rPr>
        <w:t xml:space="preserve">Model listens onMessage (interaction context model population / dialogs scopes / namespaces).</w:t>
      </w:r>
    </w:p>
    <w:p w:rsidR="00000000" w:rsidDel="00000000" w:rsidP="00000000" w:rsidRDefault="00000000" w:rsidRPr="00000000" w14:paraId="00000187">
      <w:pPr>
        <w:contextualSpacing w:val="0"/>
        <w:rPr>
          <w:sz w:val="16"/>
          <w:szCs w:val="16"/>
        </w:rPr>
      </w:pPr>
      <w:r w:rsidDel="00000000" w:rsidR="00000000" w:rsidRPr="00000000">
        <w:rPr>
          <w:rtl w:val="0"/>
        </w:rPr>
      </w:r>
    </w:p>
    <w:p w:rsidR="00000000" w:rsidDel="00000000" w:rsidP="00000000" w:rsidRDefault="00000000" w:rsidRPr="00000000" w14:paraId="00000188">
      <w:pPr>
        <w:contextualSpacing w:val="0"/>
        <w:rPr>
          <w:sz w:val="16"/>
          <w:szCs w:val="16"/>
        </w:rPr>
      </w:pPr>
      <w:r w:rsidDel="00000000" w:rsidR="00000000" w:rsidRPr="00000000">
        <w:rPr>
          <w:sz w:val="16"/>
          <w:szCs w:val="16"/>
          <w:rtl w:val="0"/>
        </w:rPr>
        <w:t xml:space="preserve">Model augments input Message (augmentation specifications over in Message).</w:t>
      </w:r>
    </w:p>
    <w:p w:rsidR="00000000" w:rsidDel="00000000" w:rsidP="00000000" w:rsidRDefault="00000000" w:rsidRPr="00000000" w14:paraId="00000189">
      <w:pPr>
        <w:contextualSpacing w:val="0"/>
        <w:rPr>
          <w:sz w:val="16"/>
          <w:szCs w:val="16"/>
        </w:rPr>
      </w:pPr>
      <w:r w:rsidDel="00000000" w:rsidR="00000000" w:rsidRPr="00000000">
        <w:rPr>
          <w:rtl w:val="0"/>
        </w:rPr>
      </w:r>
    </w:p>
    <w:p w:rsidR="00000000" w:rsidDel="00000000" w:rsidP="00000000" w:rsidRDefault="00000000" w:rsidRPr="00000000" w14:paraId="0000018A">
      <w:pPr>
        <w:contextualSpacing w:val="0"/>
        <w:rPr>
          <w:sz w:val="16"/>
          <w:szCs w:val="16"/>
        </w:rPr>
      </w:pPr>
      <w:r w:rsidDel="00000000" w:rsidR="00000000" w:rsidRPr="00000000">
        <w:rPr>
          <w:sz w:val="16"/>
          <w:szCs w:val="16"/>
          <w:rtl w:val="0"/>
        </w:rPr>
        <w:t xml:space="preserve">Model expands Message (Message over model resources):</w:t>
      </w:r>
    </w:p>
    <w:p w:rsidR="00000000" w:rsidDel="00000000" w:rsidP="00000000" w:rsidRDefault="00000000" w:rsidRPr="00000000" w14:paraId="0000018B">
      <w:pPr>
        <w:contextualSpacing w:val="0"/>
        <w:rPr>
          <w:sz w:val="16"/>
          <w:szCs w:val="16"/>
        </w:rPr>
      </w:pPr>
      <w:r w:rsidDel="00000000" w:rsidR="00000000" w:rsidRPr="00000000">
        <w:rPr>
          <w:rtl w:val="0"/>
        </w:rPr>
      </w:r>
    </w:p>
    <w:p w:rsidR="00000000" w:rsidDel="00000000" w:rsidP="00000000" w:rsidRDefault="00000000" w:rsidRPr="00000000" w14:paraId="0000018C">
      <w:pPr>
        <w:contextualSpacing w:val="0"/>
        <w:rPr>
          <w:sz w:val="16"/>
          <w:szCs w:val="16"/>
        </w:rPr>
      </w:pPr>
      <w:r w:rsidDel="00000000" w:rsidR="00000000" w:rsidRPr="00000000">
        <w:rPr>
          <w:sz w:val="16"/>
          <w:szCs w:val="16"/>
          <w:rtl w:val="0"/>
        </w:rPr>
        <w:t xml:space="preserve">Resource listen modelMessage. Model subscribes to response.</w:t>
      </w:r>
    </w:p>
    <w:p w:rsidR="00000000" w:rsidDel="00000000" w:rsidP="00000000" w:rsidRDefault="00000000" w:rsidRPr="00000000" w14:paraId="0000018D">
      <w:pPr>
        <w:contextualSpacing w:val="0"/>
        <w:rPr>
          <w:sz w:val="16"/>
          <w:szCs w:val="16"/>
        </w:rPr>
      </w:pPr>
      <w:r w:rsidDel="00000000" w:rsidR="00000000" w:rsidRPr="00000000">
        <w:rPr>
          <w:rtl w:val="0"/>
        </w:rPr>
      </w:r>
    </w:p>
    <w:p w:rsidR="00000000" w:rsidDel="00000000" w:rsidP="00000000" w:rsidRDefault="00000000" w:rsidRPr="00000000" w14:paraId="0000018E">
      <w:pPr>
        <w:contextualSpacing w:val="0"/>
        <w:rPr>
          <w:sz w:val="16"/>
          <w:szCs w:val="16"/>
        </w:rPr>
      </w:pPr>
      <w:r w:rsidDel="00000000" w:rsidR="00000000" w:rsidRPr="00000000">
        <w:rPr>
          <w:sz w:val="16"/>
          <w:szCs w:val="16"/>
          <w:rtl w:val="0"/>
        </w:rPr>
        <w:t xml:space="preserve">Matching triggered Resource. Message matching semantics (transforms).</w:t>
      </w:r>
    </w:p>
    <w:p w:rsidR="00000000" w:rsidDel="00000000" w:rsidP="00000000" w:rsidRDefault="00000000" w:rsidRPr="00000000" w14:paraId="0000018F">
      <w:pPr>
        <w:contextualSpacing w:val="0"/>
        <w:rPr>
          <w:sz w:val="16"/>
          <w:szCs w:val="16"/>
        </w:rPr>
      </w:pPr>
      <w:r w:rsidDel="00000000" w:rsidR="00000000" w:rsidRPr="00000000">
        <w:rPr>
          <w:rtl w:val="0"/>
        </w:rPr>
      </w:r>
    </w:p>
    <w:p w:rsidR="00000000" w:rsidDel="00000000" w:rsidP="00000000" w:rsidRDefault="00000000" w:rsidRPr="00000000" w14:paraId="00000190">
      <w:pPr>
        <w:contextualSpacing w:val="0"/>
        <w:rPr>
          <w:sz w:val="16"/>
          <w:szCs w:val="16"/>
        </w:rPr>
      </w:pPr>
      <w:r w:rsidDel="00000000" w:rsidR="00000000" w:rsidRPr="00000000">
        <w:rPr>
          <w:sz w:val="16"/>
          <w:szCs w:val="16"/>
          <w:rtl w:val="0"/>
        </w:rPr>
        <w:t xml:space="preserve">Triggered Resource publish itself modelMessage.</w:t>
      </w:r>
    </w:p>
    <w:p w:rsidR="00000000" w:rsidDel="00000000" w:rsidP="00000000" w:rsidRDefault="00000000" w:rsidRPr="00000000" w14:paraId="00000191">
      <w:pPr>
        <w:contextualSpacing w:val="0"/>
        <w:rPr>
          <w:sz w:val="16"/>
          <w:szCs w:val="16"/>
        </w:rPr>
      </w:pPr>
      <w:r w:rsidDel="00000000" w:rsidR="00000000" w:rsidRPr="00000000">
        <w:rPr>
          <w:rtl w:val="0"/>
        </w:rPr>
      </w:r>
    </w:p>
    <w:p w:rsidR="00000000" w:rsidDel="00000000" w:rsidP="00000000" w:rsidRDefault="00000000" w:rsidRPr="00000000" w14:paraId="00000192">
      <w:pPr>
        <w:contextualSpacing w:val="0"/>
        <w:rPr>
          <w:sz w:val="16"/>
          <w:szCs w:val="16"/>
        </w:rPr>
      </w:pPr>
      <w:r w:rsidDel="00000000" w:rsidR="00000000" w:rsidRPr="00000000">
        <w:rPr>
          <w:sz w:val="16"/>
          <w:szCs w:val="16"/>
          <w:rtl w:val="0"/>
        </w:rPr>
        <w:t xml:space="preserve">Model augments output Message (augmentation specifications over out Message).</w:t>
      </w:r>
    </w:p>
    <w:p w:rsidR="00000000" w:rsidDel="00000000" w:rsidP="00000000" w:rsidRDefault="00000000" w:rsidRPr="00000000" w14:paraId="00000193">
      <w:pPr>
        <w:contextualSpacing w:val="0"/>
        <w:rPr>
          <w:sz w:val="16"/>
          <w:szCs w:val="16"/>
        </w:rPr>
      </w:pPr>
      <w:r w:rsidDel="00000000" w:rsidR="00000000" w:rsidRPr="00000000">
        <w:rPr>
          <w:rtl w:val="0"/>
        </w:rPr>
      </w:r>
    </w:p>
    <w:p w:rsidR="00000000" w:rsidDel="00000000" w:rsidP="00000000" w:rsidRDefault="00000000" w:rsidRPr="00000000" w14:paraId="00000194">
      <w:pPr>
        <w:contextualSpacing w:val="0"/>
        <w:rPr>
          <w:sz w:val="16"/>
          <w:szCs w:val="16"/>
        </w:rPr>
      </w:pPr>
      <w:r w:rsidDel="00000000" w:rsidR="00000000" w:rsidRPr="00000000">
        <w:rPr>
          <w:sz w:val="16"/>
          <w:szCs w:val="16"/>
          <w:rtl w:val="0"/>
        </w:rPr>
        <w:t xml:space="preserve">Model publish onMessage (interaction context model dialogs / resource dumps).</w:t>
      </w:r>
    </w:p>
    <w:p w:rsidR="00000000" w:rsidDel="00000000" w:rsidP="00000000" w:rsidRDefault="00000000" w:rsidRPr="00000000" w14:paraId="00000195">
      <w:pPr>
        <w:contextualSpacing w:val="0"/>
        <w:rPr>
          <w:sz w:val="16"/>
          <w:szCs w:val="16"/>
        </w:rPr>
      </w:pPr>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contextualSpacing w:val="0"/>
        <w:rPr/>
      </w:pPr>
      <w:r w:rsidDel="00000000" w:rsidR="00000000" w:rsidRPr="00000000">
        <w:rPr>
          <w:b w:val="1"/>
          <w:sz w:val="16"/>
          <w:szCs w:val="16"/>
          <w:rtl w:val="0"/>
        </w:rPr>
        <w:t xml:space="preserve">DCI Metamodel (Base Model)</w:t>
      </w: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sz w:val="16"/>
          <w:szCs w:val="16"/>
        </w:rPr>
      </w:pPr>
      <w:r w:rsidDel="00000000" w:rsidR="00000000" w:rsidRPr="00000000">
        <w:rPr>
          <w:sz w:val="16"/>
          <w:szCs w:val="16"/>
          <w:rtl w:val="0"/>
        </w:rPr>
        <w:t xml:space="preserve">(Resource, Resource, Resource, Resource) : Resource (Model).</w:t>
      </w:r>
    </w:p>
    <w:p w:rsidR="00000000" w:rsidDel="00000000" w:rsidP="00000000" w:rsidRDefault="00000000" w:rsidRPr="00000000" w14:paraId="0000019B">
      <w:pPr>
        <w:contextualSpacing w:val="0"/>
        <w:rPr>
          <w:sz w:val="16"/>
          <w:szCs w:val="16"/>
        </w:rPr>
      </w:pPr>
      <w:r w:rsidDel="00000000" w:rsidR="00000000" w:rsidRPr="00000000">
        <w:rPr>
          <w:sz w:val="16"/>
          <w:szCs w:val="16"/>
          <w:rtl w:val="0"/>
        </w:rPr>
        <w:t xml:space="preserve">(Statement, Subject, Attribute, Value);</w:t>
      </w:r>
    </w:p>
    <w:p w:rsidR="00000000" w:rsidDel="00000000" w:rsidP="00000000" w:rsidRDefault="00000000" w:rsidRPr="00000000" w14:paraId="0000019C">
      <w:pPr>
        <w:contextualSpacing w:val="0"/>
        <w:rPr/>
      </w:pPr>
      <w:r w:rsidDel="00000000" w:rsidR="00000000" w:rsidRPr="00000000">
        <w:rPr>
          <w:sz w:val="16"/>
          <w:szCs w:val="16"/>
          <w:rtl w:val="0"/>
        </w:rPr>
        <w:t xml:space="preserve">(Role, Statement, Attribute, Value);</w:t>
      </w:r>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sz w:val="16"/>
          <w:szCs w:val="16"/>
          <w:rtl w:val="0"/>
        </w:rPr>
        <w:t xml:space="preserve">(Kind, Role, Statement, Attribute);</w:t>
      </w: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sz w:val="16"/>
          <w:szCs w:val="16"/>
          <w:rtl w:val="0"/>
        </w:rPr>
        <w:t xml:space="preserve">(Class, Kind, Role, Statement);</w:t>
      </w: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sz w:val="16"/>
          <w:szCs w:val="16"/>
          <w:rtl w:val="0"/>
        </w:rPr>
        <w:t xml:space="preserve">(Flow, Class, Role, Entity);</w:t>
      </w:r>
      <w:r w:rsidDel="00000000" w:rsidR="00000000" w:rsidRPr="00000000">
        <w:rPr>
          <w:rtl w:val="0"/>
        </w:rPr>
      </w:r>
    </w:p>
    <w:p w:rsidR="00000000" w:rsidDel="00000000" w:rsidP="00000000" w:rsidRDefault="00000000" w:rsidRPr="00000000" w14:paraId="000001A0">
      <w:pPr>
        <w:contextualSpacing w:val="0"/>
        <w:rPr>
          <w:sz w:val="16"/>
          <w:szCs w:val="16"/>
        </w:rPr>
      </w:pPr>
      <w:r w:rsidDel="00000000" w:rsidR="00000000" w:rsidRPr="00000000">
        <w:rPr>
          <w:sz w:val="16"/>
          <w:szCs w:val="16"/>
          <w:rtl w:val="0"/>
        </w:rPr>
        <w:t xml:space="preserve">(Behavior, Flow, Class, Role);</w:t>
      </w:r>
    </w:p>
    <w:p w:rsidR="00000000" w:rsidDel="00000000" w:rsidP="00000000" w:rsidRDefault="00000000" w:rsidRPr="00000000" w14:paraId="000001A1">
      <w:pPr>
        <w:contextualSpacing w:val="0"/>
        <w:rPr>
          <w:sz w:val="16"/>
          <w:szCs w:val="16"/>
        </w:rPr>
      </w:pPr>
      <w:r w:rsidDel="00000000" w:rsidR="00000000" w:rsidRPr="00000000">
        <w:rPr>
          <w:rtl w:val="0"/>
        </w:rPr>
      </w:r>
    </w:p>
    <w:p w:rsidR="00000000" w:rsidDel="00000000" w:rsidP="00000000" w:rsidRDefault="00000000" w:rsidRPr="00000000" w14:paraId="000001A2">
      <w:pPr>
        <w:contextualSpacing w:val="0"/>
        <w:rPr>
          <w:sz w:val="16"/>
          <w:szCs w:val="16"/>
        </w:rPr>
      </w:pPr>
      <w:r w:rsidDel="00000000" w:rsidR="00000000" w:rsidRPr="00000000">
        <w:rPr>
          <w:sz w:val="16"/>
          <w:szCs w:val="16"/>
          <w:rtl w:val="0"/>
        </w:rPr>
        <w:t xml:space="preserve">Messages (Model : Resource) as Resource set specifications. Subject, Attribute, Value : Resource.</w:t>
      </w:r>
    </w:p>
    <w:p w:rsidR="00000000" w:rsidDel="00000000" w:rsidP="00000000" w:rsidRDefault="00000000" w:rsidRPr="00000000" w14:paraId="000001A3">
      <w:pPr>
        <w:contextualSpacing w:val="0"/>
        <w:rPr>
          <w:sz w:val="16"/>
          <w:szCs w:val="16"/>
        </w:rPr>
      </w:pPr>
      <w:r w:rsidDel="00000000" w:rsidR="00000000" w:rsidRPr="00000000">
        <w:rPr>
          <w:rtl w:val="0"/>
        </w:rPr>
      </w:r>
    </w:p>
    <w:p w:rsidR="00000000" w:rsidDel="00000000" w:rsidP="00000000" w:rsidRDefault="00000000" w:rsidRPr="00000000" w14:paraId="000001A4">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1A5">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1A6">
      <w:pPr>
        <w:contextualSpacing w:val="0"/>
        <w:rPr>
          <w:sz w:val="16"/>
          <w:szCs w:val="16"/>
        </w:rPr>
      </w:pPr>
      <w:r w:rsidDel="00000000" w:rsidR="00000000" w:rsidRPr="00000000">
        <w:rPr>
          <w:rtl w:val="0"/>
        </w:rPr>
      </w:r>
    </w:p>
    <w:p w:rsidR="00000000" w:rsidDel="00000000" w:rsidP="00000000" w:rsidRDefault="00000000" w:rsidRPr="00000000" w14:paraId="000001A7">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1A8">
      <w:pPr>
        <w:contextualSpacing w:val="0"/>
        <w:rPr>
          <w:sz w:val="16"/>
          <w:szCs w:val="16"/>
        </w:rPr>
      </w:pPr>
      <w:r w:rsidDel="00000000" w:rsidR="00000000" w:rsidRPr="00000000">
        <w:rPr>
          <w:rtl w:val="0"/>
        </w:rPr>
      </w:r>
    </w:p>
    <w:p w:rsidR="00000000" w:rsidDel="00000000" w:rsidP="00000000" w:rsidRDefault="00000000" w:rsidRPr="00000000" w14:paraId="000001A9">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1AA">
      <w:pPr>
        <w:contextualSpacing w:val="0"/>
        <w:rPr>
          <w:sz w:val="16"/>
          <w:szCs w:val="16"/>
        </w:rPr>
      </w:pPr>
      <w:r w:rsidDel="00000000" w:rsidR="00000000" w:rsidRPr="00000000">
        <w:rPr>
          <w:rtl w:val="0"/>
        </w:rPr>
      </w:r>
    </w:p>
    <w:p w:rsidR="00000000" w:rsidDel="00000000" w:rsidP="00000000" w:rsidRDefault="00000000" w:rsidRPr="00000000" w14:paraId="000001AB">
      <w:pPr>
        <w:contextualSpacing w:val="0"/>
        <w:rPr>
          <w:sz w:val="16"/>
          <w:szCs w:val="16"/>
        </w:rPr>
      </w:pPr>
      <w:r w:rsidDel="00000000" w:rsidR="00000000" w:rsidRPr="00000000">
        <w:rPr>
          <w:sz w:val="16"/>
          <w:szCs w:val="16"/>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1AC">
      <w:pPr>
        <w:contextualSpacing w:val="0"/>
        <w:rPr>
          <w:sz w:val="16"/>
          <w:szCs w:val="16"/>
        </w:rPr>
      </w:pPr>
      <w:r w:rsidDel="00000000" w:rsidR="00000000" w:rsidRPr="00000000">
        <w:rPr>
          <w:rtl w:val="0"/>
        </w:rPr>
      </w:r>
    </w:p>
    <w:p w:rsidR="00000000" w:rsidDel="00000000" w:rsidP="00000000" w:rsidRDefault="00000000" w:rsidRPr="00000000" w14:paraId="000001AD">
      <w:pPr>
        <w:contextualSpacing w:val="0"/>
        <w:rPr>
          <w:sz w:val="16"/>
          <w:szCs w:val="16"/>
        </w:rPr>
      </w:pPr>
      <w:r w:rsidDel="00000000" w:rsidR="00000000" w:rsidRPr="00000000">
        <w:rPr>
          <w:sz w:val="16"/>
          <w:szCs w:val="16"/>
          <w:rtl w:val="0"/>
        </w:rPr>
        <w:t xml:space="preserve">Models definition: data (Statement, Entity), schema / contex (Role, Class), interactions / behavior (Flow, Behavior).</w:t>
      </w:r>
    </w:p>
    <w:p w:rsidR="00000000" w:rsidDel="00000000" w:rsidP="00000000" w:rsidRDefault="00000000" w:rsidRPr="00000000" w14:paraId="000001AE">
      <w:pPr>
        <w:contextualSpacing w:val="0"/>
        <w:rPr>
          <w:sz w:val="16"/>
          <w:szCs w:val="16"/>
        </w:rPr>
      </w:pPr>
      <w:r w:rsidDel="00000000" w:rsidR="00000000" w:rsidRPr="00000000">
        <w:rPr>
          <w:rtl w:val="0"/>
        </w:rPr>
      </w:r>
    </w:p>
    <w:p w:rsidR="00000000" w:rsidDel="00000000" w:rsidP="00000000" w:rsidRDefault="00000000" w:rsidRPr="00000000" w14:paraId="000001AF">
      <w:pPr>
        <w:contextualSpacing w:val="0"/>
        <w:rPr>
          <w:sz w:val="16"/>
          <w:szCs w:val="16"/>
        </w:rPr>
      </w:pPr>
      <w:r w:rsidDel="00000000" w:rsidR="00000000" w:rsidRPr="00000000">
        <w:rPr>
          <w:sz w:val="16"/>
          <w:szCs w:val="16"/>
          <w:rtl w:val="0"/>
        </w:rPr>
        <w:t xml:space="preserve">Kinds / Roles:</w:t>
      </w:r>
    </w:p>
    <w:p w:rsidR="00000000" w:rsidDel="00000000" w:rsidP="00000000" w:rsidRDefault="00000000" w:rsidRPr="00000000" w14:paraId="000001B0">
      <w:pPr>
        <w:contextualSpacing w:val="0"/>
        <w:rPr>
          <w:sz w:val="16"/>
          <w:szCs w:val="16"/>
        </w:rPr>
      </w:pPr>
      <w:r w:rsidDel="00000000" w:rsidR="00000000" w:rsidRPr="00000000">
        <w:rPr>
          <w:sz w:val="16"/>
          <w:szCs w:val="16"/>
          <w:rtl w:val="0"/>
        </w:rPr>
        <w:t xml:space="preserve">Grammar:  kinds layers aggregation (CSPO layers Kinds).</w:t>
      </w:r>
    </w:p>
    <w:p w:rsidR="00000000" w:rsidDel="00000000" w:rsidP="00000000" w:rsidRDefault="00000000" w:rsidRPr="00000000" w14:paraId="000001B1">
      <w:pPr>
        <w:contextualSpacing w:val="0"/>
        <w:rPr>
          <w:sz w:val="16"/>
          <w:szCs w:val="16"/>
        </w:rPr>
      </w:pPr>
      <w:r w:rsidDel="00000000" w:rsidR="00000000" w:rsidRPr="00000000">
        <w:rPr>
          <w:sz w:val="16"/>
          <w:szCs w:val="16"/>
          <w:rtl w:val="0"/>
        </w:rPr>
        <w:t xml:space="preserve">Layers: Roles (Models metaclass context resources).</w:t>
      </w:r>
    </w:p>
    <w:p w:rsidR="00000000" w:rsidDel="00000000" w:rsidP="00000000" w:rsidRDefault="00000000" w:rsidRPr="00000000" w14:paraId="000001B2">
      <w:pPr>
        <w:contextualSpacing w:val="0"/>
        <w:rPr>
          <w:sz w:val="16"/>
          <w:szCs w:val="16"/>
        </w:rPr>
      </w:pPr>
      <w:r w:rsidDel="00000000" w:rsidR="00000000" w:rsidRPr="00000000">
        <w:rPr>
          <w:rtl w:val="0"/>
        </w:rPr>
      </w:r>
    </w:p>
    <w:p w:rsidR="00000000" w:rsidDel="00000000" w:rsidP="00000000" w:rsidRDefault="00000000" w:rsidRPr="00000000" w14:paraId="000001B3">
      <w:pPr>
        <w:contextualSpacing w:val="0"/>
        <w:rPr>
          <w:sz w:val="16"/>
          <w:szCs w:val="16"/>
        </w:rPr>
      </w:pPr>
      <w:r w:rsidDel="00000000" w:rsidR="00000000" w:rsidRPr="00000000">
        <w:rPr>
          <w:sz w:val="16"/>
          <w:szCs w:val="16"/>
          <w:rtl w:val="0"/>
        </w:rPr>
        <w:t xml:space="preserve">Reified Kind: (Kind, Occurrence, Attribute, Value);</w:t>
      </w:r>
    </w:p>
    <w:p w:rsidR="00000000" w:rsidDel="00000000" w:rsidP="00000000" w:rsidRDefault="00000000" w:rsidRPr="00000000" w14:paraId="000001B4">
      <w:pPr>
        <w:contextualSpacing w:val="0"/>
        <w:rPr>
          <w:sz w:val="16"/>
          <w:szCs w:val="16"/>
        </w:rPr>
      </w:pPr>
      <w:r w:rsidDel="00000000" w:rsidR="00000000" w:rsidRPr="00000000">
        <w:rPr>
          <w:rtl w:val="0"/>
        </w:rPr>
      </w:r>
    </w:p>
    <w:p w:rsidR="00000000" w:rsidDel="00000000" w:rsidP="00000000" w:rsidRDefault="00000000" w:rsidRPr="00000000" w14:paraId="000001B5">
      <w:pPr>
        <w:contextualSpacing w:val="0"/>
        <w:rPr>
          <w:sz w:val="16"/>
          <w:szCs w:val="16"/>
        </w:rPr>
      </w:pPr>
      <w:r w:rsidDel="00000000" w:rsidR="00000000" w:rsidRPr="00000000">
        <w:rPr>
          <w:sz w:val="16"/>
          <w:szCs w:val="16"/>
          <w:rtl w:val="0"/>
        </w:rPr>
        <w:t xml:space="preserve">Grammar input set model specificatíon (Statement layer kinds).</w:t>
      </w:r>
    </w:p>
    <w:p w:rsidR="00000000" w:rsidDel="00000000" w:rsidP="00000000" w:rsidRDefault="00000000" w:rsidRPr="00000000" w14:paraId="000001B6">
      <w:pPr>
        <w:contextualSpacing w:val="0"/>
        <w:rPr>
          <w:sz w:val="16"/>
          <w:szCs w:val="16"/>
        </w:rPr>
      </w:pPr>
      <w:r w:rsidDel="00000000" w:rsidR="00000000" w:rsidRPr="00000000">
        <w:rPr>
          <w:rtl w:val="0"/>
        </w:rPr>
      </w:r>
    </w:p>
    <w:p w:rsidR="00000000" w:rsidDel="00000000" w:rsidP="00000000" w:rsidRDefault="00000000" w:rsidRPr="00000000" w14:paraId="000001B7">
      <w:pPr>
        <w:contextualSpacing w:val="0"/>
        <w:rPr>
          <w:sz w:val="16"/>
          <w:szCs w:val="16"/>
        </w:rPr>
      </w:pPr>
      <w:r w:rsidDel="00000000" w:rsidR="00000000" w:rsidRPr="00000000">
        <w:rPr>
          <w:sz w:val="16"/>
          <w:szCs w:val="16"/>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b w:val="1"/>
          <w:sz w:val="16"/>
          <w:szCs w:val="16"/>
          <w:rtl w:val="0"/>
        </w:rPr>
        <w:t xml:space="preserve">Dimensional Metamodel</w:t>
      </w: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sz w:val="16"/>
          <w:szCs w:val="16"/>
          <w:rtl w:val="0"/>
        </w:rPr>
        <w:t xml:space="preserve">(Value, Distance, Previous, Next);</w:t>
      </w: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sz w:val="16"/>
          <w:szCs w:val="16"/>
          <w:rtl w:val="0"/>
        </w:rPr>
        <w:t xml:space="preserve">(Measure, Value, Distance, Previous);</w:t>
      </w: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sz w:val="16"/>
          <w:szCs w:val="16"/>
          <w:rtl w:val="0"/>
        </w:rPr>
        <w:t xml:space="preserve">(Unit, Measure, Value, Distance);</w:t>
      </w: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sz w:val="16"/>
          <w:szCs w:val="16"/>
          <w:rtl w:val="0"/>
        </w:rPr>
        <w:t xml:space="preserve">(Dimension, Unit, Measure, Value);</w:t>
      </w:r>
      <w:r w:rsidDel="00000000" w:rsidR="00000000" w:rsidRPr="00000000">
        <w:rPr>
          <w:rtl w:val="0"/>
        </w:rPr>
      </w:r>
    </w:p>
    <w:p w:rsidR="00000000" w:rsidDel="00000000" w:rsidP="00000000" w:rsidRDefault="00000000" w:rsidRPr="00000000" w14:paraId="000001C1">
      <w:pPr>
        <w:contextualSpacing w:val="0"/>
        <w:rPr>
          <w:sz w:val="16"/>
          <w:szCs w:val="16"/>
        </w:rPr>
      </w:pPr>
      <w:r w:rsidDel="00000000" w:rsidR="00000000" w:rsidRPr="00000000">
        <w:rPr>
          <w:sz w:val="16"/>
          <w:szCs w:val="16"/>
          <w:rtl w:val="0"/>
        </w:rPr>
        <w:t xml:space="preserve">(Concept, Dimension, Unit, Measure);</w:t>
      </w:r>
    </w:p>
    <w:p w:rsidR="00000000" w:rsidDel="00000000" w:rsidP="00000000" w:rsidRDefault="00000000" w:rsidRPr="00000000" w14:paraId="000001C2">
      <w:pPr>
        <w:contextualSpacing w:val="0"/>
        <w:rPr>
          <w:sz w:val="16"/>
          <w:szCs w:val="16"/>
        </w:rPr>
      </w:pPr>
      <w:r w:rsidDel="00000000" w:rsidR="00000000" w:rsidRPr="00000000">
        <w:rPr>
          <w:sz w:val="16"/>
          <w:szCs w:val="16"/>
          <w:rtl w:val="0"/>
        </w:rPr>
        <w:t xml:space="preserve">(Resource, Concept, Dimension, Unit);</w:t>
      </w:r>
    </w:p>
    <w:p w:rsidR="00000000" w:rsidDel="00000000" w:rsidP="00000000" w:rsidRDefault="00000000" w:rsidRPr="00000000" w14:paraId="000001C3">
      <w:pPr>
        <w:contextualSpacing w:val="0"/>
        <w:rPr>
          <w:sz w:val="16"/>
          <w:szCs w:val="16"/>
        </w:rPr>
      </w:pPr>
      <w:r w:rsidDel="00000000" w:rsidR="00000000" w:rsidRPr="00000000">
        <w:rPr>
          <w:sz w:val="16"/>
          <w:szCs w:val="16"/>
          <w:rtl w:val="0"/>
        </w:rPr>
        <w:t xml:space="preserve">(Statement, Resource, Concept, Dimension);</w:t>
      </w:r>
    </w:p>
    <w:p w:rsidR="00000000" w:rsidDel="00000000" w:rsidP="00000000" w:rsidRDefault="00000000" w:rsidRPr="00000000" w14:paraId="000001C4">
      <w:pPr>
        <w:contextualSpacing w:val="0"/>
        <w:rPr>
          <w:sz w:val="16"/>
          <w:szCs w:val="16"/>
        </w:rPr>
      </w:pPr>
      <w:r w:rsidDel="00000000" w:rsidR="00000000" w:rsidRPr="00000000">
        <w:rPr>
          <w:rtl w:val="0"/>
        </w:rPr>
      </w:r>
    </w:p>
    <w:p w:rsidR="00000000" w:rsidDel="00000000" w:rsidP="00000000" w:rsidRDefault="00000000" w:rsidRPr="00000000" w14:paraId="000001C5">
      <w:pPr>
        <w:contextualSpacing w:val="0"/>
        <w:rPr>
          <w:sz w:val="16"/>
          <w:szCs w:val="16"/>
        </w:rPr>
      </w:pPr>
      <w:r w:rsidDel="00000000" w:rsidR="00000000" w:rsidRPr="00000000">
        <w:rPr>
          <w:sz w:val="16"/>
          <w:szCs w:val="16"/>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C6">
      <w:pPr>
        <w:contextualSpacing w:val="0"/>
        <w:rPr>
          <w:sz w:val="16"/>
          <w:szCs w:val="16"/>
        </w:rPr>
      </w:pPr>
      <w:r w:rsidDel="00000000" w:rsidR="00000000" w:rsidRPr="00000000">
        <w:rPr>
          <w:rtl w:val="0"/>
        </w:rPr>
      </w:r>
    </w:p>
    <w:p w:rsidR="00000000" w:rsidDel="00000000" w:rsidP="00000000" w:rsidRDefault="00000000" w:rsidRPr="00000000" w14:paraId="000001C7">
      <w:pPr>
        <w:contextualSpacing w:val="0"/>
        <w:rPr>
          <w:sz w:val="16"/>
          <w:szCs w:val="16"/>
        </w:rPr>
      </w:pPr>
      <w:r w:rsidDel="00000000" w:rsidR="00000000" w:rsidRPr="00000000">
        <w:rPr>
          <w:sz w:val="16"/>
          <w:szCs w:val="16"/>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sz w:val="16"/>
          <w:szCs w:val="16"/>
          <w:rtl w:val="0"/>
        </w:rPr>
        <w:t xml:space="preserve">Value -&gt; distance(prev, next); ordering;</w:t>
      </w: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sz w:val="16"/>
          <w:szCs w:val="16"/>
          <w:rtl w:val="0"/>
        </w:rPr>
        <w:t xml:space="preserve">Assert knowledge: 1h -&gt; 60min, lun-mar-mie-jue-vie, 1mt -&gt; 100cm.</w:t>
      </w: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sz w:val="16"/>
          <w:szCs w:val="16"/>
          <w:rtl w:val="0"/>
        </w:rPr>
        <w:t xml:space="preserve">Comparison / order: Alignments (prevv, curr, next).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sz w:val="16"/>
          <w:szCs w:val="16"/>
          <w:rtl w:val="0"/>
        </w:rPr>
        <w:t xml:space="preserve">Sort: cause / effect, temporal, etc. Messages align, functional map, fold, etc. Primitives.</w:t>
      </w: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sz w:val="16"/>
          <w:szCs w:val="16"/>
          <w:rtl w:val="0"/>
        </w:rPr>
        <w:t xml:space="preserve">Encode layered statements ordering. Complement / suplement concepts definitions.</w:t>
      </w: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sz w:val="16"/>
          <w:szCs w:val="16"/>
          <w:rtl w:val="0"/>
        </w:rPr>
        <w:t xml:space="preserve">Events metamodel (TBD):</w:t>
      </w: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sz w:val="16"/>
          <w:szCs w:val="16"/>
          <w:rtl w:val="0"/>
        </w:rPr>
        <w:t xml:space="preserve">(Object, State, Axis, Type)</w:t>
      </w: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sz w:val="16"/>
          <w:szCs w:val="16"/>
          <w:rtl w:val="0"/>
        </w:rPr>
        <w:t xml:space="preserve">(State, Axis, Type, Event)</w:t>
      </w:r>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rPr>
          <w:sz w:val="16"/>
          <w:szCs w:val="16"/>
          <w:rtl w:val="0"/>
        </w:rPr>
        <w:t xml:space="preserve">(Axis, Type, Event, Event)</w:t>
      </w: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sz w:val="16"/>
          <w:szCs w:val="16"/>
          <w:rtl w:val="0"/>
        </w:rPr>
        <w:t xml:space="preserve">(Type, Event, Event, Event)</w:t>
      </w:r>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rPr>
          <w:sz w:val="16"/>
          <w:szCs w:val="16"/>
          <w:rtl w:val="0"/>
        </w:rPr>
        <w:t xml:space="preserve">(Event, Event, Event, Event)</w:t>
      </w:r>
      <w:r w:rsidDel="00000000" w:rsidR="00000000" w:rsidRPr="00000000">
        <w:rPr>
          <w:rtl w:val="0"/>
        </w:rPr>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sz w:val="16"/>
          <w:szCs w:val="16"/>
          <w:rtl w:val="0"/>
        </w:rPr>
        <w:t xml:space="preserve">Model MetaGraph (TBD):</w:t>
      </w: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contextualSpacing w:val="0"/>
        <w:rPr/>
      </w:pPr>
      <w:r w:rsidDel="00000000" w:rsidR="00000000" w:rsidRPr="00000000">
        <w:rPr>
          <w:sz w:val="16"/>
          <w:szCs w:val="16"/>
          <w:rtl w:val="0"/>
        </w:rPr>
        <w:t xml:space="preserve">(ResourceClass, ResourceID, Statement, Kind);</w:t>
      </w: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sz w:val="16"/>
          <w:szCs w:val="16"/>
          <w:rtl w:val="0"/>
        </w:rPr>
        <w:t xml:space="preserve">(StatementClass, StatementID, ResourceID, Kind);</w:t>
      </w: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sz w:val="16"/>
          <w:szCs w:val="16"/>
          <w:rtl w:val="0"/>
        </w:rPr>
        <w:t xml:space="preserve">(KindClass, Kind, StatementID, Kind);</w:t>
      </w: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rPr>
          <w:sz w:val="16"/>
          <w:szCs w:val="16"/>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r w:rsidDel="00000000" w:rsidR="00000000" w:rsidRPr="00000000">
        <w:rPr>
          <w:rtl w:val="0"/>
        </w:rPr>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sz w:val="16"/>
          <w:szCs w:val="16"/>
          <w:rtl w:val="0"/>
        </w:rPr>
        <w:t xml:space="preserve">Ontology matching (table, pk, col, val example). Helper upper models for models linking / alignment.</w:t>
      </w:r>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sz w:val="16"/>
          <w:szCs w:val="16"/>
          <w:rtl w:val="0"/>
        </w:rPr>
        <w:t xml:space="preserve">Events declarative definition. State change of value in axis in measure of context.</w:t>
      </w: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contextualSpacing w:val="0"/>
        <w:rPr/>
      </w:pPr>
      <w:r w:rsidDel="00000000" w:rsidR="00000000" w:rsidRPr="00000000">
        <w:rPr>
          <w:sz w:val="16"/>
          <w:szCs w:val="16"/>
          <w:rtl w:val="0"/>
        </w:rPr>
        <w:t xml:space="preserve">Messaging metamodel:</w:t>
      </w:r>
      <w:r w:rsidDel="00000000" w:rsidR="00000000" w:rsidRPr="00000000">
        <w:rPr>
          <w:rtl w:val="0"/>
        </w:rPr>
      </w:r>
    </w:p>
    <w:p w:rsidR="00000000" w:rsidDel="00000000" w:rsidP="00000000" w:rsidRDefault="00000000" w:rsidRPr="00000000" w14:paraId="000001E6">
      <w:pPr>
        <w:contextualSpacing w:val="0"/>
        <w:rPr/>
      </w:pPr>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sz w:val="16"/>
          <w:szCs w:val="16"/>
          <w:rtl w:val="0"/>
        </w:rPr>
        <w:t xml:space="preserve">(Message, Resource, LHS, RHS);</w:t>
      </w: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sz w:val="16"/>
          <w:szCs w:val="16"/>
          <w:rtl w:val="0"/>
        </w:rPr>
        <w:t xml:space="preserve">(Interaction, Message, Resource, LHS);</w:t>
      </w:r>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rPr>
          <w:sz w:val="16"/>
          <w:szCs w:val="16"/>
          <w:rtl w:val="0"/>
        </w:rPr>
        <w:t xml:space="preserve">(Role, Interaction, Message, Resource);</w:t>
      </w: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sz w:val="16"/>
          <w:szCs w:val="16"/>
          <w:rtl w:val="0"/>
        </w:rPr>
        <w:t xml:space="preserve">(Context, Role, Interaction, Message);</w:t>
      </w: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sz w:val="16"/>
          <w:szCs w:val="16"/>
          <w:rtl w:val="0"/>
        </w:rPr>
        <w:t xml:space="preserve">(Dataflow, Context, Role, Interaction);</w:t>
      </w: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EE">
      <w:pPr>
        <w:contextualSpacing w:val="0"/>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b w:val="1"/>
          <w:sz w:val="16"/>
          <w:szCs w:val="16"/>
          <w:rtl w:val="0"/>
        </w:rPr>
        <w:t xml:space="preserve">Event sourcing (“offline” sync). API</w:t>
      </w:r>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contextualSpacing w:val="0"/>
        <w:rPr/>
      </w:pPr>
      <w:r w:rsidDel="00000000" w:rsidR="00000000" w:rsidRPr="00000000">
        <w:rPr>
          <w:sz w:val="16"/>
          <w:szCs w:val="16"/>
          <w:rtl w:val="0"/>
        </w:rPr>
        <w:t xml:space="preserve">Graph linking / alignment / sinchronization by entailments from event sourcing over inferred state.</w:t>
      </w: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sz w:val="16"/>
          <w:szCs w:val="16"/>
          <w:rtl w:val="0"/>
        </w:rPr>
        <w:t xml:space="preserve">DOM / OGM APIs (JAF).</w:t>
      </w:r>
      <w:r w:rsidDel="00000000" w:rsidR="00000000" w:rsidRPr="00000000">
        <w:rPr>
          <w:rtl w:val="0"/>
        </w:rPr>
      </w:r>
    </w:p>
    <w:p w:rsidR="00000000" w:rsidDel="00000000" w:rsidP="00000000" w:rsidRDefault="00000000" w:rsidRPr="00000000" w14:paraId="000001F4">
      <w:pPr>
        <w:contextualSpacing w:val="0"/>
        <w:rPr/>
      </w:pPr>
      <w:r w:rsidDel="00000000" w:rsidR="00000000" w:rsidRPr="00000000">
        <w:rPr>
          <w:sz w:val="16"/>
          <w:szCs w:val="16"/>
          <w:rtl w:val="0"/>
        </w:rPr>
        <w:t xml:space="preserve">I/O Implementation, Deployment.</w:t>
      </w:r>
      <w:r w:rsidDel="00000000" w:rsidR="00000000" w:rsidRPr="00000000">
        <w:rPr>
          <w:rtl w:val="0"/>
        </w:rPr>
      </w:r>
    </w:p>
    <w:p w:rsidR="00000000" w:rsidDel="00000000" w:rsidP="00000000" w:rsidRDefault="00000000" w:rsidRPr="00000000" w14:paraId="000001F5">
      <w:pPr>
        <w:contextualSpacing w:val="0"/>
        <w:rPr/>
      </w:pPr>
      <w:r w:rsidDel="00000000" w:rsidR="00000000" w:rsidRPr="00000000">
        <w:rPr>
          <w:sz w:val="16"/>
          <w:szCs w:val="16"/>
          <w:rtl w:val="0"/>
        </w:rPr>
        <w:t xml:space="preserve">Model, URI, Resource, Statement, Kind hierarchies. Models architecture (URI class per layer).</w:t>
      </w:r>
      <w:r w:rsidDel="00000000" w:rsidR="00000000" w:rsidRPr="00000000">
        <w:rPr>
          <w:rtl w:val="0"/>
        </w:rPr>
      </w:r>
    </w:p>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contextualSpacing w:val="0"/>
        <w:rPr/>
      </w:pPr>
      <w:r w:rsidDel="00000000" w:rsidR="00000000" w:rsidRPr="00000000">
        <w:rPr>
          <w:sz w:val="16"/>
          <w:szCs w:val="16"/>
          <w:rtl w:val="0"/>
        </w:rPr>
        <w:t xml:space="preserve">DIDs / P2P / Rx Implementations.</w:t>
      </w:r>
      <w:r w:rsidDel="00000000" w:rsidR="00000000" w:rsidRPr="00000000">
        <w:rPr>
          <w:rtl w:val="0"/>
        </w:rPr>
      </w:r>
    </w:p>
    <w:p w:rsidR="00000000" w:rsidDel="00000000" w:rsidP="00000000" w:rsidRDefault="00000000" w:rsidRPr="00000000" w14:paraId="000001F8">
      <w:pPr>
        <w:contextualSpacing w:val="0"/>
        <w:rPr/>
      </w:pPr>
      <w:r w:rsidDel="00000000" w:rsidR="00000000" w:rsidRPr="00000000">
        <w:rPr>
          <w:sz w:val="16"/>
          <w:szCs w:val="16"/>
          <w:rtl w:val="0"/>
        </w:rPr>
        <w:t xml:space="preserve">Model API. ModelManager.</w:t>
      </w:r>
      <w:r w:rsidDel="00000000" w:rsidR="00000000" w:rsidRPr="00000000">
        <w:rPr>
          <w:rtl w:val="0"/>
        </w:rPr>
      </w:r>
    </w:p>
    <w:p w:rsidR="00000000" w:rsidDel="00000000" w:rsidP="00000000" w:rsidRDefault="00000000" w:rsidRPr="00000000" w14:paraId="000001F9">
      <w:pPr>
        <w:contextualSpacing w:val="0"/>
        <w:rPr/>
      </w:pPr>
      <w:r w:rsidDel="00000000" w:rsidR="00000000" w:rsidRPr="00000000">
        <w:rPr>
          <w:sz w:val="16"/>
          <w:szCs w:val="16"/>
          <w:rtl w:val="0"/>
        </w:rPr>
        <w:t xml:space="preserve">Event loop. IO.</w:t>
      </w: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rtl w:val="0"/>
        </w:rPr>
      </w:r>
    </w:p>
    <w:p w:rsidR="00000000" w:rsidDel="00000000" w:rsidP="00000000" w:rsidRDefault="00000000" w:rsidRPr="00000000" w14:paraId="000001FB">
      <w:pPr>
        <w:contextualSpacing w:val="0"/>
        <w:rPr>
          <w:sz w:val="16"/>
          <w:szCs w:val="16"/>
        </w:rPr>
      </w:pPr>
      <w:r w:rsidDel="00000000" w:rsidR="00000000" w:rsidRPr="00000000">
        <w:rPr>
          <w:sz w:val="16"/>
          <w:szCs w:val="16"/>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FC">
      <w:pPr>
        <w:contextualSpacing w:val="0"/>
        <w:rPr>
          <w:sz w:val="16"/>
          <w:szCs w:val="16"/>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rrowhead List">
    <w:name w:val="Arrowhead List"/>
    <w:pPr>
      <w:ind w:left="720" w:hanging="432"/>
    </w:pPr>
    <w:rPr/>
  </w:style>
  <w:style w:type="paragraph" w:styleId="Block Text">
    <w:name w:val="Block Text"/>
    <w:basedOn w:val="Normal"/>
    <w:pPr>
      <w:spacing w:after="120"/>
      <w:ind w:left="1440" w:right="1440"/>
    </w:pPr>
    <w:rPr/>
  </w:style>
  <w:style w:type="paragraph" w:styleId="Box List">
    <w:name w:val="Box List"/>
    <w:pPr>
      <w:ind w:left="720" w:hanging="432"/>
    </w:pPr>
    <w:rPr/>
  </w:style>
  <w:style w:type="paragraph" w:styleId="Bullet List">
    <w:name w:val="Bullet List"/>
    <w:pPr>
      <w:ind w:left="720" w:hanging="432"/>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left="720" w:hanging="432"/>
    </w:pPr>
    <w:rPr/>
  </w:style>
  <w:style w:type="paragraph" w:styleId="Contents 2">
    <w:name w:val="Contents 2"/>
    <w:basedOn w:val="Normal"/>
    <w:next w:val="Normal"/>
    <w:pPr>
      <w:ind w:left="1440" w:hanging="432"/>
    </w:pPr>
    <w:rPr/>
  </w:style>
  <w:style w:type="paragraph" w:styleId="Contents 3">
    <w:name w:val="Contents 3"/>
    <w:basedOn w:val="Normal"/>
    <w:next w:val="Normal"/>
    <w:pPr>
      <w:ind w:left="2160" w:hanging="432"/>
    </w:pPr>
    <w:rPr/>
  </w:style>
  <w:style w:type="paragraph" w:styleId="Contents 4">
    <w:name w:val="Contents 4"/>
    <w:basedOn w:val="Normal"/>
    <w:next w:val="Normal"/>
    <w:pPr>
      <w:ind w:left="2880" w:hanging="432"/>
    </w:pPr>
    <w:rPr/>
  </w:style>
  <w:style w:type="paragraph" w:styleId="Contents Header">
    <w:name w:val="Contents Header"/>
    <w:basedOn w:val="Normal"/>
    <w:next w:val="Normal"/>
    <w:pPr>
      <w:spacing w:before="240"/>
      <w:jc w:val="center"/>
    </w:pPr>
    <w:rPr>
      <w:rFonts w:ascii="DejaVu Sans" w:cs="DejaVu Sans" w:hAnsi="DejaVu Sans"/>
      <w:b w:val="1"/>
      <w:sz w:val="32"/>
    </w:rPr>
  </w:style>
  <w:style w:type="paragraph" w:styleId="Dashed List">
    <w:name w:val="Dashed List"/>
    <w:pPr>
      <w:ind w:left="720" w:hanging="432"/>
    </w:pPr>
    <w:rPr/>
  </w:style>
  <w:style w:type="paragraph" w:styleId="Diamond List">
    <w:name w:val="Diamond List"/>
    <w:pPr>
      <w:ind w:left="720" w:hanging="432"/>
    </w:pPr>
    <w:rPr/>
  </w:style>
  <w:style w:type="paragraph" w:styleId="Endnote">
    <w:name w:val="Endnote"/>
    <w:basedOn w:val="Normal"/>
    <w:pPr>
      <w:ind w:left="288" w:hanging="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left="288" w:hanging="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left="720" w:hanging="432"/>
    </w:pPr>
    <w:rPr/>
  </w:style>
  <w:style w:type="paragraph" w:styleId="Heart List">
    <w:name w:val="Heart List"/>
    <w:pPr>
      <w:ind w:left="720" w:hanging="432"/>
    </w:pPr>
    <w:rPr/>
  </w:style>
  <w:style w:type="paragraph" w:styleId="Implies List">
    <w:name w:val="Implies List"/>
    <w:pPr>
      <w:ind w:left="720" w:hanging="432"/>
    </w:pPr>
    <w:rPr/>
  </w:style>
  <w:style w:type="paragraph" w:styleId="Lower Case List">
    <w:name w:val="Lower Case List"/>
    <w:basedOn w:val="Numbered List"/>
    <w:pPr>
      <w:ind w:left="720" w:hanging="432"/>
    </w:pPr>
    <w:rPr/>
  </w:style>
  <w:style w:type="paragraph" w:styleId="Lower Roman List">
    <w:name w:val="Lower Roman List"/>
    <w:basedOn w:val="Normal"/>
    <w:pPr>
      <w:ind w:left="720" w:hanging="432"/>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left="720" w:hanging="432"/>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left="720" w:hanging="432"/>
    </w:pPr>
    <w:rPr/>
  </w:style>
  <w:style w:type="paragraph" w:styleId="Star List">
    <w:name w:val="Star List"/>
    <w:pPr>
      <w:ind w:left="720" w:hanging="432"/>
    </w:pPr>
    <w:rPr/>
  </w:style>
  <w:style w:type="paragraph" w:styleId="Tick List">
    <w:name w:val="Tick List"/>
    <w:pPr>
      <w:ind w:left="720" w:hanging="432"/>
    </w:pPr>
    <w:rPr/>
  </w:style>
  <w:style w:type="paragraph" w:styleId="Triangle List">
    <w:name w:val="Triangle List"/>
    <w:pPr>
      <w:ind w:left="720" w:hanging="432"/>
    </w:pPr>
    <w:rPr/>
  </w:style>
  <w:style w:type="paragraph" w:styleId="Upper Case List">
    <w:name w:val="Upper Case List"/>
    <w:basedOn w:val="Numbered List"/>
    <w:pPr>
      <w:ind w:left="720" w:hanging="432"/>
    </w:pPr>
    <w:rPr/>
  </w:style>
  <w:style w:type="paragraph" w:styleId="Upper Roman List">
    <w:name w:val="Upper Roman List"/>
    <w:basedOn w:val="Numbered List"/>
    <w:pPr>
      <w:ind w:left="720" w:hanging="432"/>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