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Implementation:</w:t>
      </w:r>
      <w:r w:rsidDel="00000000" w:rsidR="00000000" w:rsidRPr="00000000">
        <w:rPr>
          <w:rtl w:val="0"/>
        </w:rPr>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sz w:val="22"/>
          <w:szCs w:val="22"/>
          <w:rtl w:val="0"/>
        </w:rPr>
        <w:t xml:space="preserve">Definitions: Quads, contexts, Kinds, Grammar, etc.</w:t>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sz w:val="22"/>
          <w:szCs w:val="22"/>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Resources inputs / outputs: Augmentation, Protocol, Browser. Message addressing / resolution / application.</w:t>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Models (data). Source: augmented input statements. APIs (Model).</w:t>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Messages (contexts). Source: augmented models templates (Grammar). APIs (Model).</w:t>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Transforms (interactions): Source: input statements case matching Message inputs. Returns / materialize results. APIs (Model).</w:t>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Core API: Model, URI, Resource, Statement, Kind.</w:t>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IO encoding components kinds:</w:t>
      </w:r>
    </w:p>
    <w:p w:rsidR="00000000" w:rsidDel="00000000" w:rsidP="00000000" w:rsidRDefault="00000000" w:rsidRPr="00000000" w14:paraId="0000001C">
      <w:pPr>
        <w:rPr>
          <w:rFonts w:ascii="Arial" w:cs="Arial" w:eastAsia="Arial" w:hAnsi="Arial"/>
          <w:sz w:val="22"/>
          <w:szCs w:val="22"/>
        </w:rPr>
      </w:pPr>
      <w:r w:rsidDel="00000000" w:rsidR="00000000" w:rsidRPr="00000000">
        <w:rPr>
          <w:rFonts w:ascii="Arial" w:cs="Arial" w:eastAsia="Arial" w:hAnsi="Arial"/>
          <w:sz w:val="22"/>
          <w:szCs w:val="22"/>
          <w:rtl w:val="0"/>
        </w:rPr>
        <w:t xml:space="preserve">Data: Assertion (statement / entity).</w:t>
      </w:r>
    </w:p>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Type (kind / class).</w:t>
      </w:r>
    </w:p>
    <w:p w:rsidR="00000000" w:rsidDel="00000000" w:rsidP="00000000" w:rsidRDefault="00000000" w:rsidRPr="00000000" w14:paraId="0000001E">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Interaction (flows / behaviors).</w:t>
      </w:r>
    </w:p>
    <w:p w:rsidR="00000000" w:rsidDel="00000000" w:rsidP="00000000" w:rsidRDefault="00000000" w:rsidRPr="00000000" w14:paraId="000000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sz w:val="22"/>
          <w:szCs w:val="22"/>
        </w:rPr>
      </w:pPr>
      <w:r w:rsidDel="00000000" w:rsidR="00000000" w:rsidRPr="00000000">
        <w:rPr>
          <w:rFonts w:ascii="Arial" w:cs="Arial" w:eastAsia="Arial" w:hAnsi="Arial"/>
          <w:sz w:val="22"/>
          <w:szCs w:val="22"/>
          <w:rtl w:val="0"/>
        </w:rPr>
        <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subsecuent roles by dialogs). New (potentially unknown) resources are added and augmented into the graph. Augmented resource events emited from transform streams.</w:t>
      </w:r>
    </w:p>
    <w:p w:rsidR="00000000" w:rsidDel="00000000" w:rsidP="00000000" w:rsidRDefault="00000000" w:rsidRPr="00000000" w14:paraId="000000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000000" w:rsidDel="00000000" w:rsidP="00000000" w:rsidRDefault="00000000" w:rsidRPr="00000000" w14:paraId="000000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sz w:val="22"/>
          <w:szCs w:val="22"/>
          <w:rtl w:val="0"/>
        </w:rPr>
        <w:t xml:space="preserve">For input Resource(s) (Model reactive / async IO APIs):</w:t>
      </w:r>
    </w:p>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sz w:val="22"/>
          <w:szCs w:val="22"/>
          <w:rtl w:val="0"/>
        </w:rPr>
        <w:t xml:space="preserve">. Create / retrieve Model</w:t>
      </w:r>
    </w:p>
    <w:p w:rsidR="00000000" w:rsidDel="00000000" w:rsidP="00000000" w:rsidRDefault="00000000" w:rsidRPr="00000000" w14:paraId="0000002A">
      <w:pPr>
        <w:rPr>
          <w:rFonts w:ascii="Arial" w:cs="Arial" w:eastAsia="Arial" w:hAnsi="Arial"/>
          <w:sz w:val="22"/>
          <w:szCs w:val="22"/>
        </w:rPr>
      </w:pPr>
      <w:r w:rsidDel="00000000" w:rsidR="00000000" w:rsidRPr="00000000">
        <w:rPr>
          <w:rFonts w:ascii="Arial" w:cs="Arial" w:eastAsia="Arial" w:hAnsi="Arial"/>
          <w:sz w:val="22"/>
          <w:szCs w:val="22"/>
          <w:rtl w:val="0"/>
        </w:rPr>
        <w:t xml:space="preserve">. Create / retrieve Context Message(s)</w:t>
      </w:r>
    </w:p>
    <w:p w:rsidR="00000000" w:rsidDel="00000000" w:rsidP="00000000" w:rsidRDefault="00000000" w:rsidRPr="00000000" w14:paraId="0000002B">
      <w:pPr>
        <w:rPr>
          <w:rFonts w:ascii="Arial" w:cs="Arial" w:eastAsia="Arial" w:hAnsi="Arial"/>
          <w:sz w:val="22"/>
          <w:szCs w:val="22"/>
        </w:rPr>
      </w:pPr>
      <w:r w:rsidDel="00000000" w:rsidR="00000000" w:rsidRPr="00000000">
        <w:rPr>
          <w:rFonts w:ascii="Arial" w:cs="Arial" w:eastAsia="Arial" w:hAnsi="Arial"/>
          <w:sz w:val="22"/>
          <w:szCs w:val="22"/>
          <w:rtl w:val="0"/>
        </w:rPr>
        <w:t xml:space="preserve">. Create / retrieve Message(s) Interactions</w:t>
      </w:r>
    </w:p>
    <w:p w:rsidR="00000000" w:rsidDel="00000000" w:rsidP="00000000" w:rsidRDefault="00000000" w:rsidRPr="00000000" w14:paraId="0000002C">
      <w:pPr>
        <w:rPr>
          <w:rFonts w:ascii="Arial" w:cs="Arial" w:eastAsia="Arial" w:hAnsi="Arial"/>
          <w:sz w:val="22"/>
          <w:szCs w:val="22"/>
        </w:rPr>
      </w:pPr>
      <w:r w:rsidDel="00000000" w:rsidR="00000000" w:rsidRPr="00000000">
        <w:rPr>
          <w:rFonts w:ascii="Arial" w:cs="Arial" w:eastAsia="Arial" w:hAnsi="Arial"/>
          <w:sz w:val="22"/>
          <w:szCs w:val="22"/>
          <w:rtl w:val="0"/>
        </w:rPr>
        <w:t xml:space="preserve">. Bind Interaction Message Resource(s)</w:t>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 Perform Message transform. Materialize results. Message application rules: upper / domain ontology selectors (closest matching role in hierarchies), context alignments.</w:t>
      </w:r>
    </w:p>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Match request statement / graph with model via context in interaction (algorithm: addressing, encoding, interaction model upper bindings / alignments). Resource MetaGraph. Reified model resources (Resource, Statement, Kinds, CSPO, etc.).</w:t>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rPr>
          <w:rFonts w:ascii="Arial" w:cs="Arial" w:eastAsia="Arial" w:hAnsi="Arial"/>
          <w:sz w:val="22"/>
          <w:szCs w:val="22"/>
        </w:rPr>
      </w:pPr>
      <w:r w:rsidDel="00000000" w:rsidR="00000000" w:rsidRPr="00000000">
        <w:rPr>
          <w:rFonts w:ascii="Arial" w:cs="Arial" w:eastAsia="Arial" w:hAnsi="Arial"/>
          <w:sz w:val="22"/>
          <w:szCs w:val="22"/>
          <w:rtl w:val="0"/>
        </w:rPr>
        <w:t xml:space="preserve">Apply subsecuent transforms in interaction context (referrer context, get classes playing entity role, get behavior flows, browse / navigate streams). Context, variables, wildcards, placeholders.</w:t>
      </w:r>
    </w:p>
    <w:p w:rsidR="00000000" w:rsidDel="00000000" w:rsidP="00000000" w:rsidRDefault="00000000" w:rsidRPr="00000000" w14:paraId="000000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rPr>
          <w:rFonts w:ascii="Arial" w:cs="Arial" w:eastAsia="Arial" w:hAnsi="Arial"/>
          <w:sz w:val="22"/>
          <w:szCs w:val="22"/>
        </w:rPr>
      </w:pPr>
      <w:r w:rsidDel="00000000" w:rsidR="00000000" w:rsidRPr="00000000">
        <w:rPr>
          <w:rFonts w:ascii="Arial" w:cs="Arial" w:eastAsia="Arial" w:hAnsi="Arial"/>
          <w:sz w:val="22"/>
          <w:szCs w:val="22"/>
          <w:rtl w:val="0"/>
        </w:rPr>
        <w:t xml:space="preserve">Services: distributed addressing / resolution, reactive distributed event bus: streams / contracts, index, naming, registry.</w:t>
      </w:r>
    </w:p>
    <w:p w:rsidR="00000000" w:rsidDel="00000000" w:rsidP="00000000" w:rsidRDefault="00000000" w:rsidRPr="00000000" w14:paraId="000000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rPr>
          <w:rFonts w:ascii="Arial" w:cs="Arial" w:eastAsia="Arial" w:hAnsi="Arial"/>
          <w:sz w:val="22"/>
          <w:szCs w:val="22"/>
        </w:rPr>
      </w:pPr>
      <w:r w:rsidDel="00000000" w:rsidR="00000000" w:rsidRPr="00000000">
        <w:rPr>
          <w:rFonts w:ascii="Arial" w:cs="Arial" w:eastAsia="Arial" w:hAnsi="Arial"/>
          <w:sz w:val="22"/>
          <w:szCs w:val="22"/>
          <w:rtl w:val="0"/>
        </w:rPr>
        <w:t xml:space="preserve">Discovery: All model kinds are browseable / discoverable.</w:t>
      </w:r>
    </w:p>
    <w:p w:rsidR="00000000" w:rsidDel="00000000" w:rsidP="00000000" w:rsidRDefault="00000000" w:rsidRPr="00000000" w14:paraId="000000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sz w:val="22"/>
          <w:szCs w:val="22"/>
          <w:rtl w:val="0"/>
        </w:rPr>
        <w:t xml:space="preserve">Determine class (reified layers contexts) hierarchies:</w:t>
      </w:r>
    </w:p>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(ContextReifiedClass, ContextReifiedSubClass, SubClassAttributeKind, SubClassValueKind);</w:t>
      </w:r>
    </w:p>
    <w:p w:rsidR="00000000" w:rsidDel="00000000" w:rsidP="00000000" w:rsidRDefault="00000000" w:rsidRPr="00000000" w14:paraId="000000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rPr>
          <w:rFonts w:ascii="Arial" w:cs="Arial" w:eastAsia="Arial" w:hAnsi="Arial"/>
          <w:sz w:val="22"/>
          <w:szCs w:val="22"/>
        </w:rPr>
      </w:pPr>
      <w:r w:rsidDel="00000000" w:rsidR="00000000" w:rsidRPr="00000000">
        <w:rPr>
          <w:rFonts w:ascii="Arial" w:cs="Arial" w:eastAsia="Arial" w:hAnsi="Arial"/>
          <w:sz w:val="22"/>
          <w:szCs w:val="22"/>
          <w:rtl w:val="0"/>
        </w:rPr>
        <w:t xml:space="preserve">Merge / specify model, context, interaction graphs. Reified model resources, statements, kinds.</w:t>
      </w:r>
    </w:p>
    <w:p w:rsidR="00000000" w:rsidDel="00000000" w:rsidP="00000000" w:rsidRDefault="00000000" w:rsidRPr="00000000" w14:paraId="000000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rPr>
          <w:rFonts w:ascii="Arial" w:cs="Arial" w:eastAsia="Arial" w:hAnsi="Arial"/>
          <w:sz w:val="22"/>
          <w:szCs w:val="22"/>
        </w:rPr>
      </w:pPr>
      <w:r w:rsidDel="00000000" w:rsidR="00000000" w:rsidRPr="00000000">
        <w:rPr>
          <w:rFonts w:ascii="Arial" w:cs="Arial" w:eastAsia="Arial" w:hAnsi="Arial"/>
          <w:sz w:val="22"/>
          <w:szCs w:val="22"/>
          <w:rtl w:val="0"/>
        </w:rPr>
        <w:t xml:space="preserve">Models definition: data (Statement, Entity), schema / contex (Role, Class), interactions / behavior (Flow, Behavior).</w:t>
      </w:r>
    </w:p>
    <w:p w:rsidR="00000000" w:rsidDel="00000000" w:rsidP="00000000" w:rsidRDefault="00000000" w:rsidRPr="00000000" w14:paraId="000000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Kinds / Roles:</w:t>
      </w:r>
    </w:p>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  kinds layers aggregation (CSPO layers Kinds).</w:t>
      </w:r>
    </w:p>
    <w:p w:rsidR="00000000" w:rsidDel="00000000" w:rsidP="00000000" w:rsidRDefault="00000000" w:rsidRPr="00000000" w14:paraId="00000042">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Roles (Models metaclass context resources).</w:t>
      </w:r>
    </w:p>
    <w:p w:rsidR="00000000" w:rsidDel="00000000" w:rsidP="00000000" w:rsidRDefault="00000000" w:rsidRPr="00000000" w14:paraId="000000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Kind: (Kind, Occurrence, Attribute, Value);</w:t>
      </w:r>
    </w:p>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 input set model specificatíon (Statement layer kinds).</w:t>
      </w:r>
    </w:p>
    <w:p w:rsidR="00000000" w:rsidDel="00000000" w:rsidP="00000000" w:rsidRDefault="00000000" w:rsidRPr="00000000" w14:paraId="0000004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 order criteria?). Value, Previous, Distance, Next. Dimension, Unit, Measure, Value (aggregated ordered statements).</w:t>
      </w:r>
    </w:p>
    <w:p w:rsidR="00000000" w:rsidDel="00000000" w:rsidP="00000000" w:rsidRDefault="00000000" w:rsidRPr="00000000" w14:paraId="000000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rPr>
          <w:rFonts w:ascii="Arial" w:cs="Arial" w:eastAsia="Arial" w:hAnsi="Arial"/>
          <w:sz w:val="22"/>
          <w:szCs w:val="22"/>
        </w:rPr>
      </w:pPr>
      <w:r w:rsidDel="00000000" w:rsidR="00000000" w:rsidRPr="00000000">
        <w:rPr>
          <w:rFonts w:ascii="Arial" w:cs="Arial" w:eastAsia="Arial" w:hAnsi="Arial"/>
          <w:sz w:val="22"/>
          <w:szCs w:val="22"/>
          <w:rtl w:val="0"/>
        </w:rPr>
        <w:t xml:space="preserve">MetaGraph (resolution). Dimensional / Grammar alignments / annotations.</w:t>
      </w:r>
    </w:p>
    <w:p w:rsidR="00000000" w:rsidDel="00000000" w:rsidP="00000000" w:rsidRDefault="00000000" w:rsidRPr="00000000" w14:paraId="000000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Purpose driven hypermedia activation:</w:t>
      </w:r>
      <w:r w:rsidDel="00000000" w:rsidR="00000000" w:rsidRPr="00000000">
        <w:rPr>
          <w:rtl w:val="0"/>
        </w:rPr>
      </w:r>
    </w:p>
    <w:p w:rsidR="00000000" w:rsidDel="00000000" w:rsidP="00000000" w:rsidRDefault="00000000" w:rsidRPr="00000000" w14:paraId="000000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Protocols / Services / Clients: Context interaction sessions (state flows).</w:t>
      </w:r>
    </w:p>
    <w:p w:rsidR="00000000" w:rsidDel="00000000" w:rsidP="00000000" w:rsidRDefault="00000000" w:rsidRPr="00000000" w14:paraId="000000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 type activation. Messages / gestures. Rules (commands / verbs).</w:t>
      </w:r>
    </w:p>
    <w:p w:rsidR="00000000" w:rsidDel="00000000" w:rsidP="00000000" w:rsidRDefault="00000000" w:rsidRPr="00000000" w14:paraId="000000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 xml:space="preserve">Browser referring context (Work, Peter, Employee).</w:t>
      </w:r>
    </w:p>
    <w:p w:rsidR="00000000" w:rsidDel="00000000" w:rsidP="00000000" w:rsidRDefault="00000000" w:rsidRPr="00000000" w14:paraId="000000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Models ‘plug’ into Runtime augmenting its capabilities via standard extension APIs (added features / knowledge).</w:t>
      </w:r>
    </w:p>
    <w:p w:rsidR="00000000" w:rsidDel="00000000" w:rsidP="00000000" w:rsidRDefault="00000000" w:rsidRPr="00000000" w14:paraId="000000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rPr>
          <w:rFonts w:ascii="Arial" w:cs="Arial" w:eastAsia="Arial" w:hAnsi="Arial"/>
          <w:sz w:val="22"/>
          <w:szCs w:val="22"/>
        </w:rPr>
      </w:pPr>
      <w:r w:rsidDel="00000000" w:rsidR="00000000" w:rsidRPr="00000000">
        <w:rPr>
          <w:rFonts w:ascii="Arial" w:cs="Arial" w:eastAsia="Arial" w:hAnsi="Arial"/>
          <w:sz w:val="22"/>
          <w:szCs w:val="22"/>
          <w:rtl w:val="0"/>
        </w:rPr>
        <w:t xml:space="preserve">Models ‘modules’: parsing modules declarative descriptions. Augment, link instance data.</w:t>
      </w:r>
    </w:p>
    <w:p w:rsidR="00000000" w:rsidDel="00000000" w:rsidP="00000000" w:rsidRDefault="00000000" w:rsidRPr="00000000" w14:paraId="000000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Upper aligned ontology plugins / blueprints.</w:t>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Purposes: Metamodel declarative goal statement. Fulfill flows (templates / forms: Messages).</w:t>
      </w:r>
    </w:p>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0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Goal: Intermediate API (HAL for example) aggregating previous </w:t>
      </w:r>
      <w:r w:rsidDel="00000000" w:rsidR="00000000" w:rsidRPr="00000000">
        <w:rPr>
          <w:rFonts w:ascii="Arial" w:cs="Arial" w:eastAsia="Arial" w:hAnsi="Arial"/>
          <w:color w:val="000000"/>
          <w:sz w:val="22"/>
          <w:szCs w:val="22"/>
          <w:rtl w:val="0"/>
        </w:rPr>
        <w:t xml:space="preserve">objects </w:t>
      </w:r>
      <w:r w:rsidDel="00000000" w:rsidR="00000000" w:rsidRPr="00000000">
        <w:rPr>
          <w:rFonts w:ascii="Arial" w:cs="Arial" w:eastAsia="Arial" w:hAnsi="Arial"/>
          <w:sz w:val="22"/>
          <w:szCs w:val="22"/>
          <w:rtl w:val="0"/>
        </w:rPr>
        <w:t xml:space="preserve">knowledge (DCI, DOM, OGM, MVC)</w:t>
      </w:r>
    </w:p>
    <w:p w:rsidR="00000000" w:rsidDel="00000000" w:rsidP="00000000" w:rsidRDefault="00000000" w:rsidRPr="00000000" w14:paraId="000000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r w:rsidDel="00000000" w:rsidR="00000000" w:rsidRPr="00000000">
        <w:rPr>
          <w:rtl w:val="0"/>
        </w:rPr>
      </w:r>
    </w:p>
    <w:p w:rsidR="00000000" w:rsidDel="00000000" w:rsidP="00000000" w:rsidRDefault="00000000" w:rsidRPr="00000000" w14:paraId="000000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Resource Activation Protocol</w:t>
      </w:r>
      <w:r w:rsidDel="00000000" w:rsidR="00000000" w:rsidRPr="00000000">
        <w:rPr>
          <w:rtl w:val="0"/>
        </w:rPr>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Annotate, link, browse resources instances, classes, metaclasses, occurrencesin roles in contexts. Services / clients: endpoints: Virtualization (wrapper protocols).</w:t>
      </w:r>
      <w:r w:rsidDel="00000000" w:rsidR="00000000" w:rsidRPr="00000000">
        <w:rPr>
          <w:rtl w:val="0"/>
        </w:rPr>
      </w:r>
    </w:p>
    <w:p w:rsidR="00000000" w:rsidDel="00000000" w:rsidP="00000000" w:rsidRDefault="00000000" w:rsidRPr="00000000" w14:paraId="000000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Semantically annotated content types: image/png;face, text/xml;faceImgCoords. RDF schemas describing content, attributes, links in context / target roles.</w:t>
      </w: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Messages Metamodel (Context Model):</w:t>
      </w:r>
    </w:p>
    <w:p w:rsidR="00000000" w:rsidDel="00000000" w:rsidP="00000000" w:rsidRDefault="00000000" w:rsidRPr="00000000" w14:paraId="0000007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4">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models (resources, statements, kinds).</w:t>
      </w:r>
    </w:p>
    <w:p w:rsidR="00000000" w:rsidDel="00000000" w:rsidP="00000000" w:rsidRDefault="00000000" w:rsidRPr="00000000" w14:paraId="000000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layers / aggregation.</w:t>
      </w:r>
    </w:p>
    <w:p w:rsidR="00000000" w:rsidDel="00000000" w:rsidP="00000000" w:rsidRDefault="00000000" w:rsidRPr="00000000" w14:paraId="000000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transforms (message appplication).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Message types (Augmentation: onto / domains):</w:t>
      </w:r>
      <w:r w:rsidDel="00000000" w:rsidR="00000000" w:rsidRPr="00000000">
        <w:rPr>
          <w:rtl w:val="0"/>
        </w:rPr>
      </w:r>
    </w:p>
    <w:p w:rsidR="00000000" w:rsidDel="00000000" w:rsidP="00000000" w:rsidRDefault="00000000" w:rsidRPr="00000000" w14:paraId="000000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Attribute / Link (data):</w:t>
      </w:r>
      <w:r w:rsidDel="00000000" w:rsidR="00000000" w:rsidRPr="00000000">
        <w:rPr>
          <w:rtl w:val="0"/>
        </w:rPr>
      </w:r>
    </w:p>
    <w:p w:rsidR="00000000" w:rsidDel="00000000" w:rsidP="00000000" w:rsidRDefault="00000000" w:rsidRPr="00000000" w14:paraId="0000007F">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 Alignment: Augment / infer Attribute / Link.</w:t>
      </w:r>
      <w:r w:rsidDel="00000000" w:rsidR="00000000" w:rsidRPr="00000000">
        <w:rPr>
          <w:rtl w:val="0"/>
        </w:rPr>
      </w:r>
    </w:p>
    <w:p w:rsidR="00000000" w:rsidDel="00000000" w:rsidP="00000000" w:rsidRDefault="00000000" w:rsidRPr="00000000" w14:paraId="000000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Class / ID (schema):</w:t>
      </w:r>
      <w:r w:rsidDel="00000000" w:rsidR="00000000" w:rsidRPr="00000000">
        <w:rPr>
          <w:rtl w:val="0"/>
        </w:rPr>
      </w:r>
    </w:p>
    <w:p w:rsidR="00000000" w:rsidDel="00000000" w:rsidP="00000000" w:rsidRDefault="00000000" w:rsidRPr="00000000" w14:paraId="00000082">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 Activation: Augment / infer Kind, Class.</w:t>
      </w:r>
      <w:r w:rsidDel="00000000" w:rsidR="00000000" w:rsidRPr="00000000">
        <w:rPr>
          <w:rtl w:val="0"/>
        </w:rPr>
      </w:r>
    </w:p>
    <w:p w:rsidR="00000000" w:rsidDel="00000000" w:rsidP="00000000" w:rsidRDefault="00000000" w:rsidRPr="00000000" w14:paraId="000000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Role / Context (behavior):</w:t>
      </w:r>
      <w:r w:rsidDel="00000000" w:rsidR="00000000" w:rsidRPr="00000000">
        <w:rPr>
          <w:rtl w:val="0"/>
        </w:rPr>
      </w:r>
    </w:p>
    <w:p w:rsidR="00000000" w:rsidDel="00000000" w:rsidP="00000000" w:rsidRDefault="00000000" w:rsidRPr="00000000" w14:paraId="00000085">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 Aggregation: Augment / infer Role / Context.</w:t>
      </w:r>
      <w:r w:rsidDel="00000000" w:rsidR="00000000" w:rsidRPr="00000000">
        <w:rPr>
          <w:rtl w:val="0"/>
        </w:rPr>
      </w:r>
    </w:p>
    <w:p w:rsidR="00000000" w:rsidDel="00000000" w:rsidP="00000000" w:rsidRDefault="00000000" w:rsidRPr="00000000" w14:paraId="000000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Runtime / Resources / Messages: Core (upper / onto) Resources, Messages, Transforms. Reified entities (CSPO, Kind, SubjectKind, etc.). Match cases in messages.</w:t>
      </w:r>
      <w:r w:rsidDel="00000000" w:rsidR="00000000" w:rsidRPr="00000000">
        <w:rPr>
          <w:rtl w:val="0"/>
        </w:rPr>
      </w:r>
    </w:p>
    <w:p w:rsidR="00000000" w:rsidDel="00000000" w:rsidP="00000000" w:rsidRDefault="00000000" w:rsidRPr="00000000" w14:paraId="000000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Core (upper / onto) Messages: Getters, setters, nav, etc.</w:t>
      </w:r>
      <w:r w:rsidDel="00000000" w:rsidR="00000000" w:rsidRPr="00000000">
        <w:rPr>
          <w:rtl w:val="0"/>
        </w:rPr>
      </w:r>
    </w:p>
    <w:p w:rsidR="00000000" w:rsidDel="00000000" w:rsidP="00000000" w:rsidRDefault="00000000" w:rsidRPr="00000000" w14:paraId="000000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Domain Messages: raiseSal: setSal(sal * increment); promotion: setPosition.</w:t>
      </w:r>
      <w:r w:rsidDel="00000000" w:rsidR="00000000" w:rsidRPr="00000000">
        <w:rPr>
          <w:rtl w:val="0"/>
        </w:rPr>
      </w:r>
    </w:p>
    <w:p w:rsidR="00000000" w:rsidDel="00000000" w:rsidP="00000000" w:rsidRDefault="00000000" w:rsidRPr="00000000" w14:paraId="000000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Event sourcing / tracking: married -&gt; marriage occurred.</w:t>
      </w:r>
      <w:r w:rsidDel="00000000" w:rsidR="00000000" w:rsidRPr="00000000">
        <w:rPr>
          <w:rtl w:val="0"/>
        </w:rPr>
      </w:r>
    </w:p>
    <w:p w:rsidR="00000000" w:rsidDel="00000000" w:rsidP="00000000" w:rsidRDefault="00000000" w:rsidRPr="00000000" w14:paraId="000000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Resource.flatMap(messageInst::apply) : Resource.</w:t>
      </w:r>
      <w:r w:rsidDel="00000000" w:rsidR="00000000" w:rsidRPr="00000000">
        <w:rPr>
          <w:rtl w:val="0"/>
        </w:rPr>
      </w:r>
    </w:p>
    <w:p w:rsidR="00000000" w:rsidDel="00000000" w:rsidP="00000000" w:rsidRDefault="00000000" w:rsidRPr="00000000" w14:paraId="000000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Messages hierarchy. Aggregate contexts from coarse to fine grained  transforms (raiseSal -&gt; setAttr).</w:t>
      </w:r>
    </w:p>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data &lt;-&gt; schema &lt;-&gt; behavior.</w:t>
      </w:r>
    </w:p>
    <w:p w:rsidR="00000000" w:rsidDel="00000000" w:rsidP="00000000" w:rsidRDefault="00000000" w:rsidRPr="00000000" w14:paraId="000000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0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0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Message: Resource -&gt; Statements (attributes, values).</w:t>
      </w:r>
    </w:p>
    <w:p w:rsidR="00000000" w:rsidDel="00000000" w:rsidP="00000000" w:rsidRDefault="00000000" w:rsidRPr="00000000" w14:paraId="00000099">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Message: Statement -&gt; Kind, Class.</w:t>
      </w:r>
    </w:p>
    <w:p w:rsidR="00000000" w:rsidDel="00000000" w:rsidP="00000000" w:rsidRDefault="00000000" w:rsidRPr="00000000" w14:paraId="0000009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Message: Statement -&gt; Statement (next layer).</w:t>
      </w:r>
    </w:p>
    <w:p w:rsidR="00000000" w:rsidDel="00000000" w:rsidP="00000000" w:rsidRDefault="00000000" w:rsidRPr="00000000" w14:paraId="000000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rPr>
          <w:rFonts w:ascii="Arial" w:cs="Arial" w:eastAsia="Arial" w:hAnsi="Arial"/>
          <w:sz w:val="22"/>
          <w:szCs w:val="22"/>
        </w:rPr>
      </w:pPr>
      <w:r w:rsidDel="00000000" w:rsidR="00000000" w:rsidRPr="00000000">
        <w:rPr>
          <w:rFonts w:ascii="Arial" w:cs="Arial" w:eastAsia="Arial" w:hAnsi="Arial"/>
          <w:sz w:val="22"/>
          <w:szCs w:val="22"/>
          <w:rtl w:val="0"/>
        </w:rPr>
        <w:t xml:space="preserve">Subscriptions declarations / definitions. Applyied on streams activations (transforms, executions resource parameterized partial contexts).</w:t>
      </w:r>
    </w:p>
    <w:p w:rsidR="00000000" w:rsidDel="00000000" w:rsidP="00000000" w:rsidRDefault="00000000" w:rsidRPr="00000000" w14:paraId="000000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0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&lt;T, R&gt; -&gt; Resource&lt;R&gt;</w:t>
      </w:r>
    </w:p>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rPr>
          <w:rFonts w:ascii="Arial" w:cs="Arial" w:eastAsia="Arial" w:hAnsi="Arial"/>
          <w:sz w:val="22"/>
          <w:szCs w:val="22"/>
        </w:rPr>
      </w:pPr>
      <w:r w:rsidDel="00000000" w:rsidR="00000000" w:rsidRPr="00000000">
        <w:rPr>
          <w:rFonts w:ascii="Arial" w:cs="Arial" w:eastAsia="Arial" w:hAnsi="Arial"/>
          <w:sz w:val="22"/>
          <w:szCs w:val="22"/>
          <w:rtl w:val="0"/>
        </w:rPr>
        <w:t xml:space="preserve">Form / Template describing (reified as a Resource in a context model) declaratively subscriptions and actual exchange capabilities (datflow). Mappings, Transforms.</w:t>
      </w:r>
    </w:p>
    <w:p w:rsidR="00000000" w:rsidDel="00000000" w:rsidP="00000000" w:rsidRDefault="00000000" w:rsidRPr="00000000" w14:paraId="000000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rPr>
          <w:rFonts w:ascii="Arial" w:cs="Arial" w:eastAsia="Arial" w:hAnsi="Arial"/>
          <w:sz w:val="22"/>
          <w:szCs w:val="22"/>
        </w:rPr>
      </w:pPr>
      <w:r w:rsidDel="00000000" w:rsidR="00000000" w:rsidRPr="00000000">
        <w:rPr>
          <w:rFonts w:ascii="Arial" w:cs="Arial" w:eastAsia="Arial" w:hAnsi="Arial"/>
          <w:sz w:val="22"/>
          <w:szCs w:val="22"/>
          <w:rtl w:val="0"/>
        </w:rPr>
        <w:t xml:space="preserve">Processor which acts upon Resource events. Materialize results.</w:t>
      </w:r>
    </w:p>
    <w:p w:rsidR="00000000" w:rsidDel="00000000" w:rsidP="00000000" w:rsidRDefault="00000000" w:rsidRPr="00000000" w14:paraId="000000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rPr>
          <w:rFonts w:ascii="Arial" w:cs="Arial" w:eastAsia="Arial" w:hAnsi="Arial"/>
          <w:sz w:val="22"/>
          <w:szCs w:val="22"/>
        </w:rPr>
      </w:pPr>
      <w:r w:rsidDel="00000000" w:rsidR="00000000" w:rsidRPr="00000000">
        <w:rPr>
          <w:rFonts w:ascii="Arial" w:cs="Arial" w:eastAsia="Arial" w:hAnsi="Arial"/>
          <w:sz w:val="22"/>
          <w:szCs w:val="22"/>
          <w:rtl w:val="0"/>
        </w:rPr>
        <w:t xml:space="preserve">Specify declaratively augmentations by means of messages.</w:t>
      </w:r>
    </w:p>
    <w:p w:rsidR="00000000" w:rsidDel="00000000" w:rsidP="00000000" w:rsidRDefault="00000000" w:rsidRPr="00000000" w14:paraId="000000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rPr>
          <w:rFonts w:ascii="Arial" w:cs="Arial" w:eastAsia="Arial" w:hAnsi="Arial"/>
          <w:sz w:val="22"/>
          <w:szCs w:val="22"/>
        </w:rPr>
      </w:pPr>
      <w:r w:rsidDel="00000000" w:rsidR="00000000" w:rsidRPr="00000000">
        <w:rPr>
          <w:rFonts w:ascii="Arial" w:cs="Arial" w:eastAsia="Arial" w:hAnsi="Arial"/>
          <w:sz w:val="22"/>
          <w:szCs w:val="22"/>
          <w:rtl w:val="0"/>
        </w:rPr>
        <w:t xml:space="preserve">Upper onto / domain aggregated messages.</w:t>
      </w:r>
    </w:p>
    <w:p w:rsidR="00000000" w:rsidDel="00000000" w:rsidP="00000000" w:rsidRDefault="00000000" w:rsidRPr="00000000" w14:paraId="000000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rPr>
          <w:rFonts w:ascii="Arial" w:cs="Arial" w:eastAsia="Arial" w:hAnsi="Arial"/>
          <w:sz w:val="22"/>
          <w:szCs w:val="22"/>
        </w:rPr>
      </w:pPr>
      <w:r w:rsidDel="00000000" w:rsidR="00000000" w:rsidRPr="00000000">
        <w:rPr>
          <w:rFonts w:ascii="Arial" w:cs="Arial" w:eastAsia="Arial" w:hAnsi="Arial"/>
          <w:sz w:val="22"/>
          <w:szCs w:val="22"/>
          <w:rtl w:val="0"/>
        </w:rPr>
        <w:t xml:space="preserve">Event bus: P2P deployment.</w:t>
      </w:r>
    </w:p>
    <w:p w:rsidR="00000000" w:rsidDel="00000000" w:rsidP="00000000" w:rsidRDefault="00000000" w:rsidRPr="00000000" w14:paraId="000000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Monadic applicables over Resource (flatMap).</w:t>
      </w:r>
    </w:p>
    <w:p w:rsidR="00000000" w:rsidDel="00000000" w:rsidP="00000000" w:rsidRDefault="00000000" w:rsidRPr="00000000" w14:paraId="000000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rPr>
          <w:rFonts w:ascii="Arial" w:cs="Arial" w:eastAsia="Arial" w:hAnsi="Arial"/>
          <w:sz w:val="22"/>
          <w:szCs w:val="22"/>
        </w:rPr>
      </w:pPr>
      <w:r w:rsidDel="00000000" w:rsidR="00000000" w:rsidRPr="00000000">
        <w:rPr>
          <w:rFonts w:ascii="Arial" w:cs="Arial" w:eastAsia="Arial" w:hAnsi="Arial"/>
          <w:sz w:val="22"/>
          <w:szCs w:val="22"/>
          <w:rtl w:val="0"/>
        </w:rPr>
        <w:t xml:space="preserve">Base HTTP / Browse (REST) Messages. Custom Messages.</w:t>
      </w:r>
    </w:p>
    <w:p w:rsidR="00000000" w:rsidDel="00000000" w:rsidP="00000000" w:rsidRDefault="00000000" w:rsidRPr="00000000" w14:paraId="000000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0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Resource&lt;T : URI&gt; monadic hierarchy. Basic hypermedia browse / CRUD (HTTP verbs) bound Message functors compatible for all Resources (REST).</w:t>
      </w:r>
    </w:p>
    <w:p w:rsidR="00000000" w:rsidDel="00000000" w:rsidP="00000000" w:rsidRDefault="00000000" w:rsidRPr="00000000" w14:paraId="000000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Resource.flatMap(Message::apply) : Observable&lt;Resource&gt; (stream). Composable functions.</w:t>
      </w:r>
    </w:p>
    <w:p w:rsidR="00000000" w:rsidDel="00000000" w:rsidP="00000000" w:rsidRDefault="00000000" w:rsidRPr="00000000" w14:paraId="000000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rPr>
          <w:rFonts w:ascii="Arial" w:cs="Arial" w:eastAsia="Arial" w:hAnsi="Arial"/>
          <w:sz w:val="22"/>
          <w:szCs w:val="22"/>
        </w:rPr>
      </w:pPr>
      <w:r w:rsidDel="00000000" w:rsidR="00000000" w:rsidRPr="00000000">
        <w:rPr>
          <w:rFonts w:ascii="Arial" w:cs="Arial" w:eastAsia="Arial" w:hAnsi="Arial"/>
          <w:sz w:val="22"/>
          <w:szCs w:val="22"/>
          <w:rtl w:val="0"/>
        </w:rPr>
        <w:t xml:space="preserve">Basic Message application (Context Mapping): shift right mapped applied statement resources. Mapped resource context&gt; instance of mesage reified resource context.</w:t>
      </w:r>
    </w:p>
    <w:p w:rsidR="00000000" w:rsidDel="00000000" w:rsidP="00000000" w:rsidRDefault="00000000" w:rsidRPr="00000000" w14:paraId="000000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(Message templates):</w:t>
      </w:r>
    </w:p>
    <w:p w:rsidR="00000000" w:rsidDel="00000000" w:rsidP="00000000" w:rsidRDefault="00000000" w:rsidRPr="00000000" w14:paraId="000000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Statement</w:t>
      </w:r>
    </w:p>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SubjectKind</w:t>
      </w:r>
    </w:p>
    <w:p w:rsidR="00000000" w:rsidDel="00000000" w:rsidP="00000000" w:rsidRDefault="00000000" w:rsidRPr="00000000" w14:paraId="000000C0">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Resource</w:t>
      </w:r>
    </w:p>
    <w:p w:rsidR="00000000" w:rsidDel="00000000" w:rsidP="00000000" w:rsidRDefault="00000000" w:rsidRPr="00000000" w14:paraId="000000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Statement</w:t>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ClassLayer</w:t>
      </w:r>
    </w:p>
    <w:p w:rsidR="00000000" w:rsidDel="00000000" w:rsidP="00000000" w:rsidRDefault="00000000" w:rsidRPr="00000000" w14:paraId="000000C4">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Statement (class)</w:t>
      </w:r>
    </w:p>
    <w:p w:rsidR="00000000" w:rsidDel="00000000" w:rsidP="00000000" w:rsidRDefault="00000000" w:rsidRPr="00000000" w14:paraId="000000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Employee</w:t>
      </w:r>
    </w:p>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Position</w:t>
      </w:r>
    </w:p>
    <w:p w:rsidR="00000000" w:rsidDel="00000000" w:rsidP="00000000" w:rsidRDefault="00000000" w:rsidRPr="00000000" w14:paraId="000000C8">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Manager</w:t>
      </w:r>
    </w:p>
    <w:p w:rsidR="00000000" w:rsidDel="00000000" w:rsidP="00000000" w:rsidRDefault="00000000" w:rsidRPr="00000000" w14:paraId="000000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 Grammar models.</w:t>
      </w:r>
    </w:p>
    <w:p w:rsidR="00000000" w:rsidDel="00000000" w:rsidP="00000000" w:rsidRDefault="00000000" w:rsidRPr="00000000" w14:paraId="000000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Resource API</w:t>
      </w:r>
      <w:r w:rsidDel="00000000" w:rsidR="00000000" w:rsidRPr="00000000">
        <w:rPr>
          <w:rtl w:val="0"/>
        </w:rPr>
      </w:r>
    </w:p>
    <w:p w:rsidR="00000000" w:rsidDel="00000000" w:rsidP="00000000" w:rsidRDefault="00000000" w:rsidRPr="00000000" w14:paraId="000000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Resource&lt;T : URI&gt; monad. Message functors. Transform reactive extensions.</w:t>
      </w:r>
    </w:p>
    <w:p w:rsidR="00000000" w:rsidDel="00000000" w:rsidP="00000000" w:rsidRDefault="00000000" w:rsidRPr="00000000" w14:paraId="000000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 Observer / Observable of Resource&lt;T : URI&gt;. Stream. Built upon Resources / Messages (TransformBuilder). Identity and other core transforms (core messages). Stream. flatMap(Message::apply) : Transform&lt;Resource&lt;R : URI&gt;&gt;.</w:t>
      </w:r>
    </w:p>
    <w:p w:rsidR="00000000" w:rsidDel="00000000" w:rsidP="00000000" w:rsidRDefault="00000000" w:rsidRPr="00000000" w14:paraId="000000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rPr>
          <w:rFonts w:ascii="Arial" w:cs="Arial" w:eastAsia="Arial" w:hAnsi="Arial"/>
          <w:sz w:val="22"/>
          <w:szCs w:val="22"/>
        </w:rPr>
      </w:pPr>
      <w:r w:rsidDel="00000000" w:rsidR="00000000" w:rsidRPr="00000000">
        <w:rPr>
          <w:rFonts w:ascii="Arial" w:cs="Arial" w:eastAsia="Arial" w:hAnsi="Arial"/>
          <w:sz w:val="22"/>
          <w:szCs w:val="22"/>
          <w:rtl w:val="0"/>
        </w:rPr>
        <w:t xml:space="preserve">API: Class for layer for model.</w:t>
      </w:r>
    </w:p>
    <w:p w:rsidR="00000000" w:rsidDel="00000000" w:rsidP="00000000" w:rsidRDefault="00000000" w:rsidRPr="00000000" w14:paraId="000000D7">
      <w:pPr>
        <w:rPr>
          <w:rFonts w:ascii="Arial" w:cs="Arial" w:eastAsia="Arial" w:hAnsi="Arial"/>
          <w:sz w:val="22"/>
          <w:szCs w:val="22"/>
        </w:rPr>
      </w:pPr>
      <w:r w:rsidDel="00000000" w:rsidR="00000000" w:rsidRPr="00000000">
        <w:rPr>
          <w:rFonts w:ascii="Arial" w:cs="Arial" w:eastAsia="Arial" w:hAnsi="Arial"/>
          <w:sz w:val="22"/>
          <w:szCs w:val="22"/>
          <w:rtl w:val="0"/>
        </w:rPr>
        <w:t xml:space="preserve">API: Class for layer (DOM).</w:t>
      </w:r>
    </w:p>
    <w:p w:rsidR="00000000" w:rsidDel="00000000" w:rsidP="00000000" w:rsidRDefault="00000000" w:rsidRPr="00000000" w14:paraId="000000D8">
      <w:pPr>
        <w:rPr>
          <w:rFonts w:ascii="Arial" w:cs="Arial" w:eastAsia="Arial" w:hAnsi="Arial"/>
          <w:sz w:val="22"/>
          <w:szCs w:val="22"/>
        </w:rPr>
      </w:pPr>
      <w:r w:rsidDel="00000000" w:rsidR="00000000" w:rsidRPr="00000000">
        <w:rPr>
          <w:rFonts w:ascii="Arial" w:cs="Arial" w:eastAsia="Arial" w:hAnsi="Arial"/>
          <w:sz w:val="22"/>
          <w:szCs w:val="22"/>
          <w:rtl w:val="0"/>
        </w:rPr>
        <w:t xml:space="preserve">API: Parameterized Resource: layer classes determined by URIs hierarchy, i.e.: Resource&lt;Entity&gt;, Entity : URI.</w:t>
      </w:r>
    </w:p>
    <w:p w:rsidR="00000000" w:rsidDel="00000000" w:rsidP="00000000" w:rsidRDefault="00000000" w:rsidRPr="00000000" w14:paraId="000000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rPr>
          <w:rFonts w:ascii="Arial" w:cs="Arial" w:eastAsia="Arial" w:hAnsi="Arial"/>
          <w:sz w:val="22"/>
          <w:szCs w:val="22"/>
        </w:rPr>
      </w:pPr>
      <w:r w:rsidDel="00000000" w:rsidR="00000000" w:rsidRPr="00000000">
        <w:rPr>
          <w:rFonts w:ascii="Arial" w:cs="Arial" w:eastAsia="Arial" w:hAnsi="Arial"/>
          <w:sz w:val="22"/>
          <w:szCs w:val="22"/>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rPr>
          <w:rFonts w:ascii="Arial" w:cs="Arial" w:eastAsia="Arial" w:hAnsi="Arial"/>
          <w:sz w:val="22"/>
          <w:szCs w:val="22"/>
        </w:rPr>
      </w:pPr>
      <w:r w:rsidDel="00000000" w:rsidR="00000000" w:rsidRPr="00000000">
        <w:rPr>
          <w:rFonts w:ascii="Arial" w:cs="Arial" w:eastAsia="Arial" w:hAnsi="Arial"/>
          <w:sz w:val="22"/>
          <w:szCs w:val="22"/>
          <w:rtl w:val="0"/>
        </w:rPr>
        <w:t xml:space="preserve">Discovery: All model kinds are browseable / discoverable.</w:t>
      </w:r>
    </w:p>
    <w:p w:rsidR="00000000" w:rsidDel="00000000" w:rsidP="00000000" w:rsidRDefault="00000000" w:rsidRPr="00000000" w14:paraId="000000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rPr>
          <w:rFonts w:ascii="Arial" w:cs="Arial" w:eastAsia="Arial" w:hAnsi="Arial"/>
          <w:sz w:val="22"/>
          <w:szCs w:val="22"/>
        </w:rPr>
      </w:pPr>
      <w:r w:rsidDel="00000000" w:rsidR="00000000" w:rsidRPr="00000000">
        <w:rPr>
          <w:rFonts w:ascii="Arial" w:cs="Arial" w:eastAsia="Arial" w:hAnsi="Arial"/>
          <w:sz w:val="22"/>
          <w:szCs w:val="22"/>
          <w:rtl w:val="0"/>
        </w:rPr>
        <w:t xml:space="preserve">Determine class (reified layers contexts) hierarchies:</w:t>
      </w:r>
    </w:p>
    <w:p w:rsidR="00000000" w:rsidDel="00000000" w:rsidP="00000000" w:rsidRDefault="00000000" w:rsidRPr="00000000" w14:paraId="000000DF">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(ContextReifiedClass, ContextReifiedSubClass, SubClassAttributeKind, SubClassValueKind);</w:t>
      </w:r>
    </w:p>
    <w:p w:rsidR="00000000" w:rsidDel="00000000" w:rsidP="00000000" w:rsidRDefault="00000000" w:rsidRPr="00000000" w14:paraId="000000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rPr>
          <w:rFonts w:ascii="Arial" w:cs="Arial" w:eastAsia="Arial" w:hAnsi="Arial"/>
          <w:sz w:val="22"/>
          <w:szCs w:val="22"/>
        </w:rPr>
      </w:pPr>
      <w:r w:rsidDel="00000000" w:rsidR="00000000" w:rsidRPr="00000000">
        <w:rPr>
          <w:rFonts w:ascii="Arial" w:cs="Arial" w:eastAsia="Arial" w:hAnsi="Arial"/>
          <w:sz w:val="22"/>
          <w:szCs w:val="22"/>
          <w:rtl w:val="0"/>
        </w:rPr>
        <w:t xml:space="preserve">Merge / specify model, context, interaction graphs. Reified model resources, statements, kinds.</w:t>
      </w:r>
    </w:p>
    <w:p w:rsidR="00000000" w:rsidDel="00000000" w:rsidP="00000000" w:rsidRDefault="00000000" w:rsidRPr="00000000" w14:paraId="000000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sz w:val="22"/>
          <w:szCs w:val="22"/>
          <w:rtl w:val="0"/>
        </w:rPr>
        <w:t xml:space="preserve">MetaGraph (resolution). Dimensional alignments / annotations.</w:t>
      </w:r>
    </w:p>
    <w:p w:rsidR="00000000" w:rsidDel="00000000" w:rsidP="00000000" w:rsidRDefault="00000000" w:rsidRPr="00000000" w14:paraId="000000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Quads reference model. Kinds. Grammar.</w:t>
      </w:r>
      <w:r w:rsidDel="00000000" w:rsidR="00000000" w:rsidRPr="00000000">
        <w:rPr>
          <w:rtl w:val="0"/>
        </w:rPr>
      </w:r>
    </w:p>
    <w:p w:rsidR="00000000" w:rsidDel="00000000" w:rsidP="00000000" w:rsidRDefault="00000000" w:rsidRPr="00000000" w14:paraId="000000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rPr>
          <w:rFonts w:ascii="Arial" w:cs="Arial" w:eastAsia="Arial" w:hAnsi="Arial"/>
          <w:sz w:val="22"/>
          <w:szCs w:val="22"/>
        </w:rPr>
      </w:pPr>
      <w:r w:rsidDel="00000000" w:rsidR="00000000" w:rsidRPr="00000000">
        <w:rPr>
          <w:rFonts w:ascii="Arial" w:cs="Arial" w:eastAsia="Arial" w:hAnsi="Arial"/>
          <w:sz w:val="22"/>
          <w:szCs w:val="22"/>
          <w:rtl w:val="0"/>
        </w:rPr>
        <w:t xml:space="preserve">Declarative means of using RDF quads to state application object models (data, schema and behavior).</w:t>
      </w:r>
    </w:p>
    <w:p w:rsidR="00000000" w:rsidDel="00000000" w:rsidP="00000000" w:rsidRDefault="00000000" w:rsidRPr="00000000" w14:paraId="000000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0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rPr>
          <w:rFonts w:ascii="Arial" w:cs="Arial" w:eastAsia="Arial" w:hAnsi="Arial"/>
          <w:sz w:val="22"/>
          <w:szCs w:val="22"/>
        </w:rPr>
      </w:pPr>
      <w:r w:rsidDel="00000000" w:rsidR="00000000" w:rsidRPr="00000000">
        <w:rPr>
          <w:rFonts w:ascii="Arial" w:cs="Arial" w:eastAsia="Arial" w:hAnsi="Arial"/>
          <w:sz w:val="22"/>
          <w:szCs w:val="22"/>
          <w:rtl w:val="0"/>
        </w:rPr>
        <w:t xml:space="preserve">Kinds.</w:t>
      </w:r>
    </w:p>
    <w:p w:rsidR="00000000" w:rsidDel="00000000" w:rsidP="00000000" w:rsidRDefault="00000000" w:rsidRPr="00000000" w14:paraId="000000F2">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w:t>
      </w:r>
    </w:p>
    <w:p w:rsidR="00000000" w:rsidDel="00000000" w:rsidP="00000000" w:rsidRDefault="00000000" w:rsidRPr="00000000" w14:paraId="000000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rPr>
          <w:rFonts w:ascii="Arial" w:cs="Arial" w:eastAsia="Arial" w:hAnsi="Arial"/>
          <w:sz w:val="22"/>
          <w:szCs w:val="22"/>
        </w:rPr>
      </w:pPr>
      <w:r w:rsidDel="00000000" w:rsidR="00000000" w:rsidRPr="00000000">
        <w:rPr>
          <w:rFonts w:ascii="Arial" w:cs="Arial" w:eastAsia="Arial" w:hAnsi="Arial"/>
          <w:sz w:val="22"/>
          <w:szCs w:val="22"/>
          <w:rtl w:val="0"/>
        </w:rPr>
        <w:t xml:space="preserve">Formalization: Functional / Object API. Reference / Data model. Sets, categories, models.</w:t>
      </w:r>
    </w:p>
    <w:p w:rsidR="00000000" w:rsidDel="00000000" w:rsidP="00000000" w:rsidRDefault="00000000" w:rsidRPr="00000000" w14:paraId="000000F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6">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Subjects: attributes / values, contexts / roles.</w:t>
      </w:r>
    </w:p>
    <w:p w:rsidR="00000000" w:rsidDel="00000000" w:rsidP="00000000" w:rsidRDefault="00000000" w:rsidRPr="00000000" w14:paraId="000000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0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0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occurrence, class, metaclass.</w:t>
      </w:r>
    </w:p>
    <w:p w:rsidR="00000000" w:rsidDel="00000000" w:rsidP="00000000" w:rsidRDefault="00000000" w:rsidRPr="00000000" w14:paraId="000000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rPr>
          <w:rFonts w:ascii="Arial" w:cs="Arial" w:eastAsia="Arial" w:hAnsi="Arial"/>
          <w:sz w:val="22"/>
          <w:szCs w:val="22"/>
        </w:rPr>
      </w:pPr>
      <w:r w:rsidDel="00000000" w:rsidR="00000000" w:rsidRPr="00000000">
        <w:rPr>
          <w:rFonts w:ascii="Arial" w:cs="Arial" w:eastAsia="Arial" w:hAnsi="Arial"/>
          <w:sz w:val="22"/>
          <w:szCs w:val="22"/>
          <w:rtl w:val="0"/>
        </w:rPr>
        <w:t xml:space="preserve">Quads in the context role of lower layers represents occurrences of context enclosing layer.</w:t>
      </w:r>
    </w:p>
    <w:p w:rsidR="00000000" w:rsidDel="00000000" w:rsidP="00000000" w:rsidRDefault="00000000" w:rsidRPr="00000000" w14:paraId="000001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class hierarchies, order relation (temporal, causal, containment, etc.) by attrs / vals, set / superset relations. TBD.</w:t>
      </w:r>
    </w:p>
    <w:p w:rsidR="00000000" w:rsidDel="00000000" w:rsidP="00000000" w:rsidRDefault="00000000" w:rsidRPr="00000000" w14:paraId="000001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rPr>
          <w:rFonts w:ascii="Arial" w:cs="Arial" w:eastAsia="Arial" w:hAnsi="Arial"/>
          <w:sz w:val="22"/>
          <w:szCs w:val="22"/>
        </w:rPr>
      </w:pPr>
      <w:r w:rsidDel="00000000" w:rsidR="00000000" w:rsidRPr="00000000">
        <w:rPr>
          <w:rFonts w:ascii="Arial" w:cs="Arial" w:eastAsia="Arial" w:hAnsi="Arial"/>
          <w:sz w:val="22"/>
          <w:szCs w:val="22"/>
          <w:rtl w:val="0"/>
        </w:rPr>
        <w:t xml:space="preserve">Discovery: All model kinds are browseable / discoverable.</w:t>
      </w:r>
    </w:p>
    <w:p w:rsidR="00000000" w:rsidDel="00000000" w:rsidP="00000000" w:rsidRDefault="00000000" w:rsidRPr="00000000" w14:paraId="000001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rPr>
          <w:rFonts w:ascii="Arial" w:cs="Arial" w:eastAsia="Arial" w:hAnsi="Arial"/>
          <w:sz w:val="22"/>
          <w:szCs w:val="22"/>
        </w:rPr>
      </w:pPr>
      <w:r w:rsidDel="00000000" w:rsidR="00000000" w:rsidRPr="00000000">
        <w:rPr>
          <w:rFonts w:ascii="Arial" w:cs="Arial" w:eastAsia="Arial" w:hAnsi="Arial"/>
          <w:sz w:val="22"/>
          <w:szCs w:val="22"/>
          <w:rtl w:val="0"/>
        </w:rPr>
        <w:t xml:space="preserve">Determine class (reified layers contexts) hierarchies:</w:t>
      </w:r>
    </w:p>
    <w:p w:rsidR="00000000" w:rsidDel="00000000" w:rsidP="00000000" w:rsidRDefault="00000000" w:rsidRPr="00000000" w14:paraId="0000010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(ContextReifiedClass, ContextReifiedSubClass, SubClassAttributeKind, SubClassValueKind);</w:t>
      </w:r>
    </w:p>
    <w:p w:rsidR="00000000" w:rsidDel="00000000" w:rsidP="00000000" w:rsidRDefault="00000000" w:rsidRPr="00000000" w14:paraId="000001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rPr>
          <w:rFonts w:ascii="Arial" w:cs="Arial" w:eastAsia="Arial" w:hAnsi="Arial"/>
          <w:sz w:val="22"/>
          <w:szCs w:val="22"/>
        </w:rPr>
      </w:pPr>
      <w:r w:rsidDel="00000000" w:rsidR="00000000" w:rsidRPr="00000000">
        <w:rPr>
          <w:rFonts w:ascii="Arial" w:cs="Arial" w:eastAsia="Arial" w:hAnsi="Arial"/>
          <w:sz w:val="22"/>
          <w:szCs w:val="22"/>
          <w:rtl w:val="0"/>
        </w:rPr>
        <w:t xml:space="preserve">Merge / specify model, context, interaction graphs. Reified model resources, statements, kinds.</w:t>
      </w:r>
    </w:p>
    <w:p w:rsidR="00000000" w:rsidDel="00000000" w:rsidP="00000000" w:rsidRDefault="00000000" w:rsidRPr="00000000" w14:paraId="000001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1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1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 Grammar models.</w:t>
      </w:r>
    </w:p>
    <w:p w:rsidR="00000000" w:rsidDel="00000000" w:rsidP="00000000" w:rsidRDefault="00000000" w:rsidRPr="00000000" w14:paraId="000001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Metamodels: Graphs (Models)</w:t>
      </w:r>
    </w:p>
    <w:p w:rsidR="00000000" w:rsidDel="00000000" w:rsidP="00000000" w:rsidRDefault="00000000" w:rsidRPr="00000000" w14:paraId="000001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rPr>
          <w:rFonts w:ascii="Arial" w:cs="Arial" w:eastAsia="Arial" w:hAnsi="Arial"/>
          <w:sz w:val="22"/>
          <w:szCs w:val="22"/>
        </w:rPr>
      </w:pPr>
      <w:r w:rsidDel="00000000" w:rsidR="00000000" w:rsidRPr="00000000">
        <w:rPr>
          <w:rFonts w:ascii="Arial" w:cs="Arial" w:eastAsia="Arial" w:hAnsi="Arial"/>
          <w:sz w:val="22"/>
          <w:szCs w:val="22"/>
          <w:rtl w:val="0"/>
        </w:rPr>
        <w:t xml:space="preserve">Composed of quads semantically aggregated into layers.</w:t>
      </w:r>
    </w:p>
    <w:p w:rsidR="00000000" w:rsidDel="00000000" w:rsidP="00000000" w:rsidRDefault="00000000" w:rsidRPr="00000000" w14:paraId="000001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rPr>
          <w:rFonts w:ascii="Arial" w:cs="Arial" w:eastAsia="Arial" w:hAnsi="Arial"/>
          <w:sz w:val="22"/>
          <w:szCs w:val="22"/>
        </w:rPr>
      </w:pPr>
      <w:r w:rsidDel="00000000" w:rsidR="00000000" w:rsidRPr="00000000">
        <w:rPr>
          <w:rFonts w:ascii="Arial" w:cs="Arial" w:eastAsia="Arial" w:hAnsi="Arial"/>
          <w:sz w:val="22"/>
          <w:szCs w:val="22"/>
          <w:rtl w:val="0"/>
        </w:rPr>
        <w:t xml:space="preserve">Core features provides:</w:t>
      </w:r>
    </w:p>
    <w:p w:rsidR="00000000" w:rsidDel="00000000" w:rsidP="00000000" w:rsidRDefault="00000000" w:rsidRPr="00000000" w14:paraId="000001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w:t>
      </w:r>
    </w:p>
    <w:p w:rsidR="00000000" w:rsidDel="00000000" w:rsidP="00000000" w:rsidRDefault="00000000" w:rsidRPr="00000000" w14:paraId="000001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w:t>
      </w:r>
    </w:p>
    <w:p w:rsidR="00000000" w:rsidDel="00000000" w:rsidP="00000000" w:rsidRDefault="00000000" w:rsidRPr="00000000" w14:paraId="000001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1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 Transform driven specification of Alignment, Activation, Aggregation.</w:t>
      </w:r>
    </w:p>
    <w:p w:rsidR="00000000" w:rsidDel="00000000" w:rsidP="00000000" w:rsidRDefault="00000000" w:rsidRPr="00000000" w14:paraId="000001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Grammars.</w:t>
      </w:r>
    </w:p>
    <w:p w:rsidR="00000000" w:rsidDel="00000000" w:rsidP="00000000" w:rsidRDefault="00000000" w:rsidRPr="00000000" w14:paraId="000001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rPr>
          <w:rFonts w:ascii="Arial" w:cs="Arial" w:eastAsia="Arial" w:hAnsi="Arial"/>
          <w:sz w:val="22"/>
          <w:szCs w:val="22"/>
        </w:rPr>
      </w:pPr>
      <w:r w:rsidDel="00000000" w:rsidR="00000000" w:rsidRPr="00000000">
        <w:rPr>
          <w:rFonts w:ascii="Arial" w:cs="Arial" w:eastAsia="Arial" w:hAnsi="Arial"/>
          <w:sz w:val="22"/>
          <w:szCs w:val="22"/>
          <w:rtl w:val="0"/>
        </w:rPr>
        <w:t xml:space="preserve">Upper / Dimensional ontology.</w:t>
      </w:r>
    </w:p>
    <w:p w:rsidR="00000000" w:rsidDel="00000000" w:rsidP="00000000" w:rsidRDefault="00000000" w:rsidRPr="00000000" w14:paraId="000001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rPr>
          <w:rFonts w:ascii="Arial" w:cs="Arial" w:eastAsia="Arial" w:hAnsi="Arial"/>
          <w:sz w:val="22"/>
          <w:szCs w:val="22"/>
        </w:rPr>
      </w:pPr>
      <w:r w:rsidDel="00000000" w:rsidR="00000000" w:rsidRPr="00000000">
        <w:rPr>
          <w:rFonts w:ascii="Arial" w:cs="Arial" w:eastAsia="Arial" w:hAnsi="Arial"/>
          <w:sz w:val="22"/>
          <w:szCs w:val="22"/>
          <w:rtl w:val="0"/>
        </w:rPr>
        <w:t xml:space="preserve">Inter models alignments</w:t>
      </w:r>
    </w:p>
    <w:p w:rsidR="00000000" w:rsidDel="00000000" w:rsidP="00000000" w:rsidRDefault="00000000" w:rsidRPr="00000000" w14:paraId="000001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rPr>
          <w:rFonts w:ascii="Arial" w:cs="Arial" w:eastAsia="Arial" w:hAnsi="Arial"/>
          <w:sz w:val="22"/>
          <w:szCs w:val="22"/>
        </w:rPr>
      </w:pPr>
      <w:r w:rsidDel="00000000" w:rsidR="00000000" w:rsidRPr="00000000">
        <w:rPr>
          <w:rFonts w:ascii="Arial" w:cs="Arial" w:eastAsia="Arial" w:hAnsi="Arial"/>
          <w:sz w:val="22"/>
          <w:szCs w:val="22"/>
          <w:rtl w:val="0"/>
        </w:rPr>
        <w:t xml:space="preserve">Services (Endpoint URIs: Resource facades).</w:t>
      </w:r>
    </w:p>
    <w:p w:rsidR="00000000" w:rsidDel="00000000" w:rsidP="00000000" w:rsidRDefault="00000000" w:rsidRPr="00000000" w14:paraId="000001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model resources (CSPO, Resource, Statement, Kinds, Layers). Augmentation (Alignment, Activation, Aggregation) Messages / Transforms.</w:t>
      </w:r>
    </w:p>
    <w:p w:rsidR="00000000" w:rsidDel="00000000" w:rsidP="00000000" w:rsidRDefault="00000000" w:rsidRPr="00000000" w14:paraId="000001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Interactions IO:</w:t>
      </w:r>
    </w:p>
    <w:p w:rsidR="00000000" w:rsidDel="00000000" w:rsidP="00000000" w:rsidRDefault="00000000" w:rsidRPr="00000000" w14:paraId="000001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rPr>
          <w:rFonts w:ascii="Arial" w:cs="Arial" w:eastAsia="Arial" w:hAnsi="Arial"/>
          <w:sz w:val="22"/>
          <w:szCs w:val="22"/>
        </w:rPr>
      </w:pPr>
      <w:r w:rsidDel="00000000" w:rsidR="00000000" w:rsidRPr="00000000">
        <w:rPr>
          <w:rFonts w:ascii="Arial" w:cs="Arial" w:eastAsia="Arial" w:hAnsi="Arial"/>
          <w:sz w:val="22"/>
          <w:szCs w:val="22"/>
          <w:rtl w:val="0"/>
        </w:rPr>
        <w:t xml:space="preserve">Model: aggregated resource statements.</w:t>
      </w:r>
    </w:p>
    <w:p w:rsidR="00000000" w:rsidDel="00000000" w:rsidP="00000000" w:rsidRDefault="00000000" w:rsidRPr="00000000" w14:paraId="000001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aggregated model kinds (grammar statements).</w:t>
      </w:r>
    </w:p>
    <w:p w:rsidR="00000000" w:rsidDel="00000000" w:rsidP="00000000" w:rsidRDefault="00000000" w:rsidRPr="00000000" w14:paraId="000001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aggregated model / context bindings.</w:t>
      </w:r>
    </w:p>
    <w:p w:rsidR="00000000" w:rsidDel="00000000" w:rsidP="00000000" w:rsidRDefault="00000000" w:rsidRPr="00000000" w14:paraId="000001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1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flow: input plain RDF URIs statements. Model / Context updates. Transform matches concrete resources.</w:t>
      </w:r>
    </w:p>
    <w:p w:rsidR="00000000" w:rsidDel="00000000" w:rsidP="00000000" w:rsidRDefault="00000000" w:rsidRPr="00000000" w14:paraId="000001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flow: input message URIs statements. Context / Interaction perform. Transform matches resources in messages context grammar kinds hierarchies.</w:t>
      </w:r>
    </w:p>
    <w:p w:rsidR="00000000" w:rsidDel="00000000" w:rsidP="00000000" w:rsidRDefault="00000000" w:rsidRPr="00000000" w14:paraId="000001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rPr>
          <w:rFonts w:ascii="Arial" w:cs="Arial" w:eastAsia="Arial" w:hAnsi="Arial"/>
          <w:sz w:val="22"/>
          <w:szCs w:val="22"/>
        </w:rPr>
      </w:pPr>
      <w:r w:rsidDel="00000000" w:rsidR="00000000" w:rsidRPr="00000000">
        <w:rPr>
          <w:rFonts w:ascii="Arial" w:cs="Arial" w:eastAsia="Arial" w:hAnsi="Arial"/>
          <w:sz w:val="22"/>
          <w:szCs w:val="22"/>
          <w:rtl w:val="0"/>
        </w:rPr>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1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Interactions IO:</w:t>
      </w:r>
    </w:p>
    <w:p w:rsidR="00000000" w:rsidDel="00000000" w:rsidP="00000000" w:rsidRDefault="00000000" w:rsidRPr="00000000" w14:paraId="000001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Statement, Kind, Message, Transform.</w:t>
      </w:r>
    </w:p>
    <w:p w:rsidR="00000000" w:rsidDel="00000000" w:rsidP="00000000" w:rsidRDefault="00000000" w:rsidRPr="00000000" w14:paraId="000001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rPr>
          <w:rFonts w:ascii="Arial" w:cs="Arial" w:eastAsia="Arial" w:hAnsi="Arial"/>
          <w:sz w:val="22"/>
          <w:szCs w:val="22"/>
        </w:rPr>
      </w:pPr>
      <w:r w:rsidDel="00000000" w:rsidR="00000000" w:rsidRPr="00000000">
        <w:rPr>
          <w:rFonts w:ascii="Arial" w:cs="Arial" w:eastAsia="Arial" w:hAnsi="Arial"/>
          <w:sz w:val="22"/>
          <w:szCs w:val="22"/>
          <w:rtl w:val="0"/>
        </w:rPr>
        <w:t xml:space="preserve">Subscription, Subscriber, Producer, Consumer, Processor. TBD.</w:t>
      </w:r>
    </w:p>
    <w:p w:rsidR="00000000" w:rsidDel="00000000" w:rsidP="00000000" w:rsidRDefault="00000000" w:rsidRPr="00000000" w14:paraId="000001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rPr>
          <w:rFonts w:ascii="Arial" w:cs="Arial" w:eastAsia="Arial" w:hAnsi="Arial"/>
          <w:sz w:val="22"/>
          <w:szCs w:val="22"/>
        </w:rPr>
      </w:pPr>
      <w:r w:rsidDel="00000000" w:rsidR="00000000" w:rsidRPr="00000000">
        <w:rPr>
          <w:rFonts w:ascii="Arial" w:cs="Arial" w:eastAsia="Arial" w:hAnsi="Arial"/>
          <w:sz w:val="22"/>
          <w:szCs w:val="22"/>
          <w:rtl w:val="0"/>
        </w:rPr>
        <w:t xml:space="preserve">Model: aggregated resource statements model.</w:t>
      </w:r>
    </w:p>
    <w:p w:rsidR="00000000" w:rsidDel="00000000" w:rsidP="00000000" w:rsidRDefault="00000000" w:rsidRPr="00000000" w14:paraId="000001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aggregated model kinds (grammar statements model).</w:t>
      </w:r>
    </w:p>
    <w:p w:rsidR="00000000" w:rsidDel="00000000" w:rsidP="00000000" w:rsidRDefault="00000000" w:rsidRPr="00000000" w14:paraId="000001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aggregated model / context / dialogs bindings model.</w:t>
      </w:r>
    </w:p>
    <w:p w:rsidR="00000000" w:rsidDel="00000000" w:rsidP="00000000" w:rsidRDefault="00000000" w:rsidRPr="00000000" w14:paraId="000001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layers. Parameterized</w:t>
      </w:r>
    </w:p>
    <w:p w:rsidR="00000000" w:rsidDel="00000000" w:rsidP="00000000" w:rsidRDefault="00000000" w:rsidRPr="00000000" w14:paraId="00000148">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Resource&lt;C, S, P, O&gt; : CSPO : URIs hierarchy.</w:t>
      </w:r>
    </w:p>
    <w:p w:rsidR="00000000" w:rsidDel="00000000" w:rsidP="00000000" w:rsidRDefault="00000000" w:rsidRPr="00000000" w14:paraId="000001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A">
      <w:pPr>
        <w:rPr>
          <w:rFonts w:ascii="Arial" w:cs="Arial" w:eastAsia="Arial" w:hAnsi="Arial"/>
          <w:sz w:val="22"/>
          <w:szCs w:val="22"/>
        </w:rPr>
      </w:pPr>
      <w:r w:rsidDel="00000000" w:rsidR="00000000" w:rsidRPr="00000000">
        <w:rPr>
          <w:rFonts w:ascii="Arial" w:cs="Arial" w:eastAsia="Arial" w:hAnsi="Arial"/>
          <w:sz w:val="22"/>
          <w:szCs w:val="22"/>
          <w:rtl w:val="0"/>
        </w:rPr>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1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C">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1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E">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1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0">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1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2">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 of URIs or Message monad of Resource?</w:t>
      </w:r>
    </w:p>
    <w:p w:rsidR="00000000" w:rsidDel="00000000" w:rsidP="00000000" w:rsidRDefault="00000000" w:rsidRPr="00000000" w14:paraId="000001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4">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Encodings</w:t>
      </w:r>
      <w:r w:rsidDel="00000000" w:rsidR="00000000" w:rsidRPr="00000000">
        <w:rPr>
          <w:rtl w:val="0"/>
        </w:rPr>
      </w:r>
    </w:p>
    <w:p w:rsidR="00000000" w:rsidDel="00000000" w:rsidP="00000000" w:rsidRDefault="00000000" w:rsidRPr="00000000" w14:paraId="000001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8">
      <w:pPr>
        <w:rPr>
          <w:rFonts w:ascii="Arial" w:cs="Arial" w:eastAsia="Arial" w:hAnsi="Arial"/>
          <w:sz w:val="22"/>
          <w:szCs w:val="22"/>
        </w:rPr>
      </w:pPr>
      <w:r w:rsidDel="00000000" w:rsidR="00000000" w:rsidRPr="00000000">
        <w:rPr>
          <w:rFonts w:ascii="Arial" w:cs="Arial" w:eastAsia="Arial" w:hAnsi="Arial"/>
          <w:sz w:val="22"/>
          <w:szCs w:val="22"/>
          <w:rtl w:val="0"/>
        </w:rPr>
        <w:t xml:space="preserve">aX*4 + bY*3 + cZ*2 = dW</w:t>
      </w:r>
    </w:p>
    <w:p w:rsidR="00000000" w:rsidDel="00000000" w:rsidP="00000000" w:rsidRDefault="00000000" w:rsidRPr="00000000" w14:paraId="000001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A">
      <w:pPr>
        <w:rPr>
          <w:rFonts w:ascii="Arial" w:cs="Arial" w:eastAsia="Arial" w:hAnsi="Arial"/>
          <w:sz w:val="22"/>
          <w:szCs w:val="22"/>
        </w:rPr>
      </w:pPr>
      <w:r w:rsidDel="00000000" w:rsidR="00000000" w:rsidRPr="00000000">
        <w:rPr>
          <w:rFonts w:ascii="Arial" w:cs="Arial" w:eastAsia="Arial" w:hAnsi="Arial"/>
          <w:sz w:val="22"/>
          <w:szCs w:val="22"/>
          <w:rtl w:val="0"/>
        </w:rPr>
        <w:t xml:space="preserve">d, a, b, c: classes (CSPO)</w:t>
      </w:r>
    </w:p>
    <w:p w:rsidR="00000000" w:rsidDel="00000000" w:rsidP="00000000" w:rsidRDefault="00000000" w:rsidRPr="00000000" w14:paraId="0000015B">
      <w:pPr>
        <w:rPr>
          <w:rFonts w:ascii="Arial" w:cs="Arial" w:eastAsia="Arial" w:hAnsi="Arial"/>
          <w:sz w:val="22"/>
          <w:szCs w:val="22"/>
        </w:rPr>
      </w:pPr>
      <w:r w:rsidDel="00000000" w:rsidR="00000000" w:rsidRPr="00000000">
        <w:rPr>
          <w:rFonts w:ascii="Arial" w:cs="Arial" w:eastAsia="Arial" w:hAnsi="Arial"/>
          <w:sz w:val="22"/>
          <w:szCs w:val="22"/>
          <w:rtl w:val="0"/>
        </w:rPr>
        <w:t xml:space="preserve">WXYZ: instances (CSPO)</w:t>
      </w:r>
    </w:p>
    <w:p w:rsidR="00000000" w:rsidDel="00000000" w:rsidP="00000000" w:rsidRDefault="00000000" w:rsidRPr="00000000" w14:paraId="0000015C">
      <w:pPr>
        <w:rPr>
          <w:rFonts w:ascii="Arial" w:cs="Arial" w:eastAsia="Arial" w:hAnsi="Arial"/>
          <w:sz w:val="22"/>
          <w:szCs w:val="22"/>
        </w:rPr>
      </w:pPr>
      <w:r w:rsidDel="00000000" w:rsidR="00000000" w:rsidRPr="00000000">
        <w:rPr>
          <w:rFonts w:ascii="Arial" w:cs="Arial" w:eastAsia="Arial" w:hAnsi="Arial"/>
          <w:sz w:val="22"/>
          <w:szCs w:val="22"/>
          <w:rtl w:val="0"/>
        </w:rPr>
        <w:t xml:space="preserve">powers: CSPO role</w:t>
      </w:r>
    </w:p>
    <w:p w:rsidR="00000000" w:rsidDel="00000000" w:rsidP="00000000" w:rsidRDefault="00000000" w:rsidRPr="00000000" w14:paraId="0000015D">
      <w:pPr>
        <w:rPr>
          <w:rFonts w:ascii="Arial" w:cs="Arial" w:eastAsia="Arial" w:hAnsi="Arial"/>
          <w:sz w:val="22"/>
          <w:szCs w:val="22"/>
        </w:rPr>
      </w:pPr>
      <w:r w:rsidDel="00000000" w:rsidR="00000000" w:rsidRPr="00000000">
        <w:rPr>
          <w:rFonts w:ascii="Arial" w:cs="Arial" w:eastAsia="Arial" w:hAnsi="Arial"/>
          <w:sz w:val="22"/>
          <w:szCs w:val="22"/>
          <w:rtl w:val="0"/>
        </w:rPr>
        <w:t xml:space="preserve">terms: CSPO resources</w:t>
      </w:r>
    </w:p>
    <w:p w:rsidR="00000000" w:rsidDel="00000000" w:rsidP="00000000" w:rsidRDefault="00000000" w:rsidRPr="00000000" w14:paraId="0000015E">
      <w:pPr>
        <w:rPr>
          <w:rFonts w:ascii="Arial" w:cs="Arial" w:eastAsia="Arial" w:hAnsi="Arial"/>
          <w:sz w:val="22"/>
          <w:szCs w:val="22"/>
        </w:rPr>
      </w:pPr>
      <w:r w:rsidDel="00000000" w:rsidR="00000000" w:rsidRPr="00000000">
        <w:rPr>
          <w:rFonts w:ascii="Arial" w:cs="Arial" w:eastAsia="Arial" w:hAnsi="Arial"/>
          <w:sz w:val="22"/>
          <w:szCs w:val="22"/>
          <w:rtl w:val="0"/>
        </w:rPr>
        <w:t xml:space="preserve">Z(obj) is Y(pred) for X(subj) in W(ctx)</w:t>
      </w:r>
    </w:p>
    <w:p w:rsidR="00000000" w:rsidDel="00000000" w:rsidP="00000000" w:rsidRDefault="00000000" w:rsidRPr="00000000" w14:paraId="000001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0">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class, metaclass, ocurrence terms.</w:t>
      </w:r>
    </w:p>
    <w:p w:rsidR="00000000" w:rsidDel="00000000" w:rsidP="00000000" w:rsidRDefault="00000000" w:rsidRPr="00000000" w14:paraId="00000161">
      <w:pPr>
        <w:rPr>
          <w:rFonts w:ascii="Arial" w:cs="Arial" w:eastAsia="Arial" w:hAnsi="Arial"/>
          <w:sz w:val="22"/>
          <w:szCs w:val="22"/>
        </w:rPr>
      </w:pPr>
      <w:r w:rsidDel="00000000" w:rsidR="00000000" w:rsidRPr="00000000">
        <w:rPr>
          <w:rFonts w:ascii="Arial" w:cs="Arial" w:eastAsia="Arial" w:hAnsi="Arial"/>
          <w:sz w:val="22"/>
          <w:szCs w:val="22"/>
          <w:rtl w:val="0"/>
        </w:rPr>
        <w:t xml:space="preserve">primitives, variables, placeholders.</w:t>
      </w:r>
    </w:p>
    <w:p w:rsidR="00000000" w:rsidDel="00000000" w:rsidP="00000000" w:rsidRDefault="00000000" w:rsidRPr="00000000" w14:paraId="00000162">
      <w:pPr>
        <w:rPr>
          <w:rFonts w:ascii="Arial" w:cs="Arial" w:eastAsia="Arial" w:hAnsi="Arial"/>
          <w:sz w:val="22"/>
          <w:szCs w:val="22"/>
        </w:rPr>
      </w:pPr>
      <w:r w:rsidDel="00000000" w:rsidR="00000000" w:rsidRPr="00000000">
        <w:rPr>
          <w:rFonts w:ascii="Arial" w:cs="Arial" w:eastAsia="Arial" w:hAnsi="Arial"/>
          <w:sz w:val="22"/>
          <w:szCs w:val="22"/>
          <w:rtl w:val="0"/>
        </w:rPr>
        <w:t xml:space="preserve">resolution (Discovery, DIDs).</w:t>
      </w:r>
    </w:p>
    <w:p w:rsidR="00000000" w:rsidDel="00000000" w:rsidP="00000000" w:rsidRDefault="00000000" w:rsidRPr="00000000" w14:paraId="00000163">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Templates (grammar)</w:t>
      </w:r>
    </w:p>
    <w:p w:rsidR="00000000" w:rsidDel="00000000" w:rsidP="00000000" w:rsidRDefault="00000000" w:rsidRPr="00000000" w14:paraId="00000164">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Subjects: attr / val, ctx / role</w:t>
      </w:r>
    </w:p>
    <w:p w:rsidR="00000000" w:rsidDel="00000000" w:rsidP="00000000" w:rsidRDefault="00000000" w:rsidRPr="00000000" w14:paraId="00000165">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order / compare.</w:t>
      </w:r>
    </w:p>
    <w:p w:rsidR="00000000" w:rsidDel="00000000" w:rsidP="00000000" w:rsidRDefault="00000000" w:rsidRPr="00000000" w14:paraId="00000166">
      <w:pPr>
        <w:rPr>
          <w:rFonts w:ascii="Arial" w:cs="Arial" w:eastAsia="Arial" w:hAnsi="Arial"/>
          <w:sz w:val="22"/>
          <w:szCs w:val="22"/>
        </w:rPr>
      </w:pPr>
      <w:r w:rsidDel="00000000" w:rsidR="00000000" w:rsidRPr="00000000">
        <w:rPr>
          <w:rFonts w:ascii="Arial" w:cs="Arial" w:eastAsia="Arial" w:hAnsi="Arial"/>
          <w:sz w:val="22"/>
          <w:szCs w:val="22"/>
          <w:rtl w:val="0"/>
        </w:rPr>
        <w:t xml:space="preserve">Proof of work</w:t>
      </w:r>
    </w:p>
    <w:p w:rsidR="00000000" w:rsidDel="00000000" w:rsidP="00000000" w:rsidRDefault="00000000" w:rsidRPr="00000000" w14:paraId="00000167">
      <w:pPr>
        <w:rPr>
          <w:rFonts w:ascii="Arial" w:cs="Arial" w:eastAsia="Arial" w:hAnsi="Arial"/>
          <w:sz w:val="22"/>
          <w:szCs w:val="22"/>
        </w:rPr>
      </w:pPr>
      <w:r w:rsidDel="00000000" w:rsidR="00000000" w:rsidRPr="00000000">
        <w:rPr>
          <w:rFonts w:ascii="Arial" w:cs="Arial" w:eastAsia="Arial" w:hAnsi="Arial"/>
          <w:sz w:val="22"/>
          <w:szCs w:val="22"/>
          <w:rtl w:val="0"/>
        </w:rPr>
        <w:t xml:space="preserve">MetaGraph model: map URIs -&gt; IDs</w:t>
      </w:r>
    </w:p>
    <w:p w:rsidR="00000000" w:rsidDel="00000000" w:rsidP="00000000" w:rsidRDefault="00000000" w:rsidRPr="00000000" w14:paraId="00000168">
      <w:pPr>
        <w:rPr>
          <w:rFonts w:ascii="Arial" w:cs="Arial" w:eastAsia="Arial" w:hAnsi="Arial"/>
          <w:sz w:val="22"/>
          <w:szCs w:val="22"/>
        </w:rPr>
      </w:pPr>
      <w:r w:rsidDel="00000000" w:rsidR="00000000" w:rsidRPr="00000000">
        <w:rPr>
          <w:rFonts w:ascii="Arial" w:cs="Arial" w:eastAsia="Arial" w:hAnsi="Arial"/>
          <w:sz w:val="22"/>
          <w:szCs w:val="22"/>
          <w:rtl w:val="0"/>
        </w:rPr>
        <w:t xml:space="preserve">Satisfy dW. Sync resolution (recurse terms contexts)</w:t>
      </w:r>
    </w:p>
    <w:p w:rsidR="00000000" w:rsidDel="00000000" w:rsidP="00000000" w:rsidRDefault="00000000" w:rsidRPr="00000000" w14:paraId="00000169">
      <w:pPr>
        <w:rPr>
          <w:rFonts w:ascii="Arial" w:cs="Arial" w:eastAsia="Arial" w:hAnsi="Arial"/>
          <w:sz w:val="22"/>
          <w:szCs w:val="22"/>
        </w:rPr>
      </w:pPr>
      <w:r w:rsidDel="00000000" w:rsidR="00000000" w:rsidRPr="00000000">
        <w:rPr>
          <w:rFonts w:ascii="Arial" w:cs="Arial" w:eastAsia="Arial" w:hAnsi="Arial"/>
          <w:sz w:val="22"/>
          <w:szCs w:val="22"/>
          <w:rtl w:val="0"/>
        </w:rPr>
        <w:t xml:space="preserve">FCA. Resource attributes. Tensor, adjacency matrix, tree.</w:t>
      </w:r>
    </w:p>
    <w:p w:rsidR="00000000" w:rsidDel="00000000" w:rsidP="00000000" w:rsidRDefault="00000000" w:rsidRPr="00000000" w14:paraId="000001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1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D">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 Grammar models.</w:t>
      </w:r>
    </w:p>
    <w:p w:rsidR="00000000" w:rsidDel="00000000" w:rsidP="00000000" w:rsidRDefault="00000000" w:rsidRPr="00000000" w14:paraId="000001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F">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1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3">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flow (event loop) in / out: Alignment (data) &lt;-&gt; Activation (schema) &lt;-&gt; Aggregation (behavior)</w:t>
      </w:r>
    </w:p>
    <w:p w:rsidR="00000000" w:rsidDel="00000000" w:rsidP="00000000" w:rsidRDefault="00000000" w:rsidRPr="00000000" w14:paraId="000001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5">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behavior in statements / graph:</w:t>
      </w:r>
    </w:p>
    <w:p w:rsidR="00000000" w:rsidDel="00000000" w:rsidP="00000000" w:rsidRDefault="00000000" w:rsidRPr="00000000" w14:paraId="00000176">
      <w:pPr>
        <w:rPr>
          <w:rFonts w:ascii="Arial" w:cs="Arial" w:eastAsia="Arial" w:hAnsi="Arial"/>
          <w:sz w:val="22"/>
          <w:szCs w:val="22"/>
        </w:rPr>
      </w:pPr>
      <w:r w:rsidDel="00000000" w:rsidR="00000000" w:rsidRPr="00000000">
        <w:rPr>
          <w:rFonts w:ascii="Arial" w:cs="Arial" w:eastAsia="Arial" w:hAnsi="Arial"/>
          <w:sz w:val="22"/>
          <w:szCs w:val="22"/>
          <w:rtl w:val="0"/>
        </w:rPr>
        <w:t xml:space="preserve">Comparisons, order. Sort. Order (kinds hierarchy?)</w:t>
      </w:r>
    </w:p>
    <w:p w:rsidR="00000000" w:rsidDel="00000000" w:rsidP="00000000" w:rsidRDefault="00000000" w:rsidRPr="00000000" w14:paraId="00000177">
      <w:pPr>
        <w:rPr>
          <w:rFonts w:ascii="Arial" w:cs="Arial" w:eastAsia="Arial" w:hAnsi="Arial"/>
          <w:sz w:val="22"/>
          <w:szCs w:val="22"/>
        </w:rPr>
      </w:pPr>
      <w:r w:rsidDel="00000000" w:rsidR="00000000" w:rsidRPr="00000000">
        <w:rPr>
          <w:rFonts w:ascii="Arial" w:cs="Arial" w:eastAsia="Arial" w:hAnsi="Arial"/>
          <w:sz w:val="22"/>
          <w:szCs w:val="22"/>
          <w:rtl w:val="0"/>
        </w:rPr>
        <w:t xml:space="preserve">Pattern matching, iteration, jumps. Discovery: routes / signatures, next event in bus / graph.</w:t>
      </w:r>
    </w:p>
    <w:p w:rsidR="00000000" w:rsidDel="00000000" w:rsidP="00000000" w:rsidRDefault="00000000" w:rsidRPr="00000000" w14:paraId="000001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9">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Model Message: Resource Specification (Grammar Template). Messages Model: context model instance from input model grammar. Transform: context model instance from Messages.</w:t>
      </w:r>
    </w:p>
    <w:p w:rsidR="00000000" w:rsidDel="00000000" w:rsidP="00000000" w:rsidRDefault="00000000" w:rsidRPr="00000000" w14:paraId="000001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B">
      <w:pPr>
        <w:rPr>
          <w:rFonts w:ascii="Arial" w:cs="Arial" w:eastAsia="Arial" w:hAnsi="Arial"/>
          <w:sz w:val="22"/>
          <w:szCs w:val="22"/>
        </w:rPr>
      </w:pPr>
      <w:r w:rsidDel="00000000" w:rsidR="00000000" w:rsidRPr="00000000">
        <w:rPr>
          <w:rFonts w:ascii="Arial" w:cs="Arial" w:eastAsia="Arial" w:hAnsi="Arial"/>
          <w:sz w:val="22"/>
          <w:szCs w:val="22"/>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1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D">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 of URIs or Message monad of Resource?</w:t>
      </w:r>
    </w:p>
    <w:p w:rsidR="00000000" w:rsidDel="00000000" w:rsidP="00000000" w:rsidRDefault="00000000" w:rsidRPr="00000000" w14:paraId="000001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F">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Addressing. Schema / MetaModel for data (Model), schema (Context), behavior (Interaction) resources / layers (aggregation). Naming formats / schemes: namespaces, contexts. Class hierarchies (express context / class / kinds hierarchy). Dimensional metadata. Resource MetaGraph bindings (Message expansion / resolution index).</w:t>
      </w:r>
    </w:p>
    <w:p w:rsidR="00000000" w:rsidDel="00000000" w:rsidP="00000000" w:rsidRDefault="00000000" w:rsidRPr="00000000" w14:paraId="000001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rPr>
          <w:rFonts w:ascii="Arial" w:cs="Arial" w:eastAsia="Arial" w:hAnsi="Arial"/>
          <w:sz w:val="22"/>
          <w:szCs w:val="22"/>
        </w:rPr>
      </w:pPr>
      <w:r w:rsidDel="00000000" w:rsidR="00000000" w:rsidRPr="00000000">
        <w:rPr>
          <w:rFonts w:ascii="Arial" w:cs="Arial" w:eastAsia="Arial" w:hAnsi="Arial"/>
          <w:sz w:val="22"/>
          <w:szCs w:val="22"/>
          <w:rtl w:val="0"/>
        </w:rPr>
        <w:t xml:space="preserve">Subscription, Subscriber, Producer, Consumer, Processor.</w:t>
      </w:r>
    </w:p>
    <w:p w:rsidR="00000000" w:rsidDel="00000000" w:rsidP="00000000" w:rsidRDefault="00000000" w:rsidRPr="00000000" w14:paraId="000001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1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 Alignment, Activation, Aggregation Message(s) : Resource set specifications.</w:t>
      </w:r>
    </w:p>
    <w:p w:rsidR="00000000" w:rsidDel="00000000" w:rsidP="00000000" w:rsidRDefault="00000000" w:rsidRPr="00000000" w14:paraId="000001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listens onMessage (interaction context model population / dialogs scopes / namespaces).</w:t>
      </w:r>
    </w:p>
    <w:p w:rsidR="00000000" w:rsidDel="00000000" w:rsidP="00000000" w:rsidRDefault="00000000" w:rsidRPr="00000000" w14:paraId="000001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9">
      <w:pPr>
        <w:rPr>
          <w:rFonts w:ascii="Arial" w:cs="Arial" w:eastAsia="Arial" w:hAnsi="Arial"/>
          <w:sz w:val="22"/>
          <w:szCs w:val="22"/>
        </w:rPr>
      </w:pPr>
      <w:r w:rsidDel="00000000" w:rsidR="00000000" w:rsidRPr="00000000">
        <w:rPr>
          <w:rFonts w:ascii="Arial" w:cs="Arial" w:eastAsia="Arial" w:hAnsi="Arial"/>
          <w:sz w:val="22"/>
          <w:szCs w:val="22"/>
          <w:rtl w:val="0"/>
        </w:rPr>
        <w:t xml:space="preserve">Model augments input Message (augmentation specifications over in Message).</w:t>
      </w:r>
    </w:p>
    <w:p w:rsidR="00000000" w:rsidDel="00000000" w:rsidP="00000000" w:rsidRDefault="00000000" w:rsidRPr="00000000" w14:paraId="000001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expands Message (Message over model resources):</w:t>
      </w:r>
    </w:p>
    <w:p w:rsidR="00000000" w:rsidDel="00000000" w:rsidP="00000000" w:rsidRDefault="00000000" w:rsidRPr="00000000" w14:paraId="000001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D">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listen modelMessage. Model subscribes to response.</w:t>
      </w:r>
    </w:p>
    <w:p w:rsidR="00000000" w:rsidDel="00000000" w:rsidP="00000000" w:rsidRDefault="00000000" w:rsidRPr="00000000" w14:paraId="000001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F">
      <w:pPr>
        <w:rPr>
          <w:rFonts w:ascii="Arial" w:cs="Arial" w:eastAsia="Arial" w:hAnsi="Arial"/>
          <w:sz w:val="22"/>
          <w:szCs w:val="22"/>
        </w:rPr>
      </w:pPr>
      <w:r w:rsidDel="00000000" w:rsidR="00000000" w:rsidRPr="00000000">
        <w:rPr>
          <w:rFonts w:ascii="Arial" w:cs="Arial" w:eastAsia="Arial" w:hAnsi="Arial"/>
          <w:sz w:val="22"/>
          <w:szCs w:val="22"/>
          <w:rtl w:val="0"/>
        </w:rPr>
        <w:t xml:space="preserve">Matching triggered Resource. Message matching semantics (transforms).</w:t>
      </w:r>
    </w:p>
    <w:p w:rsidR="00000000" w:rsidDel="00000000" w:rsidP="00000000" w:rsidRDefault="00000000" w:rsidRPr="00000000" w14:paraId="000001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1">
      <w:pPr>
        <w:rPr>
          <w:rFonts w:ascii="Arial" w:cs="Arial" w:eastAsia="Arial" w:hAnsi="Arial"/>
          <w:sz w:val="22"/>
          <w:szCs w:val="22"/>
        </w:rPr>
      </w:pPr>
      <w:r w:rsidDel="00000000" w:rsidR="00000000" w:rsidRPr="00000000">
        <w:rPr>
          <w:rFonts w:ascii="Arial" w:cs="Arial" w:eastAsia="Arial" w:hAnsi="Arial"/>
          <w:sz w:val="22"/>
          <w:szCs w:val="22"/>
          <w:rtl w:val="0"/>
        </w:rPr>
        <w:t xml:space="preserve">Triggered Resource publish itself modelMessage.</w:t>
      </w:r>
    </w:p>
    <w:p w:rsidR="00000000" w:rsidDel="00000000" w:rsidP="00000000" w:rsidRDefault="00000000" w:rsidRPr="00000000" w14:paraId="000001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rPr>
          <w:rFonts w:ascii="Arial" w:cs="Arial" w:eastAsia="Arial" w:hAnsi="Arial"/>
          <w:sz w:val="22"/>
          <w:szCs w:val="22"/>
        </w:rPr>
      </w:pPr>
      <w:r w:rsidDel="00000000" w:rsidR="00000000" w:rsidRPr="00000000">
        <w:rPr>
          <w:rFonts w:ascii="Arial" w:cs="Arial" w:eastAsia="Arial" w:hAnsi="Arial"/>
          <w:sz w:val="22"/>
          <w:szCs w:val="22"/>
          <w:rtl w:val="0"/>
        </w:rPr>
        <w:t xml:space="preserve">Model augments output Message (augmentation specifications over out Message).</w:t>
      </w:r>
    </w:p>
    <w:p w:rsidR="00000000" w:rsidDel="00000000" w:rsidP="00000000" w:rsidRDefault="00000000" w:rsidRPr="00000000" w14:paraId="0000019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5">
      <w:pPr>
        <w:rPr>
          <w:rFonts w:ascii="Arial" w:cs="Arial" w:eastAsia="Arial" w:hAnsi="Arial"/>
          <w:sz w:val="22"/>
          <w:szCs w:val="22"/>
        </w:rPr>
      </w:pPr>
      <w:r w:rsidDel="00000000" w:rsidR="00000000" w:rsidRPr="00000000">
        <w:rPr>
          <w:rFonts w:ascii="Arial" w:cs="Arial" w:eastAsia="Arial" w:hAnsi="Arial"/>
          <w:sz w:val="22"/>
          <w:szCs w:val="22"/>
          <w:rtl w:val="0"/>
        </w:rPr>
        <w:t xml:space="preserve">Model publish onMessage (interaction context model dialogs / resource dumps).</w:t>
      </w:r>
    </w:p>
    <w:p w:rsidR="00000000" w:rsidDel="00000000" w:rsidP="00000000" w:rsidRDefault="00000000" w:rsidRPr="00000000" w14:paraId="0000019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7">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9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DCI Metamodel (Base Model)</w:t>
      </w:r>
      <w:r w:rsidDel="00000000" w:rsidR="00000000" w:rsidRPr="00000000">
        <w:rPr>
          <w:rtl w:val="0"/>
        </w:rPr>
      </w:r>
    </w:p>
    <w:p w:rsidR="00000000" w:rsidDel="00000000" w:rsidP="00000000" w:rsidRDefault="00000000" w:rsidRPr="00000000" w14:paraId="0000019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B">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 : Resource (Model).</w:t>
      </w:r>
    </w:p>
    <w:p w:rsidR="00000000" w:rsidDel="00000000" w:rsidP="00000000" w:rsidRDefault="00000000" w:rsidRPr="00000000" w14:paraId="0000019C">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Subject, Attribute, Value);</w:t>
      </w:r>
    </w:p>
    <w:p w:rsidR="00000000" w:rsidDel="00000000" w:rsidP="00000000" w:rsidRDefault="00000000" w:rsidRPr="00000000" w14:paraId="0000019D">
      <w:pPr>
        <w:rPr>
          <w:rFonts w:ascii="Arial" w:cs="Arial" w:eastAsia="Arial" w:hAnsi="Arial"/>
          <w:sz w:val="22"/>
          <w:szCs w:val="22"/>
        </w:rPr>
      </w:pPr>
      <w:r w:rsidDel="00000000" w:rsidR="00000000" w:rsidRPr="00000000">
        <w:rPr>
          <w:rFonts w:ascii="Arial" w:cs="Arial" w:eastAsia="Arial" w:hAnsi="Arial"/>
          <w:sz w:val="22"/>
          <w:szCs w:val="22"/>
          <w:rtl w:val="0"/>
        </w:rPr>
        <w:t xml:space="preserve">(Role, Statement, Attribute, Value);</w:t>
      </w:r>
    </w:p>
    <w:p w:rsidR="00000000" w:rsidDel="00000000" w:rsidP="00000000" w:rsidRDefault="00000000" w:rsidRPr="00000000" w14:paraId="0000019E">
      <w:pPr>
        <w:rPr>
          <w:rFonts w:ascii="Arial" w:cs="Arial" w:eastAsia="Arial" w:hAnsi="Arial"/>
          <w:sz w:val="22"/>
          <w:szCs w:val="22"/>
        </w:rPr>
      </w:pPr>
      <w:r w:rsidDel="00000000" w:rsidR="00000000" w:rsidRPr="00000000">
        <w:rPr>
          <w:rFonts w:ascii="Arial" w:cs="Arial" w:eastAsia="Arial" w:hAnsi="Arial"/>
          <w:sz w:val="22"/>
          <w:szCs w:val="22"/>
          <w:rtl w:val="0"/>
        </w:rPr>
        <w:t xml:space="preserve">(Kind, Role, Statement, Attribute);</w:t>
      </w:r>
    </w:p>
    <w:p w:rsidR="00000000" w:rsidDel="00000000" w:rsidP="00000000" w:rsidRDefault="00000000" w:rsidRPr="00000000" w14:paraId="0000019F">
      <w:pPr>
        <w:rPr>
          <w:rFonts w:ascii="Arial" w:cs="Arial" w:eastAsia="Arial" w:hAnsi="Arial"/>
          <w:sz w:val="22"/>
          <w:szCs w:val="22"/>
        </w:rPr>
      </w:pPr>
      <w:r w:rsidDel="00000000" w:rsidR="00000000" w:rsidRPr="00000000">
        <w:rPr>
          <w:rFonts w:ascii="Arial" w:cs="Arial" w:eastAsia="Arial" w:hAnsi="Arial"/>
          <w:sz w:val="22"/>
          <w:szCs w:val="22"/>
          <w:rtl w:val="0"/>
        </w:rPr>
        <w:t xml:space="preserve">(Class, Kind, Role, Statement);</w:t>
      </w:r>
    </w:p>
    <w:p w:rsidR="00000000" w:rsidDel="00000000" w:rsidP="00000000" w:rsidRDefault="00000000" w:rsidRPr="00000000" w14:paraId="000001A0">
      <w:pPr>
        <w:rPr>
          <w:rFonts w:ascii="Arial" w:cs="Arial" w:eastAsia="Arial" w:hAnsi="Arial"/>
          <w:sz w:val="22"/>
          <w:szCs w:val="22"/>
        </w:rPr>
      </w:pPr>
      <w:r w:rsidDel="00000000" w:rsidR="00000000" w:rsidRPr="00000000">
        <w:rPr>
          <w:rFonts w:ascii="Arial" w:cs="Arial" w:eastAsia="Arial" w:hAnsi="Arial"/>
          <w:sz w:val="22"/>
          <w:szCs w:val="22"/>
          <w:rtl w:val="0"/>
        </w:rPr>
        <w:t xml:space="preserve">(Flow, Class, Role, Entity);</w:t>
      </w:r>
    </w:p>
    <w:p w:rsidR="00000000" w:rsidDel="00000000" w:rsidP="00000000" w:rsidRDefault="00000000" w:rsidRPr="00000000" w14:paraId="000001A1">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Role);</w:t>
      </w:r>
    </w:p>
    <w:p w:rsidR="00000000" w:rsidDel="00000000" w:rsidP="00000000" w:rsidRDefault="00000000" w:rsidRPr="00000000" w14:paraId="000001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(Model : Resource) as Resource set specifications. Subject, Attribute, Value : Resource.</w:t>
      </w:r>
    </w:p>
    <w:p w:rsidR="00000000" w:rsidDel="00000000" w:rsidP="00000000" w:rsidRDefault="00000000" w:rsidRPr="00000000" w14:paraId="000001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rPr>
          <w:rFonts w:ascii="Arial" w:cs="Arial" w:eastAsia="Arial" w:hAnsi="Arial"/>
          <w:sz w:val="22"/>
          <w:szCs w:val="22"/>
        </w:rPr>
      </w:pPr>
      <w:r w:rsidDel="00000000" w:rsidR="00000000" w:rsidRPr="00000000">
        <w:rPr>
          <w:rFonts w:ascii="Arial" w:cs="Arial" w:eastAsia="Arial" w:hAnsi="Arial"/>
          <w:sz w:val="22"/>
          <w:szCs w:val="22"/>
          <w:rtl w:val="0"/>
        </w:rPr>
        <w:t xml:space="preserve">Determine class (reified layers contexts) hierarchies:</w:t>
      </w:r>
    </w:p>
    <w:p w:rsidR="00000000" w:rsidDel="00000000" w:rsidP="00000000" w:rsidRDefault="00000000" w:rsidRPr="00000000" w14:paraId="000001A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(ContextReifiedClass, ContextReifiedSubClass, SubClassAttributeKind, SubClassValueKind);</w:t>
      </w:r>
    </w:p>
    <w:p w:rsidR="00000000" w:rsidDel="00000000" w:rsidP="00000000" w:rsidRDefault="00000000" w:rsidRPr="00000000" w14:paraId="000001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8">
      <w:pPr>
        <w:rPr>
          <w:rFonts w:ascii="Arial" w:cs="Arial" w:eastAsia="Arial" w:hAnsi="Arial"/>
          <w:sz w:val="22"/>
          <w:szCs w:val="22"/>
        </w:rPr>
      </w:pPr>
      <w:r w:rsidDel="00000000" w:rsidR="00000000" w:rsidRPr="00000000">
        <w:rPr>
          <w:rFonts w:ascii="Arial" w:cs="Arial" w:eastAsia="Arial" w:hAnsi="Arial"/>
          <w:sz w:val="22"/>
          <w:szCs w:val="22"/>
          <w:rtl w:val="0"/>
        </w:rPr>
        <w:t xml:space="preserve">Merge / specify model, context, interaction graphs. Reified model resources, statements, kinds.</w:t>
      </w:r>
    </w:p>
    <w:p w:rsidR="00000000" w:rsidDel="00000000" w:rsidP="00000000" w:rsidRDefault="00000000" w:rsidRPr="00000000" w14:paraId="000001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A">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1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C">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1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E">
      <w:pPr>
        <w:rPr>
          <w:rFonts w:ascii="Arial" w:cs="Arial" w:eastAsia="Arial" w:hAnsi="Arial"/>
          <w:sz w:val="22"/>
          <w:szCs w:val="22"/>
        </w:rPr>
      </w:pPr>
      <w:r w:rsidDel="00000000" w:rsidR="00000000" w:rsidRPr="00000000">
        <w:rPr>
          <w:rFonts w:ascii="Arial" w:cs="Arial" w:eastAsia="Arial" w:hAnsi="Arial"/>
          <w:sz w:val="22"/>
          <w:szCs w:val="22"/>
          <w:rtl w:val="0"/>
        </w:rPr>
        <w:t xml:space="preserve">Models definition: data (Statement, Entity), schema / contex (Role, Class), interactions / behavior (Flow, Behavior).</w:t>
      </w:r>
    </w:p>
    <w:p w:rsidR="00000000" w:rsidDel="00000000" w:rsidP="00000000" w:rsidRDefault="00000000" w:rsidRPr="00000000" w14:paraId="000001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0">
      <w:pPr>
        <w:rPr>
          <w:rFonts w:ascii="Arial" w:cs="Arial" w:eastAsia="Arial" w:hAnsi="Arial"/>
          <w:sz w:val="22"/>
          <w:szCs w:val="22"/>
        </w:rPr>
      </w:pPr>
      <w:r w:rsidDel="00000000" w:rsidR="00000000" w:rsidRPr="00000000">
        <w:rPr>
          <w:rFonts w:ascii="Arial" w:cs="Arial" w:eastAsia="Arial" w:hAnsi="Arial"/>
          <w:sz w:val="22"/>
          <w:szCs w:val="22"/>
          <w:rtl w:val="0"/>
        </w:rPr>
        <w:t xml:space="preserve">Kinds / Roles:</w:t>
      </w:r>
    </w:p>
    <w:p w:rsidR="00000000" w:rsidDel="00000000" w:rsidP="00000000" w:rsidRDefault="00000000" w:rsidRPr="00000000" w14:paraId="000001B1">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  kinds layers aggregation (CSPO layers Kinds).</w:t>
      </w:r>
    </w:p>
    <w:p w:rsidR="00000000" w:rsidDel="00000000" w:rsidP="00000000" w:rsidRDefault="00000000" w:rsidRPr="00000000" w14:paraId="000001B2">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Roles (Models metaclass context resources).</w:t>
      </w:r>
    </w:p>
    <w:p w:rsidR="00000000" w:rsidDel="00000000" w:rsidP="00000000" w:rsidRDefault="00000000" w:rsidRPr="00000000" w14:paraId="000001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4">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Kind: (Kind, Occurrence, Attribute, Value);</w:t>
      </w:r>
    </w:p>
    <w:p w:rsidR="00000000" w:rsidDel="00000000" w:rsidP="00000000" w:rsidRDefault="00000000" w:rsidRPr="00000000" w14:paraId="000001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6">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 input set model specificatíon (Statement layer kinds).</w:t>
      </w:r>
    </w:p>
    <w:p w:rsidR="00000000" w:rsidDel="00000000" w:rsidP="00000000" w:rsidRDefault="00000000" w:rsidRPr="00000000" w14:paraId="000001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8">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1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A">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Dimensional Metamodel</w:t>
      </w:r>
      <w:r w:rsidDel="00000000" w:rsidR="00000000" w:rsidRPr="00000000">
        <w:rPr>
          <w:rtl w:val="0"/>
        </w:rPr>
      </w:r>
    </w:p>
    <w:p w:rsidR="00000000" w:rsidDel="00000000" w:rsidP="00000000" w:rsidRDefault="00000000" w:rsidRPr="00000000" w14:paraId="000001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E">
      <w:pPr>
        <w:rPr>
          <w:rFonts w:ascii="Arial" w:cs="Arial" w:eastAsia="Arial" w:hAnsi="Arial"/>
          <w:sz w:val="22"/>
          <w:szCs w:val="22"/>
        </w:rPr>
      </w:pPr>
      <w:r w:rsidDel="00000000" w:rsidR="00000000" w:rsidRPr="00000000">
        <w:rPr>
          <w:rFonts w:ascii="Arial" w:cs="Arial" w:eastAsia="Arial" w:hAnsi="Arial"/>
          <w:sz w:val="22"/>
          <w:szCs w:val="22"/>
          <w:rtl w:val="0"/>
        </w:rPr>
        <w:t xml:space="preserve">(Value, Distance, Previous, Next);</w:t>
      </w:r>
    </w:p>
    <w:p w:rsidR="00000000" w:rsidDel="00000000" w:rsidP="00000000" w:rsidRDefault="00000000" w:rsidRPr="00000000" w14:paraId="000001BF">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Value, Distance, Previous);</w:t>
      </w:r>
    </w:p>
    <w:p w:rsidR="00000000" w:rsidDel="00000000" w:rsidP="00000000" w:rsidRDefault="00000000" w:rsidRPr="00000000" w14:paraId="000001C0">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Value, Distance);</w:t>
      </w:r>
    </w:p>
    <w:p w:rsidR="00000000" w:rsidDel="00000000" w:rsidP="00000000" w:rsidRDefault="00000000" w:rsidRPr="00000000" w14:paraId="000001C1">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Value);</w:t>
      </w:r>
    </w:p>
    <w:p w:rsidR="00000000" w:rsidDel="00000000" w:rsidP="00000000" w:rsidRDefault="00000000" w:rsidRPr="00000000" w14:paraId="000001C2">
      <w:pPr>
        <w:rPr>
          <w:rFonts w:ascii="Arial" w:cs="Arial" w:eastAsia="Arial" w:hAnsi="Arial"/>
          <w:sz w:val="22"/>
          <w:szCs w:val="22"/>
        </w:rPr>
      </w:pPr>
      <w:r w:rsidDel="00000000" w:rsidR="00000000" w:rsidRPr="00000000">
        <w:rPr>
          <w:rFonts w:ascii="Arial" w:cs="Arial" w:eastAsia="Arial" w:hAnsi="Arial"/>
          <w:sz w:val="22"/>
          <w:szCs w:val="22"/>
          <w:rtl w:val="0"/>
        </w:rPr>
        <w:t xml:space="preserve">(Concept, Dimension, Unit, Measure);</w:t>
      </w:r>
    </w:p>
    <w:p w:rsidR="00000000" w:rsidDel="00000000" w:rsidP="00000000" w:rsidRDefault="00000000" w:rsidRPr="00000000" w14:paraId="000001C3">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Concept, Dimension, Unit);</w:t>
      </w:r>
    </w:p>
    <w:p w:rsidR="00000000" w:rsidDel="00000000" w:rsidP="00000000" w:rsidRDefault="00000000" w:rsidRPr="00000000" w14:paraId="000001C4">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Concept, Dimension);</w:t>
      </w:r>
    </w:p>
    <w:p w:rsidR="00000000" w:rsidDel="00000000" w:rsidP="00000000" w:rsidRDefault="00000000" w:rsidRPr="00000000" w14:paraId="000001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6">
      <w:pPr>
        <w:rPr>
          <w:rFonts w:ascii="Arial" w:cs="Arial" w:eastAsia="Arial" w:hAnsi="Arial"/>
          <w:sz w:val="22"/>
          <w:szCs w:val="22"/>
        </w:rPr>
      </w:pPr>
      <w:r w:rsidDel="00000000" w:rsidR="00000000" w:rsidRPr="00000000">
        <w:rPr>
          <w:rFonts w:ascii="Arial" w:cs="Arial" w:eastAsia="Arial" w:hAnsi="Arial"/>
          <w:sz w:val="22"/>
          <w:szCs w:val="22"/>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8">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1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A">
      <w:pPr>
        <w:rPr>
          <w:rFonts w:ascii="Arial" w:cs="Arial" w:eastAsia="Arial" w:hAnsi="Arial"/>
          <w:sz w:val="22"/>
          <w:szCs w:val="22"/>
        </w:rPr>
      </w:pPr>
      <w:r w:rsidDel="00000000" w:rsidR="00000000" w:rsidRPr="00000000">
        <w:rPr>
          <w:rFonts w:ascii="Arial" w:cs="Arial" w:eastAsia="Arial" w:hAnsi="Arial"/>
          <w:sz w:val="22"/>
          <w:szCs w:val="22"/>
          <w:rtl w:val="0"/>
        </w:rPr>
        <w:t xml:space="preserve">Value -&gt; distance(prev, next); ordering;</w:t>
      </w:r>
    </w:p>
    <w:p w:rsidR="00000000" w:rsidDel="00000000" w:rsidP="00000000" w:rsidRDefault="00000000" w:rsidRPr="00000000" w14:paraId="000001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C">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 lun-mar-mie-jue-vie, 1mt -&gt; 100cm.</w:t>
      </w:r>
    </w:p>
    <w:p w:rsidR="00000000" w:rsidDel="00000000" w:rsidP="00000000" w:rsidRDefault="00000000" w:rsidRPr="00000000" w14:paraId="000001CD">
      <w:pPr>
        <w:rPr>
          <w:rFonts w:ascii="Arial" w:cs="Arial" w:eastAsia="Arial" w:hAnsi="Arial"/>
          <w:sz w:val="22"/>
          <w:szCs w:val="22"/>
        </w:rPr>
      </w:pPr>
      <w:r w:rsidDel="00000000" w:rsidR="00000000" w:rsidRPr="00000000">
        <w:rPr>
          <w:rFonts w:ascii="Arial" w:cs="Arial" w:eastAsia="Arial" w:hAnsi="Arial"/>
          <w:sz w:val="22"/>
          <w:szCs w:val="22"/>
          <w:rtl w:val="0"/>
        </w:rPr>
        <w:t xml:space="preserve">Comparison / order: Alignments (prevv, curr, next). Next hour, location, city, country, next distance at next time at current speed. Event sourcing / tracking: married -&gt; marriage occurred.</w:t>
      </w:r>
    </w:p>
    <w:p w:rsidR="00000000" w:rsidDel="00000000" w:rsidP="00000000" w:rsidRDefault="00000000" w:rsidRPr="00000000" w14:paraId="000001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rPr>
          <w:rFonts w:ascii="Arial" w:cs="Arial" w:eastAsia="Arial" w:hAnsi="Arial"/>
          <w:sz w:val="22"/>
          <w:szCs w:val="22"/>
        </w:rPr>
      </w:pPr>
      <w:r w:rsidDel="00000000" w:rsidR="00000000" w:rsidRPr="00000000">
        <w:rPr>
          <w:rFonts w:ascii="Arial" w:cs="Arial" w:eastAsia="Arial" w:hAnsi="Arial"/>
          <w:sz w:val="22"/>
          <w:szCs w:val="22"/>
          <w:rtl w:val="0"/>
        </w:rPr>
        <w:t xml:space="preserve">Sort: cause / effect, temporal, etc. Messages align, functional map, fold, etc. Primitives.</w:t>
      </w:r>
    </w:p>
    <w:p w:rsidR="00000000" w:rsidDel="00000000" w:rsidP="00000000" w:rsidRDefault="00000000" w:rsidRPr="00000000" w14:paraId="000001D0">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layered statements ordering. Complement / suplement concepts definitions.</w:t>
      </w:r>
    </w:p>
    <w:p w:rsidR="00000000" w:rsidDel="00000000" w:rsidP="00000000" w:rsidRDefault="00000000" w:rsidRPr="00000000" w14:paraId="000001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2">
      <w:pPr>
        <w:rPr>
          <w:rFonts w:ascii="Arial" w:cs="Arial" w:eastAsia="Arial" w:hAnsi="Arial"/>
          <w:sz w:val="22"/>
          <w:szCs w:val="22"/>
        </w:rPr>
      </w:pPr>
      <w:r w:rsidDel="00000000" w:rsidR="00000000" w:rsidRPr="00000000">
        <w:rPr>
          <w:rFonts w:ascii="Arial" w:cs="Arial" w:eastAsia="Arial" w:hAnsi="Arial"/>
          <w:sz w:val="22"/>
          <w:szCs w:val="22"/>
          <w:rtl w:val="0"/>
        </w:rPr>
        <w:t xml:space="preserve">Events metamodel (TBD):</w:t>
      </w:r>
    </w:p>
    <w:p w:rsidR="00000000" w:rsidDel="00000000" w:rsidP="00000000" w:rsidRDefault="00000000" w:rsidRPr="00000000" w14:paraId="000001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State, Axis, Type)</w:t>
      </w:r>
    </w:p>
    <w:p w:rsidR="00000000" w:rsidDel="00000000" w:rsidP="00000000" w:rsidRDefault="00000000" w:rsidRPr="00000000" w14:paraId="000001D5">
      <w:pPr>
        <w:rPr>
          <w:rFonts w:ascii="Arial" w:cs="Arial" w:eastAsia="Arial" w:hAnsi="Arial"/>
          <w:sz w:val="22"/>
          <w:szCs w:val="22"/>
        </w:rPr>
      </w:pPr>
      <w:r w:rsidDel="00000000" w:rsidR="00000000" w:rsidRPr="00000000">
        <w:rPr>
          <w:rFonts w:ascii="Arial" w:cs="Arial" w:eastAsia="Arial" w:hAnsi="Arial"/>
          <w:sz w:val="22"/>
          <w:szCs w:val="22"/>
          <w:rtl w:val="0"/>
        </w:rPr>
        <w:t xml:space="preserve">(State, Axis, Type, Event)</w:t>
      </w:r>
    </w:p>
    <w:p w:rsidR="00000000" w:rsidDel="00000000" w:rsidP="00000000" w:rsidRDefault="00000000" w:rsidRPr="00000000" w14:paraId="000001D6">
      <w:pPr>
        <w:rPr>
          <w:rFonts w:ascii="Arial" w:cs="Arial" w:eastAsia="Arial" w:hAnsi="Arial"/>
          <w:sz w:val="22"/>
          <w:szCs w:val="22"/>
        </w:rPr>
      </w:pPr>
      <w:r w:rsidDel="00000000" w:rsidR="00000000" w:rsidRPr="00000000">
        <w:rPr>
          <w:rFonts w:ascii="Arial" w:cs="Arial" w:eastAsia="Arial" w:hAnsi="Arial"/>
          <w:sz w:val="22"/>
          <w:szCs w:val="22"/>
          <w:rtl w:val="0"/>
        </w:rPr>
        <w:t xml:space="preserve">(Axis, Type, Event, Event)</w:t>
      </w:r>
    </w:p>
    <w:p w:rsidR="00000000" w:rsidDel="00000000" w:rsidP="00000000" w:rsidRDefault="00000000" w:rsidRPr="00000000" w14:paraId="000001D7">
      <w:pPr>
        <w:rPr>
          <w:rFonts w:ascii="Arial" w:cs="Arial" w:eastAsia="Arial" w:hAnsi="Arial"/>
          <w:sz w:val="22"/>
          <w:szCs w:val="22"/>
        </w:rPr>
      </w:pPr>
      <w:r w:rsidDel="00000000" w:rsidR="00000000" w:rsidRPr="00000000">
        <w:rPr>
          <w:rFonts w:ascii="Arial" w:cs="Arial" w:eastAsia="Arial" w:hAnsi="Arial"/>
          <w:sz w:val="22"/>
          <w:szCs w:val="22"/>
          <w:rtl w:val="0"/>
        </w:rPr>
        <w:t xml:space="preserve">(Type, Event, Event, Event)</w:t>
      </w:r>
    </w:p>
    <w:p w:rsidR="00000000" w:rsidDel="00000000" w:rsidP="00000000" w:rsidRDefault="00000000" w:rsidRPr="00000000" w14:paraId="000001D8">
      <w:pPr>
        <w:rPr>
          <w:rFonts w:ascii="Arial" w:cs="Arial" w:eastAsia="Arial" w:hAnsi="Arial"/>
          <w:sz w:val="22"/>
          <w:szCs w:val="22"/>
        </w:rPr>
      </w:pPr>
      <w:r w:rsidDel="00000000" w:rsidR="00000000" w:rsidRPr="00000000">
        <w:rPr>
          <w:rFonts w:ascii="Arial" w:cs="Arial" w:eastAsia="Arial" w:hAnsi="Arial"/>
          <w:sz w:val="22"/>
          <w:szCs w:val="22"/>
          <w:rtl w:val="0"/>
        </w:rPr>
        <w:t xml:space="preserve">(Event, Event, Event, Event)</w:t>
      </w:r>
    </w:p>
    <w:p w:rsidR="00000000" w:rsidDel="00000000" w:rsidP="00000000" w:rsidRDefault="00000000" w:rsidRPr="00000000" w14:paraId="000001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A">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MetaGraph (TBD):</w:t>
      </w:r>
    </w:p>
    <w:p w:rsidR="00000000" w:rsidDel="00000000" w:rsidP="00000000" w:rsidRDefault="00000000" w:rsidRPr="00000000" w14:paraId="000001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C">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(ResourceClass, ResourceID, Statement, Kind);</w:t>
      </w:r>
    </w:p>
    <w:p w:rsidR="00000000" w:rsidDel="00000000" w:rsidP="00000000" w:rsidRDefault="00000000" w:rsidRPr="00000000" w14:paraId="000001DD">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(StatementClass, StatementID, ResourceID, Kind);</w:t>
      </w:r>
    </w:p>
    <w:p w:rsidR="00000000" w:rsidDel="00000000" w:rsidP="00000000" w:rsidRDefault="00000000" w:rsidRPr="00000000" w14:paraId="000001DE">
      <w:pPr>
        <w:rPr>
          <w:rFonts w:ascii="Arial" w:cs="Arial" w:eastAsia="Arial" w:hAnsi="Arial"/>
          <w:sz w:val="22"/>
          <w:szCs w:val="22"/>
        </w:rPr>
      </w:pPr>
      <w:r w:rsidDel="00000000" w:rsidR="00000000" w:rsidRPr="00000000">
        <w:rPr>
          <w:rFonts w:ascii="Arial" w:cs="Arial" w:eastAsia="Arial" w:hAnsi="Arial"/>
          <w:sz w:val="22"/>
          <w:szCs w:val="22"/>
          <w:rtl w:val="0"/>
        </w:rPr>
        <w:t xml:space="preserve">(KindClass, Kind, StatementID, Kind);</w:t>
      </w:r>
    </w:p>
    <w:p w:rsidR="00000000" w:rsidDel="00000000" w:rsidP="00000000" w:rsidRDefault="00000000" w:rsidRPr="00000000" w14:paraId="000001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0">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1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2">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w:t>
      </w:r>
    </w:p>
    <w:p w:rsidR="00000000" w:rsidDel="00000000" w:rsidP="00000000" w:rsidRDefault="00000000" w:rsidRPr="00000000" w14:paraId="000001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4">
      <w:pPr>
        <w:rPr>
          <w:rFonts w:ascii="Arial" w:cs="Arial" w:eastAsia="Arial" w:hAnsi="Arial"/>
          <w:sz w:val="22"/>
          <w:szCs w:val="22"/>
        </w:rPr>
      </w:pPr>
      <w:r w:rsidDel="00000000" w:rsidR="00000000" w:rsidRPr="00000000">
        <w:rPr>
          <w:rFonts w:ascii="Arial" w:cs="Arial" w:eastAsia="Arial" w:hAnsi="Arial"/>
          <w:sz w:val="22"/>
          <w:szCs w:val="22"/>
          <w:rtl w:val="0"/>
        </w:rPr>
        <w:t xml:space="preserve">Events declarative definition. State change of value in axis in measure of context.</w:t>
      </w:r>
    </w:p>
    <w:p w:rsidR="00000000" w:rsidDel="00000000" w:rsidP="00000000" w:rsidRDefault="00000000" w:rsidRPr="00000000" w14:paraId="000001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Messaging metamodel:</w:t>
      </w:r>
    </w:p>
    <w:p w:rsidR="00000000" w:rsidDel="00000000" w:rsidP="00000000" w:rsidRDefault="00000000" w:rsidRPr="00000000" w14:paraId="000001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8">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LHS, RHS);</w:t>
      </w:r>
    </w:p>
    <w:p w:rsidR="00000000" w:rsidDel="00000000" w:rsidP="00000000" w:rsidRDefault="00000000" w:rsidRPr="00000000" w14:paraId="000001E9">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Message, Resource, LHS);</w:t>
      </w:r>
    </w:p>
    <w:p w:rsidR="00000000" w:rsidDel="00000000" w:rsidP="00000000" w:rsidRDefault="00000000" w:rsidRPr="00000000" w14:paraId="000001EA">
      <w:pPr>
        <w:rPr>
          <w:rFonts w:ascii="Arial" w:cs="Arial" w:eastAsia="Arial" w:hAnsi="Arial"/>
          <w:sz w:val="22"/>
          <w:szCs w:val="22"/>
        </w:rPr>
      </w:pPr>
      <w:r w:rsidDel="00000000" w:rsidR="00000000" w:rsidRPr="00000000">
        <w:rPr>
          <w:rFonts w:ascii="Arial" w:cs="Arial" w:eastAsia="Arial" w:hAnsi="Arial"/>
          <w:sz w:val="22"/>
          <w:szCs w:val="22"/>
          <w:rtl w:val="0"/>
        </w:rPr>
        <w:t xml:space="preserve">(Role, Interaction, Message, Resource);</w:t>
      </w:r>
    </w:p>
    <w:p w:rsidR="00000000" w:rsidDel="00000000" w:rsidP="00000000" w:rsidRDefault="00000000" w:rsidRPr="00000000" w14:paraId="000001E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Role, Interaction, Message);</w:t>
      </w:r>
    </w:p>
    <w:p w:rsidR="00000000" w:rsidDel="00000000" w:rsidP="00000000" w:rsidRDefault="00000000" w:rsidRPr="00000000" w14:paraId="000001EC">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Context, Role, Interaction);</w:t>
      </w:r>
    </w:p>
    <w:p w:rsidR="00000000" w:rsidDel="00000000" w:rsidP="00000000" w:rsidRDefault="00000000" w:rsidRPr="00000000" w14:paraId="000001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E">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Event sourcing (“offline” sync). API</w:t>
      </w:r>
      <w:r w:rsidDel="00000000" w:rsidR="00000000" w:rsidRPr="00000000">
        <w:rPr>
          <w:rtl w:val="0"/>
        </w:rPr>
      </w:r>
    </w:p>
    <w:p w:rsidR="00000000" w:rsidDel="00000000" w:rsidP="00000000" w:rsidRDefault="00000000" w:rsidRPr="00000000" w14:paraId="000001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2">
      <w:pPr>
        <w:rPr>
          <w:rFonts w:ascii="Arial" w:cs="Arial" w:eastAsia="Arial" w:hAnsi="Arial"/>
          <w:sz w:val="22"/>
          <w:szCs w:val="22"/>
        </w:rPr>
      </w:pPr>
      <w:r w:rsidDel="00000000" w:rsidR="00000000" w:rsidRPr="00000000">
        <w:rPr>
          <w:rFonts w:ascii="Arial" w:cs="Arial" w:eastAsia="Arial" w:hAnsi="Arial"/>
          <w:sz w:val="22"/>
          <w:szCs w:val="22"/>
          <w:rtl w:val="0"/>
        </w:rPr>
        <w:t xml:space="preserve">Graph linking / alignment / sinchronization by entailments from event sourcing over inferred state.</w:t>
      </w:r>
    </w:p>
    <w:p w:rsidR="00000000" w:rsidDel="00000000" w:rsidP="00000000" w:rsidRDefault="00000000" w:rsidRPr="00000000" w14:paraId="000001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4">
      <w:pPr>
        <w:rPr>
          <w:rFonts w:ascii="Arial" w:cs="Arial" w:eastAsia="Arial" w:hAnsi="Arial"/>
          <w:sz w:val="22"/>
          <w:szCs w:val="22"/>
        </w:rPr>
      </w:pPr>
      <w:r w:rsidDel="00000000" w:rsidR="00000000" w:rsidRPr="00000000">
        <w:rPr>
          <w:rFonts w:ascii="Arial" w:cs="Arial" w:eastAsia="Arial" w:hAnsi="Arial"/>
          <w:sz w:val="22"/>
          <w:szCs w:val="22"/>
          <w:rtl w:val="0"/>
        </w:rPr>
        <w:t xml:space="preserve">DOM / OGM APIs (JAF).</w:t>
      </w:r>
    </w:p>
    <w:p w:rsidR="00000000" w:rsidDel="00000000" w:rsidP="00000000" w:rsidRDefault="00000000" w:rsidRPr="00000000" w14:paraId="000001F5">
      <w:pPr>
        <w:rPr>
          <w:rFonts w:ascii="Arial" w:cs="Arial" w:eastAsia="Arial" w:hAnsi="Arial"/>
          <w:sz w:val="22"/>
          <w:szCs w:val="22"/>
        </w:rPr>
      </w:pPr>
      <w:r w:rsidDel="00000000" w:rsidR="00000000" w:rsidRPr="00000000">
        <w:rPr>
          <w:rFonts w:ascii="Arial" w:cs="Arial" w:eastAsia="Arial" w:hAnsi="Arial"/>
          <w:sz w:val="22"/>
          <w:szCs w:val="22"/>
          <w:rtl w:val="0"/>
        </w:rPr>
        <w:t xml:space="preserve">I/O Implementation, Deployment.</w:t>
      </w:r>
    </w:p>
    <w:p w:rsidR="00000000" w:rsidDel="00000000" w:rsidP="00000000" w:rsidRDefault="00000000" w:rsidRPr="00000000" w14:paraId="000001F6">
      <w:pPr>
        <w:rPr>
          <w:rFonts w:ascii="Arial" w:cs="Arial" w:eastAsia="Arial" w:hAnsi="Arial"/>
          <w:sz w:val="22"/>
          <w:szCs w:val="22"/>
        </w:rPr>
      </w:pPr>
      <w:r w:rsidDel="00000000" w:rsidR="00000000" w:rsidRPr="00000000">
        <w:rPr>
          <w:rFonts w:ascii="Arial" w:cs="Arial" w:eastAsia="Arial" w:hAnsi="Arial"/>
          <w:sz w:val="22"/>
          <w:szCs w:val="22"/>
          <w:rtl w:val="0"/>
        </w:rPr>
        <w:t xml:space="preserve">Model, URI, Resource, Statement, Kind hierarchies. Models architecture (URI class per layer).</w:t>
      </w:r>
    </w:p>
    <w:p w:rsidR="00000000" w:rsidDel="00000000" w:rsidP="00000000" w:rsidRDefault="00000000" w:rsidRPr="00000000" w14:paraId="000001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8">
      <w:pPr>
        <w:rPr>
          <w:rFonts w:ascii="Arial" w:cs="Arial" w:eastAsia="Arial" w:hAnsi="Arial"/>
          <w:sz w:val="22"/>
          <w:szCs w:val="22"/>
        </w:rPr>
      </w:pPr>
      <w:r w:rsidDel="00000000" w:rsidR="00000000" w:rsidRPr="00000000">
        <w:rPr>
          <w:rFonts w:ascii="Arial" w:cs="Arial" w:eastAsia="Arial" w:hAnsi="Arial"/>
          <w:sz w:val="22"/>
          <w:szCs w:val="22"/>
          <w:rtl w:val="0"/>
        </w:rPr>
        <w:t xml:space="preserve">DIDs / P2P / Rx Implementations.</w:t>
      </w:r>
    </w:p>
    <w:p w:rsidR="00000000" w:rsidDel="00000000" w:rsidP="00000000" w:rsidRDefault="00000000" w:rsidRPr="00000000" w14:paraId="000001F9">
      <w:pPr>
        <w:rPr>
          <w:rFonts w:ascii="Arial" w:cs="Arial" w:eastAsia="Arial" w:hAnsi="Arial"/>
          <w:sz w:val="22"/>
          <w:szCs w:val="22"/>
        </w:rPr>
      </w:pPr>
      <w:r w:rsidDel="00000000" w:rsidR="00000000" w:rsidRPr="00000000">
        <w:rPr>
          <w:rFonts w:ascii="Arial" w:cs="Arial" w:eastAsia="Arial" w:hAnsi="Arial"/>
          <w:sz w:val="22"/>
          <w:szCs w:val="22"/>
          <w:rtl w:val="0"/>
        </w:rPr>
        <w:t xml:space="preserve">Model API. ModelManager.</w:t>
      </w:r>
    </w:p>
    <w:p w:rsidR="00000000" w:rsidDel="00000000" w:rsidP="00000000" w:rsidRDefault="00000000" w:rsidRPr="00000000" w14:paraId="000001FA">
      <w:pPr>
        <w:rPr>
          <w:rFonts w:ascii="Arial" w:cs="Arial" w:eastAsia="Arial" w:hAnsi="Arial"/>
          <w:sz w:val="22"/>
          <w:szCs w:val="22"/>
        </w:rPr>
      </w:pPr>
      <w:r w:rsidDel="00000000" w:rsidR="00000000" w:rsidRPr="00000000">
        <w:rPr>
          <w:rFonts w:ascii="Arial" w:cs="Arial" w:eastAsia="Arial" w:hAnsi="Arial"/>
          <w:sz w:val="22"/>
          <w:szCs w:val="22"/>
          <w:rtl w:val="0"/>
        </w:rPr>
        <w:t xml:space="preserve">Event loop. IO.</w:t>
      </w:r>
    </w:p>
    <w:p w:rsidR="00000000" w:rsidDel="00000000" w:rsidP="00000000" w:rsidRDefault="00000000" w:rsidRPr="00000000" w14:paraId="000001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C">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FD">
      <w:pPr>
        <w:rPr>
          <w:rFonts w:ascii="Arial" w:cs="Arial" w:eastAsia="Arial" w:hAnsi="Arial"/>
          <w:sz w:val="22"/>
          <w:szCs w:val="22"/>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rrowhead List">
    <w:name w:val="Arrowhead List"/>
    <w:pPr>
      <w:ind w:left="720" w:hanging="432"/>
    </w:pPr>
    <w:rPr/>
  </w:style>
  <w:style w:type="paragraph" w:styleId="Block Text">
    <w:name w:val="Block Text"/>
    <w:basedOn w:val="Normal"/>
    <w:pPr>
      <w:spacing w:after="120"/>
      <w:ind w:left="1440" w:right="1440"/>
    </w:pPr>
    <w:rPr/>
  </w:style>
  <w:style w:type="paragraph" w:styleId="Box List">
    <w:name w:val="Box List"/>
    <w:pPr>
      <w:ind w:left="720" w:hanging="432"/>
    </w:pPr>
    <w:rPr/>
  </w:style>
  <w:style w:type="paragraph" w:styleId="Bullet List">
    <w:name w:val="Bullet List"/>
    <w:pPr>
      <w:ind w:left="720" w:hanging="432"/>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left="720" w:hanging="432"/>
    </w:pPr>
    <w:rPr/>
  </w:style>
  <w:style w:type="paragraph" w:styleId="Contents 2">
    <w:name w:val="Contents 2"/>
    <w:basedOn w:val="Normal"/>
    <w:next w:val="Normal"/>
    <w:pPr>
      <w:ind w:left="1440" w:hanging="432"/>
    </w:pPr>
    <w:rPr/>
  </w:style>
  <w:style w:type="paragraph" w:styleId="Contents 3">
    <w:name w:val="Contents 3"/>
    <w:basedOn w:val="Normal"/>
    <w:next w:val="Normal"/>
    <w:pPr>
      <w:ind w:left="2160" w:hanging="432"/>
    </w:pPr>
    <w:rPr/>
  </w:style>
  <w:style w:type="paragraph" w:styleId="Contents 4">
    <w:name w:val="Contents 4"/>
    <w:basedOn w:val="Normal"/>
    <w:next w:val="Normal"/>
    <w:pPr>
      <w:ind w:left="2880" w:hanging="432"/>
    </w:pPr>
    <w:rPr/>
  </w:style>
  <w:style w:type="paragraph" w:styleId="Contents Header">
    <w:name w:val="Contents Header"/>
    <w:basedOn w:val="Normal"/>
    <w:next w:val="Normal"/>
    <w:pPr>
      <w:spacing w:before="240"/>
      <w:jc w:val="center"/>
    </w:pPr>
    <w:rPr>
      <w:rFonts w:ascii="DejaVu Sans" w:cs="DejaVu Sans" w:hAnsi="DejaVu Sans"/>
      <w:b w:val="1"/>
      <w:sz w:val="32"/>
    </w:rPr>
  </w:style>
  <w:style w:type="paragraph" w:styleId="Dashed List">
    <w:name w:val="Dashed List"/>
    <w:pPr>
      <w:ind w:left="720" w:hanging="432"/>
    </w:pPr>
    <w:rPr/>
  </w:style>
  <w:style w:type="paragraph" w:styleId="Diamond List">
    <w:name w:val="Diamond List"/>
    <w:pPr>
      <w:ind w:left="720" w:hanging="432"/>
    </w:pPr>
    <w:rPr/>
  </w:style>
  <w:style w:type="paragraph" w:styleId="Endnote">
    <w:name w:val="Endnote"/>
    <w:basedOn w:val="Normal"/>
    <w:pPr>
      <w:ind w:left="288" w:hanging="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left="288" w:hanging="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left="720" w:hanging="432"/>
    </w:pPr>
    <w:rPr/>
  </w:style>
  <w:style w:type="paragraph" w:styleId="Heart List">
    <w:name w:val="Heart List"/>
    <w:pPr>
      <w:ind w:left="720" w:hanging="432"/>
    </w:pPr>
    <w:rPr/>
  </w:style>
  <w:style w:type="paragraph" w:styleId="Implies List">
    <w:name w:val="Implies List"/>
    <w:pPr>
      <w:ind w:left="720" w:hanging="432"/>
    </w:pPr>
    <w:rPr/>
  </w:style>
  <w:style w:type="paragraph" w:styleId="Lower Case List">
    <w:name w:val="Lower Case List"/>
    <w:basedOn w:val="Numbered List"/>
    <w:pPr>
      <w:ind w:left="720" w:hanging="432"/>
    </w:pPr>
    <w:rPr/>
  </w:style>
  <w:style w:type="paragraph" w:styleId="Lower Roman List">
    <w:name w:val="Lower Roman List"/>
    <w:basedOn w:val="Normal"/>
    <w:pPr>
      <w:ind w:left="720" w:hanging="432"/>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left="720" w:hanging="432"/>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left="720" w:hanging="432"/>
    </w:pPr>
    <w:rPr/>
  </w:style>
  <w:style w:type="paragraph" w:styleId="Star List">
    <w:name w:val="Star List"/>
    <w:pPr>
      <w:ind w:left="720" w:hanging="432"/>
    </w:pPr>
    <w:rPr/>
  </w:style>
  <w:style w:type="paragraph" w:styleId="Tick List">
    <w:name w:val="Tick List"/>
    <w:pPr>
      <w:ind w:left="720" w:hanging="432"/>
    </w:pPr>
    <w:rPr/>
  </w:style>
  <w:style w:type="paragraph" w:styleId="Triangle List">
    <w:name w:val="Triangle List"/>
    <w:pPr>
      <w:ind w:left="720" w:hanging="432"/>
    </w:pPr>
    <w:rPr/>
  </w:style>
  <w:style w:type="paragraph" w:styleId="Upper Case List">
    <w:name w:val="Upper Case List"/>
    <w:basedOn w:val="Numbered List"/>
    <w:pPr>
      <w:ind w:left="720" w:hanging="432"/>
    </w:pPr>
    <w:rPr/>
  </w:style>
  <w:style w:type="paragraph" w:styleId="Upper Roman List">
    <w:name w:val="Upper Roman List"/>
    <w:basedOn w:val="Numbered List"/>
    <w:pPr>
      <w:ind w:left="720" w:hanging="432"/>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