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Contents: Mision / Vision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Knowledge Base. Functional Syndicated Application Integration Framework. Plug existing backends (applications / datasources / services) via Connector(s) in an EAI / ESB fashion. Provide semantic augmentation of learned applications metadata (data / schema / behavior).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Problem description: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Distributed systems / micro services access to shared data. Shared data consistency. Ontology matching. Integration (EAI / ESB). Introduction of new features / products integrating over existing (linked) data with Semantic capabilities and enhancements.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Cases (problem / solution):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Solutions: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by Augmentation.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by Extension.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Declarative Application Design.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 Business Modelling. Integration. Syndication. General purpose business domains upper ontologies for ad-hoc application building overs existing domains.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Solution Approach</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widowControl w:val="1"/>
        <w:spacing w:line="276" w:lineRule="auto"/>
        <w:rPr/>
      </w:pPr>
      <w:r w:rsidDel="00000000" w:rsidR="00000000" w:rsidRPr="00000000">
        <w:rPr>
          <w:rtl w:val="0"/>
        </w:rPr>
        <w:t xml:space="preserve">Objectives:</w:t>
      </w:r>
    </w:p>
    <w:p w:rsidR="00000000" w:rsidDel="00000000" w:rsidP="00000000" w:rsidRDefault="00000000" w:rsidRPr="00000000" w14:paraId="0000001A">
      <w:pPr>
        <w:widowControl w:val="1"/>
        <w:spacing w:line="276" w:lineRule="auto"/>
        <w:rPr/>
      </w:pPr>
      <w:r w:rsidDel="00000000" w:rsidR="00000000" w:rsidRPr="00000000">
        <w:rPr>
          <w:rtl w:val="0"/>
        </w:rPr>
      </w:r>
    </w:p>
    <w:p w:rsidR="00000000" w:rsidDel="00000000" w:rsidP="00000000" w:rsidRDefault="00000000" w:rsidRPr="00000000" w14:paraId="0000001B">
      <w:pPr>
        <w:widowControl w:val="1"/>
        <w:spacing w:line="276" w:lineRule="auto"/>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
        <w:br w:type="textWrapping"/>
        <w:br w:type="textWrapping"/>
        <w:t xml:space="preserve">Distributed P2P (Blockchain) approach of data synchronization between peers for ease of deployment patterns election and datasources integration (client APIs, microservices, etc.).</w:t>
      </w:r>
    </w:p>
    <w:p w:rsidR="00000000" w:rsidDel="00000000" w:rsidP="00000000" w:rsidRDefault="00000000" w:rsidRPr="00000000" w14:paraId="0000001C">
      <w:pPr>
        <w:widowControl w:val="1"/>
        <w:spacing w:line="276" w:lineRule="auto"/>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Integration by Augmention: sources / back ends. Model I/O materialized in source (plugged) application / services backends. Framework inferences augment original (source) applications and serviced.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Integration by Extension: Extended functionalities data / schema / behavior exposed as services external to source (plugged) applications. Sync (Augment / link) sources. Declaratively stated via Model descriptions. Discoverable, browseable (HAL / REST).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Declarative Application Design.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Features / Approach:</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 Schema / Behavior Abstraction: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inputs of Connector(s) (plugged backends, applications, datasources) and data comming from declaratively stated Model interactions (Message IO) is rendered in a layered Model of Statement(s), each one representing: Input, Data (instance: Statement, class: Entity), Schema (instance: Kind / Role, class: Class) and Behavior (instance: Flow, class: Behavior) layers.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Layers are implemented as an RDF Quads hierarchy aggregating each one on top of another. The idea is that aggreagating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Ontology matching (Data, Schema, Behavior alignments):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widowControl w:val="1"/>
        <w:spacing w:line="276" w:lineRule="auto"/>
        <w:rPr/>
      </w:pPr>
      <w:r w:rsidDel="00000000" w:rsidR="00000000" w:rsidRPr="00000000">
        <w:rPr>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Augmentations: aggregate / align / activate (classify) sources of ontology matched data / schema / behavior enabling semantic layers interoperation.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Alignment: Infer layer missing / deducible attributes and values.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Infer layer CSPO Kind / Roles. Basic type system.</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(deployment):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Functional "Dialog" Augmentation Semantics Protocol (Dataflow Message).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Applications: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Hypermedia Dataflow Activation (reactive / event driven knowledge based contents). Dataflow layers.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Distributed: Consistency. Inference of distributed state. Event sourcing. Trust. Reconciliation.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Connected application sources (backends: EAI / ESB) and declaratively stated application models.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Use Cases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Semantic components: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RDF Introduction: Graphs, Triples, Quads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RDF for Object Graph Representations</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widowControl w:val="1"/>
        <w:spacing w:line="276" w:lineRule="auto"/>
        <w:rPr/>
      </w:pPr>
      <w:r w:rsidDel="00000000" w:rsidR="00000000" w:rsidRPr="00000000">
        <w:rPr>
          <w:rtl w:val="0"/>
        </w:rPr>
        <w:t xml:space="preserve">(C: Context, S: Occurrence, P: Attribute, O: Value);</w:t>
      </w:r>
    </w:p>
    <w:p w:rsidR="00000000" w:rsidDel="00000000" w:rsidP="00000000" w:rsidRDefault="00000000" w:rsidRPr="00000000" w14:paraId="0000005C">
      <w:pPr>
        <w:widowControl w:val="1"/>
        <w:spacing w:line="276" w:lineRule="auto"/>
        <w:rPr/>
      </w:pPr>
      <w:r w:rsidDel="00000000" w:rsidR="00000000" w:rsidRPr="00000000">
        <w:rPr>
          <w:rtl w:val="0"/>
        </w:rPr>
      </w:r>
    </w:p>
    <w:p w:rsidR="00000000" w:rsidDel="00000000" w:rsidP="00000000" w:rsidRDefault="00000000" w:rsidRPr="00000000" w14:paraId="0000005D">
      <w:pPr>
        <w:widowControl w:val="1"/>
        <w:spacing w:line="276" w:lineRule="auto"/>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types and values for the aggregated (S) Object of Class (C).</w:t>
      </w:r>
    </w:p>
    <w:p w:rsidR="00000000" w:rsidDel="00000000" w:rsidP="00000000" w:rsidRDefault="00000000" w:rsidRPr="00000000" w14:paraId="0000005E">
      <w:pPr>
        <w:widowControl w:val="1"/>
        <w:spacing w:line="276" w:lineRule="auto"/>
        <w:rPr/>
      </w:pPr>
      <w:r w:rsidDel="00000000" w:rsidR="00000000" w:rsidRPr="00000000">
        <w:rPr>
          <w:rtl w:val="0"/>
        </w:rPr>
      </w:r>
    </w:p>
    <w:p w:rsidR="00000000" w:rsidDel="00000000" w:rsidP="00000000" w:rsidRDefault="00000000" w:rsidRPr="00000000" w14:paraId="0000005F">
      <w:pPr>
        <w:widowControl w:val="1"/>
        <w:spacing w:line="276" w:lineRule="auto"/>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060">
      <w:pPr>
        <w:widowControl w:val="1"/>
        <w:spacing w:line="276" w:lineRule="auto"/>
        <w:rPr/>
      </w:pPr>
      <w:r w:rsidDel="00000000" w:rsidR="00000000" w:rsidRPr="00000000">
        <w:rPr>
          <w:rtl w:val="0"/>
        </w:rPr>
      </w:r>
    </w:p>
    <w:p w:rsidR="00000000" w:rsidDel="00000000" w:rsidP="00000000" w:rsidRDefault="00000000" w:rsidRPr="00000000" w14:paraId="00000061">
      <w:pPr>
        <w:widowControl w:val="1"/>
        <w:spacing w:line="276" w:lineRule="auto"/>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062">
      <w:pPr>
        <w:widowControl w:val="1"/>
        <w:spacing w:line="276" w:lineRule="auto"/>
        <w:rPr/>
      </w:pPr>
      <w:r w:rsidDel="00000000" w:rsidR="00000000" w:rsidRPr="00000000">
        <w:rPr>
          <w:rtl w:val="0"/>
        </w:rPr>
      </w:r>
    </w:p>
    <w:p w:rsidR="00000000" w:rsidDel="00000000" w:rsidP="00000000" w:rsidRDefault="00000000" w:rsidRPr="00000000" w14:paraId="00000063">
      <w:pPr>
        <w:widowControl w:val="1"/>
        <w:spacing w:line="276" w:lineRule="auto"/>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064">
      <w:pPr>
        <w:widowControl w:val="1"/>
        <w:spacing w:line="276" w:lineRule="auto"/>
        <w:rPr/>
      </w:pPr>
      <w:r w:rsidDel="00000000" w:rsidR="00000000" w:rsidRPr="00000000">
        <w:rPr>
          <w:rtl w:val="0"/>
        </w:rPr>
      </w:r>
    </w:p>
    <w:p w:rsidR="00000000" w:rsidDel="00000000" w:rsidP="00000000" w:rsidRDefault="00000000" w:rsidRPr="00000000" w14:paraId="00000065">
      <w:pPr>
        <w:widowControl w:val="1"/>
        <w:spacing w:line="276" w:lineRule="auto"/>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066">
      <w:pPr>
        <w:widowControl w:val="1"/>
        <w:spacing w:line="276" w:lineRule="auto"/>
        <w:rPr/>
      </w:pPr>
      <w:r w:rsidDel="00000000" w:rsidR="00000000" w:rsidRPr="00000000">
        <w:rPr>
          <w:rtl w:val="0"/>
        </w:rPr>
      </w:r>
    </w:p>
    <w:p w:rsidR="00000000" w:rsidDel="00000000" w:rsidP="00000000" w:rsidRDefault="00000000" w:rsidRPr="00000000" w14:paraId="00000067">
      <w:pPr>
        <w:widowControl w:val="1"/>
        <w:spacing w:line="276" w:lineRule="auto"/>
        <w:rPr/>
      </w:pPr>
      <w:r w:rsidDel="00000000" w:rsidR="00000000" w:rsidRPr="00000000">
        <w:rPr>
          <w:rtl w:val="0"/>
        </w:rPr>
        <w:t xml:space="preserve">Value as Occurrence of Attribute in Attribute Occurrence Context.</w:t>
      </w:r>
    </w:p>
    <w:p w:rsidR="00000000" w:rsidDel="00000000" w:rsidP="00000000" w:rsidRDefault="00000000" w:rsidRPr="00000000" w14:paraId="00000068">
      <w:pPr>
        <w:widowControl w:val="1"/>
        <w:spacing w:line="276" w:lineRule="auto"/>
        <w:rPr/>
      </w:pPr>
      <w:r w:rsidDel="00000000" w:rsidR="00000000" w:rsidRPr="00000000">
        <w:rPr>
          <w:rtl w:val="0"/>
        </w:rPr>
      </w:r>
    </w:p>
    <w:p w:rsidR="00000000" w:rsidDel="00000000" w:rsidP="00000000" w:rsidRDefault="00000000" w:rsidRPr="00000000" w14:paraId="00000069">
      <w:pPr>
        <w:widowControl w:val="1"/>
        <w:spacing w:line="276" w:lineRule="auto"/>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06A">
      <w:pPr>
        <w:widowControl w:val="1"/>
        <w:spacing w:line="276" w:lineRule="auto"/>
        <w:rPr/>
      </w:pPr>
      <w:r w:rsidDel="00000000" w:rsidR="00000000" w:rsidRPr="00000000">
        <w:rPr>
          <w:rtl w:val="0"/>
        </w:rPr>
      </w:r>
    </w:p>
    <w:p w:rsidR="00000000" w:rsidDel="00000000" w:rsidP="00000000" w:rsidRDefault="00000000" w:rsidRPr="00000000" w14:paraId="0000006B">
      <w:pPr>
        <w:widowControl w:val="1"/>
        <w:spacing w:line="276" w:lineRule="auto"/>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06C">
      <w:pPr>
        <w:widowControl w:val="1"/>
        <w:spacing w:line="276" w:lineRule="auto"/>
        <w:rPr/>
      </w:pPr>
      <w:r w:rsidDel="00000000" w:rsidR="00000000" w:rsidRPr="00000000">
        <w:rPr>
          <w:rtl w:val="0"/>
        </w:rPr>
      </w:r>
    </w:p>
    <w:p w:rsidR="00000000" w:rsidDel="00000000" w:rsidP="00000000" w:rsidRDefault="00000000" w:rsidRPr="00000000" w14:paraId="0000006D">
      <w:pPr>
        <w:widowControl w:val="1"/>
        <w:spacing w:line="276" w:lineRule="auto"/>
        <w:rPr/>
      </w:pPr>
      <w:r w:rsidDel="00000000" w:rsidR="00000000" w:rsidRPr="00000000">
        <w:rPr>
          <w:rtl w:val="0"/>
        </w:rPr>
        <w:t xml:space="preserve">Meta Model: Layers Resource relations:</w:t>
      </w:r>
    </w:p>
    <w:p w:rsidR="00000000" w:rsidDel="00000000" w:rsidP="00000000" w:rsidRDefault="00000000" w:rsidRPr="00000000" w14:paraId="0000006E">
      <w:pPr>
        <w:widowControl w:val="1"/>
        <w:spacing w:line="276" w:lineRule="auto"/>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06F">
      <w:pPr>
        <w:widowControl w:val="1"/>
        <w:spacing w:line="276" w:lineRule="auto"/>
        <w:rPr/>
      </w:pPr>
      <w:r w:rsidDel="00000000" w:rsidR="00000000" w:rsidRPr="00000000">
        <w:rPr>
          <w:rtl w:val="0"/>
        </w:rPr>
      </w:r>
    </w:p>
    <w:p w:rsidR="00000000" w:rsidDel="00000000" w:rsidP="00000000" w:rsidRDefault="00000000" w:rsidRPr="00000000" w14:paraId="00000070">
      <w:pPr>
        <w:widowControl w:val="1"/>
        <w:spacing w:line="276" w:lineRule="auto"/>
        <w:rPr/>
      </w:pPr>
      <w:r w:rsidDel="00000000" w:rsidR="00000000" w:rsidRPr="00000000">
        <w:rPr>
          <w:rtl w:val="0"/>
        </w:rPr>
        <w:t xml:space="preserve">Layer Context: Statement class. Aggregates same Context Statement(s). Next layer metaclass.</w:t>
      </w:r>
    </w:p>
    <w:p w:rsidR="00000000" w:rsidDel="00000000" w:rsidP="00000000" w:rsidRDefault="00000000" w:rsidRPr="00000000" w14:paraId="00000071">
      <w:pPr>
        <w:widowControl w:val="1"/>
        <w:spacing w:line="276" w:lineRule="auto"/>
        <w:rPr/>
      </w:pPr>
      <w:r w:rsidDel="00000000" w:rsidR="00000000" w:rsidRPr="00000000">
        <w:rPr>
          <w:rtl w:val="0"/>
        </w:rPr>
      </w:r>
    </w:p>
    <w:p w:rsidR="00000000" w:rsidDel="00000000" w:rsidP="00000000" w:rsidRDefault="00000000" w:rsidRPr="00000000" w14:paraId="00000072">
      <w:pPr>
        <w:widowControl w:val="1"/>
        <w:spacing w:line="276" w:lineRule="auto"/>
        <w:rPr/>
      </w:pPr>
      <w:r w:rsidDel="00000000" w:rsidR="00000000" w:rsidRPr="00000000">
        <w:rPr>
          <w:rtl w:val="0"/>
        </w:rPr>
        <w:t xml:space="preserve">Layer Occurrence: Statement Context metaclass. Aggregates same Context / Occurrence Statement(s). Previous layer instance.</w:t>
      </w:r>
    </w:p>
    <w:p w:rsidR="00000000" w:rsidDel="00000000" w:rsidP="00000000" w:rsidRDefault="00000000" w:rsidRPr="00000000" w14:paraId="00000073">
      <w:pPr>
        <w:widowControl w:val="1"/>
        <w:spacing w:line="276" w:lineRule="auto"/>
        <w:rPr/>
      </w:pPr>
      <w:r w:rsidDel="00000000" w:rsidR="00000000" w:rsidRPr="00000000">
        <w:rPr>
          <w:rtl w:val="0"/>
        </w:rPr>
      </w:r>
    </w:p>
    <w:p w:rsidR="00000000" w:rsidDel="00000000" w:rsidP="00000000" w:rsidRDefault="00000000" w:rsidRPr="00000000" w14:paraId="00000074">
      <w:pPr>
        <w:widowControl w:val="1"/>
        <w:spacing w:line="276" w:lineRule="auto"/>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075">
      <w:pPr>
        <w:widowControl w:val="1"/>
        <w:spacing w:line="276" w:lineRule="auto"/>
        <w:rPr/>
      </w:pPr>
      <w:r w:rsidDel="00000000" w:rsidR="00000000" w:rsidRPr="00000000">
        <w:rPr>
          <w:rtl w:val="0"/>
        </w:rPr>
      </w:r>
    </w:p>
    <w:p w:rsidR="00000000" w:rsidDel="00000000" w:rsidP="00000000" w:rsidRDefault="00000000" w:rsidRPr="00000000" w14:paraId="00000076">
      <w:pPr>
        <w:widowControl w:val="1"/>
        <w:spacing w:line="276" w:lineRule="auto"/>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077">
      <w:pPr>
        <w:widowControl w:val="1"/>
        <w:spacing w:line="276" w:lineRule="auto"/>
        <w:rPr/>
      </w:pPr>
      <w:r w:rsidDel="00000000" w:rsidR="00000000" w:rsidRPr="00000000">
        <w:rPr>
          <w:rtl w:val="0"/>
        </w:rPr>
      </w:r>
    </w:p>
    <w:p w:rsidR="00000000" w:rsidDel="00000000" w:rsidP="00000000" w:rsidRDefault="00000000" w:rsidRPr="00000000" w14:paraId="00000078">
      <w:pPr>
        <w:widowControl w:val="1"/>
        <w:spacing w:line="276" w:lineRule="auto"/>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079">
      <w:pPr>
        <w:widowControl w:val="1"/>
        <w:spacing w:line="276" w:lineRule="auto"/>
        <w:rPr/>
      </w:pPr>
      <w:r w:rsidDel="00000000" w:rsidR="00000000" w:rsidRPr="00000000">
        <w:rPr>
          <w:rtl w:val="0"/>
        </w:rPr>
      </w:r>
    </w:p>
    <w:p w:rsidR="00000000" w:rsidDel="00000000" w:rsidP="00000000" w:rsidRDefault="00000000" w:rsidRPr="00000000" w14:paraId="0000007A">
      <w:pPr>
        <w:widowControl w:val="1"/>
        <w:spacing w:line="276" w:lineRule="auto"/>
        <w:rPr/>
      </w:pPr>
      <w:r w:rsidDel="00000000" w:rsidR="00000000" w:rsidRPr="00000000">
        <w:rPr>
          <w:rtl w:val="0"/>
        </w:rPr>
        <w:t xml:space="preserve">(C, S, P, O) : (N, C, S, P).</w:t>
      </w:r>
    </w:p>
    <w:p w:rsidR="00000000" w:rsidDel="00000000" w:rsidP="00000000" w:rsidRDefault="00000000" w:rsidRPr="00000000" w14:paraId="0000007B">
      <w:pPr>
        <w:widowControl w:val="1"/>
        <w:spacing w:line="276" w:lineRule="auto"/>
        <w:rPr/>
      </w:pPr>
      <w:r w:rsidDel="00000000" w:rsidR="00000000" w:rsidRPr="00000000">
        <w:rPr>
          <w:rtl w:val="0"/>
        </w:rPr>
      </w:r>
    </w:p>
    <w:p w:rsidR="00000000" w:rsidDel="00000000" w:rsidP="00000000" w:rsidRDefault="00000000" w:rsidRPr="00000000" w14:paraId="0000007C">
      <w:pPr>
        <w:widowControl w:val="1"/>
        <w:spacing w:line="276" w:lineRule="auto"/>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Models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Models aggregates input I/O / Connectors data into corresponding knowledge Facets (Functional, Semiotic, Dimensional).</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Base Model structure / Context layers hierarchies is as follow:</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Resource : Functional URI wrapper.</w:t>
      </w:r>
    </w:p>
    <w:p w:rsidR="00000000" w:rsidDel="00000000" w:rsidP="00000000" w:rsidRDefault="00000000" w:rsidRPr="00000000" w14:paraId="00000087">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88">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89">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Models have layers in class / instance roles (except for input layer) and each upper layer aggregates functionally over the previous: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Model (Facet) Statement declaring /aggregating Model in Meta Model is of the shape: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(Model : Model Impl., Behavior, Flow, Class);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Classifying (aggregating) previous layers statements as parts of the Model.</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Input Layer (Resource).</w:t>
      </w:r>
    </w:p>
    <w:p w:rsidR="00000000" w:rsidDel="00000000" w:rsidP="00000000" w:rsidRDefault="00000000" w:rsidRPr="00000000" w14:paraId="00000094">
      <w:pPr>
        <w:rPr/>
      </w:pPr>
      <w:r w:rsidDel="00000000" w:rsidR="00000000" w:rsidRPr="00000000">
        <w:rPr>
          <w:rtl w:val="0"/>
        </w:rPr>
        <w:t xml:space="preserve">Data Layer (Statement instance, Entity class).</w:t>
      </w:r>
    </w:p>
    <w:p w:rsidR="00000000" w:rsidDel="00000000" w:rsidP="00000000" w:rsidRDefault="00000000" w:rsidRPr="00000000" w14:paraId="00000095">
      <w:pPr>
        <w:rPr/>
      </w:pPr>
      <w:r w:rsidDel="00000000" w:rsidR="00000000" w:rsidRPr="00000000">
        <w:rPr>
          <w:rtl w:val="0"/>
        </w:rPr>
        <w:t xml:space="preserve">Schema Layer (Kind / Role instance, Class class).</w:t>
      </w:r>
    </w:p>
    <w:p w:rsidR="00000000" w:rsidDel="00000000" w:rsidP="00000000" w:rsidRDefault="00000000" w:rsidRPr="00000000" w14:paraId="00000096">
      <w:pPr>
        <w:rPr/>
      </w:pPr>
      <w:r w:rsidDel="00000000" w:rsidR="00000000" w:rsidRPr="00000000">
        <w:rPr>
          <w:rtl w:val="0"/>
        </w:rPr>
        <w:t xml:space="preserve">Behavior Layer (Flow instance, Behavior class).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Models: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URI(s);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OntResource; Merged URI(s) wrapper.</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Resource (OntResource CSPO / Contexts hierarchies Monad wrapper);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Message (Resource Monad wrapper); Request / Response Encoding.</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Template / Transform (Message blueprints) domain / range : Message.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Augmentation : Functor.</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Encoding: Template Message augmentation (inputs).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Encoding: Transform Message augmentation (outputs).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(Augmentation, Template, Mapping, Transform);</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Dataflow: Order, Flows (Mappings, hierarchies).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Model Layers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widowControl w:val="1"/>
        <w:spacing w:line="276" w:lineRule="auto"/>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B7">
      <w:pPr>
        <w:widowControl w:val="1"/>
        <w:spacing w:line="276" w:lineRule="auto"/>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B8">
      <w:pPr>
        <w:widowControl w:val="1"/>
        <w:spacing w:line="276" w:lineRule="auto"/>
        <w:rPr/>
      </w:pPr>
      <w:r w:rsidDel="00000000" w:rsidR="00000000" w:rsidRPr="00000000">
        <w:rPr>
          <w:rtl w:val="0"/>
        </w:rPr>
      </w:r>
    </w:p>
    <w:p w:rsidR="00000000" w:rsidDel="00000000" w:rsidP="00000000" w:rsidRDefault="00000000" w:rsidRPr="00000000" w14:paraId="000000B9">
      <w:pPr>
        <w:widowControl w:val="1"/>
        <w:spacing w:line="276" w:lineRule="auto"/>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0BA">
      <w:pPr>
        <w:widowControl w:val="1"/>
        <w:spacing w:line="276" w:lineRule="auto"/>
        <w:rPr/>
      </w:pPr>
      <w:r w:rsidDel="00000000" w:rsidR="00000000" w:rsidRPr="00000000">
        <w:rPr>
          <w:rtl w:val="0"/>
        </w:rPr>
        <w:t xml:space="preserve">Input Layer: (CSPO layer):</w:t>
      </w:r>
    </w:p>
    <w:p w:rsidR="00000000" w:rsidDel="00000000" w:rsidP="00000000" w:rsidRDefault="00000000" w:rsidRPr="00000000" w14:paraId="000000BB">
      <w:pPr>
        <w:widowControl w:val="1"/>
        <w:spacing w:line="276" w:lineRule="auto"/>
        <w:rPr/>
      </w:pPr>
      <w:r w:rsidDel="00000000" w:rsidR="00000000" w:rsidRPr="00000000">
        <w:rPr>
          <w:rtl w:val="0"/>
        </w:rPr>
        <w:t xml:space="preserve">(Transaction, someOne, buys, someProduct);</w:t>
      </w:r>
    </w:p>
    <w:p w:rsidR="00000000" w:rsidDel="00000000" w:rsidP="00000000" w:rsidRDefault="00000000" w:rsidRPr="00000000" w14:paraId="000000BC">
      <w:pPr>
        <w:widowControl w:val="1"/>
        <w:spacing w:line="276" w:lineRule="auto"/>
        <w:rPr/>
      </w:pPr>
      <w:r w:rsidDel="00000000" w:rsidR="00000000" w:rsidRPr="00000000">
        <w:rPr>
          <w:rtl w:val="0"/>
        </w:rPr>
        <w:br w:type="textWrapping"/>
        <w:t xml:space="preserve">Statement (data layer instance):</w:t>
      </w:r>
    </w:p>
    <w:p w:rsidR="00000000" w:rsidDel="00000000" w:rsidP="00000000" w:rsidRDefault="00000000" w:rsidRPr="00000000" w14:paraId="000000BD">
      <w:pPr>
        <w:widowControl w:val="1"/>
        <w:spacing w:line="276" w:lineRule="auto"/>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BE">
      <w:pPr>
        <w:widowControl w:val="1"/>
        <w:spacing w:line="276" w:lineRule="auto"/>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BF">
      <w:pPr>
        <w:widowControl w:val="1"/>
        <w:spacing w:line="276" w:lineRule="auto"/>
        <w:rPr/>
      </w:pPr>
      <w:r w:rsidDel="00000000" w:rsidR="00000000" w:rsidRPr="00000000">
        <w:rPr>
          <w:rtl w:val="0"/>
        </w:rPr>
        <w:br w:type="textWrapping"/>
        <w:t xml:space="preserve">Entity (data layer class):</w:t>
      </w:r>
    </w:p>
    <w:p w:rsidR="00000000" w:rsidDel="00000000" w:rsidP="00000000" w:rsidRDefault="00000000" w:rsidRPr="00000000" w14:paraId="000000C0">
      <w:pPr>
        <w:widowControl w:val="1"/>
        <w:spacing w:line="276" w:lineRule="auto"/>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C1">
      <w:pPr>
        <w:widowControl w:val="1"/>
        <w:spacing w:line="276" w:lineRule="auto"/>
        <w:rPr/>
      </w:pPr>
      <w:r w:rsidDel="00000000" w:rsidR="00000000" w:rsidRPr="00000000">
        <w:rPr>
          <w:rtl w:val="0"/>
        </w:rPr>
        <w:br w:type="textWrapping"/>
        <w:t xml:space="preserve">(Entity, Statement, Occurrence, Attribute);</w:t>
      </w:r>
    </w:p>
    <w:p w:rsidR="00000000" w:rsidDel="00000000" w:rsidP="00000000" w:rsidRDefault="00000000" w:rsidRPr="00000000" w14:paraId="000000C2">
      <w:pPr>
        <w:widowControl w:val="1"/>
        <w:spacing w:line="276" w:lineRule="auto"/>
        <w:rPr/>
      </w:pPr>
      <w:r w:rsidDel="00000000" w:rsidR="00000000" w:rsidRPr="00000000">
        <w:rPr>
          <w:rtl w:val="0"/>
        </w:rPr>
        <w:t xml:space="preserve">(someTransaction, transactionStatement, someOne, buys);</w:t>
      </w:r>
    </w:p>
    <w:p w:rsidR="00000000" w:rsidDel="00000000" w:rsidP="00000000" w:rsidRDefault="00000000" w:rsidRPr="00000000" w14:paraId="000000C3">
      <w:pPr>
        <w:widowControl w:val="1"/>
        <w:spacing w:line="276" w:lineRule="auto"/>
        <w:rPr/>
      </w:pPr>
      <w:r w:rsidDel="00000000" w:rsidR="00000000" w:rsidRPr="00000000">
        <w:rPr>
          <w:rtl w:val="0"/>
        </w:rPr>
      </w:r>
    </w:p>
    <w:p w:rsidR="00000000" w:rsidDel="00000000" w:rsidP="00000000" w:rsidRDefault="00000000" w:rsidRPr="00000000" w14:paraId="000000C4">
      <w:pPr>
        <w:widowControl w:val="1"/>
        <w:spacing w:line="276" w:lineRule="auto"/>
        <w:rPr/>
      </w:pPr>
      <w:r w:rsidDel="00000000" w:rsidR="00000000" w:rsidRPr="00000000">
        <w:rPr>
          <w:rtl w:val="0"/>
        </w:rPr>
        <w:t xml:space="preserve">Role / Kind (schema layer instance):</w:t>
      </w:r>
    </w:p>
    <w:p w:rsidR="00000000" w:rsidDel="00000000" w:rsidP="00000000" w:rsidRDefault="00000000" w:rsidRPr="00000000" w14:paraId="000000C5">
      <w:pPr>
        <w:widowControl w:val="1"/>
        <w:spacing w:line="276" w:lineRule="auto"/>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C6">
      <w:pPr>
        <w:widowControl w:val="1"/>
        <w:spacing w:line="276" w:lineRule="auto"/>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C7">
      <w:pPr>
        <w:widowControl w:val="1"/>
        <w:spacing w:line="276" w:lineRule="auto"/>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C8">
      <w:pPr>
        <w:widowControl w:val="1"/>
        <w:spacing w:line="276" w:lineRule="auto"/>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C9">
      <w:pPr>
        <w:widowControl w:val="1"/>
        <w:spacing w:line="276" w:lineRule="auto"/>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CA">
      <w:pPr>
        <w:widowControl w:val="1"/>
        <w:spacing w:line="276" w:lineRule="auto"/>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CB">
      <w:pPr>
        <w:widowControl w:val="1"/>
        <w:spacing w:line="276" w:lineRule="auto"/>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0CC">
      <w:pPr>
        <w:widowControl w:val="1"/>
        <w:spacing w:line="276" w:lineRule="auto"/>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0CD">
      <w:pPr>
        <w:widowControl w:val="1"/>
        <w:spacing w:line="276" w:lineRule="auto"/>
        <w:rPr/>
      </w:pPr>
      <w:r w:rsidDel="00000000" w:rsidR="00000000" w:rsidRPr="00000000">
        <w:rPr>
          <w:rtl w:val="0"/>
        </w:rPr>
      </w:r>
    </w:p>
    <w:p w:rsidR="00000000" w:rsidDel="00000000" w:rsidP="00000000" w:rsidRDefault="00000000" w:rsidRPr="00000000" w14:paraId="000000CE">
      <w:pPr>
        <w:widowControl w:val="1"/>
        <w:spacing w:line="276" w:lineRule="auto"/>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0CF">
      <w:pPr>
        <w:widowControl w:val="1"/>
        <w:spacing w:line="276" w:lineRule="auto"/>
        <w:rPr/>
      </w:pPr>
      <w:r w:rsidDel="00000000" w:rsidR="00000000" w:rsidRPr="00000000">
        <w:rPr>
          <w:rtl w:val="0"/>
        </w:rPr>
      </w:r>
    </w:p>
    <w:p w:rsidR="00000000" w:rsidDel="00000000" w:rsidP="00000000" w:rsidRDefault="00000000" w:rsidRPr="00000000" w14:paraId="000000D0">
      <w:pPr>
        <w:widowControl w:val="1"/>
        <w:spacing w:line="276" w:lineRule="auto"/>
        <w:rPr/>
      </w:pPr>
      <w:r w:rsidDel="00000000" w:rsidR="00000000" w:rsidRPr="00000000">
        <w:rPr>
          <w:rtl w:val="0"/>
        </w:rPr>
        <w:t xml:space="preserve">(Model Impl, Buy, someBuy, Person);</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Model Facets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Functional (Model) Facet: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Resource : Functional URI wrapper.</w:t>
      </w:r>
    </w:p>
    <w:p w:rsidR="00000000" w:rsidDel="00000000" w:rsidP="00000000" w:rsidRDefault="00000000" w:rsidRPr="00000000" w14:paraId="000000DB">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DC">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DD">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DE">
      <w:pPr>
        <w:widowControl w:val="1"/>
        <w:spacing w:line="276" w:lineRule="auto"/>
        <w:rPr/>
      </w:pPr>
      <w:r w:rsidDel="00000000" w:rsidR="00000000" w:rsidRPr="00000000">
        <w:rPr>
          <w:rtl w:val="0"/>
        </w:rPr>
        <w:t xml:space="preserve">(Model, Behavior, Flow, Class);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Semantic / Semiotic Facet: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Resource : Functional URI wrapper.</w:t>
      </w:r>
    </w:p>
    <w:p w:rsidR="00000000" w:rsidDel="00000000" w:rsidP="00000000" w:rsidRDefault="00000000" w:rsidRPr="00000000" w14:paraId="000000E3">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E4">
      <w:pPr>
        <w:widowControl w:val="1"/>
        <w:spacing w:line="276" w:lineRule="auto"/>
        <w:rPr/>
      </w:pPr>
      <w:r w:rsidDel="00000000" w:rsidR="00000000" w:rsidRPr="00000000">
        <w:rPr>
          <w:rtl w:val="0"/>
        </w:rPr>
        <w:t xml:space="preserve">(Attributes, Occurrence, Attribute, Value);</w:t>
      </w:r>
    </w:p>
    <w:p w:rsidR="00000000" w:rsidDel="00000000" w:rsidP="00000000" w:rsidRDefault="00000000" w:rsidRPr="00000000" w14:paraId="000000E5">
      <w:pPr>
        <w:widowControl w:val="1"/>
        <w:spacing w:line="276" w:lineRule="auto"/>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Aytributes);</w:t>
        <w:br w:type="textWrapping"/>
        <w:t xml:space="preserve">(Context, Sign, Concept, Object);</w:t>
        <w:br w:type="textWrapping"/>
        <w:t xml:space="preserve">(Interaction, Context, Sign, Concept);</w:t>
      </w:r>
    </w:p>
    <w:p w:rsidR="00000000" w:rsidDel="00000000" w:rsidP="00000000" w:rsidRDefault="00000000" w:rsidRPr="00000000" w14:paraId="000000E6">
      <w:pPr>
        <w:widowControl w:val="1"/>
        <w:spacing w:line="276" w:lineRule="auto"/>
        <w:rPr/>
      </w:pPr>
      <w:r w:rsidDel="00000000" w:rsidR="00000000" w:rsidRPr="00000000">
        <w:rPr>
          <w:rtl w:val="0"/>
        </w:rPr>
        <w:t xml:space="preserve">(Model, Interaction, Context, Sign);</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Dimensional Facet: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Resource : Functional URI wrapper.</w:t>
      </w:r>
    </w:p>
    <w:p w:rsidR="00000000" w:rsidDel="00000000" w:rsidP="00000000" w:rsidRDefault="00000000" w:rsidRPr="00000000" w14:paraId="000000EB">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EC">
      <w:pPr>
        <w:widowControl w:val="1"/>
        <w:spacing w:line="276" w:lineRule="auto"/>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0ED">
      <w:pPr>
        <w:widowControl w:val="1"/>
        <w:spacing w:line="276" w:lineRule="auto"/>
        <w:rPr/>
      </w:pPr>
      <w:r w:rsidDel="00000000" w:rsidR="00000000" w:rsidRPr="00000000">
        <w:rPr>
          <w:rtl w:val="0"/>
        </w:rPr>
        <w:t xml:space="preserve">(Value, Properties, Occurrence, Attribute); Info (Properties distance between Occurrence / previous and Occurrence / next).</w:t>
        <w:br w:type="textWrapping"/>
        <w:t xml:space="preserve">(Measure, Value, Properies,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0EE">
      <w:pPr>
        <w:widowControl w:val="1"/>
        <w:spacing w:line="276" w:lineRule="auto"/>
        <w:rPr/>
      </w:pPr>
      <w:r w:rsidDel="00000000" w:rsidR="00000000" w:rsidRPr="00000000">
        <w:rPr>
          <w:rtl w:val="0"/>
        </w:rPr>
        <w:t xml:space="preserve">(Model, Concept, Dimension, Unit);</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Model Ontology Levels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Source, Session, Interaction declarative application protocol use case upper ontology levels (Action… Gesture, etc).</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rPr/>
      </w:pPr>
      <w:r w:rsidDel="00000000" w:rsidR="00000000" w:rsidRPr="00000000">
        <w:rPr>
          <w:b w:val="1"/>
          <w:rtl w:val="0"/>
        </w:rPr>
        <w:t xml:space="preserve">URIs, Resource, Contexts Functional APIs</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Services:</w:t>
      </w:r>
    </w:p>
    <w:p w:rsidR="00000000" w:rsidDel="00000000" w:rsidP="00000000" w:rsidRDefault="00000000" w:rsidRPr="00000000" w14:paraId="000000FB">
      <w:pPr>
        <w:rPr/>
      </w:pPr>
      <w:r w:rsidDel="00000000" w:rsidR="00000000" w:rsidRPr="00000000">
        <w:rPr>
          <w:rtl w:val="0"/>
        </w:rPr>
        <w:t xml:space="preserve">Registry.</w:t>
      </w:r>
    </w:p>
    <w:p w:rsidR="00000000" w:rsidDel="00000000" w:rsidP="00000000" w:rsidRDefault="00000000" w:rsidRPr="00000000" w14:paraId="000000FC">
      <w:pPr>
        <w:rPr/>
      </w:pPr>
      <w:r w:rsidDel="00000000" w:rsidR="00000000" w:rsidRPr="00000000">
        <w:rPr>
          <w:rtl w:val="0"/>
        </w:rPr>
        <w:t xml:space="preserve">Naming.</w:t>
      </w:r>
    </w:p>
    <w:p w:rsidR="00000000" w:rsidDel="00000000" w:rsidP="00000000" w:rsidRDefault="00000000" w:rsidRPr="00000000" w14:paraId="000000FD">
      <w:pPr>
        <w:rPr/>
      </w:pPr>
      <w:r w:rsidDel="00000000" w:rsidR="00000000" w:rsidRPr="00000000">
        <w:rPr>
          <w:rtl w:val="0"/>
        </w:rPr>
        <w:t xml:space="preserve">Index.</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Connectors (URIs):</w:t>
      </w:r>
    </w:p>
    <w:p w:rsidR="00000000" w:rsidDel="00000000" w:rsidP="00000000" w:rsidRDefault="00000000" w:rsidRPr="00000000" w14:paraId="00000100">
      <w:pPr>
        <w:rPr/>
      </w:pPr>
      <w:r w:rsidDel="00000000" w:rsidR="00000000" w:rsidRPr="00000000">
        <w:rPr>
          <w:rtl w:val="0"/>
        </w:rPr>
        <w:t xml:space="preserve">JDBC.</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Meta Model:</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URI;</w:t>
      </w:r>
    </w:p>
    <w:p w:rsidR="00000000" w:rsidDel="00000000" w:rsidP="00000000" w:rsidRDefault="00000000" w:rsidRPr="00000000" w14:paraId="00000105">
      <w:pPr>
        <w:rPr/>
      </w:pPr>
      <w:r w:rsidDel="00000000" w:rsidR="00000000" w:rsidRPr="00000000">
        <w:rPr>
          <w:rtl w:val="0"/>
        </w:rPr>
        <w:t xml:space="preserve">Resource (URI*);</w:t>
      </w:r>
    </w:p>
    <w:p w:rsidR="00000000" w:rsidDel="00000000" w:rsidP="00000000" w:rsidRDefault="00000000" w:rsidRPr="00000000" w14:paraId="00000106">
      <w:pPr>
        <w:rPr/>
      </w:pPr>
      <w:r w:rsidDel="00000000" w:rsidR="00000000" w:rsidRPr="00000000">
        <w:rPr>
          <w:rtl w:val="0"/>
        </w:rPr>
        <w:t xml:space="preserve">Role (Model CSPO hierarchies) : Resource;</w:t>
      </w:r>
    </w:p>
    <w:p w:rsidR="00000000" w:rsidDel="00000000" w:rsidP="00000000" w:rsidRDefault="00000000" w:rsidRPr="00000000" w14:paraId="00000107">
      <w:pPr>
        <w:rPr/>
      </w:pPr>
      <w:r w:rsidDel="00000000" w:rsidR="00000000" w:rsidRPr="00000000">
        <w:rPr>
          <w:rtl w:val="0"/>
        </w:rPr>
        <w:t xml:space="preserve">Statement (Resource, Resource, Resource, Resource) : Resource;</w:t>
      </w:r>
    </w:p>
    <w:p w:rsidR="00000000" w:rsidDel="00000000" w:rsidP="00000000" w:rsidRDefault="00000000" w:rsidRPr="00000000" w14:paraId="00000108">
      <w:pPr>
        <w:rPr/>
      </w:pPr>
      <w:r w:rsidDel="00000000" w:rsidR="00000000" w:rsidRPr="00000000">
        <w:rPr>
          <w:rtl w:val="0"/>
        </w:rPr>
        <w:t xml:space="preserve">Kind (Statement*) : Resource;</w:t>
      </w:r>
    </w:p>
    <w:p w:rsidR="00000000" w:rsidDel="00000000" w:rsidP="00000000" w:rsidRDefault="00000000" w:rsidRPr="00000000" w14:paraId="00000109">
      <w:pPr>
        <w:rPr/>
      </w:pPr>
      <w:r w:rsidDel="00000000" w:rsidR="00000000" w:rsidRPr="00000000">
        <w:rPr>
          <w:rtl w:val="0"/>
        </w:rPr>
        <w:t xml:space="preserve">Class (Kind*) : Resource;</w:t>
      </w:r>
    </w:p>
    <w:p w:rsidR="00000000" w:rsidDel="00000000" w:rsidP="00000000" w:rsidRDefault="00000000" w:rsidRPr="00000000" w14:paraId="0000010A">
      <w:pPr>
        <w:rPr/>
      </w:pPr>
      <w:r w:rsidDel="00000000" w:rsidR="00000000" w:rsidRPr="00000000">
        <w:rPr>
          <w:rtl w:val="0"/>
        </w:rPr>
        <w:t xml:space="preserve">Context (Class*) : Resource;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Hierarchy: class (Object / Value) as superclass Context.</w:t>
      </w:r>
    </w:p>
    <w:p w:rsidR="00000000" w:rsidDel="00000000" w:rsidP="00000000" w:rsidRDefault="00000000" w:rsidRPr="00000000" w14:paraId="0000010D">
      <w:pPr>
        <w:rPr/>
      </w:pPr>
      <w:r w:rsidDel="00000000" w:rsidR="00000000" w:rsidRPr="00000000">
        <w:rPr>
          <w:rtl w:val="0"/>
        </w:rPr>
        <w:t xml:space="preserve">Object: class (extension);</w:t>
      </w:r>
    </w:p>
    <w:p w:rsidR="00000000" w:rsidDel="00000000" w:rsidP="00000000" w:rsidRDefault="00000000" w:rsidRPr="00000000" w14:paraId="0000010E">
      <w:pPr>
        <w:rPr/>
      </w:pPr>
      <w:r w:rsidDel="00000000" w:rsidR="00000000" w:rsidRPr="00000000">
        <w:rPr>
          <w:rtl w:val="0"/>
        </w:rPr>
        <w:t xml:space="preserve">Context: super class (intention);</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(Kind, Statement, Role, Resource); Data (Resource Kind).</w:t>
      </w:r>
    </w:p>
    <w:p w:rsidR="00000000" w:rsidDel="00000000" w:rsidP="00000000" w:rsidRDefault="00000000" w:rsidRPr="00000000" w14:paraId="00000111">
      <w:pPr>
        <w:rPr/>
      </w:pPr>
      <w:r w:rsidDel="00000000" w:rsidR="00000000" w:rsidRPr="00000000">
        <w:rPr>
          <w:rtl w:val="0"/>
        </w:rPr>
        <w:t xml:space="preserve">(Class, Kind, Statement, Role); Schema (Role Class)</w:t>
      </w:r>
    </w:p>
    <w:p w:rsidR="00000000" w:rsidDel="00000000" w:rsidP="00000000" w:rsidRDefault="00000000" w:rsidRPr="00000000" w14:paraId="00000112">
      <w:pPr>
        <w:rPr/>
      </w:pPr>
      <w:r w:rsidDel="00000000" w:rsidR="00000000" w:rsidRPr="00000000">
        <w:rPr>
          <w:rtl w:val="0"/>
        </w:rPr>
        <w:t xml:space="preserve">(Context, Class, Kind, Statement); Interaction (Statement Context).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Functional API: Message IO. Mappings.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Data order: Resource Kind hierarchies.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Schema order: Role Class hierarchies.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Interaction order: Statement Context hierarchies.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ToDo.</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Meta Resources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Meta Resource / Meta Model:</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URI</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 Context</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 Occurrence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 Attribute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 Value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ContextKind</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SubjectKind</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PredicateKind</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ObjectKind</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Instance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Meta Model:</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URI;</w:t>
      </w:r>
    </w:p>
    <w:p w:rsidR="00000000" w:rsidDel="00000000" w:rsidP="00000000" w:rsidRDefault="00000000" w:rsidRPr="00000000" w14:paraId="0000015D">
      <w:pPr>
        <w:rPr/>
      </w:pPr>
      <w:r w:rsidDel="00000000" w:rsidR="00000000" w:rsidRPr="00000000">
        <w:rPr>
          <w:rtl w:val="0"/>
        </w:rPr>
        <w:t xml:space="preserve">Resource (URI*);</w:t>
      </w:r>
    </w:p>
    <w:p w:rsidR="00000000" w:rsidDel="00000000" w:rsidP="00000000" w:rsidRDefault="00000000" w:rsidRPr="00000000" w14:paraId="0000015E">
      <w:pPr>
        <w:rPr/>
      </w:pPr>
      <w:r w:rsidDel="00000000" w:rsidR="00000000" w:rsidRPr="00000000">
        <w:rPr>
          <w:rtl w:val="0"/>
        </w:rPr>
        <w:t xml:space="preserve">Role (Model CSPO hierarchies) : Resource;</w:t>
      </w:r>
    </w:p>
    <w:p w:rsidR="00000000" w:rsidDel="00000000" w:rsidP="00000000" w:rsidRDefault="00000000" w:rsidRPr="00000000" w14:paraId="0000015F">
      <w:pPr>
        <w:rPr/>
      </w:pPr>
      <w:r w:rsidDel="00000000" w:rsidR="00000000" w:rsidRPr="00000000">
        <w:rPr>
          <w:rtl w:val="0"/>
        </w:rPr>
        <w:t xml:space="preserve">Statement (Resource, Resource, Resource, Resource) : Resource;</w:t>
      </w:r>
    </w:p>
    <w:p w:rsidR="00000000" w:rsidDel="00000000" w:rsidP="00000000" w:rsidRDefault="00000000" w:rsidRPr="00000000" w14:paraId="00000160">
      <w:pPr>
        <w:rPr/>
      </w:pPr>
      <w:r w:rsidDel="00000000" w:rsidR="00000000" w:rsidRPr="00000000">
        <w:rPr>
          <w:rtl w:val="0"/>
        </w:rPr>
        <w:t xml:space="preserve">Kind (Statement*) : Resource;</w:t>
      </w:r>
    </w:p>
    <w:p w:rsidR="00000000" w:rsidDel="00000000" w:rsidP="00000000" w:rsidRDefault="00000000" w:rsidRPr="00000000" w14:paraId="00000161">
      <w:pPr>
        <w:rPr/>
      </w:pPr>
      <w:r w:rsidDel="00000000" w:rsidR="00000000" w:rsidRPr="00000000">
        <w:rPr>
          <w:rtl w:val="0"/>
        </w:rPr>
        <w:t xml:space="preserve">Class (Kind*) : Resource;</w:t>
      </w:r>
    </w:p>
    <w:p w:rsidR="00000000" w:rsidDel="00000000" w:rsidP="00000000" w:rsidRDefault="00000000" w:rsidRPr="00000000" w14:paraId="00000162">
      <w:pPr>
        <w:rPr/>
      </w:pPr>
      <w:r w:rsidDel="00000000" w:rsidR="00000000" w:rsidRPr="00000000">
        <w:rPr>
          <w:rtl w:val="0"/>
        </w:rPr>
        <w:t xml:space="preserve">Context (Class*) : Resource;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Hierarchy: class (Object / Value) as superclass Context.</w:t>
      </w:r>
    </w:p>
    <w:p w:rsidR="00000000" w:rsidDel="00000000" w:rsidP="00000000" w:rsidRDefault="00000000" w:rsidRPr="00000000" w14:paraId="00000165">
      <w:pPr>
        <w:rPr/>
      </w:pPr>
      <w:r w:rsidDel="00000000" w:rsidR="00000000" w:rsidRPr="00000000">
        <w:rPr>
          <w:rtl w:val="0"/>
        </w:rPr>
        <w:t xml:space="preserve">Object: class (extension);</w:t>
      </w:r>
    </w:p>
    <w:p w:rsidR="00000000" w:rsidDel="00000000" w:rsidP="00000000" w:rsidRDefault="00000000" w:rsidRPr="00000000" w14:paraId="00000166">
      <w:pPr>
        <w:rPr/>
      </w:pPr>
      <w:r w:rsidDel="00000000" w:rsidR="00000000" w:rsidRPr="00000000">
        <w:rPr>
          <w:rtl w:val="0"/>
        </w:rPr>
        <w:t xml:space="preserve">Context: super class (intention);</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(Kind, Statement, Role, Resource); Data (Resource Kind).</w:t>
      </w:r>
    </w:p>
    <w:p w:rsidR="00000000" w:rsidDel="00000000" w:rsidP="00000000" w:rsidRDefault="00000000" w:rsidRPr="00000000" w14:paraId="00000169">
      <w:pPr>
        <w:rPr/>
      </w:pPr>
      <w:r w:rsidDel="00000000" w:rsidR="00000000" w:rsidRPr="00000000">
        <w:rPr>
          <w:rtl w:val="0"/>
        </w:rPr>
        <w:t xml:space="preserve">(Class, Kind, Statement, Role); Schema (Role Class)</w:t>
      </w:r>
    </w:p>
    <w:p w:rsidR="00000000" w:rsidDel="00000000" w:rsidP="00000000" w:rsidRDefault="00000000" w:rsidRPr="00000000" w14:paraId="0000016A">
      <w:pPr>
        <w:rPr/>
      </w:pPr>
      <w:r w:rsidDel="00000000" w:rsidR="00000000" w:rsidRPr="00000000">
        <w:rPr>
          <w:rtl w:val="0"/>
        </w:rPr>
        <w:t xml:space="preserve">(Context, Class, Kind, Statement); Interaction (Statement Context).</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Functional API: Message IO. Mappings.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Data order: Resource Kind hierarchies.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Schema order: Role Class hierarchies.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Interaction order: Statement Context hierarchies.</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Meta Model</w:t>
      </w: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 encode Layers, Contexts, Kind / Roles hierarchies (subject, context, occurrence, roles, atributes, values / metaclass, class, instance relations / meta resources).</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Described in Meta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Model Layers, Levels and Facets in a Meta Model with Meta Resources. Use Meta Resources class relations for describing models. Meta Resources describe components and roles of Models according a set of relations: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 (Occurrence) / Class (Context) / Instance (Attributes / Values).</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aim is being able to describe models using models themselves, maybe translating relations to Model Quad Statements.</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same relations could be used to build a Model in which declaratively state model dataflow behavior (reaction to events). A dataflow specification could be described by the following meta resources (roles):</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(Subject : Data level)</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(Context / domain : Session level)</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(Occurrence, declarative / service Resources: functors. Interaction level)</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(Role / range: Kind transform matches. Session level). Resulting Message Attribute / Value roles populated.</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Resource class / instance patterns.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Participation: Subject in Occurrence.</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Participation for Subject.</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 Context hierarchies.</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Participation, Occurrence, Roles, Atributes, Values / Metaclass, Class, Instance class / relations / meta resources.</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(Participation, Role, Attribute, Value);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Participation, Role, Attribute);</w:t>
      </w:r>
    </w:p>
    <w:p w:rsidR="00000000" w:rsidDel="00000000" w:rsidP="00000000" w:rsidRDefault="00000000" w:rsidRPr="00000000" w14:paraId="000001A4">
      <w:pPr>
        <w:rPr/>
      </w:pPr>
      <w:r w:rsidDel="00000000" w:rsidR="00000000" w:rsidRPr="00000000">
        <w:rPr>
          <w:rtl w:val="0"/>
        </w:rPr>
        <w:t xml:space="preserve">(Occurrence, Subject, Participation, Role);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Context::flatMap(ctx : Context) : Context</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Alignment (Augmentation): ToDo.</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Activation (Augmentation): ToDo.</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Meta Model for Encoding / Addressing (Event routes) dataflow metadata.</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Meta Model:</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URI;</w:t>
      </w:r>
    </w:p>
    <w:p w:rsidR="00000000" w:rsidDel="00000000" w:rsidP="00000000" w:rsidRDefault="00000000" w:rsidRPr="00000000" w14:paraId="000001B7">
      <w:pPr>
        <w:rPr/>
      </w:pPr>
      <w:r w:rsidDel="00000000" w:rsidR="00000000" w:rsidRPr="00000000">
        <w:rPr>
          <w:rtl w:val="0"/>
        </w:rPr>
        <w:t xml:space="preserve">Resource (URI*);</w:t>
      </w:r>
    </w:p>
    <w:p w:rsidR="00000000" w:rsidDel="00000000" w:rsidP="00000000" w:rsidRDefault="00000000" w:rsidRPr="00000000" w14:paraId="000001B8">
      <w:pPr>
        <w:rPr/>
      </w:pPr>
      <w:r w:rsidDel="00000000" w:rsidR="00000000" w:rsidRPr="00000000">
        <w:rPr>
          <w:rtl w:val="0"/>
        </w:rPr>
        <w:t xml:space="preserve">Role (Model CSPO hierarchies) : Resource;</w:t>
      </w:r>
    </w:p>
    <w:p w:rsidR="00000000" w:rsidDel="00000000" w:rsidP="00000000" w:rsidRDefault="00000000" w:rsidRPr="00000000" w14:paraId="000001B9">
      <w:pPr>
        <w:rPr/>
      </w:pPr>
      <w:r w:rsidDel="00000000" w:rsidR="00000000" w:rsidRPr="00000000">
        <w:rPr>
          <w:rtl w:val="0"/>
        </w:rPr>
        <w:t xml:space="preserve">Statement (Resource, Resource, Resource, Resource) : Resource;</w:t>
      </w:r>
    </w:p>
    <w:p w:rsidR="00000000" w:rsidDel="00000000" w:rsidP="00000000" w:rsidRDefault="00000000" w:rsidRPr="00000000" w14:paraId="000001BA">
      <w:pPr>
        <w:rPr/>
      </w:pPr>
      <w:r w:rsidDel="00000000" w:rsidR="00000000" w:rsidRPr="00000000">
        <w:rPr>
          <w:rtl w:val="0"/>
        </w:rPr>
        <w:t xml:space="preserve">Kind (Statement*) : Resource;</w:t>
      </w:r>
    </w:p>
    <w:p w:rsidR="00000000" w:rsidDel="00000000" w:rsidP="00000000" w:rsidRDefault="00000000" w:rsidRPr="00000000" w14:paraId="000001BB">
      <w:pPr>
        <w:rPr/>
      </w:pPr>
      <w:r w:rsidDel="00000000" w:rsidR="00000000" w:rsidRPr="00000000">
        <w:rPr>
          <w:rtl w:val="0"/>
        </w:rPr>
        <w:t xml:space="preserve">Class (Kind*) : Resource;</w:t>
      </w:r>
    </w:p>
    <w:p w:rsidR="00000000" w:rsidDel="00000000" w:rsidP="00000000" w:rsidRDefault="00000000" w:rsidRPr="00000000" w14:paraId="000001BC">
      <w:pPr>
        <w:rPr/>
      </w:pPr>
      <w:r w:rsidDel="00000000" w:rsidR="00000000" w:rsidRPr="00000000">
        <w:rPr>
          <w:rtl w:val="0"/>
        </w:rPr>
        <w:t xml:space="preserve">Context (Class*) : Resource;</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Hierarchy: class (Object / Value) as superclass Context.</w:t>
      </w:r>
    </w:p>
    <w:p w:rsidR="00000000" w:rsidDel="00000000" w:rsidP="00000000" w:rsidRDefault="00000000" w:rsidRPr="00000000" w14:paraId="000001BF">
      <w:pPr>
        <w:rPr/>
      </w:pPr>
      <w:r w:rsidDel="00000000" w:rsidR="00000000" w:rsidRPr="00000000">
        <w:rPr>
          <w:rtl w:val="0"/>
        </w:rPr>
        <w:t xml:space="preserve">Object: class (extension);</w:t>
      </w:r>
    </w:p>
    <w:p w:rsidR="00000000" w:rsidDel="00000000" w:rsidP="00000000" w:rsidRDefault="00000000" w:rsidRPr="00000000" w14:paraId="000001C0">
      <w:pPr>
        <w:rPr/>
      </w:pPr>
      <w:r w:rsidDel="00000000" w:rsidR="00000000" w:rsidRPr="00000000">
        <w:rPr>
          <w:rtl w:val="0"/>
        </w:rPr>
        <w:t xml:space="preserve">Context: super class (intention);</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(Kind, Statement, Role, Resource); Data (Resource Kind).</w:t>
      </w:r>
    </w:p>
    <w:p w:rsidR="00000000" w:rsidDel="00000000" w:rsidP="00000000" w:rsidRDefault="00000000" w:rsidRPr="00000000" w14:paraId="000001C3">
      <w:pPr>
        <w:rPr/>
      </w:pPr>
      <w:r w:rsidDel="00000000" w:rsidR="00000000" w:rsidRPr="00000000">
        <w:rPr>
          <w:rtl w:val="0"/>
        </w:rPr>
        <w:t xml:space="preserve">(Class, Kind, Statement, Role); Schema (Role Class)</w:t>
      </w:r>
    </w:p>
    <w:p w:rsidR="00000000" w:rsidDel="00000000" w:rsidP="00000000" w:rsidRDefault="00000000" w:rsidRPr="00000000" w14:paraId="000001C4">
      <w:pPr>
        <w:rPr/>
      </w:pPr>
      <w:r w:rsidDel="00000000" w:rsidR="00000000" w:rsidRPr="00000000">
        <w:rPr>
          <w:rtl w:val="0"/>
        </w:rPr>
        <w:t xml:space="preserve">(Context, Class, Kind, Statement); Interaction (Statement Context).</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Functional API: Message IO. Mappings.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Data order: Resource Kind hierarchies.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Schema order: Role Class hierarchies.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Interaction order: Statement Context hierarchies.</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Models: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URI(s);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OntResource; Merged URI(s) wrapper.</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Resource (OntResource CSPO / Contexts hierarchies Monad wrapper);</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Message (Resource Monad wrapper); Request / Response Encoding.</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Template / Transform (Message blueprints) domain / range : Message.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Augmentation : Functor.</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Encoding: Template Message augmentation (inputs).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Encoding: Transform Message augmentation (outputs).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(Augmentation, Template, Mapping, Transform);</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Dataflow: Order, Flows (Mappings, hierarchies).</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IDs: Addressing / Encoding</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u w:val="single"/>
        </w:rPr>
      </w:pPr>
      <w:r w:rsidDel="00000000" w:rsidR="00000000" w:rsidRPr="00000000">
        <w:rPr>
          <w:rtl w:val="0"/>
        </w:rPr>
        <w:t xml:space="preserve">Explain URI, Resource, Layers, Model, Kinds, etc. APIs. Meta Resources. Meta Model. Hierarchies. Order. Iteration. Flows.</w:t>
      </w:r>
      <w:r w:rsidDel="00000000" w:rsidR="00000000" w:rsidRPr="00000000">
        <w:rPr>
          <w:rtl w:val="0"/>
        </w:rPr>
      </w:r>
    </w:p>
    <w:p w:rsidR="00000000" w:rsidDel="00000000" w:rsidP="00000000" w:rsidRDefault="00000000" w:rsidRPr="00000000" w14:paraId="000001F5">
      <w:pPr>
        <w:rPr>
          <w:u w:val="single"/>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Ontology Matching:</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Messages CRUD / Invocation semantics. Dialog. Prompts.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(C (S (P (O, Nil))));</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(C2 (C (S (P, Nil)));</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Models: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URI(s);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OntResource; Merged URI(s) wrapper.</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Resource (OntResource CSPO / Contexts hierarchies Monad wrapper);</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Message (Resource Monad wrapper); Request / Response Encoding.</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Template / Transform (Message blueprints) domain / range : Message.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Augmentation : Functor.</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Encoding: Template Message augmentation (inputs).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Encoding: Transform Message augmentation (outputs).</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(Augmentation, Template, Mapping, Transform);</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Dataflow: Order, Flows (Mappings, hierarchies).</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rPr/>
      </w:pPr>
      <w:r w:rsidDel="00000000" w:rsidR="00000000" w:rsidRPr="00000000">
        <w:rPr>
          <w:b w:val="1"/>
          <w:rtl w:val="0"/>
        </w:rPr>
        <w:t xml:space="preserve">Messages: Model Events IO / Persistence</w:t>
      </w: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Messages: Mappings. Meta Resources / Model Message based Model interactions (Subscriptions / Mappings).</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Models:</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URI(s);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OntResource; Merged URI(s) wrapper.</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Resource (OntResource CSPO / Contexts hierarchies Monad wrapper);</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Message (Resource Monad wrapper); Request / Response Encoding.</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Template / Transform (Message blueprints) domain / range : Message.</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Augmentation : Functor.</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Encoding: Template Message augmentation (inputs).</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Encoding: Transform Message augmentation (outputs).</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(Augmentation, Template, Mapping, Transform);</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Dataflow: Order, Flows (Mappings, hierarchies).</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Augmentation</w:t>
      </w: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Augmentation:</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Functor applied to context: Aggregation.</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Functor applied to subject: Alignment.</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Functor applied to predicate: Activation.</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Functor applied to object: members traversal.</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Reactive Context Kind (matching signatures) dataflow.</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Activation Augmentation (Naming).</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Alignment Augmentation (Index).</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Aggregation Augmentation (Registry).</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RDF / OWL Backend (endpoint, reasoning, persistence).</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DIDs Persistence (sync Node state: events sourcing).</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Functor applied to context: Aggregation.</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Functor applied to subject: Alignment.</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Functor applied to predicate: Activation.</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Functor applied to object: members traversal.</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Augmentation:</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Dataflow</w:t>
      </w: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context: Aggregation.</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subject: Alignment.</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predicate: Activation.</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object: members traversal.</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Models:</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URI(s);</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OntResource; Merged URI(s) wrapper.</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Resource (OntResource CSPO / Contexts hierarchies Monad wrapper);</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Message (Resource Monad wrapper); Request / Response Encoding.</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Template / Transform (Message blueprints) domain / range : Message.</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Augmentation : Functor.</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Encoding: Template Message augmentation (inputs).</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Encoding: Transform Message augmentation (outputs).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(Augmentation, Template, Mapping, Transform);</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Dataflow: Order, Flows (Mappings, hierarchies).</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Ontology Matching</w:t>
      </w: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Ontology matching (Data, Schema, Behavior alignments):</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widowControl w:val="1"/>
        <w:spacing w:line="276" w:lineRule="auto"/>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Ontology Matching:</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Persistence:</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 Implementation:</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Protocols:</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 XSL. Event bus (encoding / discovery). Addressing (node / model / ontology levels, topics / queues). </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Implementation: Spring / Vert.x.</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Spring: Vert.x / APIs Factories. Services.</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Messaging / Event Bus backend Service Bean.</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Persistence: Topic / Subject wrapping ont.io DIDs Saga (Semantic IDs) Messaging pattern.</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Meta Resource / Meta Model. Mappings. Service Bean.</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Model Facets / Levels / Layers Functional Service (streams: Augmentation) APIs.</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Augmentation (Encoding) request / response. Mapping: routes / contexts (dataflow).</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 Registry, Naming Hypermedia Service Beans. Backend, Session, Interaction Levels: Functional Service stream APIs Beans.</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 (Dynamic Object Model) OGM (Object Graph Mapping). Beans API. JAF (JavaBeans Activation Framework). REST / Client OO APIs. Service Bean.</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ServiceMix / JBoss Fuse.</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Karaf. Bundles.</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OSGi wrapper for Spring /  Vert.x. declarative services. Event bus. Discovery (Semantic IDs). Camel.</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CXF. Endpoints. Servicr Connectors.</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ActiveMQ</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Camel. Backend Connectors.</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Client APIs</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APIs: Augmentation / Dialog Protocol. Connectors. Services.</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Hypermedia APIs: Augment, Extend, Declare. REST. Extended Content Type signatures Activation / Dataflow. Services.</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Wiki like abstract representation / protocol. Template rendering. Services.</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Activation DOM OGM. REST. API Client. Services.</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Deployment</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ont.io"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