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AMUW2mWIGDuydHNMBXMIJP3dUtpCWf+G2+/MrY3oZNS0mFD6r5kmIsuMusPpZQZSLx7kpPraNVdxr0wF0Nl91aLiGKiuzCHQ/YTl541MeJBPRN0KYWn/86U=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