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DOM: Functional Dataflow. Interactions.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AMUW2mVfhOq+T1IOnHHEqK8Cd2fbrbXZyzkKc/+1coImDjrm7vviRV2/LlWu+/lE8r6qQAL6ZVxCm0/+X/TAEetnnLUDb61OFOGHG1OOJhpz+7esZ+RhDog=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