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Sets, Individuals, Mappings: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(sets):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 (individuals):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Representation: Augmentation / Inference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Role, Dimension : Mapping Occurrence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Relationship, Role, Dimension : Mapping Attribute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Relation, Relationship, Role, Dimension : Mapping Value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Resource, Dimension : Mapping Occurrence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Kind, Resource, Dimension : Mapping Attribute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Kind, Resource, Dimension : Mapping Value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Attribute, Value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Occurrence, Attribute, Value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Occurrence, Attribute, Value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/ Inference: Layers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(Types).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(Attributes in Type Context).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(Values in Attributes Context).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API: Monads / Transforms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