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MetaModel: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Reference Model: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rPr>
      </w:pPr>
      <w:r w:rsidDel="00000000" w:rsidR="00000000" w:rsidRPr="00000000">
        <w:rPr>
          <w:rFonts w:ascii="Courier New" w:cs="Courier New" w:eastAsia="Courier New" w:hAnsi="Courier New"/>
          <w:rtl w:val="0"/>
        </w:rPr>
        <w:t xml:space="preserve">ID : URL;</w:t>
      </w:r>
    </w:p>
    <w:p w:rsidR="00000000" w:rsidDel="00000000" w:rsidP="00000000" w:rsidRDefault="00000000" w:rsidRPr="00000000" w14:paraId="0000000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Occurrence: Context;</w:t>
      </w:r>
    </w:p>
    <w:p w:rsidR="00000000" w:rsidDel="00000000" w:rsidP="00000000" w:rsidRDefault="00000000" w:rsidRPr="00000000" w14:paraId="0000000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Context : ID (Context / ID : intension, Object / Occurrence, Sign / Kind / Metaclass / Attribute, Value / Role / Class : extension);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Root of MetaModel hierarchy.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Notation: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[LayerType] : [LayerSuperType] ([ContextType], [SubjectType], [PredicateType], [ObjectType]);</w:t>
      </w:r>
    </w:p>
    <w:p w:rsidR="00000000" w:rsidDel="00000000" w:rsidP="00000000" w:rsidRDefault="00000000" w:rsidRPr="00000000" w14:paraId="0000001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b w:val="1"/>
        </w:rPr>
      </w:pPr>
      <w:r w:rsidDel="00000000" w:rsidR="00000000" w:rsidRPr="00000000">
        <w:rPr>
          <w:b w:val="1"/>
          <w:rtl w:val="0"/>
        </w:rPr>
        <w:t xml:space="preserve">Layers: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Resource : Statement (Resource, Resource, Resource, Resource);</w:t>
      </w:r>
    </w:p>
    <w:p w:rsidR="00000000" w:rsidDel="00000000" w:rsidP="00000000" w:rsidRDefault="00000000" w:rsidRPr="00000000" w14:paraId="0000001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Statement : Role (Statement: c, Resource, Resource, Resource);</w:t>
      </w:r>
    </w:p>
    <w:p w:rsidR="00000000" w:rsidDel="00000000" w:rsidP="00000000" w:rsidRDefault="00000000" w:rsidRPr="00000000" w14:paraId="0000001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Role / Class : Kind (Role: b, Statement, Resource / Attribute, Resource / Value);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Role / Class aggregating CSPO Resource (IDs) sharing Attributes for their Objects / Values.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Kind / Metaclass : Relation (Kind: a, Role, Statement, Resource);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Kind: Aggregated similar Roles occurring as Resources (Object) in Statements (Predicate).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Relation / Entity : Mapping (Relation, Kind, Role, Statement: 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Mapping : Relationship (Mapping, Relation, Kind, Role: b);</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Relationship : Value (Relationship, Mapping, Relation, Kind: 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Rel type declaration, player types. Knowledge. Context (DCI)[1].</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Value : Sign (Value, Relationship, Mapping, Relation);</w:t>
      </w:r>
    </w:p>
    <w:p w:rsidR="00000000" w:rsidDel="00000000" w:rsidP="00000000" w:rsidRDefault="00000000" w:rsidRPr="00000000" w14:paraId="0000003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Sign : Object (Sign, Value, Relationship, Mapping);</w:t>
      </w:r>
    </w:p>
    <w:p w:rsidR="00000000" w:rsidDel="00000000" w:rsidP="00000000" w:rsidRDefault="00000000" w:rsidRPr="00000000" w14:paraId="0000003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Object : Context (Object, Sign, Value, Relationship);</w:t>
      </w:r>
    </w:p>
    <w:p w:rsidR="00000000" w:rsidDel="00000000" w:rsidP="00000000" w:rsidRDefault="00000000" w:rsidRPr="00000000" w14:paraId="0000003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Context : ID (Context, Object, Sign, Value);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Reference Model:</w:t>
      </w:r>
    </w:p>
    <w:p w:rsidR="00000000" w:rsidDel="00000000" w:rsidP="00000000" w:rsidRDefault="00000000" w:rsidRPr="00000000" w14:paraId="00000038">
      <w:pPr>
        <w:rPr/>
      </w:pPr>
      <w:r w:rsidDel="00000000" w:rsidR="00000000" w:rsidRPr="00000000">
        <w:rPr>
          <w:rtl w:val="0"/>
        </w:rPr>
        <w:t xml:space="preserve">Root of MetaModel hierarchy.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Matching / Relations / Attributes: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 b, c: Kind, Role, Statement): Reified Rel. to / from expanded Attributes / Values. Matching / roles (intension / extension).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Context DOM: parent / child; previous / next siblings; attribute / value (determined by CSPO roles). Class / instance DOM relation for parent / children layers instances.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Ontologies: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Context layers instances. Levels. Example: Dimensional ontology. Ontologies should be able to be built upon Reference Model layer CSPO types arrangements.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Dimension, Unit, Measure, Value.</w:t>
      </w:r>
    </w:p>
    <w:p w:rsidR="00000000" w:rsidDel="00000000" w:rsidP="00000000" w:rsidRDefault="00000000" w:rsidRPr="00000000" w14:paraId="00000047">
      <w:pPr>
        <w:rPr/>
      </w:pPr>
      <w:r w:rsidDel="00000000" w:rsidR="00000000" w:rsidRPr="00000000">
        <w:rPr>
          <w:rtl w:val="0"/>
        </w:rPr>
        <w:t xml:space="preserve">Axis, Behavior, Flow (state change), etc.</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Primitives: dimensional upper ontology. In / Out, Prev / Next, Pick / Drop, etc. Opposites. State change (current). Events, state flows. Marriage example.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Message Dataflow:</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Relationship, Mapping, Relation streams / signatures. Messages: Context instances. Functional Knowledge Base Interaction APIs.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Aggregation: Browse / Transform.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Alignment: Inference.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Activation: Dataflow type (signatures). Message dispatch (domain / range ordered). Aggregation.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Relations:</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Inference. Relation types: transitive, reflexive, simetric. Campo, alcance, dominio, rango, transform / function: infer / aggregate. Context functor / monad.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Inputs: (Context / Relation, PK, column, value);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Inputs: (Infer S Kind / Role, S, P, 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Inputs: aggregate occurrences. Statement Context for each SPO as Occurrence with corresponding Attribute / Value (S: PO, O: SP, P: SO, etc.).</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Inputs (infer rels): Part / Whole. SPO / OPS. Attribute / Value.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Inputs (infer rels): Containment. SPO / SPO. Parent / Children. Occurrences of Contexts of same Context layers (inherited Contexts). Example: (Mapping, Mapping) for (Relationship, Mapping). Super / Sub type Contexts instances relationships.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Inputs (infer rels): Order. SO Ps Domain / Range.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Input (infer rels): Event. Prev / Next state change. Type promotion.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Reactive Functional Reified Metamodel:</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Transforms: Match Selectors. Hierarchy polymorphism. Contexts streams. Browse Metamodel. Context, Subject Selectors.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Transforms: Templates. Context instances (CSs) declaration / augmentation (POs) Selectors. Metamodel activation. Predicate / Object Selectors.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Encode Match / Template as Context. CS: Match, PO: Template Selectors. Apply Templates (role bindings / prompts) declaration / augmentation activation to matching selected CS streams.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Augmentation: Aggregation, Alignment, Activation Reified Match / Template dataflows. Reactive Model instances Match / Template dataflows.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Selectors: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Apply Role to Statement : Statement / Statement to Role : Role.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Apply Kind to Role : Role / Role to Kind : Kind.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Apply Relation to Kind : Kind / Kind to Relation : Relation.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Apply Mapping to Relation : Relation / Relation to Mapping : Mapping.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Apply Relationship to Mapping : Mapping / Mapping to Relationship : Relationship.</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Apply Context to Relationship : Relationship / Relationship to Context : Context.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MetaModel / Backend:</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Reference Model / Occurrences annotations matrix:</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Reference Model / Occurrences annotations matrix:</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Lattice / FCA: Contexts / Resources. Objects / Attributes (Contexts instances axes). (X, Y): Z (for corresponding pair types / functional transforms).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Statements and annotations: FCA Lattice / FCA Contexts / Attributes. Objects / Attributes (Contexts instances axes). (X, Y): Z (for corresponding pair types / functional transforms). Typed calculus in FCA context development. Sets.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IDs / bitstring encodings. Algebraic / arithmetic activation flows / templates / transforms metadata encoded selectors. Vector Space Model quads polygon embeddings.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Interfaces: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ID : URL;</w:t>
      </w:r>
    </w:p>
    <w:p w:rsidR="00000000" w:rsidDel="00000000" w:rsidP="00000000" w:rsidRDefault="00000000" w:rsidRPr="00000000" w14:paraId="00000090">
      <w:pPr>
        <w:rPr/>
      </w:pPr>
      <w:r w:rsidDel="00000000" w:rsidR="00000000" w:rsidRPr="00000000">
        <w:rPr>
          <w:rtl w:val="0"/>
        </w:rPr>
        <w:t xml:space="preserve">Context: ID;</w:t>
      </w:r>
    </w:p>
    <w:p w:rsidR="00000000" w:rsidDel="00000000" w:rsidP="00000000" w:rsidRDefault="00000000" w:rsidRPr="00000000" w14:paraId="00000091">
      <w:pPr>
        <w:rPr/>
      </w:pPr>
      <w:r w:rsidDel="00000000" w:rsidR="00000000" w:rsidRPr="00000000">
        <w:rPr>
          <w:rtl w:val="0"/>
        </w:rPr>
        <w:t xml:space="preserve">Object : Context;</w:t>
      </w:r>
    </w:p>
    <w:p w:rsidR="00000000" w:rsidDel="00000000" w:rsidP="00000000" w:rsidRDefault="00000000" w:rsidRPr="00000000" w14:paraId="00000092">
      <w:pPr>
        <w:rPr/>
      </w:pPr>
      <w:r w:rsidDel="00000000" w:rsidR="00000000" w:rsidRPr="00000000">
        <w:rPr>
          <w:rtl w:val="0"/>
        </w:rPr>
        <w:t xml:space="preserve">Sign : Object;</w:t>
      </w:r>
    </w:p>
    <w:p w:rsidR="00000000" w:rsidDel="00000000" w:rsidP="00000000" w:rsidRDefault="00000000" w:rsidRPr="00000000" w14:paraId="00000093">
      <w:pPr>
        <w:rPr/>
      </w:pPr>
      <w:r w:rsidDel="00000000" w:rsidR="00000000" w:rsidRPr="00000000">
        <w:rPr>
          <w:rtl w:val="0"/>
        </w:rPr>
        <w:t xml:space="preserve">Value : Sign;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Labeled Property Graph annotations example. Augments Reference Model. Statement example, Statement context aggregates SPO annotations (Statement occurrences data in other Reference Model layers contexts):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Context (Context, Object, Sign, Value);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Resource : Value (Resource, Resource, Resource, Resource);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Statement : Resource (Statement, Resource, Resource, Resource);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Role : Statement (Statement, Role, Resource, Resource);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Kind : Role (Statement, Role, Kind, Resource);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Relation : Kind (Statement, Role, Kind, Relation);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Relationship : Relation (Relationship, Role, Kind, Relation);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Relationship: Aggregated Relation Statement Relation (Object) Roles / Kinds.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Intension / Extension: S / O.</w:t>
      </w:r>
    </w:p>
    <w:p w:rsidR="00000000" w:rsidDel="00000000" w:rsidP="00000000" w:rsidRDefault="00000000" w:rsidRPr="00000000" w14:paraId="000000A8">
      <w:pPr>
        <w:rPr/>
      </w:pPr>
      <w:r w:rsidDel="00000000" w:rsidR="00000000" w:rsidRPr="00000000">
        <w:rPr>
          <w:rtl w:val="0"/>
        </w:rPr>
        <w:t xml:space="preserve">sub / super hiers, containment: P / O.</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Relation reification: Relation statement object: relation instance. a: Role / b: Kind: relation ends. (a): Role reifying rel attrs / values. (b): Kind Resource reifying rel subject (rel players).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Model:</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Message Events Bus.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Context Monad &amp; type hierarchy (AST). CSPO parameterized types &amp; aggregation (layers hierarchies specializations).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DOM:</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Layer (Contexts): events producer / consumer (streams observer / observable).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DOM Parsing MetaModel: aggregate occurrences containment / hierarchies. Layers: subtype / supertype browse parent / children / siblings (order) and Attributes / Values relations.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Context::matchFilter(arg : Context): signatures / kinds stream predicate.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Context::applyMap(arg : Context): apply updates (CS Contexts / PO CRUD) matching filter predicate Context. Fires event bus messages.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Matching applies to meta-model signatures (internal aggregation, alignment and activation augmentations) and to domain / actual models signatures. Render new Attributes / Values and CSPO statements.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DDD: Declarative AST / Dataflow VM. Runtime. Encodings (layers / messages / activations). Event sourcing backends (Blockchain). Patterns (DCI).</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RDFS / OWL / Graph Backend: Reified Metamodel. Labeled Property Graph. APIs.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Functional Meta Model Context Layers. Reactive streams. Match / Template Selectors. API.</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Stream Resources Connectors (P2P Connector Bundles Context I/O). Dataflow. Backends / Augmentations / Endpoints model layers. APIs (reactive / events).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Layered abstraction levels streams options / menu semantics (REST). Forms / Flows. Browse, match / transforms high level APIs. HATEOAS CRUD / Flows.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Patterns. Input formats. Sample data.</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FCA / Concept Lattices</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Model context statements of an upper ontology and occurrence statements for each ontology concept occurrences using FCA (Formal Concept Analysis) and rules from a pseudo-grammar.</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Context statements / Occurrence statements: Grammars. Concepts / objects hierarchies: CSPO statements concept types / kind rules / terminal instances. Productions: concept types / kind rules / terminal instances mappings / flows.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Aggregate kind rules (grammar) into context statements / Occurrence statements: polymorphically, Kind context applies to all Resource hierarchy (all lattices).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Rules are of the form:</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(TypeA, TypeB) &gt; AggregatedKindResources;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For example, in Relation lattice: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(someRoleA, someKindB) &gt; AggregatedRelationResources;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Dispatch: Model (lattices) observer / observable (streams / functional) of grammar (contexts case match) events.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Lattice (FCA Contexts) population and Augmentation: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Base layer: Context. Resource, Statement, Role, Kind, Relation layers.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Input layer: case match layer grammar type signature. Reactive dataflow dispatch inputs top-down / bottom-up contexts layers hierarchy (lower hierarchy layers polymorphically materializes upper hierarchy layers) for Augmentation.</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Lower hierarchy layers contexts mapping / function transforms into next upper layer context (example: Roles to Kinds). TBD.</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Augmentation: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Activation: Layer receives matching context message.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Aggregation: Layer resolves productions of grammar rules for context message.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Alignment: Resolution of relevant knowledge and input message. Emits output message.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Notes: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Context occurrences statements (i.e.: Statement in Kind context). Occurrence contexts: (S, S); (P, P); (O, O);</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FCA: Lattice. Ordered Sets. Intension / Extension.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To Do:</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Model Order. Axes: dimensions, units, measures. Events (measures / relations / state boundaries in data / information / knowledge levels: price, price at moment in time, variation, tendence predictions, idem for distances, etc.).</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Hierarchies: metaclass / role, class, instance, occurrence (parent, children, previous, next, attribute, value). Encoding. Comparisons. Functional traversal (streams).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Dimensional contexts: Contexts from Occurrences contexts statements. Dimensional contexts: Events (attributes). Order relations assertions by context occurrences hierarchy domain / range, set / superset attributes relations.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(Mapping, Kind, Role, Statement);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Event (Dimensional context attributes): (Mapping / unit / class, Mapping super / parent / dimension / metaclass, Kind unit / measure / occurrence, Role measure / value instance);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Model Application domains: upper ontology (Behavior, Flow, etc.) encoded in meta model and specialization levels for domains contexts. Declarative abstractions ontology for application design: discovery, alignment and matching for services renderings and integrations.</w:t>
      </w:r>
    </w:p>
    <w:p w:rsidR="00000000" w:rsidDel="00000000" w:rsidP="00000000" w:rsidRDefault="00000000" w:rsidRPr="00000000" w14:paraId="000000F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