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Domain assertions: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anEntity.flatMap(aRelationship.retrieve()) : (e2 : Entity) : Select Entities matching Relationship in anEntity (i.e.: retrieve employments).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anEntity.flatMap(aRelationship.assert(e1 : Entity)) : (e2 : Entity) : Assert Relationship Entity e1 in anEntity (i.e.: append employment).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aRelationship.remove(e1 : Entity);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DOM Layers / OntResource hierarchy.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