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anEntity.flatMap(anId.assert(e1 : Entity) : e2 : Entity (anEntity if same Entity, previous / next Entity if not same Entity).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Domain assertions: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anEntity.flatMap(aRelationship.retrieve()) : (e2 : Entity) : Select Entities matching Relationship in anEntity (i.e.: retrieve employments).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anEntity.flatMap(aRelationship.assert(e1 : Entity)) : (e2 : Entity) : Assert Relationship Entity e1 in anEntity (i.e.: append employment).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aRelationship.remove(e1 : Entity);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dataflow.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DOM Layers / OntResource hierarchy (FCA augmentation).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Parse DOM: Relationship / Entity Monads (selectors / contexts)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Model Services: Monads parsed DOM interactions services (contexts). Render / update DOM.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(events).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