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rPr/>
      </w:pPr>
      <w:bookmarkStart w:colFirst="0" w:colLast="0" w:name="_heading=h.km9hmzxbg49x" w:id="1"/>
      <w:bookmarkEnd w:id="1"/>
      <w:r w:rsidDel="00000000" w:rsidR="00000000" w:rsidRPr="00000000">
        <w:rPr>
          <w:rtl w:val="0"/>
        </w:rPr>
        <w:t xml:space="preserve">Encoding</w:t>
      </w:r>
    </w:p>
    <w:p w:rsidR="00000000" w:rsidDel="00000000" w:rsidP="00000000" w:rsidRDefault="00000000" w:rsidRPr="00000000" w14:paraId="0000001A">
      <w:pPr>
        <w:ind w:left="0" w:firstLine="0"/>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1B">
      <w:pPr>
        <w:ind w:left="0" w:firstLine="0"/>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1C">
      <w:pPr>
        <w:ind w:left="0" w:firstLine="0"/>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27">
      <w:pPr>
        <w:pStyle w:val="Heading2"/>
        <w:rPr/>
      </w:pPr>
      <w:bookmarkStart w:colFirst="0" w:colLast="0" w:name="_heading=h.1ikdujkvdr1b" w:id="2"/>
      <w:bookmarkEnd w:id="2"/>
      <w:r w:rsidDel="00000000" w:rsidR="00000000" w:rsidRPr="00000000">
        <w:rPr>
          <w:rtl w:val="0"/>
        </w:rPr>
        <w:t xml:space="preserve">Encoding Layers</w:t>
      </w:r>
    </w:p>
    <w:p w:rsidR="00000000" w:rsidDel="00000000" w:rsidP="00000000" w:rsidRDefault="00000000" w:rsidRPr="00000000" w14:paraId="00000028">
      <w:pPr>
        <w:pStyle w:val="Heading3"/>
        <w:rPr/>
      </w:pPr>
      <w:bookmarkStart w:colFirst="0" w:colLast="0" w:name="_heading=h.wrzo5x8wqyfv" w:id="3"/>
      <w:bookmarkEnd w:id="3"/>
      <w:r w:rsidDel="00000000" w:rsidR="00000000" w:rsidRPr="00000000">
        <w:rPr>
          <w:rtl w:val="0"/>
        </w:rPr>
        <w:t xml:space="preserve">Addressing Sail</w:t>
      </w:r>
    </w:p>
    <w:p w:rsidR="00000000" w:rsidDel="00000000" w:rsidP="00000000" w:rsidRDefault="00000000" w:rsidRPr="00000000" w14:paraId="00000029">
      <w:pPr>
        <w:numPr>
          <w:ilvl w:val="0"/>
          <w:numId w:val="4"/>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02A">
      <w:pPr>
        <w:numPr>
          <w:ilvl w:val="0"/>
          <w:numId w:val="5"/>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02B">
      <w:pPr>
        <w:numPr>
          <w:ilvl w:val="0"/>
          <w:numId w:val="5"/>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2C">
      <w:pPr>
        <w:numPr>
          <w:ilvl w:val="0"/>
          <w:numId w:val="5"/>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02D">
      <w:pPr>
        <w:numPr>
          <w:ilvl w:val="0"/>
          <w:numId w:val="5"/>
        </w:numPr>
        <w:ind w:left="600" w:hanging="360"/>
        <w:rPr>
          <w:u w:val="none"/>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4"/>
        </w:numPr>
        <w:ind w:left="600" w:hanging="360"/>
      </w:pPr>
      <w:r w:rsidDel="00000000" w:rsidR="00000000" w:rsidRPr="00000000">
        <w:rPr>
          <w:rtl w:val="0"/>
        </w:rPr>
        <w:t xml:space="preserve">ResourceURNs DIDs:</w:t>
      </w:r>
    </w:p>
    <w:p w:rsidR="00000000" w:rsidDel="00000000" w:rsidP="00000000" w:rsidRDefault="00000000" w:rsidRPr="00000000" w14:paraId="00000030">
      <w:pPr>
        <w:numPr>
          <w:ilvl w:val="0"/>
          <w:numId w:val="4"/>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031">
      <w:pPr>
        <w:numPr>
          <w:ilvl w:val="0"/>
          <w:numId w:val="4"/>
        </w:numPr>
        <w:ind w:left="600" w:hanging="360"/>
      </w:pPr>
      <w:r w:rsidDel="00000000" w:rsidR="00000000" w:rsidRPr="00000000">
        <w:rPr>
          <w:rtl w:val="0"/>
        </w:rPr>
        <w:t xml:space="preserve">Method: did:ont:[ID]</w:t>
      </w:r>
    </w:p>
    <w:p w:rsidR="00000000" w:rsidDel="00000000" w:rsidP="00000000" w:rsidRDefault="00000000" w:rsidRPr="00000000" w14:paraId="00000032">
      <w:pPr>
        <w:numPr>
          <w:ilvl w:val="0"/>
          <w:numId w:val="4"/>
        </w:numPr>
        <w:ind w:left="600" w:hanging="360"/>
      </w:pPr>
      <w:r w:rsidDel="00000000" w:rsidR="00000000" w:rsidRPr="00000000">
        <w:rPr>
          <w:rtl w:val="0"/>
        </w:rPr>
        <w:t xml:space="preserve">ID : OntClassName (Sets) ":" [HashedQuad];</w:t>
      </w:r>
    </w:p>
    <w:p w:rsidR="00000000" w:rsidDel="00000000" w:rsidP="00000000" w:rsidRDefault="00000000" w:rsidRPr="00000000" w14:paraId="00000033">
      <w:pPr>
        <w:numPr>
          <w:ilvl w:val="0"/>
          <w:numId w:val="4"/>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034">
      <w:pPr>
        <w:numPr>
          <w:ilvl w:val="0"/>
          <w:numId w:val="4"/>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035">
      <w:pPr>
        <w:numPr>
          <w:ilvl w:val="0"/>
          <w:numId w:val="4"/>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036">
      <w:pPr>
        <w:numPr>
          <w:ilvl w:val="0"/>
          <w:numId w:val="4"/>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037">
      <w:pPr>
        <w:numPr>
          <w:ilvl w:val="0"/>
          <w:numId w:val="4"/>
        </w:numPr>
        <w:ind w:left="600" w:hanging="360"/>
      </w:pPr>
      <w:r w:rsidDel="00000000" w:rsidR="00000000" w:rsidRPr="00000000">
        <w:rPr>
          <w:rtl w:val="0"/>
        </w:rPr>
        <w:t xml:space="preserve">OntResource::URN.</w:t>
      </w:r>
    </w:p>
    <w:p w:rsidR="00000000" w:rsidDel="00000000" w:rsidP="00000000" w:rsidRDefault="00000000" w:rsidRPr="00000000" w14:paraId="00000038">
      <w:pPr>
        <w:numPr>
          <w:ilvl w:val="0"/>
          <w:numId w:val="4"/>
        </w:numPr>
        <w:ind w:left="600" w:hanging="360"/>
      </w:pPr>
      <w:r w:rsidDel="00000000" w:rsidR="00000000" w:rsidRPr="00000000">
        <w:rPr>
          <w:rtl w:val="0"/>
        </w:rPr>
        <w:t xml:space="preserve">Encoding: methods</w:t>
      </w:r>
    </w:p>
    <w:p w:rsidR="00000000" w:rsidDel="00000000" w:rsidP="00000000" w:rsidRDefault="00000000" w:rsidRPr="00000000" w14:paraId="00000039">
      <w:pPr>
        <w:numPr>
          <w:ilvl w:val="0"/>
          <w:numId w:val="4"/>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03A">
      <w:pPr>
        <w:numPr>
          <w:ilvl w:val="0"/>
          <w:numId w:val="4"/>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03B">
      <w:pPr>
        <w:numPr>
          <w:ilvl w:val="0"/>
          <w:numId w:val="4"/>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03C">
      <w:pPr>
        <w:numPr>
          <w:ilvl w:val="0"/>
          <w:numId w:val="4"/>
        </w:numPr>
        <w:ind w:left="600" w:hanging="360"/>
      </w:pPr>
      <w:r w:rsidDel="00000000" w:rsidR="00000000" w:rsidRPr="00000000">
        <w:rPr>
          <w:rtl w:val="0"/>
        </w:rPr>
        <w:t xml:space="preserve">Kinds: Aggregate Attributes. </w:t>
      </w:r>
    </w:p>
    <w:p w:rsidR="00000000" w:rsidDel="00000000" w:rsidP="00000000" w:rsidRDefault="00000000" w:rsidRPr="00000000" w14:paraId="0000003D">
      <w:pPr>
        <w:numPr>
          <w:ilvl w:val="0"/>
          <w:numId w:val="4"/>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03E">
      <w:pPr>
        <w:numPr>
          <w:ilvl w:val="0"/>
          <w:numId w:val="4"/>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03F">
      <w:pPr>
        <w:numPr>
          <w:ilvl w:val="0"/>
          <w:numId w:val="4"/>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42">
      <w:pPr>
        <w:pStyle w:val="Heading3"/>
        <w:rPr/>
      </w:pPr>
      <w:bookmarkStart w:colFirst="0" w:colLast="0" w:name="_heading=h.wrzo5x8wqyfv" w:id="3"/>
      <w:bookmarkEnd w:id="3"/>
      <w:r w:rsidDel="00000000" w:rsidR="00000000" w:rsidRPr="00000000">
        <w:rPr>
          <w:rtl w:val="0"/>
        </w:rPr>
        <w:t xml:space="preserve">Matching Sail</w:t>
      </w:r>
    </w:p>
    <w:p w:rsidR="00000000" w:rsidDel="00000000" w:rsidP="00000000" w:rsidRDefault="00000000" w:rsidRPr="00000000" w14:paraId="00000043">
      <w:pPr>
        <w:numPr>
          <w:ilvl w:val="0"/>
          <w:numId w:val="4"/>
        </w:numPr>
        <w:ind w:left="600" w:hanging="360"/>
      </w:pPr>
      <w:r w:rsidDel="00000000" w:rsidR="00000000" w:rsidRPr="00000000">
        <w:rPr>
          <w:rtl w:val="0"/>
        </w:rPr>
        <w:t xml:space="preserve">DCI Context Model:</w:t>
      </w:r>
    </w:p>
    <w:p w:rsidR="00000000" w:rsidDel="00000000" w:rsidP="00000000" w:rsidRDefault="00000000" w:rsidRPr="00000000" w14:paraId="00000044">
      <w:pPr>
        <w:numPr>
          <w:ilvl w:val="0"/>
          <w:numId w:val="4"/>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045">
      <w:pPr>
        <w:numPr>
          <w:ilvl w:val="0"/>
          <w:numId w:val="4"/>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046">
      <w:pPr>
        <w:numPr>
          <w:ilvl w:val="0"/>
          <w:numId w:val="4"/>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047">
      <w:pPr>
        <w:numPr>
          <w:ilvl w:val="0"/>
          <w:numId w:val="4"/>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048">
      <w:pPr>
        <w:numPr>
          <w:ilvl w:val="0"/>
          <w:numId w:val="4"/>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049">
      <w:pPr>
        <w:numPr>
          <w:ilvl w:val="0"/>
          <w:numId w:val="4"/>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04A">
      <w:pPr>
        <w:numPr>
          <w:ilvl w:val="0"/>
          <w:numId w:val="4"/>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04B">
      <w:pPr>
        <w:numPr>
          <w:ilvl w:val="0"/>
          <w:numId w:val="4"/>
        </w:numPr>
        <w:ind w:left="600" w:hanging="360"/>
      </w:pPr>
      <w:r w:rsidDel="00000000" w:rsidR="00000000" w:rsidRPr="00000000">
        <w:rPr>
          <w:rtl w:val="0"/>
        </w:rPr>
      </w:r>
    </w:p>
    <w:p w:rsidR="00000000" w:rsidDel="00000000" w:rsidP="00000000" w:rsidRDefault="00000000" w:rsidRPr="00000000" w14:paraId="0000004C">
      <w:pPr>
        <w:numPr>
          <w:ilvl w:val="0"/>
          <w:numId w:val="4"/>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04D">
      <w:pPr>
        <w:numPr>
          <w:ilvl w:val="0"/>
          <w:numId w:val="4"/>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04E">
      <w:pPr>
        <w:numPr>
          <w:ilvl w:val="0"/>
          <w:numId w:val="4"/>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04F">
      <w:pPr>
        <w:numPr>
          <w:ilvl w:val="0"/>
          <w:numId w:val="4"/>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050">
      <w:pPr>
        <w:numPr>
          <w:ilvl w:val="0"/>
          <w:numId w:val="4"/>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051">
      <w:pPr>
        <w:numPr>
          <w:ilvl w:val="0"/>
          <w:numId w:val="4"/>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052">
      <w:pPr>
        <w:numPr>
          <w:ilvl w:val="0"/>
          <w:numId w:val="4"/>
        </w:numPr>
        <w:ind w:left="600" w:hanging="360"/>
      </w:pPr>
      <w:r w:rsidDel="00000000" w:rsidR="00000000" w:rsidRPr="00000000">
        <w:rPr>
          <w:rtl w:val="0"/>
        </w:rPr>
      </w:r>
    </w:p>
    <w:p w:rsidR="00000000" w:rsidDel="00000000" w:rsidP="00000000" w:rsidRDefault="00000000" w:rsidRPr="00000000" w14:paraId="00000053">
      <w:pPr>
        <w:numPr>
          <w:ilvl w:val="0"/>
          <w:numId w:val="4"/>
        </w:numPr>
        <w:ind w:left="600" w:hanging="360"/>
      </w:pPr>
      <w:r w:rsidDel="00000000" w:rsidR="00000000" w:rsidRPr="00000000">
        <w:rPr>
          <w:rtl w:val="0"/>
        </w:rPr>
        <w:t xml:space="preserve">Dimensional Relationships:</w:t>
      </w:r>
    </w:p>
    <w:p w:rsidR="00000000" w:rsidDel="00000000" w:rsidP="00000000" w:rsidRDefault="00000000" w:rsidRPr="00000000" w14:paraId="00000054">
      <w:pPr>
        <w:numPr>
          <w:ilvl w:val="0"/>
          <w:numId w:val="4"/>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055">
      <w:pPr>
        <w:numPr>
          <w:ilvl w:val="0"/>
          <w:numId w:val="4"/>
        </w:numPr>
        <w:ind w:left="600" w:hanging="360"/>
      </w:pPr>
      <w:r w:rsidDel="00000000" w:rsidR="00000000" w:rsidRPr="00000000">
        <w:rPr>
          <w:rtl w:val="0"/>
        </w:rPr>
        <w:t xml:space="preserve">(Time, oneHourStmt, minutes, 60);</w:t>
      </w:r>
    </w:p>
    <w:p w:rsidR="00000000" w:rsidDel="00000000" w:rsidP="00000000" w:rsidRDefault="00000000" w:rsidRPr="00000000" w14:paraId="00000056">
      <w:pPr>
        <w:numPr>
          <w:ilvl w:val="0"/>
          <w:numId w:val="4"/>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057">
      <w:pPr>
        <w:numPr>
          <w:ilvl w:val="0"/>
          <w:numId w:val="4"/>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058">
      <w:pPr>
        <w:numPr>
          <w:ilvl w:val="0"/>
          <w:numId w:val="4"/>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059">
      <w:pPr>
        <w:numPr>
          <w:ilvl w:val="0"/>
          <w:numId w:val="4"/>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05A">
      <w:pPr>
        <w:numPr>
          <w:ilvl w:val="0"/>
          <w:numId w:val="4"/>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05B">
      <w:pPr>
        <w:numPr>
          <w:ilvl w:val="0"/>
          <w:numId w:val="4"/>
        </w:numPr>
        <w:ind w:left="600" w:hanging="360"/>
      </w:pPr>
      <w:r w:rsidDel="00000000" w:rsidR="00000000" w:rsidRPr="00000000">
        <w:rPr>
          <w:rtl w:val="0"/>
        </w:rPr>
        <w:t xml:space="preserve">Order: Comparisons.</w:t>
      </w:r>
    </w:p>
    <w:p w:rsidR="00000000" w:rsidDel="00000000" w:rsidP="00000000" w:rsidRDefault="00000000" w:rsidRPr="00000000" w14:paraId="0000005C">
      <w:pPr>
        <w:pStyle w:val="Heading3"/>
        <w:rPr/>
      </w:pPr>
      <w:bookmarkStart w:colFirst="0" w:colLast="0" w:name="_heading=h.wrzo5x8wqyfv" w:id="3"/>
      <w:bookmarkEnd w:id="3"/>
      <w:r w:rsidDel="00000000" w:rsidR="00000000" w:rsidRPr="00000000">
        <w:rPr>
          <w:rtl w:val="0"/>
        </w:rPr>
        <w:t xml:space="preserve">Persistence Sail</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060">
      <w:pPr>
        <w:pStyle w:val="Heading2"/>
        <w:rPr/>
      </w:pPr>
      <w:bookmarkStart w:colFirst="0" w:colLast="0" w:name="_heading=h.aww679ms5y1p" w:id="4"/>
      <w:bookmarkEnd w:id="4"/>
      <w:r w:rsidDel="00000000" w:rsidR="00000000" w:rsidRPr="00000000">
        <w:rPr>
          <w:rtl w:val="0"/>
        </w:rPr>
        <w:t xml:space="preserve">Encoding Layers Object Model</w:t>
      </w:r>
    </w:p>
    <w:p w:rsidR="00000000" w:rsidDel="00000000" w:rsidP="00000000" w:rsidRDefault="00000000" w:rsidRPr="00000000" w14:paraId="00000061">
      <w:pPr>
        <w:pStyle w:val="Heading3"/>
        <w:rPr/>
      </w:pPr>
      <w:bookmarkStart w:colFirst="0" w:colLast="0" w:name="_heading=h.yljmwkhkvgz7" w:id="5"/>
      <w:bookmarkEnd w:id="5"/>
      <w:r w:rsidDel="00000000" w:rsidR="00000000" w:rsidRPr="00000000">
        <w:rPr>
          <w:rtl w:val="0"/>
        </w:rPr>
        <w:t xml:space="preserve">Serialization</w:t>
      </w:r>
    </w:p>
    <w:p w:rsidR="00000000" w:rsidDel="00000000" w:rsidP="00000000" w:rsidRDefault="00000000" w:rsidRPr="00000000" w14:paraId="00000062">
      <w:pPr>
        <w:numPr>
          <w:ilvl w:val="0"/>
          <w:numId w:val="1"/>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063">
      <w:pPr>
        <w:pStyle w:val="Heading3"/>
        <w:rPr/>
      </w:pPr>
      <w:bookmarkStart w:colFirst="0" w:colLast="0" w:name="_heading=h.67ut4ejndnt" w:id="6"/>
      <w:bookmarkEnd w:id="6"/>
      <w:r w:rsidDel="00000000" w:rsidR="00000000" w:rsidRPr="00000000">
        <w:rPr>
          <w:rtl w:val="0"/>
        </w:rPr>
        <w:t xml:space="preserve">Model</w:t>
      </w:r>
    </w:p>
    <w:p w:rsidR="00000000" w:rsidDel="00000000" w:rsidP="00000000" w:rsidRDefault="00000000" w:rsidRPr="00000000" w14:paraId="00000064">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Functional APIs:</w:t>
      </w:r>
    </w:p>
    <w:p w:rsidR="00000000" w:rsidDel="00000000" w:rsidP="00000000" w:rsidRDefault="00000000" w:rsidRPr="00000000" w14:paraId="00000073">
      <w:pPr>
        <w:ind w:left="0" w:firstLine="0"/>
        <w:rPr/>
      </w:pPr>
      <w:r w:rsidDel="00000000" w:rsidR="00000000" w:rsidRPr="00000000">
        <w:rPr>
          <w:rtl w:val="0"/>
        </w:rPr>
        <w:t xml:space="preserve">Resource::getOccurrences</w:t>
      </w:r>
    </w:p>
    <w:p w:rsidR="00000000" w:rsidDel="00000000" w:rsidP="00000000" w:rsidRDefault="00000000" w:rsidRPr="00000000" w14:paraId="00000074">
      <w:pPr>
        <w:ind w:left="0" w:firstLine="0"/>
        <w:rPr/>
      </w:pPr>
      <w:r w:rsidDel="00000000" w:rsidR="00000000" w:rsidRPr="00000000">
        <w:rPr>
          <w:rtl w:val="0"/>
        </w:rPr>
        <w:t xml:space="preserve">Resource::getKinds</w:t>
      </w:r>
    </w:p>
    <w:p w:rsidR="00000000" w:rsidDel="00000000" w:rsidP="00000000" w:rsidRDefault="00000000" w:rsidRPr="00000000" w14:paraId="00000075">
      <w:pPr>
        <w:ind w:left="0" w:firstLine="0"/>
        <w:rPr/>
      </w:pPr>
      <w:r w:rsidDel="00000000" w:rsidR="00000000" w:rsidRPr="00000000">
        <w:rPr>
          <w:rtl w:val="0"/>
        </w:rPr>
        <w:t xml:space="preserve">Occurrence::getResources</w:t>
      </w:r>
    </w:p>
    <w:p w:rsidR="00000000" w:rsidDel="00000000" w:rsidP="00000000" w:rsidRDefault="00000000" w:rsidRPr="00000000" w14:paraId="00000076">
      <w:pPr>
        <w:ind w:left="0" w:firstLine="0"/>
        <w:rPr/>
      </w:pPr>
      <w:r w:rsidDel="00000000" w:rsidR="00000000" w:rsidRPr="00000000">
        <w:rPr>
          <w:rtl w:val="0"/>
        </w:rPr>
        <w:t xml:space="preserve">Occurrence::getKinds</w:t>
      </w:r>
    </w:p>
    <w:p w:rsidR="00000000" w:rsidDel="00000000" w:rsidP="00000000" w:rsidRDefault="00000000" w:rsidRPr="00000000" w14:paraId="00000077">
      <w:pPr>
        <w:ind w:left="0" w:firstLine="0"/>
        <w:rPr/>
      </w:pPr>
      <w:r w:rsidDel="00000000" w:rsidR="00000000" w:rsidRPr="00000000">
        <w:rPr>
          <w:rtl w:val="0"/>
        </w:rPr>
        <w:t xml:space="preserve">Kind::getResources</w:t>
      </w:r>
    </w:p>
    <w:p w:rsidR="00000000" w:rsidDel="00000000" w:rsidP="00000000" w:rsidRDefault="00000000" w:rsidRPr="00000000" w14:paraId="00000078">
      <w:pPr>
        <w:ind w:left="0" w:firstLine="0"/>
        <w:rPr/>
      </w:pPr>
      <w:r w:rsidDel="00000000" w:rsidR="00000000" w:rsidRPr="00000000">
        <w:rPr>
          <w:rtl w:val="0"/>
        </w:rPr>
        <w:t xml:space="preserve">Kind::getOccurrences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Encoding:</w:t>
      </w:r>
    </w:p>
    <w:p w:rsidR="00000000" w:rsidDel="00000000" w:rsidP="00000000" w:rsidRDefault="00000000" w:rsidRPr="00000000" w14:paraId="0000007B">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(Occurrence, Kind, Resource)</w:t>
      </w:r>
    </w:p>
    <w:p w:rsidR="00000000" w:rsidDel="00000000" w:rsidP="00000000" w:rsidRDefault="00000000" w:rsidRPr="00000000" w14:paraId="00000082">
      <w:pPr>
        <w:ind w:left="0" w:firstLine="0"/>
        <w:rPr/>
      </w:pPr>
      <w:r w:rsidDel="00000000" w:rsidR="00000000" w:rsidRPr="00000000">
        <w:rPr>
          <w:rtl w:val="0"/>
        </w:rPr>
        <w:t xml:space="preserve">(Occurrence, Resource, Kind)</w:t>
      </w:r>
    </w:p>
    <w:p w:rsidR="00000000" w:rsidDel="00000000" w:rsidP="00000000" w:rsidRDefault="00000000" w:rsidRPr="00000000" w14:paraId="00000083">
      <w:pPr>
        <w:ind w:left="0" w:firstLine="0"/>
        <w:rPr/>
      </w:pPr>
      <w:r w:rsidDel="00000000" w:rsidR="00000000" w:rsidRPr="00000000">
        <w:rPr>
          <w:rtl w:val="0"/>
        </w:rPr>
        <w:t xml:space="preserve">(Kind, Occurrence, Resource)</w:t>
      </w:r>
    </w:p>
    <w:p w:rsidR="00000000" w:rsidDel="00000000" w:rsidP="00000000" w:rsidRDefault="00000000" w:rsidRPr="00000000" w14:paraId="00000084">
      <w:pPr>
        <w:ind w:left="0" w:firstLine="0"/>
        <w:rPr/>
      </w:pPr>
      <w:r w:rsidDel="00000000" w:rsidR="00000000" w:rsidRPr="00000000">
        <w:rPr>
          <w:rtl w:val="0"/>
        </w:rPr>
        <w:t xml:space="preserve">(Kind, Resource, Occurrence)</w:t>
      </w:r>
    </w:p>
    <w:p w:rsidR="00000000" w:rsidDel="00000000" w:rsidP="00000000" w:rsidRDefault="00000000" w:rsidRPr="00000000" w14:paraId="00000085">
      <w:pPr>
        <w:ind w:left="0" w:firstLine="0"/>
        <w:rPr/>
      </w:pPr>
      <w:r w:rsidDel="00000000" w:rsidR="00000000" w:rsidRPr="00000000">
        <w:rPr>
          <w:rtl w:val="0"/>
        </w:rPr>
        <w:t xml:space="preserve">(Resource, Occurrence, Kind)</w:t>
      </w:r>
    </w:p>
    <w:p w:rsidR="00000000" w:rsidDel="00000000" w:rsidP="00000000" w:rsidRDefault="00000000" w:rsidRPr="00000000" w14:paraId="00000086">
      <w:pPr>
        <w:ind w:left="0" w:firstLine="0"/>
        <w:rPr/>
      </w:pPr>
      <w:r w:rsidDel="00000000" w:rsidR="00000000" w:rsidRPr="00000000">
        <w:rPr>
          <w:rtl w:val="0"/>
        </w:rPr>
        <w:t xml:space="preserve">(Resource, Kind, Occurrence)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089">
      <w:pPr>
        <w:ind w:left="0" w:firstLine="0"/>
        <w:rPr/>
      </w:pPr>
      <w:r w:rsidDel="00000000" w:rsidR="00000000" w:rsidRPr="00000000">
        <w:rPr>
          <w:rtl w:val="0"/>
        </w:rPr>
        <w:t xml:space="preserve">(C (S (P (O).</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090">
      <w:pPr>
        <w:pStyle w:val="Heading1"/>
        <w:rPr/>
      </w:pPr>
      <w:bookmarkStart w:colFirst="0" w:colLast="0" w:name="_heading=h.z59ii5h1wy75" w:id="7"/>
      <w:bookmarkEnd w:id="7"/>
      <w:r w:rsidDel="00000000" w:rsidR="00000000" w:rsidRPr="00000000">
        <w:rPr>
          <w:rtl w:val="0"/>
        </w:rPr>
        <w:t xml:space="preserve">Augmentations</w:t>
      </w:r>
    </w:p>
    <w:p w:rsidR="00000000" w:rsidDel="00000000" w:rsidP="00000000" w:rsidRDefault="00000000" w:rsidRPr="00000000" w14:paraId="00000091">
      <w:pPr>
        <w:pStyle w:val="Heading2"/>
        <w:rPr/>
      </w:pPr>
      <w:bookmarkStart w:colFirst="0" w:colLast="0" w:name="_heading=h.li2iue434wex" w:id="8"/>
      <w:bookmarkEnd w:id="8"/>
      <w:r w:rsidDel="00000000" w:rsidR="00000000" w:rsidRPr="00000000">
        <w:rPr>
          <w:rtl w:val="0"/>
        </w:rPr>
        <w:t xml:space="preserve">Augmentations Layers</w:t>
      </w:r>
    </w:p>
    <w:p w:rsidR="00000000" w:rsidDel="00000000" w:rsidP="00000000" w:rsidRDefault="00000000" w:rsidRPr="00000000" w14:paraId="00000092">
      <w:pPr>
        <w:numPr>
          <w:ilvl w:val="0"/>
          <w:numId w:val="4"/>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093">
      <w:pPr>
        <w:numPr>
          <w:ilvl w:val="0"/>
          <w:numId w:val="4"/>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094">
      <w:pPr>
        <w:numPr>
          <w:ilvl w:val="0"/>
          <w:numId w:val="4"/>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095">
      <w:pPr>
        <w:numPr>
          <w:ilvl w:val="0"/>
          <w:numId w:val="4"/>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096">
      <w:pPr>
        <w:numPr>
          <w:ilvl w:val="0"/>
          <w:numId w:val="4"/>
        </w:numPr>
        <w:ind w:left="600" w:hanging="360"/>
      </w:pPr>
      <w:r w:rsidDel="00000000" w:rsidR="00000000" w:rsidRPr="00000000">
        <w:rPr>
          <w:rtl w:val="0"/>
        </w:rPr>
        <w:t xml:space="preserve">Order:</w:t>
      </w:r>
    </w:p>
    <w:p w:rsidR="00000000" w:rsidDel="00000000" w:rsidP="00000000" w:rsidRDefault="00000000" w:rsidRPr="00000000" w14:paraId="00000097">
      <w:pPr>
        <w:numPr>
          <w:ilvl w:val="0"/>
          <w:numId w:val="4"/>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098">
      <w:pPr>
        <w:numPr>
          <w:ilvl w:val="0"/>
          <w:numId w:val="4"/>
        </w:numPr>
        <w:ind w:left="600" w:hanging="360"/>
      </w:pPr>
      <w:r w:rsidDel="00000000" w:rsidR="00000000" w:rsidRPr="00000000">
        <w:rPr>
          <w:rtl w:val="0"/>
        </w:rPr>
        <w:t xml:space="preserve">SK(PK, OK)?</w:t>
      </w:r>
    </w:p>
    <w:p w:rsidR="00000000" w:rsidDel="00000000" w:rsidP="00000000" w:rsidRDefault="00000000" w:rsidRPr="00000000" w14:paraId="00000099">
      <w:pPr>
        <w:numPr>
          <w:ilvl w:val="0"/>
          <w:numId w:val="4"/>
        </w:numPr>
        <w:ind w:left="600" w:hanging="360"/>
      </w:pPr>
      <w:r w:rsidDel="00000000" w:rsidR="00000000" w:rsidRPr="00000000">
        <w:rPr>
          <w:rtl w:val="0"/>
        </w:rPr>
        <w:t xml:space="preserve">OK(PK, SK)?</w:t>
      </w:r>
    </w:p>
    <w:p w:rsidR="00000000" w:rsidDel="00000000" w:rsidP="00000000" w:rsidRDefault="00000000" w:rsidRPr="00000000" w14:paraId="0000009A">
      <w:pPr>
        <w:numPr>
          <w:ilvl w:val="0"/>
          <w:numId w:val="4"/>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09B">
      <w:pPr>
        <w:numPr>
          <w:ilvl w:val="0"/>
          <w:numId w:val="4"/>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09C">
      <w:pPr>
        <w:numPr>
          <w:ilvl w:val="0"/>
          <w:numId w:val="4"/>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4"/>
        </w:numPr>
        <w:ind w:left="600" w:hanging="360"/>
      </w:pPr>
      <w:r w:rsidDel="00000000" w:rsidR="00000000" w:rsidRPr="00000000">
        <w:rPr>
          <w:rtl w:val="0"/>
        </w:rPr>
        <w:t xml:space="preserve">DCI Context Model:</w:t>
      </w:r>
    </w:p>
    <w:p w:rsidR="00000000" w:rsidDel="00000000" w:rsidP="00000000" w:rsidRDefault="00000000" w:rsidRPr="00000000" w14:paraId="0000009F">
      <w:pPr>
        <w:numPr>
          <w:ilvl w:val="0"/>
          <w:numId w:val="4"/>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0A0">
      <w:pPr>
        <w:numPr>
          <w:ilvl w:val="0"/>
          <w:numId w:val="4"/>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0A1">
      <w:pPr>
        <w:numPr>
          <w:ilvl w:val="0"/>
          <w:numId w:val="4"/>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0A2">
      <w:pPr>
        <w:numPr>
          <w:ilvl w:val="0"/>
          <w:numId w:val="4"/>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0A3">
      <w:pPr>
        <w:numPr>
          <w:ilvl w:val="0"/>
          <w:numId w:val="4"/>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0A4">
      <w:pPr>
        <w:numPr>
          <w:ilvl w:val="0"/>
          <w:numId w:val="4"/>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0A5">
      <w:pPr>
        <w:numPr>
          <w:ilvl w:val="0"/>
          <w:numId w:val="4"/>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0A6">
      <w:pPr>
        <w:numPr>
          <w:ilvl w:val="0"/>
          <w:numId w:val="4"/>
        </w:numPr>
        <w:ind w:left="600" w:hanging="360"/>
      </w:pPr>
      <w:r w:rsidDel="00000000" w:rsidR="00000000" w:rsidRPr="00000000">
        <w:rPr>
          <w:rtl w:val="0"/>
        </w:rPr>
      </w:r>
    </w:p>
    <w:p w:rsidR="00000000" w:rsidDel="00000000" w:rsidP="00000000" w:rsidRDefault="00000000" w:rsidRPr="00000000" w14:paraId="000000A7">
      <w:pPr>
        <w:numPr>
          <w:ilvl w:val="0"/>
          <w:numId w:val="4"/>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0A8">
      <w:pPr>
        <w:numPr>
          <w:ilvl w:val="0"/>
          <w:numId w:val="4"/>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0A9">
      <w:pPr>
        <w:numPr>
          <w:ilvl w:val="0"/>
          <w:numId w:val="4"/>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0AA">
      <w:pPr>
        <w:numPr>
          <w:ilvl w:val="0"/>
          <w:numId w:val="4"/>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0AB">
      <w:pPr>
        <w:numPr>
          <w:ilvl w:val="0"/>
          <w:numId w:val="4"/>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0AC">
      <w:pPr>
        <w:numPr>
          <w:ilvl w:val="0"/>
          <w:numId w:val="4"/>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0AD">
      <w:pPr>
        <w:numPr>
          <w:ilvl w:val="0"/>
          <w:numId w:val="4"/>
        </w:numPr>
        <w:ind w:left="600" w:hanging="360"/>
      </w:pPr>
      <w:r w:rsidDel="00000000" w:rsidR="00000000" w:rsidRPr="00000000">
        <w:rPr>
          <w:rtl w:val="0"/>
        </w:rPr>
      </w:r>
    </w:p>
    <w:p w:rsidR="00000000" w:rsidDel="00000000" w:rsidP="00000000" w:rsidRDefault="00000000" w:rsidRPr="00000000" w14:paraId="000000AE">
      <w:pPr>
        <w:numPr>
          <w:ilvl w:val="0"/>
          <w:numId w:val="4"/>
        </w:numPr>
        <w:ind w:left="600" w:hanging="360"/>
      </w:pPr>
      <w:r w:rsidDel="00000000" w:rsidR="00000000" w:rsidRPr="00000000">
        <w:rPr>
          <w:rtl w:val="0"/>
        </w:rPr>
        <w:t xml:space="preserve">Dimensional Relationships:</w:t>
      </w:r>
    </w:p>
    <w:p w:rsidR="00000000" w:rsidDel="00000000" w:rsidP="00000000" w:rsidRDefault="00000000" w:rsidRPr="00000000" w14:paraId="000000AF">
      <w:pPr>
        <w:numPr>
          <w:ilvl w:val="0"/>
          <w:numId w:val="4"/>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0B0">
      <w:pPr>
        <w:numPr>
          <w:ilvl w:val="0"/>
          <w:numId w:val="4"/>
        </w:numPr>
        <w:ind w:left="600" w:hanging="360"/>
      </w:pPr>
      <w:r w:rsidDel="00000000" w:rsidR="00000000" w:rsidRPr="00000000">
        <w:rPr>
          <w:rtl w:val="0"/>
        </w:rPr>
        <w:t xml:space="preserve">(Time, oneHourStmt, minutes, 60);</w:t>
      </w:r>
    </w:p>
    <w:p w:rsidR="00000000" w:rsidDel="00000000" w:rsidP="00000000" w:rsidRDefault="00000000" w:rsidRPr="00000000" w14:paraId="000000B1">
      <w:pPr>
        <w:numPr>
          <w:ilvl w:val="0"/>
          <w:numId w:val="4"/>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0B2">
      <w:pPr>
        <w:numPr>
          <w:ilvl w:val="0"/>
          <w:numId w:val="4"/>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0B3">
      <w:pPr>
        <w:numPr>
          <w:ilvl w:val="0"/>
          <w:numId w:val="4"/>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0B4">
      <w:pPr>
        <w:numPr>
          <w:ilvl w:val="0"/>
          <w:numId w:val="4"/>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0B5">
      <w:pPr>
        <w:numPr>
          <w:ilvl w:val="0"/>
          <w:numId w:val="4"/>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0B6">
      <w:pPr>
        <w:numPr>
          <w:ilvl w:val="0"/>
          <w:numId w:val="4"/>
        </w:numPr>
        <w:ind w:left="600" w:hanging="360"/>
      </w:pPr>
      <w:r w:rsidDel="00000000" w:rsidR="00000000" w:rsidRPr="00000000">
        <w:rPr>
          <w:rtl w:val="0"/>
        </w:rPr>
        <w:t xml:space="preserve">Order: Comparisons.</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numPr>
          <w:ilvl w:val="0"/>
          <w:numId w:val="4"/>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0B9">
      <w:pPr>
        <w:numPr>
          <w:ilvl w:val="0"/>
          <w:numId w:val="4"/>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0BA">
      <w:pPr>
        <w:numPr>
          <w:ilvl w:val="0"/>
          <w:numId w:val="4"/>
        </w:numPr>
        <w:ind w:left="600" w:hanging="360"/>
      </w:pPr>
      <w:r w:rsidDel="00000000" w:rsidR="00000000" w:rsidRPr="00000000">
        <w:rPr>
          <w:rtl w:val="0"/>
        </w:rPr>
        <w:t xml:space="preserve">(Distance, travel, hours, 1);</w:t>
      </w:r>
    </w:p>
    <w:p w:rsidR="00000000" w:rsidDel="00000000" w:rsidP="00000000" w:rsidRDefault="00000000" w:rsidRPr="00000000" w14:paraId="000000BB">
      <w:pPr>
        <w:numPr>
          <w:ilvl w:val="0"/>
          <w:numId w:val="4"/>
        </w:numPr>
        <w:ind w:left="600" w:hanging="360"/>
      </w:pPr>
      <w:r w:rsidDel="00000000" w:rsidR="00000000" w:rsidRPr="00000000">
        <w:rPr>
          <w:rtl w:val="0"/>
        </w:rPr>
        <w:t xml:space="preserve">(Distance, distance, km, 1);</w:t>
      </w:r>
    </w:p>
    <w:p w:rsidR="00000000" w:rsidDel="00000000" w:rsidP="00000000" w:rsidRDefault="00000000" w:rsidRPr="00000000" w14:paraId="000000BC">
      <w:pPr>
        <w:numPr>
          <w:ilvl w:val="0"/>
          <w:numId w:val="4"/>
        </w:numPr>
        <w:ind w:left="600" w:hanging="360"/>
      </w:pPr>
      <w:r w:rsidDel="00000000" w:rsidR="00000000" w:rsidRPr="00000000">
        <w:rPr>
          <w:rtl w:val="0"/>
        </w:rPr>
        <w:t xml:space="preserve">(Distance, distance, meters, 1000);</w:t>
      </w:r>
    </w:p>
    <w:p w:rsidR="00000000" w:rsidDel="00000000" w:rsidP="00000000" w:rsidRDefault="00000000" w:rsidRPr="00000000" w14:paraId="000000BD">
      <w:pPr>
        <w:numPr>
          <w:ilvl w:val="0"/>
          <w:numId w:val="4"/>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0BE">
      <w:pPr>
        <w:pStyle w:val="Heading3"/>
        <w:rPr/>
      </w:pPr>
      <w:bookmarkStart w:colFirst="0" w:colLast="0" w:name="_heading=h.u90wlut0t8ef" w:id="9"/>
      <w:bookmarkEnd w:id="9"/>
      <w:r w:rsidDel="00000000" w:rsidR="00000000" w:rsidRPr="00000000">
        <w:rPr>
          <w:rtl w:val="0"/>
        </w:rPr>
        <w:t xml:space="preserve">Aggregation Sail</w:t>
      </w:r>
    </w:p>
    <w:p w:rsidR="00000000" w:rsidDel="00000000" w:rsidP="00000000" w:rsidRDefault="00000000" w:rsidRPr="00000000" w14:paraId="000000BF">
      <w:pPr>
        <w:numPr>
          <w:ilvl w:val="0"/>
          <w:numId w:val="4"/>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0C0">
      <w:pPr>
        <w:pStyle w:val="Heading3"/>
        <w:rPr/>
      </w:pPr>
      <w:bookmarkStart w:colFirst="0" w:colLast="0" w:name="_heading=h.af5nvl5k22dw" w:id="10"/>
      <w:bookmarkEnd w:id="10"/>
      <w:r w:rsidDel="00000000" w:rsidR="00000000" w:rsidRPr="00000000">
        <w:rPr>
          <w:rtl w:val="0"/>
        </w:rPr>
        <w:t xml:space="preserve">Alignment Sail</w:t>
      </w:r>
    </w:p>
    <w:p w:rsidR="00000000" w:rsidDel="00000000" w:rsidP="00000000" w:rsidRDefault="00000000" w:rsidRPr="00000000" w14:paraId="000000C1">
      <w:pPr>
        <w:numPr>
          <w:ilvl w:val="0"/>
          <w:numId w:val="4"/>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0C2">
      <w:pPr>
        <w:pStyle w:val="Heading3"/>
        <w:rPr/>
      </w:pPr>
      <w:bookmarkStart w:colFirst="0" w:colLast="0" w:name="_heading=h.af5nvl5k22dw" w:id="10"/>
      <w:bookmarkEnd w:id="10"/>
      <w:r w:rsidDel="00000000" w:rsidR="00000000" w:rsidRPr="00000000">
        <w:rPr>
          <w:rtl w:val="0"/>
        </w:rPr>
        <w:t xml:space="preserve">Activation Sail</w:t>
      </w:r>
    </w:p>
    <w:p w:rsidR="00000000" w:rsidDel="00000000" w:rsidP="00000000" w:rsidRDefault="00000000" w:rsidRPr="00000000" w14:paraId="000000C3">
      <w:pPr>
        <w:numPr>
          <w:ilvl w:val="0"/>
          <w:numId w:val="4"/>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0C4">
      <w:pPr>
        <w:pStyle w:val="Heading2"/>
        <w:rPr/>
      </w:pPr>
      <w:bookmarkStart w:colFirst="0" w:colLast="0" w:name="_heading=h.9a2tbddiw56i" w:id="11"/>
      <w:bookmarkEnd w:id="11"/>
      <w:r w:rsidDel="00000000" w:rsidR="00000000" w:rsidRPr="00000000">
        <w:rPr>
          <w:rtl w:val="0"/>
        </w:rPr>
        <w:t xml:space="preserve">Augmentation Layers Object Model</w:t>
      </w:r>
    </w:p>
    <w:p w:rsidR="00000000" w:rsidDel="00000000" w:rsidP="00000000" w:rsidRDefault="00000000" w:rsidRPr="00000000" w14:paraId="000000C5">
      <w:pPr>
        <w:numPr>
          <w:ilvl w:val="0"/>
          <w:numId w:val="4"/>
        </w:numPr>
        <w:ind w:left="600" w:hanging="360"/>
      </w:pPr>
      <w:r w:rsidDel="00000000" w:rsidR="00000000" w:rsidRPr="00000000">
        <w:rPr>
          <w:rtl w:val="0"/>
        </w:rPr>
        <w:t xml:space="preserve">Interfaces (Sets):</w:t>
      </w:r>
    </w:p>
    <w:p w:rsidR="00000000" w:rsidDel="00000000" w:rsidP="00000000" w:rsidRDefault="00000000" w:rsidRPr="00000000" w14:paraId="000000C6">
      <w:pPr>
        <w:numPr>
          <w:ilvl w:val="0"/>
          <w:numId w:val="4"/>
        </w:numPr>
        <w:ind w:left="600" w:hanging="360"/>
      </w:pPr>
      <w:r w:rsidDel="00000000" w:rsidR="00000000" w:rsidRPr="00000000">
        <w:rPr>
          <w:rtl w:val="0"/>
        </w:rPr>
        <w:t xml:space="preserve">Resources:</w:t>
      </w:r>
    </w:p>
    <w:p w:rsidR="00000000" w:rsidDel="00000000" w:rsidP="00000000" w:rsidRDefault="00000000" w:rsidRPr="00000000" w14:paraId="000000C7">
      <w:pPr>
        <w:numPr>
          <w:ilvl w:val="0"/>
          <w:numId w:val="4"/>
        </w:numPr>
        <w:ind w:left="600" w:hanging="360"/>
      </w:pPr>
      <w:r w:rsidDel="00000000" w:rsidR="00000000" w:rsidRPr="00000000">
        <w:rPr>
          <w:rtl w:val="0"/>
        </w:rPr>
        <w:t xml:space="preserve">ISubject : IResource</w:t>
      </w:r>
    </w:p>
    <w:p w:rsidR="00000000" w:rsidDel="00000000" w:rsidP="00000000" w:rsidRDefault="00000000" w:rsidRPr="00000000" w14:paraId="000000C8">
      <w:pPr>
        <w:numPr>
          <w:ilvl w:val="0"/>
          <w:numId w:val="4"/>
        </w:numPr>
        <w:ind w:left="600" w:hanging="360"/>
      </w:pPr>
      <w:r w:rsidDel="00000000" w:rsidR="00000000" w:rsidRPr="00000000">
        <w:rPr>
          <w:rtl w:val="0"/>
        </w:rPr>
        <w:t xml:space="preserve">IPredicate : IResource</w:t>
      </w:r>
    </w:p>
    <w:p w:rsidR="00000000" w:rsidDel="00000000" w:rsidP="00000000" w:rsidRDefault="00000000" w:rsidRPr="00000000" w14:paraId="000000C9">
      <w:pPr>
        <w:numPr>
          <w:ilvl w:val="0"/>
          <w:numId w:val="4"/>
        </w:numPr>
        <w:ind w:left="600" w:hanging="360"/>
      </w:pPr>
      <w:r w:rsidDel="00000000" w:rsidR="00000000" w:rsidRPr="00000000">
        <w:rPr>
          <w:rtl w:val="0"/>
        </w:rPr>
        <w:t xml:space="preserve">IObject : IResource</w:t>
      </w:r>
    </w:p>
    <w:p w:rsidR="00000000" w:rsidDel="00000000" w:rsidP="00000000" w:rsidRDefault="00000000" w:rsidRPr="00000000" w14:paraId="000000CA">
      <w:pPr>
        <w:numPr>
          <w:ilvl w:val="0"/>
          <w:numId w:val="4"/>
        </w:numPr>
        <w:ind w:left="600" w:hanging="360"/>
      </w:pPr>
      <w:r w:rsidDel="00000000" w:rsidR="00000000" w:rsidRPr="00000000">
        <w:rPr>
          <w:rtl w:val="0"/>
        </w:rPr>
        <w:t xml:space="preserve">Occurrences:</w:t>
      </w:r>
    </w:p>
    <w:p w:rsidR="00000000" w:rsidDel="00000000" w:rsidP="00000000" w:rsidRDefault="00000000" w:rsidRPr="00000000" w14:paraId="000000CB">
      <w:pPr>
        <w:numPr>
          <w:ilvl w:val="0"/>
          <w:numId w:val="4"/>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0CC">
      <w:pPr>
        <w:numPr>
          <w:ilvl w:val="0"/>
          <w:numId w:val="4"/>
        </w:numPr>
        <w:ind w:left="600" w:hanging="360"/>
      </w:pPr>
      <w:r w:rsidDel="00000000" w:rsidR="00000000" w:rsidRPr="00000000">
        <w:rPr>
          <w:rtl w:val="0"/>
        </w:rPr>
        <w:t xml:space="preserve">Kinds:</w:t>
      </w:r>
    </w:p>
    <w:p w:rsidR="00000000" w:rsidDel="00000000" w:rsidP="00000000" w:rsidRDefault="00000000" w:rsidRPr="00000000" w14:paraId="000000CD">
      <w:pPr>
        <w:numPr>
          <w:ilvl w:val="0"/>
          <w:numId w:val="4"/>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0CE">
      <w:pPr>
        <w:numPr>
          <w:ilvl w:val="0"/>
          <w:numId w:val="4"/>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0CF">
      <w:pPr>
        <w:numPr>
          <w:ilvl w:val="0"/>
          <w:numId w:val="4"/>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0D0">
      <w:pPr>
        <w:numPr>
          <w:ilvl w:val="0"/>
          <w:numId w:val="4"/>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0D1">
      <w:pPr>
        <w:numPr>
          <w:ilvl w:val="0"/>
          <w:numId w:val="4"/>
        </w:numPr>
        <w:ind w:left="600" w:hanging="360"/>
      </w:pPr>
      <w:r w:rsidDel="00000000" w:rsidR="00000000" w:rsidRPr="00000000">
        <w:rPr>
          <w:rtl w:val="0"/>
        </w:rPr>
      </w:r>
    </w:p>
    <w:p w:rsidR="00000000" w:rsidDel="00000000" w:rsidP="00000000" w:rsidRDefault="00000000" w:rsidRPr="00000000" w14:paraId="000000D2">
      <w:pPr>
        <w:numPr>
          <w:ilvl w:val="0"/>
          <w:numId w:val="4"/>
        </w:numPr>
        <w:ind w:left="600" w:hanging="360"/>
      </w:pPr>
      <w:r w:rsidDel="00000000" w:rsidR="00000000" w:rsidRPr="00000000">
        <w:rPr>
          <w:rtl w:val="0"/>
        </w:rPr>
        <w:t xml:space="preserve">Resource&lt;Sets&gt;</w:t>
      </w:r>
    </w:p>
    <w:p w:rsidR="00000000" w:rsidDel="00000000" w:rsidP="00000000" w:rsidRDefault="00000000" w:rsidRPr="00000000" w14:paraId="000000D3">
      <w:pPr>
        <w:numPr>
          <w:ilvl w:val="0"/>
          <w:numId w:val="4"/>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0D4">
      <w:pPr>
        <w:numPr>
          <w:ilvl w:val="0"/>
          <w:numId w:val="4"/>
        </w:numPr>
        <w:ind w:left="600" w:hanging="360"/>
      </w:pPr>
      <w:r w:rsidDel="00000000" w:rsidR="00000000" w:rsidRPr="00000000">
        <w:rPr>
          <w:rtl w:val="0"/>
        </w:rPr>
        <w:t xml:space="preserve">Input (SubjectKind): (SK, C, P, O)</w:t>
      </w:r>
    </w:p>
    <w:p w:rsidR="00000000" w:rsidDel="00000000" w:rsidP="00000000" w:rsidRDefault="00000000" w:rsidRPr="00000000" w14:paraId="000000D5">
      <w:pPr>
        <w:numPr>
          <w:ilvl w:val="0"/>
          <w:numId w:val="4"/>
        </w:numPr>
        <w:ind w:left="600" w:hanging="360"/>
      </w:pPr>
      <w:r w:rsidDel="00000000" w:rsidR="00000000" w:rsidRPr="00000000">
        <w:rPr>
          <w:rtl w:val="0"/>
        </w:rPr>
        <w:t xml:space="preserve">Output (SubjectResource): (S, C, PK, OK)</w:t>
      </w:r>
    </w:p>
    <w:p w:rsidR="00000000" w:rsidDel="00000000" w:rsidP="00000000" w:rsidRDefault="00000000" w:rsidRPr="00000000" w14:paraId="000000D6">
      <w:pPr>
        <w:numPr>
          <w:ilvl w:val="0"/>
          <w:numId w:val="4"/>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0D7">
      <w:pPr>
        <w:numPr>
          <w:ilvl w:val="0"/>
          <w:numId w:val="4"/>
        </w:numPr>
        <w:ind w:left="600" w:hanging="360"/>
      </w:pPr>
      <w:r w:rsidDel="00000000" w:rsidR="00000000" w:rsidRPr="00000000">
        <w:rPr>
          <w:rtl w:val="0"/>
        </w:rPr>
        <w:t xml:space="preserve">Input (PredicateKind): (PK, C, S, O)</w:t>
      </w:r>
    </w:p>
    <w:p w:rsidR="00000000" w:rsidDel="00000000" w:rsidP="00000000" w:rsidRDefault="00000000" w:rsidRPr="00000000" w14:paraId="000000D8">
      <w:pPr>
        <w:numPr>
          <w:ilvl w:val="0"/>
          <w:numId w:val="4"/>
        </w:numPr>
        <w:ind w:left="600" w:hanging="360"/>
      </w:pPr>
      <w:r w:rsidDel="00000000" w:rsidR="00000000" w:rsidRPr="00000000">
        <w:rPr>
          <w:rtl w:val="0"/>
        </w:rPr>
        <w:t xml:space="preserve">Output (PredicateResource): (P, C, SK, OK)</w:t>
      </w:r>
    </w:p>
    <w:p w:rsidR="00000000" w:rsidDel="00000000" w:rsidP="00000000" w:rsidRDefault="00000000" w:rsidRPr="00000000" w14:paraId="000000D9">
      <w:pPr>
        <w:numPr>
          <w:ilvl w:val="0"/>
          <w:numId w:val="4"/>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0DA">
      <w:pPr>
        <w:numPr>
          <w:ilvl w:val="0"/>
          <w:numId w:val="4"/>
        </w:numPr>
        <w:ind w:left="600" w:hanging="360"/>
      </w:pPr>
      <w:r w:rsidDel="00000000" w:rsidR="00000000" w:rsidRPr="00000000">
        <w:rPr>
          <w:rtl w:val="0"/>
        </w:rPr>
        <w:t xml:space="preserve">Input (ObjectKind): (OK, C, P, S)</w:t>
      </w:r>
    </w:p>
    <w:p w:rsidR="00000000" w:rsidDel="00000000" w:rsidP="00000000" w:rsidRDefault="00000000" w:rsidRPr="00000000" w14:paraId="000000DB">
      <w:pPr>
        <w:numPr>
          <w:ilvl w:val="0"/>
          <w:numId w:val="4"/>
        </w:numPr>
        <w:ind w:left="600" w:hanging="360"/>
      </w:pPr>
      <w:r w:rsidDel="00000000" w:rsidR="00000000" w:rsidRPr="00000000">
        <w:rPr>
          <w:rtl w:val="0"/>
        </w:rPr>
        <w:t xml:space="preserve">Output (ObjectResource): (O, C, PK, SK)</w:t>
      </w:r>
    </w:p>
    <w:p w:rsidR="00000000" w:rsidDel="00000000" w:rsidP="00000000" w:rsidRDefault="00000000" w:rsidRPr="00000000" w14:paraId="000000DC">
      <w:pPr>
        <w:numPr>
          <w:ilvl w:val="0"/>
          <w:numId w:val="4"/>
        </w:numPr>
        <w:ind w:left="600" w:hanging="360"/>
      </w:pPr>
      <w:r w:rsidDel="00000000" w:rsidR="00000000" w:rsidRPr="00000000">
        <w:rPr>
          <w:rtl w:val="0"/>
        </w:rPr>
        <w:t xml:space="preserve">Kind&lt;Sets&gt; : Resource</w:t>
      </w:r>
    </w:p>
    <w:p w:rsidR="00000000" w:rsidDel="00000000" w:rsidP="00000000" w:rsidRDefault="00000000" w:rsidRPr="00000000" w14:paraId="000000DD">
      <w:pPr>
        <w:numPr>
          <w:ilvl w:val="0"/>
          <w:numId w:val="4"/>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0DE">
      <w:pPr>
        <w:numPr>
          <w:ilvl w:val="0"/>
          <w:numId w:val="4"/>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0DF">
      <w:pPr>
        <w:numPr>
          <w:ilvl w:val="0"/>
          <w:numId w:val="4"/>
        </w:numPr>
        <w:ind w:left="600" w:hanging="360"/>
      </w:pPr>
      <w:r w:rsidDel="00000000" w:rsidR="00000000" w:rsidRPr="00000000">
        <w:rPr>
          <w:rtl w:val="0"/>
        </w:rPr>
        <w:t xml:space="preserve">Output (SubjectKind): (SK, C, P, O)</w:t>
      </w:r>
    </w:p>
    <w:p w:rsidR="00000000" w:rsidDel="00000000" w:rsidP="00000000" w:rsidRDefault="00000000" w:rsidRPr="00000000" w14:paraId="000000E0">
      <w:pPr>
        <w:numPr>
          <w:ilvl w:val="0"/>
          <w:numId w:val="4"/>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0E1">
      <w:pPr>
        <w:numPr>
          <w:ilvl w:val="0"/>
          <w:numId w:val="4"/>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0E2">
      <w:pPr>
        <w:numPr>
          <w:ilvl w:val="0"/>
          <w:numId w:val="4"/>
        </w:numPr>
        <w:ind w:left="600" w:hanging="360"/>
      </w:pPr>
      <w:r w:rsidDel="00000000" w:rsidR="00000000" w:rsidRPr="00000000">
        <w:rPr>
          <w:rtl w:val="0"/>
        </w:rPr>
        <w:t xml:space="preserve">Output (PredicateKind): (PK, C, S, O)</w:t>
      </w:r>
    </w:p>
    <w:p w:rsidR="00000000" w:rsidDel="00000000" w:rsidP="00000000" w:rsidRDefault="00000000" w:rsidRPr="00000000" w14:paraId="000000E3">
      <w:pPr>
        <w:numPr>
          <w:ilvl w:val="0"/>
          <w:numId w:val="4"/>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0E4">
      <w:pPr>
        <w:numPr>
          <w:ilvl w:val="0"/>
          <w:numId w:val="4"/>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0E5">
      <w:pPr>
        <w:numPr>
          <w:ilvl w:val="0"/>
          <w:numId w:val="4"/>
        </w:numPr>
        <w:ind w:left="600" w:hanging="360"/>
      </w:pPr>
      <w:r w:rsidDel="00000000" w:rsidR="00000000" w:rsidRPr="00000000">
        <w:rPr>
          <w:rtl w:val="0"/>
        </w:rPr>
        <w:t xml:space="preserve">Output (ObjectKind): (OK, C, P, S)</w:t>
      </w:r>
    </w:p>
    <w:p w:rsidR="00000000" w:rsidDel="00000000" w:rsidP="00000000" w:rsidRDefault="00000000" w:rsidRPr="00000000" w14:paraId="000000E6">
      <w:pPr>
        <w:numPr>
          <w:ilvl w:val="0"/>
          <w:numId w:val="4"/>
        </w:numPr>
        <w:ind w:left="600" w:hanging="360"/>
      </w:pPr>
      <w:r w:rsidDel="00000000" w:rsidR="00000000" w:rsidRPr="00000000">
        <w:rPr>
          <w:rtl w:val="0"/>
        </w:rPr>
        <w:t xml:space="preserve">Context&lt;Sets&gt; : Kind</w:t>
      </w:r>
    </w:p>
    <w:p w:rsidR="00000000" w:rsidDel="00000000" w:rsidP="00000000" w:rsidRDefault="00000000" w:rsidRPr="00000000" w14:paraId="000000E7">
      <w:pPr>
        <w:numPr>
          <w:ilvl w:val="0"/>
          <w:numId w:val="4"/>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0E8">
      <w:pPr>
        <w:numPr>
          <w:ilvl w:val="0"/>
          <w:numId w:val="4"/>
        </w:numPr>
        <w:ind w:left="600" w:hanging="360"/>
      </w:pPr>
      <w:r w:rsidDel="00000000" w:rsidR="00000000" w:rsidRPr="00000000">
        <w:rPr>
          <w:rtl w:val="0"/>
        </w:rPr>
        <w:t xml:space="preserve">Input: (C, S, P, O)</w:t>
      </w:r>
    </w:p>
    <w:p w:rsidR="00000000" w:rsidDel="00000000" w:rsidP="00000000" w:rsidRDefault="00000000" w:rsidRPr="00000000" w14:paraId="000000E9">
      <w:pPr>
        <w:numPr>
          <w:ilvl w:val="0"/>
          <w:numId w:val="4"/>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0EA">
      <w:pPr>
        <w:numPr>
          <w:ilvl w:val="0"/>
          <w:numId w:val="4"/>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0EB">
      <w:pPr>
        <w:numPr>
          <w:ilvl w:val="0"/>
          <w:numId w:val="4"/>
        </w:numPr>
        <w:ind w:left="600" w:hanging="360"/>
      </w:pPr>
      <w:r w:rsidDel="00000000" w:rsidR="00000000" w:rsidRPr="00000000">
        <w:rPr>
          <w:rtl w:val="0"/>
        </w:rPr>
        <w:t xml:space="preserve">Input: (C P, S, O)</w:t>
      </w:r>
    </w:p>
    <w:p w:rsidR="00000000" w:rsidDel="00000000" w:rsidP="00000000" w:rsidRDefault="00000000" w:rsidRPr="00000000" w14:paraId="000000EC">
      <w:pPr>
        <w:numPr>
          <w:ilvl w:val="0"/>
          <w:numId w:val="4"/>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0ED">
      <w:pPr>
        <w:numPr>
          <w:ilvl w:val="0"/>
          <w:numId w:val="4"/>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0EE">
      <w:pPr>
        <w:numPr>
          <w:ilvl w:val="0"/>
          <w:numId w:val="4"/>
        </w:numPr>
        <w:ind w:left="600" w:hanging="360"/>
      </w:pPr>
      <w:r w:rsidDel="00000000" w:rsidR="00000000" w:rsidRPr="00000000">
        <w:rPr>
          <w:rtl w:val="0"/>
        </w:rPr>
        <w:t xml:space="preserve">Input: (C, O, P, S)</w:t>
      </w:r>
    </w:p>
    <w:p w:rsidR="00000000" w:rsidDel="00000000" w:rsidP="00000000" w:rsidRDefault="00000000" w:rsidRPr="00000000" w14:paraId="000000EF">
      <w:pPr>
        <w:numPr>
          <w:ilvl w:val="0"/>
          <w:numId w:val="4"/>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0F0">
      <w:pPr>
        <w:numPr>
          <w:ilvl w:val="0"/>
          <w:numId w:val="4"/>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0F1">
      <w:pPr>
        <w:numPr>
          <w:ilvl w:val="0"/>
          <w:numId w:val="4"/>
        </w:numPr>
        <w:ind w:left="600" w:hanging="360"/>
      </w:pPr>
      <w:r w:rsidDel="00000000" w:rsidR="00000000" w:rsidRPr="00000000">
        <w:rPr>
          <w:rtl w:val="0"/>
        </w:rPr>
      </w:r>
    </w:p>
    <w:p w:rsidR="00000000" w:rsidDel="00000000" w:rsidP="00000000" w:rsidRDefault="00000000" w:rsidRPr="00000000" w14:paraId="000000F2">
      <w:pPr>
        <w:numPr>
          <w:ilvl w:val="0"/>
          <w:numId w:val="4"/>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0F3">
      <w:pPr>
        <w:numPr>
          <w:ilvl w:val="0"/>
          <w:numId w:val="4"/>
        </w:numPr>
        <w:ind w:left="600" w:hanging="360"/>
      </w:pPr>
      <w:r w:rsidDel="00000000" w:rsidR="00000000" w:rsidRPr="00000000">
        <w:rPr>
          <w:rtl w:val="0"/>
        </w:rPr>
      </w:r>
    </w:p>
    <w:p w:rsidR="00000000" w:rsidDel="00000000" w:rsidP="00000000" w:rsidRDefault="00000000" w:rsidRPr="00000000" w14:paraId="000000F4">
      <w:pPr>
        <w:numPr>
          <w:ilvl w:val="0"/>
          <w:numId w:val="4"/>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0F5">
      <w:pPr>
        <w:numPr>
          <w:ilvl w:val="0"/>
          <w:numId w:val="4"/>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0F6">
      <w:pPr>
        <w:numPr>
          <w:ilvl w:val="0"/>
          <w:numId w:val="4"/>
        </w:numPr>
        <w:ind w:left="600" w:hanging="360"/>
      </w:pPr>
      <w:r w:rsidDel="00000000" w:rsidR="00000000" w:rsidRPr="00000000">
        <w:rPr>
          <w:rtl w:val="0"/>
        </w:rPr>
        <w:t xml:space="preserve">PredicateContext: Schema. PK(SK, OK).</w:t>
      </w:r>
    </w:p>
    <w:p w:rsidR="00000000" w:rsidDel="00000000" w:rsidP="00000000" w:rsidRDefault="00000000" w:rsidRPr="00000000" w14:paraId="000000F7">
      <w:pPr>
        <w:numPr>
          <w:ilvl w:val="0"/>
          <w:numId w:val="4"/>
        </w:numPr>
        <w:ind w:left="600" w:hanging="360"/>
      </w:pPr>
      <w:r w:rsidDel="00000000" w:rsidR="00000000" w:rsidRPr="00000000">
        <w:rPr>
          <w:rtl w:val="0"/>
        </w:rPr>
        <w:t xml:space="preserve">ObjectContext: Behavior. OK(PK, SK).</w:t>
      </w:r>
    </w:p>
    <w:p w:rsidR="00000000" w:rsidDel="00000000" w:rsidP="00000000" w:rsidRDefault="00000000" w:rsidRPr="00000000" w14:paraId="000000F8">
      <w:pPr>
        <w:pStyle w:val="Heading1"/>
        <w:rPr/>
      </w:pPr>
      <w:bookmarkStart w:colFirst="0" w:colLast="0" w:name="_heading=h.aa5yae8qzttu" w:id="12"/>
      <w:bookmarkEnd w:id="12"/>
      <w:r w:rsidDel="00000000" w:rsidR="00000000" w:rsidRPr="00000000">
        <w:rPr>
          <w:rtl w:val="0"/>
        </w:rPr>
        <w:t xml:space="preserve">Services</w:t>
      </w:r>
    </w:p>
    <w:p w:rsidR="00000000" w:rsidDel="00000000" w:rsidP="00000000" w:rsidRDefault="00000000" w:rsidRPr="00000000" w14:paraId="000000F9">
      <w:pPr>
        <w:pStyle w:val="Heading2"/>
        <w:rPr/>
      </w:pPr>
      <w:bookmarkStart w:colFirst="0" w:colLast="0" w:name="_heading=h.20vi18dajh7j" w:id="13"/>
      <w:bookmarkEnd w:id="13"/>
      <w:r w:rsidDel="00000000" w:rsidR="00000000" w:rsidRPr="00000000">
        <w:rPr>
          <w:rtl w:val="0"/>
        </w:rPr>
        <w:t xml:space="preserve">Services Layer</w:t>
      </w:r>
    </w:p>
    <w:p w:rsidR="00000000" w:rsidDel="00000000" w:rsidP="00000000" w:rsidRDefault="00000000" w:rsidRPr="00000000" w14:paraId="000000FA">
      <w:pPr>
        <w:pStyle w:val="Heading3"/>
        <w:rPr/>
      </w:pPr>
      <w:bookmarkStart w:colFirst="0" w:colLast="0" w:name="_heading=h.pxc5qfsrbeia" w:id="14"/>
      <w:bookmarkEnd w:id="14"/>
      <w:r w:rsidDel="00000000" w:rsidR="00000000" w:rsidRPr="00000000">
        <w:rPr>
          <w:rtl w:val="0"/>
        </w:rPr>
        <w:t xml:space="preserve">Registry Service Sail</w:t>
      </w:r>
    </w:p>
    <w:p w:rsidR="00000000" w:rsidDel="00000000" w:rsidP="00000000" w:rsidRDefault="00000000" w:rsidRPr="00000000" w14:paraId="000000FB">
      <w:pPr>
        <w:numPr>
          <w:ilvl w:val="0"/>
          <w:numId w:val="4"/>
        </w:numPr>
        <w:ind w:left="600" w:hanging="360"/>
      </w:pPr>
      <w:r w:rsidDel="00000000" w:rsidR="00000000" w:rsidRPr="00000000">
        <w:rPr>
          <w:rtl w:val="0"/>
        </w:rPr>
        <w:t xml:space="preserve">Registry Service:</w:t>
      </w:r>
    </w:p>
    <w:p w:rsidR="00000000" w:rsidDel="00000000" w:rsidP="00000000" w:rsidRDefault="00000000" w:rsidRPr="00000000" w14:paraId="000000FC">
      <w:pPr>
        <w:numPr>
          <w:ilvl w:val="0"/>
          <w:numId w:val="4"/>
        </w:numPr>
        <w:ind w:left="600" w:hanging="360"/>
      </w:pPr>
      <w:r w:rsidDel="00000000" w:rsidR="00000000" w:rsidRPr="00000000">
        <w:rPr>
          <w:rtl w:val="0"/>
        </w:rPr>
        <w:t xml:space="preserve">ResourceURNs Statements bindings:</w:t>
      </w:r>
    </w:p>
    <w:p w:rsidR="00000000" w:rsidDel="00000000" w:rsidP="00000000" w:rsidRDefault="00000000" w:rsidRPr="00000000" w14:paraId="000000FD">
      <w:pPr>
        <w:numPr>
          <w:ilvl w:val="0"/>
          <w:numId w:val="4"/>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0FE">
      <w:pPr>
        <w:numPr>
          <w:ilvl w:val="0"/>
          <w:numId w:val="4"/>
        </w:numPr>
        <w:ind w:left="600" w:hanging="360"/>
      </w:pPr>
      <w:r w:rsidDel="00000000" w:rsidR="00000000" w:rsidRPr="00000000">
        <w:rPr>
          <w:rtl w:val="0"/>
        </w:rPr>
        <w:t xml:space="preserve">Registry::resolve(ResourceURN) : Resource</w:t>
      </w:r>
    </w:p>
    <w:p w:rsidR="00000000" w:rsidDel="00000000" w:rsidP="00000000" w:rsidRDefault="00000000" w:rsidRPr="00000000" w14:paraId="000000FF">
      <w:pPr>
        <w:numPr>
          <w:ilvl w:val="0"/>
          <w:numId w:val="4"/>
        </w:numPr>
        <w:ind w:left="600" w:hanging="360"/>
      </w:pPr>
      <w:r w:rsidDel="00000000" w:rsidR="00000000" w:rsidRPr="00000000">
        <w:rPr>
          <w:rtl w:val="0"/>
        </w:rPr>
        <w:t xml:space="preserve">Registry::resolve(ResourceURN) : Kind</w:t>
      </w:r>
    </w:p>
    <w:p w:rsidR="00000000" w:rsidDel="00000000" w:rsidP="00000000" w:rsidRDefault="00000000" w:rsidRPr="00000000" w14:paraId="00000100">
      <w:pPr>
        <w:numPr>
          <w:ilvl w:val="0"/>
          <w:numId w:val="4"/>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101">
      <w:pPr>
        <w:numPr>
          <w:ilvl w:val="0"/>
          <w:numId w:val="4"/>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102">
      <w:pPr>
        <w:numPr>
          <w:ilvl w:val="0"/>
          <w:numId w:val="4"/>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103">
      <w:pPr>
        <w:numPr>
          <w:ilvl w:val="0"/>
          <w:numId w:val="4"/>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104">
      <w:pPr>
        <w:pStyle w:val="Heading3"/>
        <w:rPr/>
      </w:pPr>
      <w:bookmarkStart w:colFirst="0" w:colLast="0" w:name="_heading=h.pxc5qfsrbeia" w:id="14"/>
      <w:bookmarkEnd w:id="14"/>
      <w:r w:rsidDel="00000000" w:rsidR="00000000" w:rsidRPr="00000000">
        <w:rPr>
          <w:rtl w:val="0"/>
        </w:rPr>
        <w:t xml:space="preserve">Naming Service Sail</w:t>
      </w:r>
    </w:p>
    <w:p w:rsidR="00000000" w:rsidDel="00000000" w:rsidP="00000000" w:rsidRDefault="00000000" w:rsidRPr="00000000" w14:paraId="00000105">
      <w:pPr>
        <w:ind w:left="0" w:firstLine="0"/>
        <w:rPr/>
      </w:pPr>
      <w:r w:rsidDel="00000000" w:rsidR="00000000" w:rsidRPr="00000000">
        <w:rPr>
          <w:rtl w:val="0"/>
        </w:rPr>
        <w:t xml:space="preserve">Naming Service:</w:t>
      </w:r>
    </w:p>
    <w:p w:rsidR="00000000" w:rsidDel="00000000" w:rsidP="00000000" w:rsidRDefault="00000000" w:rsidRPr="00000000" w14:paraId="00000106">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107">
      <w:pPr>
        <w:pStyle w:val="Heading3"/>
        <w:rPr/>
      </w:pPr>
      <w:bookmarkStart w:colFirst="0" w:colLast="0" w:name="_heading=h.pxc5qfsrbeia" w:id="14"/>
      <w:bookmarkEnd w:id="14"/>
      <w:r w:rsidDel="00000000" w:rsidR="00000000" w:rsidRPr="00000000">
        <w:rPr>
          <w:rtl w:val="0"/>
        </w:rPr>
        <w:t xml:space="preserve">Index Service Sail</w:t>
      </w:r>
    </w:p>
    <w:p w:rsidR="00000000" w:rsidDel="00000000" w:rsidP="00000000" w:rsidRDefault="00000000" w:rsidRPr="00000000" w14:paraId="00000108">
      <w:pPr>
        <w:ind w:left="0" w:firstLine="0"/>
        <w:rPr/>
      </w:pPr>
      <w:r w:rsidDel="00000000" w:rsidR="00000000" w:rsidRPr="00000000">
        <w:rPr>
          <w:rtl w:val="0"/>
        </w:rPr>
        <w:t xml:space="preserve">Index Service / Logs:</w:t>
      </w:r>
    </w:p>
    <w:p w:rsidR="00000000" w:rsidDel="00000000" w:rsidP="00000000" w:rsidRDefault="00000000" w:rsidRPr="00000000" w14:paraId="00000109">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10A">
      <w:pPr>
        <w:pStyle w:val="Heading2"/>
        <w:rPr/>
      </w:pPr>
      <w:bookmarkStart w:colFirst="0" w:colLast="0" w:name="_heading=h.h65y9lzonal" w:id="15"/>
      <w:bookmarkEnd w:id="15"/>
      <w:r w:rsidDel="00000000" w:rsidR="00000000" w:rsidRPr="00000000">
        <w:rPr>
          <w:rtl w:val="0"/>
        </w:rPr>
        <w:t xml:space="preserve">Services Layers Object Model</w:t>
      </w:r>
    </w:p>
    <w:p w:rsidR="00000000" w:rsidDel="00000000" w:rsidP="00000000" w:rsidRDefault="00000000" w:rsidRPr="00000000" w14:paraId="0000010B">
      <w:pPr>
        <w:rPr/>
      </w:pPr>
      <w:r w:rsidDel="00000000" w:rsidR="00000000" w:rsidRPr="00000000">
        <w:rPr>
          <w:rtl w:val="0"/>
        </w:rPr>
        <w:t xml:space="preserve">Services Layer Functional Dynamic Object Model:</w:t>
      </w:r>
    </w:p>
    <w:p w:rsidR="00000000" w:rsidDel="00000000" w:rsidP="00000000" w:rsidRDefault="00000000" w:rsidRPr="00000000" w14:paraId="0000010C">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10D">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(Occurrence, Kind, Resource)</w:t>
      </w:r>
    </w:p>
    <w:p w:rsidR="00000000" w:rsidDel="00000000" w:rsidP="00000000" w:rsidRDefault="00000000" w:rsidRPr="00000000" w14:paraId="00000112">
      <w:pPr>
        <w:rPr/>
      </w:pPr>
      <w:r w:rsidDel="00000000" w:rsidR="00000000" w:rsidRPr="00000000">
        <w:rPr>
          <w:rtl w:val="0"/>
        </w:rPr>
        <w:t xml:space="preserve">(Occurrence, Resource, Kind)</w:t>
      </w:r>
    </w:p>
    <w:p w:rsidR="00000000" w:rsidDel="00000000" w:rsidP="00000000" w:rsidRDefault="00000000" w:rsidRPr="00000000" w14:paraId="00000113">
      <w:pPr>
        <w:rPr/>
      </w:pPr>
      <w:r w:rsidDel="00000000" w:rsidR="00000000" w:rsidRPr="00000000">
        <w:rPr>
          <w:rtl w:val="0"/>
        </w:rPr>
        <w:t xml:space="preserve">(Kind, Occurrence, Resource)</w:t>
      </w:r>
    </w:p>
    <w:p w:rsidR="00000000" w:rsidDel="00000000" w:rsidP="00000000" w:rsidRDefault="00000000" w:rsidRPr="00000000" w14:paraId="00000114">
      <w:pPr>
        <w:rPr/>
      </w:pPr>
      <w:r w:rsidDel="00000000" w:rsidR="00000000" w:rsidRPr="00000000">
        <w:rPr>
          <w:rtl w:val="0"/>
        </w:rPr>
        <w:t xml:space="preserve">(Kind, Resource, Occurrence)</w:t>
      </w:r>
    </w:p>
    <w:p w:rsidR="00000000" w:rsidDel="00000000" w:rsidP="00000000" w:rsidRDefault="00000000" w:rsidRPr="00000000" w14:paraId="00000115">
      <w:pPr>
        <w:rPr/>
      </w:pPr>
      <w:r w:rsidDel="00000000" w:rsidR="00000000" w:rsidRPr="00000000">
        <w:rPr>
          <w:rtl w:val="0"/>
        </w:rPr>
        <w:t xml:space="preserve">(Resource, Occurrence, Kind)</w:t>
      </w:r>
    </w:p>
    <w:p w:rsidR="00000000" w:rsidDel="00000000" w:rsidP="00000000" w:rsidRDefault="00000000" w:rsidRPr="00000000" w14:paraId="00000116">
      <w:pPr>
        <w:rPr/>
      </w:pPr>
      <w:r w:rsidDel="00000000" w:rsidR="00000000" w:rsidRPr="00000000">
        <w:rPr>
          <w:rtl w:val="0"/>
        </w:rPr>
        <w:t xml:space="preserve">(Resource, Kind, Occurrence)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Monads: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ResourceURNMonad&lt;ResourceClass : IResourceURN, etc.&gt;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ResourceMonad&lt;ResourceClass : ISubjectResource, etc.&gt;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KindMonad&lt;KindClass : ISubjectKind, etc.&gt; Monad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numPr>
          <w:ilvl w:val="0"/>
          <w:numId w:val="4"/>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123">
      <w:pPr>
        <w:numPr>
          <w:ilvl w:val="0"/>
          <w:numId w:val="4"/>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124">
      <w:pPr>
        <w:numPr>
          <w:ilvl w:val="0"/>
          <w:numId w:val="4"/>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125">
      <w:pPr>
        <w:numPr>
          <w:ilvl w:val="0"/>
          <w:numId w:val="4"/>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126">
      <w:pPr>
        <w:numPr>
          <w:ilvl w:val="0"/>
          <w:numId w:val="4"/>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numPr>
          <w:ilvl w:val="0"/>
          <w:numId w:val="4"/>
        </w:numPr>
        <w:ind w:left="600" w:hanging="360"/>
      </w:pPr>
      <w:r w:rsidDel="00000000" w:rsidR="00000000" w:rsidRPr="00000000">
        <w:rPr>
          <w:rtl w:val="0"/>
        </w:rPr>
        <w:t xml:space="preserve">Encoding / Matching:</w:t>
      </w:r>
    </w:p>
    <w:p w:rsidR="00000000" w:rsidDel="00000000" w:rsidP="00000000" w:rsidRDefault="00000000" w:rsidRPr="00000000" w14:paraId="00000129">
      <w:pPr>
        <w:numPr>
          <w:ilvl w:val="0"/>
          <w:numId w:val="4"/>
        </w:numPr>
        <w:ind w:left="600" w:hanging="360"/>
      </w:pPr>
      <w:r w:rsidDel="00000000" w:rsidR="00000000" w:rsidRPr="00000000">
        <w:rPr>
          <w:rtl w:val="0"/>
        </w:rPr>
        <w:t xml:space="preserve">Functional Context:</w:t>
      </w:r>
    </w:p>
    <w:p w:rsidR="00000000" w:rsidDel="00000000" w:rsidP="00000000" w:rsidRDefault="00000000" w:rsidRPr="00000000" w14:paraId="0000012A">
      <w:pPr>
        <w:numPr>
          <w:ilvl w:val="0"/>
          <w:numId w:val="4"/>
        </w:numPr>
        <w:ind w:left="600" w:hanging="360"/>
      </w:pPr>
      <w:r w:rsidDel="00000000" w:rsidR="00000000" w:rsidRPr="00000000">
        <w:rPr>
          <w:rtl w:val="0"/>
        </w:rPr>
        <w:t xml:space="preserve">Metaclass</w:t>
      </w:r>
    </w:p>
    <w:p w:rsidR="00000000" w:rsidDel="00000000" w:rsidP="00000000" w:rsidRDefault="00000000" w:rsidRPr="00000000" w14:paraId="0000012B">
      <w:pPr>
        <w:numPr>
          <w:ilvl w:val="0"/>
          <w:numId w:val="4"/>
        </w:numPr>
        <w:ind w:left="600" w:hanging="360"/>
      </w:pPr>
      <w:r w:rsidDel="00000000" w:rsidR="00000000" w:rsidRPr="00000000">
        <w:rPr>
          <w:rtl w:val="0"/>
        </w:rPr>
        <w:t xml:space="preserve">Class</w:t>
      </w:r>
    </w:p>
    <w:p w:rsidR="00000000" w:rsidDel="00000000" w:rsidP="00000000" w:rsidRDefault="00000000" w:rsidRPr="00000000" w14:paraId="0000012C">
      <w:pPr>
        <w:numPr>
          <w:ilvl w:val="0"/>
          <w:numId w:val="4"/>
        </w:numPr>
        <w:ind w:left="600" w:hanging="360"/>
      </w:pPr>
      <w:r w:rsidDel="00000000" w:rsidR="00000000" w:rsidRPr="00000000">
        <w:rPr>
          <w:rtl w:val="0"/>
        </w:rPr>
        <w:t xml:space="preserve">Instance</w:t>
      </w:r>
    </w:p>
    <w:p w:rsidR="00000000" w:rsidDel="00000000" w:rsidP="00000000" w:rsidRDefault="00000000" w:rsidRPr="00000000" w14:paraId="0000012D">
      <w:pPr>
        <w:numPr>
          <w:ilvl w:val="0"/>
          <w:numId w:val="4"/>
        </w:numPr>
        <w:ind w:left="600" w:hanging="360"/>
      </w:pPr>
      <w:r w:rsidDel="00000000" w:rsidR="00000000" w:rsidRPr="00000000">
        <w:rPr>
          <w:rtl w:val="0"/>
        </w:rPr>
        <w:t xml:space="preserve">Context</w:t>
      </w:r>
    </w:p>
    <w:p w:rsidR="00000000" w:rsidDel="00000000" w:rsidP="00000000" w:rsidRDefault="00000000" w:rsidRPr="00000000" w14:paraId="0000012E">
      <w:pPr>
        <w:numPr>
          <w:ilvl w:val="0"/>
          <w:numId w:val="4"/>
        </w:numPr>
        <w:ind w:left="600" w:hanging="360"/>
      </w:pPr>
      <w:r w:rsidDel="00000000" w:rsidR="00000000" w:rsidRPr="00000000">
        <w:rPr>
          <w:rtl w:val="0"/>
        </w:rPr>
        <w:t xml:space="preserve">Occurrence</w:t>
      </w:r>
    </w:p>
    <w:p w:rsidR="00000000" w:rsidDel="00000000" w:rsidP="00000000" w:rsidRDefault="00000000" w:rsidRPr="00000000" w14:paraId="0000012F">
      <w:pPr>
        <w:numPr>
          <w:ilvl w:val="0"/>
          <w:numId w:val="4"/>
        </w:numPr>
        <w:ind w:left="600" w:hanging="360"/>
      </w:pPr>
      <w:r w:rsidDel="00000000" w:rsidR="00000000" w:rsidRPr="00000000">
        <w:rPr>
          <w:rtl w:val="0"/>
        </w:rPr>
        <w:t xml:space="preserve">Role</w:t>
      </w:r>
    </w:p>
    <w:p w:rsidR="00000000" w:rsidDel="00000000" w:rsidP="00000000" w:rsidRDefault="00000000" w:rsidRPr="00000000" w14:paraId="00000130">
      <w:pPr>
        <w:numPr>
          <w:ilvl w:val="0"/>
          <w:numId w:val="4"/>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131">
      <w:pPr>
        <w:numPr>
          <w:ilvl w:val="0"/>
          <w:numId w:val="4"/>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132">
      <w:pPr>
        <w:numPr>
          <w:ilvl w:val="0"/>
          <w:numId w:val="4"/>
        </w:numPr>
        <w:ind w:left="600" w:hanging="360"/>
      </w:pPr>
      <w:r w:rsidDel="00000000" w:rsidR="00000000" w:rsidRPr="00000000">
        <w:rPr>
          <w:rtl w:val="0"/>
        </w:rPr>
      </w:r>
    </w:p>
    <w:p w:rsidR="00000000" w:rsidDel="00000000" w:rsidP="00000000" w:rsidRDefault="00000000" w:rsidRPr="00000000" w14:paraId="00000133">
      <w:pPr>
        <w:numPr>
          <w:ilvl w:val="0"/>
          <w:numId w:val="4"/>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134">
      <w:pPr>
        <w:numPr>
          <w:ilvl w:val="0"/>
          <w:numId w:val="4"/>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135">
      <w:pPr>
        <w:numPr>
          <w:ilvl w:val="0"/>
          <w:numId w:val="4"/>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136">
      <w:pPr>
        <w:numPr>
          <w:ilvl w:val="0"/>
          <w:numId w:val="4"/>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137">
      <w:pPr>
        <w:numPr>
          <w:ilvl w:val="0"/>
          <w:numId w:val="4"/>
        </w:numPr>
        <w:ind w:left="600" w:hanging="360"/>
      </w:pPr>
      <w:r w:rsidDel="00000000" w:rsidR="00000000" w:rsidRPr="00000000">
        <w:rPr>
          <w:rtl w:val="0"/>
        </w:rPr>
        <w:t xml:space="preserve">Cube Statements:</w:t>
      </w:r>
    </w:p>
    <w:p w:rsidR="00000000" w:rsidDel="00000000" w:rsidP="00000000" w:rsidRDefault="00000000" w:rsidRPr="00000000" w14:paraId="00000138">
      <w:pPr>
        <w:numPr>
          <w:ilvl w:val="0"/>
          <w:numId w:val="4"/>
        </w:numPr>
        <w:ind w:left="600" w:hanging="360"/>
      </w:pPr>
      <w:r w:rsidDel="00000000" w:rsidR="00000000" w:rsidRPr="00000000">
        <w:rPr>
          <w:rtl w:val="0"/>
        </w:rPr>
        <w:t xml:space="preserve">(Fact, Axis, Measure, Value);</w:t>
      </w:r>
    </w:p>
    <w:p w:rsidR="00000000" w:rsidDel="00000000" w:rsidP="00000000" w:rsidRDefault="00000000" w:rsidRPr="00000000" w14:paraId="00000139">
      <w:pPr>
        <w:numPr>
          <w:ilvl w:val="0"/>
          <w:numId w:val="4"/>
        </w:numPr>
        <w:ind w:left="600" w:hanging="360"/>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OjGorYS/r7X0n1AvLfyDrEVRgA==">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