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bd8fedcpmgyk" w:id="0"/>
      <w:bookmarkEnd w:id="0"/>
      <w:r w:rsidDel="00000000" w:rsidR="00000000" w:rsidRPr="00000000">
        <w:rPr>
          <w:rtl w:val="0"/>
        </w:rPr>
        <w:t xml:space="preserve">Semantic Streams Augmentation</w:t>
      </w:r>
    </w:p>
    <w:p w:rsidR="00000000" w:rsidDel="00000000" w:rsidP="00000000" w:rsidRDefault="00000000" w:rsidRPr="00000000" w14:paraId="00000002">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2026 Sebastián Samaruga. </w:t>
      </w:r>
      <w:hyperlink r:id="rId6">
        <w:r w:rsidDel="00000000" w:rsidR="00000000" w:rsidRPr="00000000">
          <w:rPr>
            <w:rFonts w:ascii="Google Sans" w:cs="Google Sans" w:eastAsia="Google Sans" w:hAnsi="Google Sans"/>
            <w:color w:val="1155cc"/>
            <w:sz w:val="24"/>
            <w:szCs w:val="24"/>
            <w:u w:val="single"/>
            <w:rtl w:val="0"/>
          </w:rPr>
          <w:t xml:space="preserve">https://sebxama.blogspot.com</w:t>
        </w:r>
      </w:hyperlink>
      <w:r w:rsidDel="00000000" w:rsidR="00000000" w:rsidRPr="00000000">
        <w:rPr>
          <w:rFonts w:ascii="Google Sans" w:cs="Google Sans" w:eastAsia="Google Sans" w:hAnsi="Google Sans"/>
          <w:sz w:val="24"/>
          <w:szCs w:val="24"/>
          <w:rtl w:val="0"/>
        </w:rPr>
        <w:t xml:space="preserve"> </w:t>
      </w:r>
    </w:p>
    <w:p w:rsidR="00000000" w:rsidDel="00000000" w:rsidP="00000000" w:rsidRDefault="00000000" w:rsidRPr="00000000" w14:paraId="00000003">
      <w:pPr>
        <w:spacing w:line="276" w:lineRule="auto"/>
        <w:rPr>
          <w:rFonts w:ascii="Google Sans" w:cs="Google Sans" w:eastAsia="Google Sans" w:hAnsi="Google Sans"/>
          <w:sz w:val="24"/>
          <w:szCs w:val="24"/>
        </w:rPr>
      </w:pPr>
      <w:r w:rsidDel="00000000" w:rsidR="00000000" w:rsidRPr="00000000">
        <w:rPr>
          <w:rtl w:val="0"/>
        </w:rPr>
      </w:r>
    </w:p>
    <w:p w:rsidR="00000000" w:rsidDel="00000000" w:rsidP="00000000" w:rsidRDefault="00000000" w:rsidRPr="00000000" w14:paraId="00000004">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This work is licensed under a </w:t>
      </w:r>
      <w:hyperlink r:id="rId7">
        <w:r w:rsidDel="00000000" w:rsidR="00000000" w:rsidRPr="00000000">
          <w:rPr>
            <w:rFonts w:ascii="Google Sans" w:cs="Google Sans" w:eastAsia="Google Sans" w:hAnsi="Google Sans"/>
            <w:color w:val="1155cc"/>
            <w:sz w:val="24"/>
            <w:szCs w:val="24"/>
            <w:u w:val="single"/>
            <w:rtl w:val="0"/>
          </w:rPr>
          <w:t xml:space="preserve">Creative Commons Attribution-NonCommercial-ShareAlike 4.0 International License</w:t>
        </w:r>
      </w:hyperlink>
      <w:r w:rsidDel="00000000" w:rsidR="00000000" w:rsidRPr="00000000">
        <w:rPr>
          <w:rFonts w:ascii="Google Sans" w:cs="Google Sans" w:eastAsia="Google Sans" w:hAnsi="Google Sans"/>
          <w:sz w:val="24"/>
          <w:szCs w:val="24"/>
          <w:rtl w:val="0"/>
        </w:rPr>
        <w:t xml:space="preserve">.</w:t>
      </w:r>
    </w:p>
    <w:p w:rsidR="00000000" w:rsidDel="00000000" w:rsidP="00000000" w:rsidRDefault="00000000" w:rsidRPr="00000000" w14:paraId="00000005">
      <w:pPr>
        <w:pStyle w:val="Heading1"/>
        <w:spacing w:line="276" w:lineRule="auto"/>
        <w:rPr/>
      </w:pPr>
      <w:bookmarkStart w:colFirst="0" w:colLast="0" w:name="_9v16xxcyxosf" w:id="1"/>
      <w:bookmarkEnd w:id="1"/>
      <w:r w:rsidDel="00000000" w:rsidR="00000000" w:rsidRPr="00000000">
        <w:rPr>
          <w:rtl w:val="0"/>
        </w:rPr>
        <w:t xml:space="preserve">Summary:</w:t>
      </w:r>
    </w:p>
    <w:p w:rsidR="00000000" w:rsidDel="00000000" w:rsidP="00000000" w:rsidRDefault="00000000" w:rsidRPr="00000000" w14:paraId="00000006">
      <w:pPr>
        <w:spacing w:line="276" w:lineRule="auto"/>
        <w:rPr/>
      </w:pPr>
      <w:r w:rsidDel="00000000" w:rsidR="00000000" w:rsidRPr="00000000">
        <w:rPr>
          <w:rtl w:val="0"/>
        </w:rPr>
        <w:t xml:space="preserve">This document describes a semantic RDF based data integration and intelligence framework by means of Aggregation, Alignment and Activation of ontologies.</w:t>
      </w:r>
    </w:p>
    <w:p w:rsidR="00000000" w:rsidDel="00000000" w:rsidP="00000000" w:rsidRDefault="00000000" w:rsidRPr="00000000" w14:paraId="00000007">
      <w:pPr>
        <w:pStyle w:val="Heading1"/>
        <w:rPr/>
      </w:pPr>
      <w:bookmarkStart w:colFirst="0" w:colLast="0" w:name="_61vlwhjatxtx" w:id="2"/>
      <w:bookmarkEnd w:id="2"/>
      <w:r w:rsidDel="00000000" w:rsidR="00000000" w:rsidRPr="00000000">
        <w:rPr>
          <w:rtl w:val="0"/>
        </w:rPr>
        <w:t xml:space="preserve">Base Model</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Resource  </w:t>
      </w:r>
    </w:p>
    <w:p w:rsidR="00000000" w:rsidDel="00000000" w:rsidP="00000000" w:rsidRDefault="00000000" w:rsidRPr="00000000" w14:paraId="0000000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ID : URI</w:t>
      </w:r>
    </w:p>
    <w:p w:rsidR="00000000" w:rsidDel="00000000" w:rsidP="00000000" w:rsidRDefault="00000000" w:rsidRPr="00000000" w14:paraId="0000000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primeID : BigInteger</w:t>
      </w:r>
    </w:p>
    <w:p w:rsidR="00000000" w:rsidDel="00000000" w:rsidP="00000000" w:rsidRDefault="00000000" w:rsidRPr="00000000" w14:paraId="0000000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occurrences : Occurrence[]</w:t>
      </w:r>
    </w:p>
    <w:p w:rsidR="00000000" w:rsidDel="00000000" w:rsidP="00000000" w:rsidRDefault="00000000" w:rsidRPr="00000000" w14:paraId="0000000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apply(res: Resource[]) : Resource[]</w:t>
      </w:r>
    </w:p>
    <w:p w:rsidR="00000000" w:rsidDel="00000000" w:rsidP="00000000" w:rsidRDefault="00000000" w:rsidRPr="00000000" w14:paraId="0000000E">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0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Occurrence extends Resource  </w:t>
      </w:r>
    </w:p>
    <w:p w:rsidR="00000000" w:rsidDel="00000000" w:rsidP="00000000" w:rsidRDefault="00000000" w:rsidRPr="00000000" w14:paraId="0000001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player : Resource</w:t>
      </w:r>
    </w:p>
    <w:p w:rsidR="00000000" w:rsidDel="00000000" w:rsidP="00000000" w:rsidRDefault="00000000" w:rsidRPr="00000000" w14:paraId="0000001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Resource  </w:t>
      </w:r>
    </w:p>
    <w:p w:rsidR="00000000" w:rsidDel="00000000" w:rsidP="00000000" w:rsidRDefault="00000000" w:rsidRPr="00000000" w14:paraId="0000001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Resource (Kind?)</w:t>
      </w:r>
    </w:p>
    <w:p w:rsidR="00000000" w:rsidDel="00000000" w:rsidP="00000000" w:rsidRDefault="00000000" w:rsidRPr="00000000" w14:paraId="00000013">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1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Statement extends Resource</w:t>
      </w:r>
    </w:p>
    <w:p w:rsidR="00000000" w:rsidDel="00000000" w:rsidP="00000000" w:rsidRDefault="00000000" w:rsidRPr="00000000" w14:paraId="0000001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Context</w:t>
      </w:r>
    </w:p>
    <w:p w:rsidR="00000000" w:rsidDel="00000000" w:rsidP="00000000" w:rsidRDefault="00000000" w:rsidRPr="00000000" w14:paraId="0000001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subject : Subject</w:t>
      </w:r>
    </w:p>
    <w:p w:rsidR="00000000" w:rsidDel="00000000" w:rsidP="00000000" w:rsidRDefault="00000000" w:rsidRPr="00000000" w14:paraId="0000001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predicate : Predicate</w:t>
      </w:r>
    </w:p>
    <w:p w:rsidR="00000000" w:rsidDel="00000000" w:rsidP="00000000" w:rsidRDefault="00000000" w:rsidRPr="00000000" w14:paraId="0000001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object : Object</w:t>
      </w:r>
    </w:p>
    <w:p w:rsidR="00000000" w:rsidDel="00000000" w:rsidP="00000000" w:rsidRDefault="00000000" w:rsidRPr="00000000" w14:paraId="00000019">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1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 extends Occurrence</w:t>
      </w:r>
    </w:p>
    <w:p w:rsidR="00000000" w:rsidDel="00000000" w:rsidP="00000000" w:rsidRDefault="00000000" w:rsidRPr="00000000" w14:paraId="0000001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ContextKind</w:t>
      </w:r>
    </w:p>
    <w:p w:rsidR="00000000" w:rsidDel="00000000" w:rsidP="00000000" w:rsidRDefault="00000000" w:rsidRPr="00000000" w14:paraId="0000001C">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1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 extends Occurrence</w:t>
      </w:r>
    </w:p>
    <w:p w:rsidR="00000000" w:rsidDel="00000000" w:rsidP="00000000" w:rsidRDefault="00000000" w:rsidRPr="00000000" w14:paraId="0000001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SubjectKind</w:t>
      </w:r>
    </w:p>
    <w:p w:rsidR="00000000" w:rsidDel="00000000" w:rsidP="00000000" w:rsidRDefault="00000000" w:rsidRPr="00000000" w14:paraId="0000001F">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 extends Occurrence</w:t>
      </w:r>
    </w:p>
    <w:p w:rsidR="00000000" w:rsidDel="00000000" w:rsidP="00000000" w:rsidRDefault="00000000" w:rsidRPr="00000000" w14:paraId="0000002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PredicateKind</w:t>
      </w:r>
    </w:p>
    <w:p w:rsidR="00000000" w:rsidDel="00000000" w:rsidP="00000000" w:rsidRDefault="00000000" w:rsidRPr="00000000" w14:paraId="00000022">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 extends Occurrence</w:t>
      </w:r>
    </w:p>
    <w:p w:rsidR="00000000" w:rsidDel="00000000" w:rsidP="00000000" w:rsidRDefault="00000000" w:rsidRPr="00000000" w14:paraId="0000002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ObjectKind</w:t>
      </w:r>
    </w:p>
    <w:p w:rsidR="00000000" w:rsidDel="00000000" w:rsidP="00000000" w:rsidRDefault="00000000" w:rsidRPr="00000000" w14:paraId="00000025">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interface Kind&lt;PlayerType extends Occurrence,</w:t>
      </w:r>
    </w:p>
    <w:p w:rsidR="00000000" w:rsidDel="00000000" w:rsidP="00000000" w:rsidRDefault="00000000" w:rsidRPr="00000000" w14:paraId="0000002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AttributeType extends Occurrence,</w:t>
      </w:r>
    </w:p>
    <w:p w:rsidR="00000000" w:rsidDel="00000000" w:rsidP="00000000" w:rsidRDefault="00000000" w:rsidRPr="00000000" w14:paraId="0000002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ValueType extends Occurrence&gt;</w:t>
      </w:r>
    </w:p>
    <w:p w:rsidR="00000000" w:rsidDel="00000000" w:rsidP="00000000" w:rsidRDefault="00000000" w:rsidRPr="00000000" w14:paraId="00000029">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ContextKind extends Context implements Kind&lt;Context, Subject, Object&gt;</w:t>
      </w:r>
    </w:p>
    <w:p w:rsidR="00000000" w:rsidDel="00000000" w:rsidP="00000000" w:rsidRDefault="00000000" w:rsidRPr="00000000" w14:paraId="0000002B">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SubjectKind extends Subject implements Kind&lt;Subject, Predicate, Object&gt;</w:t>
      </w:r>
    </w:p>
    <w:p w:rsidR="00000000" w:rsidDel="00000000" w:rsidP="00000000" w:rsidRDefault="00000000" w:rsidRPr="00000000" w14:paraId="0000002D">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PredicateKind extends Predicate implements Kind&lt;Predicate, Subject, Object&gt;</w:t>
      </w:r>
    </w:p>
    <w:p w:rsidR="00000000" w:rsidDel="00000000" w:rsidP="00000000" w:rsidRDefault="00000000" w:rsidRPr="00000000" w14:paraId="0000002F">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3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ObjectKind extends Object implements Kind&lt;Object, Predicate, Subject&gt;</w:t>
      </w:r>
    </w:p>
    <w:p w:rsidR="00000000" w:rsidDel="00000000" w:rsidP="00000000" w:rsidRDefault="00000000" w:rsidRPr="00000000" w14:paraId="00000031">
      <w:pPr>
        <w:pStyle w:val="Heading2"/>
        <w:rPr/>
      </w:pPr>
      <w:bookmarkStart w:colFirst="0" w:colLast="0" w:name="_7cxnh3rkr0ar" w:id="3"/>
      <w:bookmarkEnd w:id="3"/>
      <w:r w:rsidDel="00000000" w:rsidR="00000000" w:rsidRPr="00000000">
        <w:rPr>
          <w:rtl w:val="0"/>
        </w:rPr>
        <w:t xml:space="preserve">Resources</w:t>
      </w:r>
    </w:p>
    <w:p w:rsidR="00000000" w:rsidDel="00000000" w:rsidP="00000000" w:rsidRDefault="00000000" w:rsidRPr="00000000" w14:paraId="00000032">
      <w:pPr>
        <w:rPr/>
      </w:pPr>
      <w:r w:rsidDel="00000000" w:rsidR="00000000" w:rsidRPr="00000000">
        <w:rPr>
          <w:rtl w:val="0"/>
        </w:rPr>
        <w:t xml:space="preserve">Everything is a Resource identified by an URI, assigned a Prime Number ID, keeping track of its Occurrences and thus enabling the calculation of their CPPE (Prime Number Contextual Embedding) by means of the product of its Prime Number ID by the Prime NUmber IDs of the other Resources in their co-Occurrences.</w:t>
      </w:r>
      <w:r w:rsidDel="00000000" w:rsidR="00000000" w:rsidRPr="00000000">
        <w:rPr>
          <w:rtl w:val="0"/>
        </w:rPr>
      </w:r>
    </w:p>
    <w:p w:rsidR="00000000" w:rsidDel="00000000" w:rsidP="00000000" w:rsidRDefault="00000000" w:rsidRPr="00000000" w14:paraId="00000033">
      <w:pPr>
        <w:pStyle w:val="Heading2"/>
        <w:rPr/>
      </w:pPr>
      <w:bookmarkStart w:colFirst="0" w:colLast="0" w:name="_vos0mwxybs1k" w:id="4"/>
      <w:bookmarkEnd w:id="4"/>
      <w:r w:rsidDel="00000000" w:rsidR="00000000" w:rsidRPr="00000000">
        <w:rPr>
          <w:rtl w:val="0"/>
        </w:rPr>
        <w:t xml:space="preserve">Occurrences</w:t>
      </w:r>
    </w:p>
    <w:p w:rsidR="00000000" w:rsidDel="00000000" w:rsidP="00000000" w:rsidRDefault="00000000" w:rsidRPr="00000000" w14:paraId="00000034">
      <w:pPr>
        <w:rPr/>
      </w:pPr>
      <w:r w:rsidDel="00000000" w:rsidR="00000000" w:rsidRPr="00000000">
        <w:rPr>
          <w:rtl w:val="0"/>
        </w:rPr>
        <w:t xml:space="preserve">Participation of a Resource in an Occurrence in a given Role (Kind) in a given Context (Statement, Kind).</w:t>
      </w:r>
      <w:r w:rsidDel="00000000" w:rsidR="00000000" w:rsidRPr="00000000">
        <w:rPr>
          <w:rtl w:val="0"/>
        </w:rPr>
      </w:r>
    </w:p>
    <w:p w:rsidR="00000000" w:rsidDel="00000000" w:rsidP="00000000" w:rsidRDefault="00000000" w:rsidRPr="00000000" w14:paraId="00000035">
      <w:pPr>
        <w:pStyle w:val="Heading3"/>
        <w:rPr/>
      </w:pPr>
      <w:bookmarkStart w:colFirst="0" w:colLast="0" w:name="_yt0n94958tm1" w:id="5"/>
      <w:bookmarkEnd w:id="5"/>
      <w:r w:rsidDel="00000000" w:rsidR="00000000" w:rsidRPr="00000000">
        <w:rPr>
          <w:rtl w:val="0"/>
        </w:rPr>
        <w:t xml:space="preserve">Statement Occurrences</w:t>
      </w:r>
    </w:p>
    <w:p w:rsidR="00000000" w:rsidDel="00000000" w:rsidP="00000000" w:rsidRDefault="00000000" w:rsidRPr="00000000" w14:paraId="00000036">
      <w:pPr>
        <w:rPr/>
      </w:pPr>
      <w:r w:rsidDel="00000000" w:rsidR="00000000" w:rsidRPr="00000000">
        <w:rPr>
          <w:rtl w:val="0"/>
        </w:rPr>
        <w:t xml:space="preserve">Statements are Resources whose occurrences are their CSPOs in a given Role (Kind?)</w:t>
      </w:r>
    </w:p>
    <w:p w:rsidR="00000000" w:rsidDel="00000000" w:rsidP="00000000" w:rsidRDefault="00000000" w:rsidRPr="00000000" w14:paraId="00000037">
      <w:pPr>
        <w:pStyle w:val="Heading3"/>
        <w:rPr/>
      </w:pPr>
      <w:bookmarkStart w:colFirst="0" w:colLast="0" w:name="_4rwl7o6xjpqg" w:id="6"/>
      <w:bookmarkEnd w:id="6"/>
      <w:r w:rsidDel="00000000" w:rsidR="00000000" w:rsidRPr="00000000">
        <w:rPr>
          <w:rtl w:val="0"/>
        </w:rPr>
        <w:t xml:space="preserve">CSPO Occurrences</w:t>
      </w:r>
    </w:p>
    <w:p w:rsidR="00000000" w:rsidDel="00000000" w:rsidP="00000000" w:rsidRDefault="00000000" w:rsidRPr="00000000" w14:paraId="00000038">
      <w:pPr>
        <w:rPr/>
      </w:pPr>
      <w:r w:rsidDel="00000000" w:rsidR="00000000" w:rsidRPr="00000000">
        <w:rPr>
          <w:rtl w:val="0"/>
        </w:rPr>
        <w:t xml:space="preserve">Context, Subject, Predicate, Object as Resource(s). SPO occurring Statement Contexts where they are in C, S, P, O Roles.</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CSPOs instances as wrapped arbitrary Resource Occurrence Context</w:t>
      </w:r>
    </w:p>
    <w:p w:rsidR="00000000" w:rsidDel="00000000" w:rsidP="00000000" w:rsidRDefault="00000000" w:rsidRPr="00000000" w14:paraId="0000003B">
      <w:pPr>
        <w:pStyle w:val="Heading3"/>
        <w:rPr/>
      </w:pPr>
      <w:bookmarkStart w:colFirst="0" w:colLast="0" w:name="_awjj3uno8b1z" w:id="7"/>
      <w:bookmarkEnd w:id="7"/>
      <w:r w:rsidDel="00000000" w:rsidR="00000000" w:rsidRPr="00000000">
        <w:rPr>
          <w:rtl w:val="0"/>
        </w:rPr>
        <w:t xml:space="preserve">Kinds Occurrences</w:t>
      </w:r>
    </w:p>
    <w:p w:rsidR="00000000" w:rsidDel="00000000" w:rsidP="00000000" w:rsidRDefault="00000000" w:rsidRPr="00000000" w14:paraId="0000003C">
      <w:pPr>
        <w:rPr/>
      </w:pPr>
      <w:r w:rsidDel="00000000" w:rsidR="00000000" w:rsidRPr="00000000">
        <w:rPr>
          <w:rtl w:val="0"/>
        </w:rPr>
        <w:t xml:space="preserve">As Context, Subject, Predicate, Object. Occurrences: Kind Functional Definition Statement Contexts (occurring Statement Contexts)</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Kinds as Resources: Kinds occurring in Statements in C, S, P, O Roles</w:t>
      </w:r>
    </w:p>
    <w:p w:rsidR="00000000" w:rsidDel="00000000" w:rsidP="00000000" w:rsidRDefault="00000000" w:rsidRPr="00000000" w14:paraId="0000003F">
      <w:pPr>
        <w:pStyle w:val="Heading2"/>
        <w:rPr/>
      </w:pPr>
      <w:bookmarkStart w:colFirst="0" w:colLast="0" w:name="_v23pq5u3sni" w:id="8"/>
      <w:bookmarkEnd w:id="8"/>
      <w:r w:rsidDel="00000000" w:rsidR="00000000" w:rsidRPr="00000000">
        <w:rPr>
          <w:rtl w:val="0"/>
        </w:rPr>
        <w:t xml:space="preserve">Statements</w:t>
      </w:r>
    </w:p>
    <w:p w:rsidR="00000000" w:rsidDel="00000000" w:rsidP="00000000" w:rsidRDefault="00000000" w:rsidRPr="00000000" w14:paraId="00000040">
      <w:pPr>
        <w:rPr/>
      </w:pPr>
      <w:r w:rsidDel="00000000" w:rsidR="00000000" w:rsidRPr="00000000">
        <w:rPr>
          <w:rtl w:val="0"/>
        </w:rPr>
        <w:t xml:space="preserve">Context, Subject, Predicate and Object (CSPO) tuples.</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Context, Subject, Predicate, Object (CSPO) Statement Occurrences have a role (Kind) in their given Statement Occurrence Context.</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Kinds: ContextKind, SubjectKind, PredicateKind, ObjectKind (CK, SK, PK, OK) are themselves CSPOs respectively and can participate in a Statement Context as Occurrences. Types of Statements:</w:t>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numPr>
          <w:ilvl w:val="0"/>
          <w:numId w:val="28"/>
        </w:numPr>
        <w:ind w:left="720" w:hanging="360"/>
        <w:rPr>
          <w:u w:val="none"/>
        </w:rPr>
      </w:pPr>
      <w:r w:rsidDel="00000000" w:rsidR="00000000" w:rsidRPr="00000000">
        <w:rPr>
          <w:rtl w:val="0"/>
        </w:rPr>
        <w:t xml:space="preserve">SPO Statements</w:t>
      </w:r>
    </w:p>
    <w:p w:rsidR="00000000" w:rsidDel="00000000" w:rsidP="00000000" w:rsidRDefault="00000000" w:rsidRPr="00000000" w14:paraId="00000047">
      <w:pPr>
        <w:numPr>
          <w:ilvl w:val="0"/>
          <w:numId w:val="28"/>
        </w:numPr>
        <w:ind w:left="720" w:hanging="360"/>
        <w:rPr>
          <w:u w:val="none"/>
        </w:rPr>
      </w:pPr>
      <w:r w:rsidDel="00000000" w:rsidR="00000000" w:rsidRPr="00000000">
        <w:rPr>
          <w:rtl w:val="0"/>
        </w:rPr>
        <w:t xml:space="preserve">SPO / Kinds Statements (recursive Kinds)</w:t>
      </w:r>
    </w:p>
    <w:p w:rsidR="00000000" w:rsidDel="00000000" w:rsidP="00000000" w:rsidRDefault="00000000" w:rsidRPr="00000000" w14:paraId="00000048">
      <w:pPr>
        <w:numPr>
          <w:ilvl w:val="0"/>
          <w:numId w:val="28"/>
        </w:numPr>
        <w:ind w:left="720" w:hanging="360"/>
        <w:rPr>
          <w:u w:val="none"/>
        </w:rPr>
      </w:pPr>
      <w:r w:rsidDel="00000000" w:rsidR="00000000" w:rsidRPr="00000000">
        <w:rPr>
          <w:rtl w:val="0"/>
        </w:rPr>
        <w:t xml:space="preserve">Kinds only Statements (recursive Kinds)</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This is further leveraged in the Augmentation Layers Domain Model definitions section.</w:t>
      </w:r>
    </w:p>
    <w:p w:rsidR="00000000" w:rsidDel="00000000" w:rsidP="00000000" w:rsidRDefault="00000000" w:rsidRPr="00000000" w14:paraId="0000004B">
      <w:pPr>
        <w:pStyle w:val="Heading2"/>
        <w:rPr/>
      </w:pPr>
      <w:bookmarkStart w:colFirst="0" w:colLast="0" w:name="_x4x30fhkgclg" w:id="9"/>
      <w:bookmarkEnd w:id="9"/>
      <w:r w:rsidDel="00000000" w:rsidR="00000000" w:rsidRPr="00000000">
        <w:rPr>
          <w:rtl w:val="0"/>
        </w:rPr>
        <w:t xml:space="preserve">Contexts, Subjects, Predicates, Objects</w:t>
      </w:r>
    </w:p>
    <w:p w:rsidR="00000000" w:rsidDel="00000000" w:rsidP="00000000" w:rsidRDefault="00000000" w:rsidRPr="00000000" w14:paraId="0000004C">
      <w:pPr>
        <w:rPr/>
      </w:pPr>
      <w:r w:rsidDel="00000000" w:rsidR="00000000" w:rsidRPr="00000000">
        <w:rPr>
          <w:rtl w:val="0"/>
        </w:rPr>
        <w:t xml:space="preserve">The role of a Resource Occurrence in a Statement is typed by its Statement Occurrence position. A Resource can occur in more than one role or occurrence type (CSPO) in different Statements. The type of the role (Kind) of the Resource Occurrence is determined by the type of the position it plays in a given Statement.</w:t>
      </w:r>
    </w:p>
    <w:p w:rsidR="00000000" w:rsidDel="00000000" w:rsidP="00000000" w:rsidRDefault="00000000" w:rsidRPr="00000000" w14:paraId="0000004D">
      <w:pPr>
        <w:pStyle w:val="Heading2"/>
        <w:rPr/>
      </w:pPr>
      <w:bookmarkStart w:colFirst="0" w:colLast="0" w:name="_hytyektcnf1l" w:id="10"/>
      <w:bookmarkEnd w:id="10"/>
      <w:r w:rsidDel="00000000" w:rsidR="00000000" w:rsidRPr="00000000">
        <w:rPr>
          <w:rtl w:val="0"/>
        </w:rPr>
        <w:t xml:space="preserve">Context, Subject, Predicate, Object Kinds</w:t>
      </w:r>
    </w:p>
    <w:p w:rsidR="00000000" w:rsidDel="00000000" w:rsidP="00000000" w:rsidRDefault="00000000" w:rsidRPr="00000000" w14:paraId="0000004E">
      <w:pPr>
        <w:rPr/>
      </w:pPr>
      <w:r w:rsidDel="00000000" w:rsidR="00000000" w:rsidRPr="00000000">
        <w:rPr>
          <w:rtl w:val="0"/>
        </w:rPr>
        <w:t xml:space="preserve">Aggregation of PlayerType(s) Resource Occurrences (SPOs) by common AttributeType(s) and then by common ValueTypes(s). Parameterized interface for each Kind type (CK, SK, PK, OK).</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t xml:space="preserve">Kinds can be aggregated from raw CSPO Occurrences from any combination of C, S, P, O / CK, SK, PK, OK Statement Occurrence types. This allows for recursive Kinds definitions (folding). This is further leveraged in the Augmentation Layers Domain Model definitions section.</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Kinds are a kind of “type inference”: if a Subject shares common attributes with another Subject, it is of the same Kind “type”. If their common attributes share common values, it is of the same Kind “state”.</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Root Kinds are the Kinds corresponding to the CSPO Occurrences Statements positions. They have no attributes nor values, they just tag an Occurrence as being of an CSPO Occurrence position in a Statement.</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Kinds hierarchies: basic inheritance, if a Subject attribute set is the superset of another Subject attribute set, it can be regarded as an “extension” of the first Subject. Leverage this with other inference mechanisms (FCA, for example).</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Kinds ordering: a Subject “extended” by another Subject attributes set can be regarded as being “before” the first Subject. This assumes the existence of a super type is necessary for the existence of a sub type.</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Kinds are represented and serialized by Statements whose Statement Contexts are the Kind instance itself (Kind reified Context Resource Occurrence), and their Subjects, Predicates and Objects plays the PlayerType, AttributeType and ValueType of the Kind definition. Thus, the definition of a Kind is the set of Statements of its corresponding Kind as Resource Occurrence of their Statement Contexts.</w:t>
      </w:r>
    </w:p>
    <w:p w:rsidR="00000000" w:rsidDel="00000000" w:rsidP="00000000" w:rsidRDefault="00000000" w:rsidRPr="00000000" w14:paraId="0000005B">
      <w:pPr>
        <w:pStyle w:val="Heading3"/>
        <w:rPr/>
      </w:pPr>
      <w:bookmarkStart w:colFirst="0" w:colLast="0" w:name="_c6xkoixrpgkw" w:id="11"/>
      <w:bookmarkEnd w:id="11"/>
      <w:r w:rsidDel="00000000" w:rsidR="00000000" w:rsidRPr="00000000">
        <w:rPr>
          <w:rtl w:val="0"/>
        </w:rPr>
        <w:t xml:space="preserve">Kinds as Extensional Functional Definitions</w:t>
      </w:r>
    </w:p>
    <w:p w:rsidR="00000000" w:rsidDel="00000000" w:rsidP="00000000" w:rsidRDefault="00000000" w:rsidRPr="00000000" w14:paraId="0000005C">
      <w:pPr>
        <w:rPr/>
      </w:pPr>
      <w:r w:rsidDel="00000000" w:rsidR="00000000" w:rsidRPr="00000000">
        <w:rPr>
          <w:rtl w:val="0"/>
        </w:rPr>
        <w:t xml:space="preserve">Kind Statements can be regarded as the definition of a Function by extension. Their Statement Contexts Occurrence Resources are the Function name or signature. Their PlayerType(s) instances group their mappings by “context” and their AttributeType(s) and ValueType(s) instances are the Function domain / range corresponding value pairs. Subject </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numPr>
          <w:ilvl w:val="0"/>
          <w:numId w:val="10"/>
        </w:numPr>
        <w:ind w:left="720" w:hanging="360"/>
        <w:rPr>
          <w:u w:val="none"/>
        </w:rPr>
      </w:pPr>
      <w:r w:rsidDel="00000000" w:rsidR="00000000" w:rsidRPr="00000000">
        <w:rPr>
          <w:rtl w:val="0"/>
        </w:rPr>
        <w:t xml:space="preserve">CK: Context (Contexts), Domain (Subject), Range (Predicates): aGivenContextKind(C, S): P</w:t>
      </w:r>
    </w:p>
    <w:p w:rsidR="00000000" w:rsidDel="00000000" w:rsidP="00000000" w:rsidRDefault="00000000" w:rsidRPr="00000000" w14:paraId="0000005F">
      <w:pPr>
        <w:numPr>
          <w:ilvl w:val="0"/>
          <w:numId w:val="10"/>
        </w:numPr>
        <w:ind w:left="720" w:hanging="360"/>
        <w:rPr>
          <w:u w:val="none"/>
        </w:rPr>
      </w:pPr>
      <w:r w:rsidDel="00000000" w:rsidR="00000000" w:rsidRPr="00000000">
        <w:rPr>
          <w:rtl w:val="0"/>
        </w:rPr>
        <w:t xml:space="preserve">SK: Context (Subjects), Domain (Predicates), Range (Objects): aGivenSubjectKind(S, P): O</w:t>
      </w:r>
    </w:p>
    <w:p w:rsidR="00000000" w:rsidDel="00000000" w:rsidP="00000000" w:rsidRDefault="00000000" w:rsidRPr="00000000" w14:paraId="00000060">
      <w:pPr>
        <w:numPr>
          <w:ilvl w:val="0"/>
          <w:numId w:val="10"/>
        </w:numPr>
        <w:ind w:left="720" w:hanging="360"/>
        <w:rPr>
          <w:u w:val="none"/>
        </w:rPr>
      </w:pPr>
      <w:r w:rsidDel="00000000" w:rsidR="00000000" w:rsidRPr="00000000">
        <w:rPr>
          <w:rtl w:val="0"/>
        </w:rPr>
        <w:t xml:space="preserve">PK: Context (Predicates), Domain (Subjects), Range (Objects): aGivenPredicateKind(P, S): O</w:t>
      </w:r>
    </w:p>
    <w:p w:rsidR="00000000" w:rsidDel="00000000" w:rsidP="00000000" w:rsidRDefault="00000000" w:rsidRPr="00000000" w14:paraId="00000061">
      <w:pPr>
        <w:numPr>
          <w:ilvl w:val="0"/>
          <w:numId w:val="10"/>
        </w:numPr>
        <w:ind w:left="720" w:hanging="360"/>
        <w:rPr>
          <w:u w:val="none"/>
        </w:rPr>
      </w:pPr>
      <w:r w:rsidDel="00000000" w:rsidR="00000000" w:rsidRPr="00000000">
        <w:rPr>
          <w:rtl w:val="0"/>
        </w:rPr>
        <w:t xml:space="preserve">OK: Context (Objects), Domain (Predicate), Range (Subject): aGivenObjectKind(O, P): S</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b w:val="1"/>
          <w:bCs w:val="1"/>
        </w:rPr>
      </w:pPr>
      <w:r w:rsidDel="00000000" w:rsidR="00000000" w:rsidRPr="00000000">
        <w:rPr>
          <w:b w:val="1"/>
          <w:bCs w:val="1"/>
          <w:rtl w:val="0"/>
        </w:rPr>
        <w:t xml:space="preserve">Kinds based functional merge:</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If aKind(S1) = A, and aKind(S2) = A, S1 and S2 are equivalent in a given context.</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If aKind(S1) = A, aKind(next(S1)) = next(A).</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Functional Composition (align, sort, link completion, merge).</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b w:val="1"/>
          <w:bCs w:val="1"/>
          <w:color w:val="222222"/>
          <w:sz w:val="24"/>
          <w:szCs w:val="24"/>
        </w:rPr>
      </w:pPr>
      <w:r w:rsidDel="00000000" w:rsidR="00000000" w:rsidRPr="00000000">
        <w:rPr>
          <w:b w:val="1"/>
          <w:bCs w:val="1"/>
          <w:color w:val="222222"/>
          <w:rtl w:val="0"/>
        </w:rPr>
        <w:t xml:space="preserve">Kinds Functional Comprehensions</w:t>
      </w:r>
      <w:r w:rsidDel="00000000" w:rsidR="00000000" w:rsidRPr="00000000">
        <w:rPr>
          <w:b w:val="1"/>
          <w:bCs w:val="1"/>
          <w:color w:val="222222"/>
          <w:sz w:val="24"/>
          <w:szCs w:val="24"/>
          <w:rtl w:val="0"/>
        </w:rPr>
        <w:t xml:space="preserve">:</w:t>
      </w:r>
    </w:p>
    <w:p w:rsidR="00000000" w:rsidDel="00000000" w:rsidP="00000000" w:rsidRDefault="00000000" w:rsidRPr="00000000" w14:paraId="0000006C">
      <w:pPr>
        <w:rPr>
          <w:color w:val="222222"/>
        </w:rPr>
      </w:pPr>
      <w:r w:rsidDel="00000000" w:rsidR="00000000" w:rsidRPr="00000000">
        <w:rPr>
          <w:rtl w:val="0"/>
        </w:rPr>
      </w:r>
    </w:p>
    <w:p w:rsidR="00000000" w:rsidDel="00000000" w:rsidP="00000000" w:rsidRDefault="00000000" w:rsidRPr="00000000" w14:paraId="0000006D">
      <w:pPr>
        <w:rPr>
          <w:b w:val="1"/>
          <w:bCs w:val="1"/>
          <w:color w:val="222222"/>
        </w:rPr>
      </w:pPr>
      <w:r w:rsidDel="00000000" w:rsidR="00000000" w:rsidRPr="00000000">
        <w:rPr>
          <w:color w:val="222222"/>
          <w:rtl w:val="0"/>
        </w:rPr>
        <w:t xml:space="preserve">Kinds: extensional functions definitions. Functions Comprehensions: infer Kinds Functions from CPPE embeddings vía Helpers / ML. Resource Merge / Apply: Kinds inferred Functions inference.</w:t>
      </w:r>
      <w:r w:rsidDel="00000000" w:rsidR="00000000" w:rsidRPr="00000000">
        <w:rPr>
          <w:rtl w:val="0"/>
        </w:rPr>
      </w:r>
    </w:p>
    <w:p w:rsidR="00000000" w:rsidDel="00000000" w:rsidP="00000000" w:rsidRDefault="00000000" w:rsidRPr="00000000" w14:paraId="0000006E">
      <w:pPr>
        <w:pStyle w:val="Heading1"/>
        <w:rPr/>
      </w:pPr>
      <w:bookmarkStart w:colFirst="0" w:colLast="0" w:name="_q1h85p3u11x0" w:id="12"/>
      <w:bookmarkEnd w:id="12"/>
      <w:r w:rsidDel="00000000" w:rsidR="00000000" w:rsidRPr="00000000">
        <w:rPr>
          <w:rtl w:val="0"/>
        </w:rPr>
        <w:t xml:space="preserve">Base Model Representations</w:t>
      </w:r>
    </w:p>
    <w:p w:rsidR="00000000" w:rsidDel="00000000" w:rsidP="00000000" w:rsidRDefault="00000000" w:rsidRPr="00000000" w14:paraId="0000006F">
      <w:pPr>
        <w:rPr/>
      </w:pPr>
      <w:r w:rsidDel="00000000" w:rsidR="00000000" w:rsidRPr="00000000">
        <w:rPr>
          <w:rtl w:val="0"/>
        </w:rPr>
        <w:t xml:space="preserve">Base Model class hierarchy is represented by different meta model approaches (kept in sync with each other) for leveraging the most appropriate inference mechanisms.</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Models persistence Monadic wrapper bound Base Model Entities (Resource, Occurrence, Statement, Context, Subject, Predicate, Object, Kind, ContextKind, SubjectKind, PredicateKind, ObjectKind) Functional APIs Definitions for stream processing.</w:t>
      </w:r>
    </w:p>
    <w:p w:rsidR="00000000" w:rsidDel="00000000" w:rsidP="00000000" w:rsidRDefault="00000000" w:rsidRPr="00000000" w14:paraId="00000072">
      <w:pPr>
        <w:pStyle w:val="Heading2"/>
        <w:rPr/>
      </w:pPr>
      <w:bookmarkStart w:colFirst="0" w:colLast="0" w:name="_wet20rmfu5qq" w:id="13"/>
      <w:bookmarkEnd w:id="13"/>
      <w:r w:rsidDel="00000000" w:rsidR="00000000" w:rsidRPr="00000000">
        <w:rPr>
          <w:rtl w:val="0"/>
        </w:rPr>
        <w:t xml:space="preserve">RDF Model Representation</w:t>
      </w:r>
    </w:p>
    <w:p w:rsidR="00000000" w:rsidDel="00000000" w:rsidP="00000000" w:rsidRDefault="00000000" w:rsidRPr="00000000" w14:paraId="00000073">
      <w:pPr>
        <w:rPr/>
      </w:pPr>
      <w:r w:rsidDel="00000000" w:rsidR="00000000" w:rsidRPr="00000000">
        <w:rPr>
          <w:rtl w:val="0"/>
        </w:rPr>
        <w:t xml:space="preserve">Raw RDF Statements Triple (Quad) Store. SPARQL Endpoint.</w:t>
      </w:r>
    </w:p>
    <w:p w:rsidR="00000000" w:rsidDel="00000000" w:rsidP="00000000" w:rsidRDefault="00000000" w:rsidRPr="00000000" w14:paraId="00000074">
      <w:pPr>
        <w:pStyle w:val="Heading2"/>
        <w:rPr/>
      </w:pPr>
      <w:bookmarkStart w:colFirst="0" w:colLast="0" w:name="_gm9mvgowieo6" w:id="14"/>
      <w:bookmarkEnd w:id="14"/>
      <w:r w:rsidDel="00000000" w:rsidR="00000000" w:rsidRPr="00000000">
        <w:rPr>
          <w:rtl w:val="0"/>
        </w:rPr>
        <w:t xml:space="preserve">Sets Based Model Representation</w:t>
      </w:r>
    </w:p>
    <w:p w:rsidR="00000000" w:rsidDel="00000000" w:rsidP="00000000" w:rsidRDefault="00000000" w:rsidRPr="00000000" w14:paraId="00000075">
      <w:pPr>
        <w:rPr/>
      </w:pPr>
      <w:r w:rsidDel="00000000" w:rsidR="00000000" w:rsidRPr="00000000">
        <w:rPr>
          <w:rtl w:val="0"/>
        </w:rPr>
        <w:t xml:space="preserve">Contexts Set (Subjects Set, Predicates Set and Objects Set union).</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Subjects Set.</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Predicates Set.</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Objects Set.</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Context Kinds Set (Subject Kinds Set, Predicate Kinds Set, Object Kinds Set union).</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Subject Kinds Set (Predicates Set intersection with Objects Set).</w:t>
      </w:r>
    </w:p>
    <w:p w:rsidR="00000000" w:rsidDel="00000000" w:rsidP="00000000" w:rsidRDefault="00000000" w:rsidRPr="00000000" w14:paraId="00000080">
      <w:pPr>
        <w:rPr/>
      </w:pPr>
      <w:r w:rsidDel="00000000" w:rsidR="00000000" w:rsidRPr="00000000">
        <w:rPr>
          <w:rtl w:val="0"/>
        </w:rPr>
        <w:t xml:space="preserve">    </w:t>
      </w:r>
    </w:p>
    <w:p w:rsidR="00000000" w:rsidDel="00000000" w:rsidP="00000000" w:rsidRDefault="00000000" w:rsidRPr="00000000" w14:paraId="00000081">
      <w:pPr>
        <w:rPr/>
      </w:pPr>
      <w:r w:rsidDel="00000000" w:rsidR="00000000" w:rsidRPr="00000000">
        <w:rPr>
          <w:rtl w:val="0"/>
        </w:rPr>
        <w:t xml:space="preserve">Predicate Kinds Set (Subjects Set intersection with Objects Set).</w:t>
      </w:r>
    </w:p>
    <w:p w:rsidR="00000000" w:rsidDel="00000000" w:rsidP="00000000" w:rsidRDefault="00000000" w:rsidRPr="00000000" w14:paraId="00000082">
      <w:pPr>
        <w:rPr/>
      </w:pPr>
      <w:r w:rsidDel="00000000" w:rsidR="00000000" w:rsidRPr="00000000">
        <w:rPr>
          <w:rtl w:val="0"/>
        </w:rPr>
        <w:t xml:space="preserve">    </w:t>
      </w:r>
    </w:p>
    <w:p w:rsidR="00000000" w:rsidDel="00000000" w:rsidP="00000000" w:rsidRDefault="00000000" w:rsidRPr="00000000" w14:paraId="00000083">
      <w:pPr>
        <w:rPr/>
      </w:pPr>
      <w:r w:rsidDel="00000000" w:rsidR="00000000" w:rsidRPr="00000000">
        <w:rPr>
          <w:rtl w:val="0"/>
        </w:rPr>
        <w:t xml:space="preserve">Object Kinds Set (Subjects Set intersection with Predicates Set).</w:t>
      </w:r>
    </w:p>
    <w:p w:rsidR="00000000" w:rsidDel="00000000" w:rsidP="00000000" w:rsidRDefault="00000000" w:rsidRPr="00000000" w14:paraId="00000084">
      <w:pPr>
        <w:pStyle w:val="Heading2"/>
        <w:rPr/>
      </w:pPr>
      <w:bookmarkStart w:colFirst="0" w:colLast="0" w:name="_pvsxaxwjbfxk" w:id="15"/>
      <w:bookmarkEnd w:id="15"/>
      <w:r w:rsidDel="00000000" w:rsidR="00000000" w:rsidRPr="00000000">
        <w:rPr>
          <w:rtl w:val="0"/>
        </w:rPr>
        <w:t xml:space="preserve">ISO TMRM Model Representation</w:t>
      </w:r>
    </w:p>
    <w:p w:rsidR="00000000" w:rsidDel="00000000" w:rsidP="00000000" w:rsidRDefault="00000000" w:rsidRPr="00000000" w14:paraId="00000085">
      <w:pPr>
        <w:rPr/>
      </w:pPr>
      <w:r w:rsidDel="00000000" w:rsidR="00000000" w:rsidRPr="00000000">
        <w:rPr>
          <w:rtl w:val="0"/>
        </w:rPr>
        <w:t xml:space="preserve">Underlying common metamodel (TODO).</w:t>
      </w:r>
    </w:p>
    <w:p w:rsidR="00000000" w:rsidDel="00000000" w:rsidP="00000000" w:rsidRDefault="00000000" w:rsidRPr="00000000" w14:paraId="00000086">
      <w:pPr>
        <w:pStyle w:val="Heading2"/>
        <w:rPr/>
      </w:pPr>
      <w:bookmarkStart w:colFirst="0" w:colLast="0" w:name="_iwbaw3hnzpa2" w:id="16"/>
      <w:bookmarkEnd w:id="16"/>
      <w:r w:rsidDel="00000000" w:rsidR="00000000" w:rsidRPr="00000000">
        <w:rPr>
          <w:rtl w:val="0"/>
        </w:rPr>
        <w:t xml:space="preserve">FCA Context Lattices Model Representation</w:t>
      </w:r>
    </w:p>
    <w:p w:rsidR="00000000" w:rsidDel="00000000" w:rsidP="00000000" w:rsidRDefault="00000000" w:rsidRPr="00000000" w14:paraId="00000087">
      <w:pPr>
        <w:rPr/>
      </w:pPr>
      <w:r w:rsidDel="00000000" w:rsidR="00000000" w:rsidRPr="00000000">
        <w:rPr>
          <w:rtl w:val="0"/>
        </w:rPr>
        <w:t xml:space="preserve">Context, Subject, Predicate, Object as Context Formal Contexts (TODO).</w:t>
      </w:r>
    </w:p>
    <w:p w:rsidR="00000000" w:rsidDel="00000000" w:rsidP="00000000" w:rsidRDefault="00000000" w:rsidRPr="00000000" w14:paraId="00000088">
      <w:pPr>
        <w:pStyle w:val="Heading2"/>
        <w:rPr/>
      </w:pPr>
      <w:bookmarkStart w:colFirst="0" w:colLast="0" w:name="_x2jf5gd50y1" w:id="17"/>
      <w:bookmarkEnd w:id="17"/>
      <w:r w:rsidDel="00000000" w:rsidR="00000000" w:rsidRPr="00000000">
        <w:rPr>
          <w:rtl w:val="0"/>
        </w:rPr>
        <w:t xml:space="preserve">XML Model Representation</w:t>
      </w:r>
    </w:p>
    <w:p w:rsidR="00000000" w:rsidDel="00000000" w:rsidP="00000000" w:rsidRDefault="00000000" w:rsidRPr="00000000" w14:paraId="00000089">
      <w:pPr>
        <w:rPr/>
      </w:pPr>
      <w:r w:rsidDel="00000000" w:rsidR="00000000" w:rsidRPr="00000000">
        <w:rPr>
          <w:rtl w:val="0"/>
        </w:rPr>
        <w:t xml:space="preserve">TreeGraph for nested Statements structures Stream Processing. Pipeline messages format. See “Messaging Infrastructure".</w:t>
      </w:r>
    </w:p>
    <w:p w:rsidR="00000000" w:rsidDel="00000000" w:rsidP="00000000" w:rsidRDefault="00000000" w:rsidRPr="00000000" w14:paraId="0000008A">
      <w:pPr>
        <w:pStyle w:val="Heading1"/>
        <w:rPr/>
      </w:pPr>
      <w:bookmarkStart w:colFirst="0" w:colLast="0" w:name="_huu3bjun52ae" w:id="18"/>
      <w:bookmarkEnd w:id="18"/>
      <w:r w:rsidDel="00000000" w:rsidR="00000000" w:rsidRPr="00000000">
        <w:rPr>
          <w:rtl w:val="0"/>
        </w:rPr>
        <w:t xml:space="preserve">Execution Model: Augmentation Agents Pipeline </w:t>
      </w:r>
    </w:p>
    <w:p w:rsidR="00000000" w:rsidDel="00000000" w:rsidP="00000000" w:rsidRDefault="00000000" w:rsidRPr="00000000" w14:paraId="0000008B">
      <w:pPr>
        <w:rPr/>
      </w:pPr>
      <w:r w:rsidDel="00000000" w:rsidR="00000000" w:rsidRPr="00000000">
        <w:rPr>
          <w:rtl w:val="0"/>
        </w:rPr>
        <w:t xml:space="preserve">A sequential message driven execution model, the Augmentation Pipeline, performs, by means of message exchange streams processing (unfolding, merging and folding), the Semantic Streams Augmentation of raw RDF CSPO URIs Quads input Statements (from configurable Datasources*) into executable models of knowledge gathered by means of (1) Aggregation, (2) Alignment and (3) Activation of Statements (messages) encoding corresponding layers domain models Statement types structures.  </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Augmentation Agents communicate with each other by means of a series of messaging endpoints where each layer consumes its input (source) Statements and publishes their output (production) Statements. Layers input and output Statements are of two types: an Augmentation Agent layer can consume both of their source Statements types and their production Statements types.</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In the first case, processing a source Statement type input, it “merges” this input source type Statement with its source level type already known processed Statements aggregating, aligning and activating possible new inferred Statements. It then “folds” (aggregates) the resulting merged Statements into its layer corresponding Kind types Statements, then builds and produces its output production (Kinds) Statement types for production publishing.</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In the case of a layer’s production Statement type as the consumed input, agents merges this input with its already known production statement types (matching / merging input Statement Kinds with already known Kinds), it then “unfolds” input Statement components (Kinds) into layer’s Kinds aggregated originating source type Statements obtaining this way the source Statement type Statements which originated the input (Kinds) production Statement message (source Statements). It then performs, with each “unfolded” Statement, the same way as if it were like those source Statements where consumed source Statements (merging, folding and publishing). Intermediate source type merged new inferred Statements are also merged, folded and published.</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This Agent pipeline execution model could be depicted as:</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source statements input / merge -&gt; folding -&gt; production statements merge and publishing</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t xml:space="preserve">production statements input / merge -&gt; unfold -&gt; source statements merge and publishing</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The merge steps in the pipeline is where new knowledge (Statements) are Aggregated, Aligned and Activated, where pipeline layers inference is performed materializing inferred knowledge into new Statements of each type. That is why it makes sense to merge new inputs with previous knowledge and inferred knowledge in a pipeline in / out fashion.</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t xml:space="preserve">This fan in / fan out approach is intended to be implemented in a reactive functional streams pipeline where each agent consumes and produces knowledge asynchronously and in parallel. An Agent production type Statement is another Agent source type Statement (maybe including the Agent itself) and an Agent source type Statement is the type of another Agent production Statement type. An Agent “accepts” an Statement (source or production) if it is not known already or if it was further processed (updated) its context since the last consumption (or “acceptance” performance is no-op).</w:t>
      </w:r>
    </w:p>
    <w:p w:rsidR="00000000" w:rsidDel="00000000" w:rsidP="00000000" w:rsidRDefault="00000000" w:rsidRPr="00000000" w14:paraId="0000009C">
      <w:pPr>
        <w:pStyle w:val="Heading2"/>
        <w:rPr/>
      </w:pPr>
      <w:bookmarkStart w:colFirst="0" w:colLast="0" w:name="_ecoazujj9rr4" w:id="19"/>
      <w:bookmarkEnd w:id="19"/>
      <w:r w:rsidDel="00000000" w:rsidR="00000000" w:rsidRPr="00000000">
        <w:rPr>
          <w:rtl w:val="0"/>
        </w:rPr>
        <w:t xml:space="preserve">Homoiconic (code as data) approach</w:t>
      </w:r>
    </w:p>
    <w:p w:rsidR="00000000" w:rsidDel="00000000" w:rsidP="00000000" w:rsidRDefault="00000000" w:rsidRPr="00000000" w14:paraId="0000009D">
      <w:pPr>
        <w:rPr/>
      </w:pPr>
      <w:r w:rsidDel="00000000" w:rsidR="00000000" w:rsidRPr="00000000">
        <w:rPr>
          <w:rtl w:val="0"/>
        </w:rPr>
        <w:t xml:space="preserve">Messaging pipeline oriented resources consumption and publishing. Merge, Fold, Unfold phases functional approach.</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t xml:space="preserve">Merging input data against previously known data, applying previously known data as a Template / Alignment / Transformation for merge over input data is what is meant with “code as data”.</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Resources (Occurrences, Statements, Contexts, Subjects, Predicates, Objects and their corresponding Kinds) are “functional” entities that can be “applied” to another Resources. The signature of such functional composition is as follows:</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Resource) : Resource</w:t>
      </w:r>
    </w:p>
    <w:p w:rsidR="00000000" w:rsidDel="00000000" w:rsidP="00000000" w:rsidRDefault="00000000" w:rsidRPr="00000000" w14:paraId="000000A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Occurrence) : Resource</w:t>
      </w:r>
    </w:p>
    <w:p w:rsidR="00000000" w:rsidDel="00000000" w:rsidP="00000000" w:rsidRDefault="00000000" w:rsidRPr="00000000" w14:paraId="000000A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Statement) : Resource</w:t>
      </w:r>
    </w:p>
    <w:p w:rsidR="00000000" w:rsidDel="00000000" w:rsidP="00000000" w:rsidRDefault="00000000" w:rsidRPr="00000000" w14:paraId="000000A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Context) : Resource</w:t>
      </w:r>
    </w:p>
    <w:p w:rsidR="00000000" w:rsidDel="00000000" w:rsidP="00000000" w:rsidRDefault="00000000" w:rsidRPr="00000000" w14:paraId="000000A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Subject) : Resource</w:t>
      </w:r>
    </w:p>
    <w:p w:rsidR="00000000" w:rsidDel="00000000" w:rsidP="00000000" w:rsidRDefault="00000000" w:rsidRPr="00000000" w14:paraId="000000A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Predicate) : Resource</w:t>
      </w:r>
    </w:p>
    <w:p w:rsidR="00000000" w:rsidDel="00000000" w:rsidP="00000000" w:rsidRDefault="00000000" w:rsidRPr="00000000" w14:paraId="000000A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Object) : Resource</w:t>
      </w:r>
    </w:p>
    <w:p w:rsidR="00000000" w:rsidDel="00000000" w:rsidP="00000000" w:rsidRDefault="00000000" w:rsidRPr="00000000" w14:paraId="000000A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ContextKind) : Resource</w:t>
      </w:r>
    </w:p>
    <w:p w:rsidR="00000000" w:rsidDel="00000000" w:rsidP="00000000" w:rsidRDefault="00000000" w:rsidRPr="00000000" w14:paraId="000000A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SubjectKind) : Resource</w:t>
      </w:r>
    </w:p>
    <w:p w:rsidR="00000000" w:rsidDel="00000000" w:rsidP="00000000" w:rsidRDefault="00000000" w:rsidRPr="00000000" w14:paraId="000000A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PredicateKind) : Resource</w:t>
      </w:r>
    </w:p>
    <w:p w:rsidR="00000000" w:rsidDel="00000000" w:rsidP="00000000" w:rsidRDefault="00000000" w:rsidRPr="00000000" w14:paraId="000000A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ObjectKind) : Resource</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t xml:space="preserve">Each Resource hierarchy class has their own overridden implementation of those ‘apply’ methods. The semantics of such “applications” (argument types and return types) are to be defined for each Resource type subclass implementing or overriding the corresponding ‘apply’ methods, their internal state and leveraging the following by means of Helper Services:</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t xml:space="preserve">Kinds Functional Application.</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t xml:space="preserve">FCA Inference / Traversal.</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t xml:space="preserve">CPPE Contextual Inference.</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t xml:space="preserve">Sets Model Representation.</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color w:val="222222"/>
          <w:rtl w:val="0"/>
        </w:rPr>
        <w:t xml:space="preserve">Example: Kind applied to a Resource returns all Statements where the Resource is a player of the Kind.</w:t>
      </w:r>
      <w:r w:rsidDel="00000000" w:rsidR="00000000" w:rsidRPr="00000000">
        <w:rPr>
          <w:rtl w:val="0"/>
        </w:rPr>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Given a monadic wrapper (Spring Flux, Mono, for example) for handling streams processing:</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aWrappedResource.map(aResourceInstance::apply) : Flux&lt;AResourceInstanceApplyType&gt;</w:t>
      </w:r>
      <w:r w:rsidDel="00000000" w:rsidR="00000000" w:rsidRPr="00000000">
        <w:rPr>
          <w:rtl w:val="0"/>
        </w:rPr>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t xml:space="preserve">Then, Resource(s) applications can be chained and combined by means of stream pipelines composition. </w:t>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b w:val="1"/>
          <w:bCs w:val="1"/>
          <w:color w:val="222222"/>
          <w:sz w:val="24"/>
          <w:szCs w:val="24"/>
        </w:rPr>
      </w:pPr>
      <w:r w:rsidDel="00000000" w:rsidR="00000000" w:rsidRPr="00000000">
        <w:rPr>
          <w:b w:val="1"/>
          <w:bCs w:val="1"/>
          <w:color w:val="222222"/>
          <w:rtl w:val="0"/>
        </w:rPr>
        <w:t xml:space="preserve">Kinds Functional Comprehensions</w:t>
      </w:r>
      <w:r w:rsidDel="00000000" w:rsidR="00000000" w:rsidRPr="00000000">
        <w:rPr>
          <w:b w:val="1"/>
          <w:bCs w:val="1"/>
          <w:color w:val="222222"/>
          <w:sz w:val="24"/>
          <w:szCs w:val="24"/>
          <w:rtl w:val="0"/>
        </w:rPr>
        <w:t xml:space="preserve">:</w:t>
      </w:r>
    </w:p>
    <w:p w:rsidR="00000000" w:rsidDel="00000000" w:rsidP="00000000" w:rsidRDefault="00000000" w:rsidRPr="00000000" w14:paraId="000000C2">
      <w:pPr>
        <w:rPr>
          <w:color w:val="222222"/>
        </w:rPr>
      </w:pPr>
      <w:r w:rsidDel="00000000" w:rsidR="00000000" w:rsidRPr="00000000">
        <w:rPr>
          <w:rtl w:val="0"/>
        </w:rPr>
      </w:r>
    </w:p>
    <w:p w:rsidR="00000000" w:rsidDel="00000000" w:rsidP="00000000" w:rsidRDefault="00000000" w:rsidRPr="00000000" w14:paraId="000000C3">
      <w:pPr>
        <w:rPr/>
      </w:pPr>
      <w:r w:rsidDel="00000000" w:rsidR="00000000" w:rsidRPr="00000000">
        <w:rPr>
          <w:color w:val="222222"/>
          <w:rtl w:val="0"/>
        </w:rPr>
        <w:t xml:space="preserve">Kinds: extensional functions definitions. Functions Comprehensions: infer Kinds Functions from CPPE embeddings vía Helpers / ML. Resource Merge / Apply: Kinds inferred Functions inference.</w:t>
      </w:r>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b w:val="1"/>
          <w:bCs w:val="1"/>
          <w:color w:val="222222"/>
        </w:rPr>
      </w:pPr>
      <w:r w:rsidDel="00000000" w:rsidR="00000000" w:rsidRPr="00000000">
        <w:rPr>
          <w:b w:val="1"/>
          <w:bCs w:val="1"/>
          <w:color w:val="222222"/>
          <w:rtl w:val="0"/>
        </w:rPr>
        <w:t xml:space="preserve">Monadic fold / unfold: </w:t>
      </w:r>
    </w:p>
    <w:p w:rsidR="00000000" w:rsidDel="00000000" w:rsidP="00000000" w:rsidRDefault="00000000" w:rsidRPr="00000000" w14:paraId="000000C6">
      <w:pPr>
        <w:rPr>
          <w:color w:val="222222"/>
        </w:rPr>
      </w:pPr>
      <w:r w:rsidDel="00000000" w:rsidR="00000000" w:rsidRPr="00000000">
        <w:rPr>
          <w:rtl w:val="0"/>
        </w:rPr>
      </w:r>
    </w:p>
    <w:p w:rsidR="00000000" w:rsidDel="00000000" w:rsidP="00000000" w:rsidRDefault="00000000" w:rsidRPr="00000000" w14:paraId="000000C7">
      <w:pPr>
        <w:rPr>
          <w:color w:val="222222"/>
        </w:rPr>
      </w:pPr>
      <w:r w:rsidDel="00000000" w:rsidR="00000000" w:rsidRPr="00000000">
        <w:rPr>
          <w:color w:val="222222"/>
          <w:rtl w:val="0"/>
        </w:rPr>
        <w:t xml:space="preserve">Aggregate (Kinds map / reduce): </w:t>
      </w:r>
    </w:p>
    <w:p w:rsidR="00000000" w:rsidDel="00000000" w:rsidP="00000000" w:rsidRDefault="00000000" w:rsidRPr="00000000" w14:paraId="000000C8">
      <w:pPr>
        <w:rPr>
          <w:color w:val="222222"/>
        </w:rPr>
      </w:pPr>
      <w:r w:rsidDel="00000000" w:rsidR="00000000" w:rsidRPr="00000000">
        <w:rPr>
          <w:color w:val="222222"/>
          <w:rtl w:val="0"/>
        </w:rPr>
        <w:t xml:space="preserve">key (PlayerType), values (AttributeType, ValueType).</w:t>
      </w:r>
    </w:p>
    <w:p w:rsidR="00000000" w:rsidDel="00000000" w:rsidP="00000000" w:rsidRDefault="00000000" w:rsidRPr="00000000" w14:paraId="000000C9">
      <w:pPr>
        <w:rPr>
          <w:color w:val="222222"/>
        </w:rPr>
      </w:pPr>
      <w:r w:rsidDel="00000000" w:rsidR="00000000" w:rsidRPr="00000000">
        <w:rPr>
          <w:rtl w:val="0"/>
        </w:rPr>
      </w:r>
    </w:p>
    <w:p w:rsidR="00000000" w:rsidDel="00000000" w:rsidP="00000000" w:rsidRDefault="00000000" w:rsidRPr="00000000" w14:paraId="000000CA">
      <w:pPr>
        <w:rPr>
          <w:color w:val="222222"/>
        </w:rPr>
      </w:pPr>
      <w:r w:rsidDel="00000000" w:rsidR="00000000" w:rsidRPr="00000000">
        <w:rPr>
          <w:color w:val="222222"/>
          <w:rtl w:val="0"/>
        </w:rPr>
        <w:t xml:space="preserve">De aggregate: unfold to original Kind Statements (stream scan).</w:t>
      </w:r>
    </w:p>
    <w:p w:rsidR="00000000" w:rsidDel="00000000" w:rsidP="00000000" w:rsidRDefault="00000000" w:rsidRPr="00000000" w14:paraId="000000CB">
      <w:pPr>
        <w:rPr>
          <w:color w:val="222222"/>
        </w:rPr>
      </w:pPr>
      <w:r w:rsidDel="00000000" w:rsidR="00000000" w:rsidRPr="00000000">
        <w:rPr>
          <w:rtl w:val="0"/>
        </w:rPr>
      </w:r>
    </w:p>
    <w:p w:rsidR="00000000" w:rsidDel="00000000" w:rsidP="00000000" w:rsidRDefault="00000000" w:rsidRPr="00000000" w14:paraId="000000CC">
      <w:pPr>
        <w:rPr/>
      </w:pPr>
      <w:r w:rsidDel="00000000" w:rsidR="00000000" w:rsidRPr="00000000">
        <w:rPr>
          <w:color w:val="222222"/>
          <w:rtl w:val="0"/>
        </w:rPr>
        <w:t xml:space="preserve">Merge: application of aggregated (folded) / de aggregated (unfolded) Resources to output / input streams (augmented with previous merge results) on each key (fold) aggregation completion and on each unfold stream scan emitted Resource.</w:t>
      </w:r>
      <w:r w:rsidDel="00000000" w:rsidR="00000000" w:rsidRPr="00000000">
        <w:rPr>
          <w:rtl w:val="0"/>
        </w:rPr>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color w:val="222222"/>
        </w:rPr>
      </w:pPr>
      <w:r w:rsidDel="00000000" w:rsidR="00000000" w:rsidRPr="00000000">
        <w:rPr>
          <w:color w:val="222222"/>
          <w:rtl w:val="0"/>
        </w:rPr>
        <w:t xml:space="preserve">TODO: Resource</w:t>
      </w:r>
      <w:r w:rsidDel="00000000" w:rsidR="00000000" w:rsidRPr="00000000">
        <w:rPr>
          <w:color w:val="222222"/>
          <w:rtl w:val="0"/>
        </w:rPr>
        <w:t xml:space="preserve">::apply Helpers Services approaches: FCA, CPPE, RDF inference, Sets, etc. ML Models / LLMs (classification : Aggregation, clustering : Alignment, regression : Activation). Unify Augmentation application Helper Services approaches APIs.</w:t>
      </w:r>
    </w:p>
    <w:p w:rsidR="00000000" w:rsidDel="00000000" w:rsidP="00000000" w:rsidRDefault="00000000" w:rsidRPr="00000000" w14:paraId="000000CF">
      <w:pPr>
        <w:rPr>
          <w:color w:val="222222"/>
        </w:rPr>
      </w:pPr>
      <w:r w:rsidDel="00000000" w:rsidR="00000000" w:rsidRPr="00000000">
        <w:rPr>
          <w:rtl w:val="0"/>
        </w:rPr>
      </w:r>
    </w:p>
    <w:p w:rsidR="00000000" w:rsidDel="00000000" w:rsidP="00000000" w:rsidRDefault="00000000" w:rsidRPr="00000000" w14:paraId="000000D0">
      <w:pPr>
        <w:rPr>
          <w:color w:val="222222"/>
        </w:rPr>
      </w:pPr>
      <w:r w:rsidDel="00000000" w:rsidR="00000000" w:rsidRPr="00000000">
        <w:rPr>
          <w:color w:val="222222"/>
          <w:rtl w:val="0"/>
        </w:rPr>
        <w:t xml:space="preserve">Data Structures (Folded Kinds):</w:t>
      </w:r>
    </w:p>
    <w:p w:rsidR="00000000" w:rsidDel="00000000" w:rsidP="00000000" w:rsidRDefault="00000000" w:rsidRPr="00000000" w14:paraId="000000D1">
      <w:pPr>
        <w:rPr>
          <w:color w:val="222222"/>
        </w:rPr>
      </w:pPr>
      <w:r w:rsidDel="00000000" w:rsidR="00000000" w:rsidRPr="00000000">
        <w:rPr>
          <w:rtl w:val="0"/>
        </w:rPr>
      </w:r>
    </w:p>
    <w:p w:rsidR="00000000" w:rsidDel="00000000" w:rsidP="00000000" w:rsidRDefault="00000000" w:rsidRPr="00000000" w14:paraId="000000D2">
      <w:pPr>
        <w:rPr>
          <w:color w:val="222222"/>
        </w:rPr>
      </w:pPr>
      <w:r w:rsidDel="00000000" w:rsidR="00000000" w:rsidRPr="00000000">
        <w:rPr>
          <w:color w:val="222222"/>
          <w:rtl w:val="0"/>
        </w:rPr>
        <w:t xml:space="preserve">&lt;Map&lt;Resource, Set&lt;Map&lt;Resource, Set&lt;Resource&gt;&gt;&gt;&gt;&gt;</w:t>
      </w:r>
    </w:p>
    <w:p w:rsidR="00000000" w:rsidDel="00000000" w:rsidP="00000000" w:rsidRDefault="00000000" w:rsidRPr="00000000" w14:paraId="000000D3">
      <w:pPr>
        <w:rPr>
          <w:color w:val="222222"/>
        </w:rPr>
      </w:pPr>
      <w:r w:rsidDel="00000000" w:rsidR="00000000" w:rsidRPr="00000000">
        <w:rPr>
          <w:rtl w:val="0"/>
        </w:rPr>
      </w:r>
    </w:p>
    <w:p w:rsidR="00000000" w:rsidDel="00000000" w:rsidP="00000000" w:rsidRDefault="00000000" w:rsidRPr="00000000" w14:paraId="000000D4">
      <w:pPr>
        <w:rPr>
          <w:color w:val="222222"/>
        </w:rPr>
      </w:pPr>
      <w:r w:rsidDel="00000000" w:rsidR="00000000" w:rsidRPr="00000000">
        <w:rPr>
          <w:color w:val="222222"/>
          <w:rtl w:val="0"/>
        </w:rPr>
        <w:t xml:space="preserve">&lt;Map&lt;Subject, Set&lt;Predicate&gt;&gt;</w:t>
      </w:r>
    </w:p>
    <w:p w:rsidR="00000000" w:rsidDel="00000000" w:rsidP="00000000" w:rsidRDefault="00000000" w:rsidRPr="00000000" w14:paraId="000000D5">
      <w:pPr>
        <w:rPr>
          <w:color w:val="222222"/>
        </w:rPr>
      </w:pPr>
      <w:r w:rsidDel="00000000" w:rsidR="00000000" w:rsidRPr="00000000">
        <w:rPr>
          <w:color w:val="222222"/>
          <w:rtl w:val="0"/>
        </w:rPr>
        <w:t xml:space="preserve">&lt;Map&lt;Set&lt;Predicate&gt;, Type&gt;</w:t>
      </w:r>
    </w:p>
    <w:p w:rsidR="00000000" w:rsidDel="00000000" w:rsidP="00000000" w:rsidRDefault="00000000" w:rsidRPr="00000000" w14:paraId="000000D6">
      <w:pPr>
        <w:rPr>
          <w:color w:val="222222"/>
        </w:rPr>
      </w:pPr>
      <w:r w:rsidDel="00000000" w:rsidR="00000000" w:rsidRPr="00000000">
        <w:rPr>
          <w:color w:val="222222"/>
          <w:rtl w:val="0"/>
        </w:rPr>
        <w:t xml:space="preserve">&lt;Type, Set&lt;Map&lt;Predicate, Value&gt;&gt;&gt;</w:t>
      </w:r>
    </w:p>
    <w:p w:rsidR="00000000" w:rsidDel="00000000" w:rsidP="00000000" w:rsidRDefault="00000000" w:rsidRPr="00000000" w14:paraId="000000D7">
      <w:pPr>
        <w:rPr>
          <w:color w:val="222222"/>
        </w:rPr>
      </w:pPr>
      <w:r w:rsidDel="00000000" w:rsidR="00000000" w:rsidRPr="00000000">
        <w:rPr>
          <w:color w:val="222222"/>
          <w:rtl w:val="0"/>
        </w:rPr>
        <w:t xml:space="preserve">&lt;Map&lt;Set&lt;Map&lt;Predicate, Value&gt;&gt;, State&gt;</w:t>
      </w:r>
      <w:r w:rsidDel="00000000" w:rsidR="00000000" w:rsidRPr="00000000">
        <w:rPr>
          <w:rtl w:val="0"/>
        </w:rPr>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b w:val="1"/>
          <w:bCs w:val="1"/>
        </w:rPr>
      </w:pPr>
      <w:r w:rsidDel="00000000" w:rsidR="00000000" w:rsidRPr="00000000">
        <w:rPr>
          <w:b w:val="1"/>
          <w:bCs w:val="1"/>
          <w:rtl w:val="0"/>
        </w:rPr>
        <w:t xml:space="preserve">Materialization of Resources: State / IO</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t xml:space="preserve">TODO: Refactor to IO / State Monad. Execution Resource Statements Schema.</w:t>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t xml:space="preserve">“Primitive” Resources (Kinds) shall exist which allows for executable composition of streams models by their types and their internal instance state. Their signature may be a composite traversal of application invocations. For example, for the “createLink” Resource primitive could be invoked like:</w:t>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t xml:space="preserve">createLinkResource::apply(subjectRes : Resource)::apply(predicateRes : Resource)::apply(objectRes : Resource) : Statement Resource</w:t>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b w:val="1"/>
          <w:bCs w:val="1"/>
        </w:rPr>
      </w:pPr>
      <w:r w:rsidDel="00000000" w:rsidR="00000000" w:rsidRPr="00000000">
        <w:rPr>
          <w:b w:val="1"/>
          <w:bCs w:val="1"/>
          <w:rtl w:val="0"/>
        </w:rPr>
        <w:t xml:space="preserve">Merge by means of Resource Application</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t xml:space="preserve">Merge phase of pipeline agents processing first applies its input source / production Statement to each corresponding already known Statement. It then recursively applies resulting / inferred application result Resource(s) to the corresponding already known Statement structure composition.</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b w:val="1"/>
          <w:bCs w:val="1"/>
        </w:rPr>
      </w:pPr>
      <w:r w:rsidDel="00000000" w:rsidR="00000000" w:rsidRPr="00000000">
        <w:rPr>
          <w:b w:val="1"/>
          <w:bCs w:val="1"/>
          <w:rtl w:val="0"/>
        </w:rPr>
        <w:t xml:space="preserve">Folding / Unfolding by means of Resource Application</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t xml:space="preserve">Kinds layers (aggregation Statement types) folding and unfolding may be also defined in terms of Resource(s) functional application. Then the streaming pipeline can be built in terms of those operations (merge, fold and unfold) with streaming flows corresponding to each Augmentation pipeline step.</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t xml:space="preserve">In this way, folding and unfolding would become “contextualized” operations, where each application’s context is the previously applied Resource.</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b w:val="1"/>
          <w:bCs w:val="1"/>
        </w:rPr>
      </w:pPr>
      <w:r w:rsidDel="00000000" w:rsidR="00000000" w:rsidRPr="00000000">
        <w:rPr>
          <w:b w:val="1"/>
          <w:bCs w:val="1"/>
          <w:rtl w:val="0"/>
        </w:rPr>
        <w:t xml:space="preserve">Persistence and Endpoints Interactions by means of Resource Application</w:t>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t xml:space="preserve">TODO: A schema shall exist which encodes Persistence IO actions and Endpoints Context Interactions behaviors and executions into Execution Statements Materialization / State IO performances.</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TODO:</w:t>
      </w:r>
    </w:p>
    <w:p w:rsidR="00000000" w:rsidDel="00000000" w:rsidP="00000000" w:rsidRDefault="00000000" w:rsidRPr="00000000" w14:paraId="000000F0">
      <w:pPr>
        <w:rPr/>
      </w:pPr>
      <w:r w:rsidDel="00000000" w:rsidR="00000000" w:rsidRPr="00000000">
        <w:rPr>
          <w:color w:val="222222"/>
          <w:rtl w:val="0"/>
        </w:rPr>
        <w:t xml:space="preserve">Resource hierarchy application semantics. Full layers types hierarchy (implement all layers models kinds). Template methods. Implementation Language? (Resources, Streams Processing), XSLT?</w:t>
      </w:r>
      <w:r w:rsidDel="00000000" w:rsidR="00000000" w:rsidRPr="00000000">
        <w:rPr>
          <w:rtl w:val="0"/>
        </w:rPr>
      </w:r>
    </w:p>
    <w:p w:rsidR="00000000" w:rsidDel="00000000" w:rsidP="00000000" w:rsidRDefault="00000000" w:rsidRPr="00000000" w14:paraId="000000F1">
      <w:pPr>
        <w:pStyle w:val="Heading2"/>
        <w:rPr/>
      </w:pPr>
      <w:bookmarkStart w:colFirst="0" w:colLast="0" w:name="_4ec6crc6giqg" w:id="20"/>
      <w:bookmarkEnd w:id="20"/>
      <w:r w:rsidDel="00000000" w:rsidR="00000000" w:rsidRPr="00000000">
        <w:rPr>
          <w:rtl w:val="0"/>
        </w:rPr>
        <w:t xml:space="preserve">Messaging Infrastructure</w:t>
      </w:r>
    </w:p>
    <w:p w:rsidR="00000000" w:rsidDel="00000000" w:rsidP="00000000" w:rsidRDefault="00000000" w:rsidRPr="00000000" w14:paraId="000000F2">
      <w:pPr>
        <w:rPr/>
      </w:pPr>
      <w:r w:rsidDel="00000000" w:rsidR="00000000" w:rsidRPr="00000000">
        <w:rPr>
          <w:rtl w:val="0"/>
        </w:rPr>
        <w:t xml:space="preserve">Messaging pipeline:</w:t>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t xml:space="preserve">aggregationSourceTopic &lt;-&gt; Aggregation &lt;-&gt; aggregationProductionTopic</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t xml:space="preserve">aggregationProductionTopic &lt;-&gt; Alignment &lt;-&gt; alignmentProductionTopic</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t xml:space="preserve">alignmentProductionTopic &lt;-&gt; Activation &lt;-&gt; activationProductionTopic</w:t>
      </w:r>
    </w:p>
    <w:p w:rsidR="00000000" w:rsidDel="00000000" w:rsidP="00000000" w:rsidRDefault="00000000" w:rsidRPr="00000000" w14:paraId="000000F9">
      <w:pPr>
        <w:pStyle w:val="Heading3"/>
        <w:rPr/>
      </w:pPr>
      <w:bookmarkStart w:colFirst="0" w:colLast="0" w:name="_ylemh96io5z" w:id="21"/>
      <w:bookmarkEnd w:id="21"/>
      <w:r w:rsidDel="00000000" w:rsidR="00000000" w:rsidRPr="00000000">
        <w:rPr>
          <w:rtl w:val="0"/>
        </w:rPr>
        <w:t xml:space="preserve">Messaging Format: TreeGraph</w:t>
      </w:r>
    </w:p>
    <w:p w:rsidR="00000000" w:rsidDel="00000000" w:rsidP="00000000" w:rsidRDefault="00000000" w:rsidRPr="00000000" w14:paraId="000000FA">
      <w:pPr>
        <w:rPr/>
      </w:pPr>
      <w:r w:rsidDel="00000000" w:rsidR="00000000" w:rsidRPr="00000000">
        <w:rPr>
          <w:rtl w:val="0"/>
        </w:rPr>
        <w:t xml:space="preserve">All Base Model entities Statements of each layer type must encode all of their corresponding composing entities in a single message. A Statement containing a specific Kind must encode all its Kind’s composing aggregation Statements, for example. </w:t>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t xml:space="preserve">Source, Production Messages includes all Statements hierarchy which compose / lead to produced Statements (TreeGraph). Serialization. References to Resources (Registry Helper Service) to reduce message payload size..</w:t>
      </w:r>
    </w:p>
    <w:p w:rsidR="00000000" w:rsidDel="00000000" w:rsidP="00000000" w:rsidRDefault="00000000" w:rsidRPr="00000000" w14:paraId="000000FD">
      <w:pPr>
        <w:pStyle w:val="Heading2"/>
        <w:rPr/>
      </w:pPr>
      <w:bookmarkStart w:colFirst="0" w:colLast="0" w:name="_65m4hhlzd0ey" w:id="22"/>
      <w:bookmarkEnd w:id="22"/>
      <w:r w:rsidDel="00000000" w:rsidR="00000000" w:rsidRPr="00000000">
        <w:rPr>
          <w:rtl w:val="0"/>
        </w:rPr>
        <w:t xml:space="preserve">Datasources</w:t>
      </w:r>
    </w:p>
    <w:p w:rsidR="00000000" w:rsidDel="00000000" w:rsidP="00000000" w:rsidRDefault="00000000" w:rsidRPr="00000000" w14:paraId="000000FE">
      <w:pPr>
        <w:rPr/>
      </w:pPr>
      <w:r w:rsidDel="00000000" w:rsidR="00000000" w:rsidRPr="00000000">
        <w:rPr>
          <w:rtl w:val="0"/>
        </w:rPr>
        <w:t xml:space="preserve">Raw RDF CSPO URIs Quad Statement Messages Endpoint. Configured to produce configured datasource data and to consume updated Statements synchronizing state. </w:t>
      </w:r>
    </w:p>
    <w:p w:rsidR="00000000" w:rsidDel="00000000" w:rsidP="00000000" w:rsidRDefault="00000000" w:rsidRPr="00000000" w14:paraId="000000FF">
      <w:pPr>
        <w:pStyle w:val="Heading2"/>
        <w:keepNext w:val="0"/>
        <w:keepLines w:val="0"/>
        <w:spacing w:before="280" w:lineRule="auto"/>
        <w:rPr/>
      </w:pPr>
      <w:bookmarkStart w:colFirst="0" w:colLast="0" w:name="_xqq82kcfllyv" w:id="23"/>
      <w:bookmarkEnd w:id="23"/>
      <w:r w:rsidDel="00000000" w:rsidR="00000000" w:rsidRPr="00000000">
        <w:rPr>
          <w:rtl w:val="0"/>
        </w:rPr>
        <w:t xml:space="preserve">Stream-Oriented Merge, Fold and Unfold of Layered Statements</w:t>
      </w:r>
    </w:p>
    <w:p w:rsidR="00000000" w:rsidDel="00000000" w:rsidP="00000000" w:rsidRDefault="00000000" w:rsidRPr="00000000" w14:paraId="00000100">
      <w:pPr>
        <w:rPr/>
      </w:pPr>
      <w:r w:rsidDel="00000000" w:rsidR="00000000" w:rsidRPr="00000000">
        <w:rPr>
          <w:rtl w:val="0"/>
        </w:rPr>
        <w:t xml:space="preserve">As Resource functional composition (Homoiconic approach).</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color w:val="222222"/>
          <w:rtl w:val="0"/>
        </w:rPr>
        <w:t xml:space="preserve">Layers inputs / outputs. Layers functional definitions. Rules from source 'terminals' to production 'non-terminals': produce all possible production source Statements given contexts / constraints. Inferences.</w:t>
      </w:r>
      <w:r w:rsidDel="00000000" w:rsidR="00000000" w:rsidRPr="00000000">
        <w:rPr>
          <w:rtl w:val="0"/>
        </w:rPr>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t xml:space="preserve">TODO</w:t>
      </w:r>
    </w:p>
    <w:p w:rsidR="00000000" w:rsidDel="00000000" w:rsidP="00000000" w:rsidRDefault="00000000" w:rsidRPr="00000000" w14:paraId="00000105">
      <w:pPr>
        <w:pStyle w:val="Heading3"/>
        <w:keepNext w:val="0"/>
        <w:keepLines w:val="0"/>
        <w:spacing w:before="280" w:lineRule="auto"/>
        <w:rPr/>
      </w:pPr>
      <w:bookmarkStart w:colFirst="0" w:colLast="0" w:name="_g42q1r9mi3sa" w:id="24"/>
      <w:bookmarkEnd w:id="24"/>
      <w:r w:rsidDel="00000000" w:rsidR="00000000" w:rsidRPr="00000000">
        <w:rPr>
          <w:rtl w:val="0"/>
        </w:rPr>
        <w:t xml:space="preserve">Fold and Unfold as the Stream Context Resolution Operation</w:t>
      </w:r>
    </w:p>
    <w:p w:rsidR="00000000" w:rsidDel="00000000" w:rsidP="00000000" w:rsidRDefault="00000000" w:rsidRPr="00000000" w14:paraId="00000106">
      <w:pPr>
        <w:rPr/>
      </w:pPr>
      <w:r w:rsidDel="00000000" w:rsidR="00000000" w:rsidRPr="00000000">
        <w:rPr>
          <w:rtl w:val="0"/>
        </w:rPr>
        <w:t xml:space="preserve">TODO</w:t>
      </w:r>
    </w:p>
    <w:p w:rsidR="00000000" w:rsidDel="00000000" w:rsidP="00000000" w:rsidRDefault="00000000" w:rsidRPr="00000000" w14:paraId="00000107">
      <w:pPr>
        <w:pStyle w:val="Heading3"/>
        <w:keepNext w:val="0"/>
        <w:keepLines w:val="0"/>
        <w:spacing w:before="280" w:lineRule="auto"/>
        <w:rPr/>
      </w:pPr>
      <w:bookmarkStart w:colFirst="0" w:colLast="0" w:name="_qr3qed17faoc" w:id="25"/>
      <w:bookmarkEnd w:id="25"/>
      <w:r w:rsidDel="00000000" w:rsidR="00000000" w:rsidRPr="00000000">
        <w:rPr>
          <w:rtl w:val="0"/>
        </w:rPr>
        <w:t xml:space="preserve">Merge as the Central Stream Contexts Operation</w:t>
      </w:r>
    </w:p>
    <w:p w:rsidR="00000000" w:rsidDel="00000000" w:rsidP="00000000" w:rsidRDefault="00000000" w:rsidRPr="00000000" w14:paraId="00000108">
      <w:pPr>
        <w:rPr/>
      </w:pPr>
      <w:r w:rsidDel="00000000" w:rsidR="00000000" w:rsidRPr="00000000">
        <w:rPr>
          <w:rtl w:val="0"/>
        </w:rPr>
        <w:t xml:space="preserve">Inferred new Statements by Augmentation pipeline phase.</w:t>
      </w:r>
    </w:p>
    <w:p w:rsidR="00000000" w:rsidDel="00000000" w:rsidP="00000000" w:rsidRDefault="00000000" w:rsidRPr="00000000" w14:paraId="00000109">
      <w:pPr>
        <w:rPr/>
      </w:pPr>
      <w:r w:rsidDel="00000000" w:rsidR="00000000" w:rsidRPr="00000000">
        <w:rPr>
          <w:rtl w:val="0"/>
        </w:rPr>
        <w:t xml:space="preserve">TODO</w:t>
      </w:r>
    </w:p>
    <w:p w:rsidR="00000000" w:rsidDel="00000000" w:rsidP="00000000" w:rsidRDefault="00000000" w:rsidRPr="00000000" w14:paraId="0000010A">
      <w:pPr>
        <w:pStyle w:val="Heading3"/>
        <w:rPr/>
      </w:pPr>
      <w:bookmarkStart w:colFirst="0" w:colLast="0" w:name="_rcv56ozv9ek" w:id="26"/>
      <w:bookmarkEnd w:id="26"/>
      <w:r w:rsidDel="00000000" w:rsidR="00000000" w:rsidRPr="00000000">
        <w:rPr>
          <w:rtl w:val="0"/>
        </w:rPr>
        <w:t xml:space="preserve">Possible Merge Approaches</w:t>
      </w:r>
    </w:p>
    <w:p w:rsidR="00000000" w:rsidDel="00000000" w:rsidP="00000000" w:rsidRDefault="00000000" w:rsidRPr="00000000" w14:paraId="0000010B">
      <w:pPr>
        <w:rPr/>
      </w:pPr>
      <w:r w:rsidDel="00000000" w:rsidR="00000000" w:rsidRPr="00000000">
        <w:rPr>
          <w:rtl w:val="0"/>
        </w:rPr>
        <w:t xml:space="preserve">Identity Resolution driven. TODO: Find the way of unambiguously identifying concepts (Resources, Occurrences, Statements, SPOs, Kinds) equivalent (in a given role occurrence in a given context).</w:t>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rPr/>
      </w:pPr>
      <w:r w:rsidDel="00000000" w:rsidR="00000000" w:rsidRPr="00000000">
        <w:rPr>
          <w:rtl w:val="0"/>
        </w:rPr>
        <w:t xml:space="preserve">Merge: Reify as Resources Occurrences, Statements, SPOs, Kinds. Resolve ID of Resources, Contexts (ID, Type), Occurrences (IDs, Contexts, Roles).</w:t>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t xml:space="preserve">Aggregated Processing / Production Statements acts as Templates / Upper ontology alignment schemas.</w:t>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rPr/>
      </w:pPr>
      <w:r w:rsidDel="00000000" w:rsidR="00000000" w:rsidRPr="00000000">
        <w:rPr>
          <w:rtl w:val="0"/>
        </w:rPr>
        <w:t xml:space="preserve">Layers context merged entities propagate upstream (unfolding) and downstream (folding).</w:t>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t xml:space="preserve">Identity Encoding:</w:t>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b w:val="1"/>
          <w:bCs w:val="1"/>
        </w:rPr>
      </w:pPr>
      <w:r w:rsidDel="00000000" w:rsidR="00000000" w:rsidRPr="00000000">
        <w:rPr>
          <w:b w:val="1"/>
          <w:bCs w:val="1"/>
          <w:rtl w:val="0"/>
        </w:rPr>
        <w:t xml:space="preserve">CPPE Embeddings</w:t>
      </w:r>
    </w:p>
    <w:p w:rsidR="00000000" w:rsidDel="00000000" w:rsidP="00000000" w:rsidRDefault="00000000" w:rsidRPr="00000000" w14:paraId="00000116">
      <w:pPr>
        <w:rPr/>
      </w:pPr>
      <w:r w:rsidDel="00000000" w:rsidR="00000000" w:rsidRPr="00000000">
        <w:rPr>
          <w:rtl w:val="0"/>
        </w:rPr>
        <w:t xml:space="preserve">Index API.</w:t>
      </w:r>
    </w:p>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rPr>
          <w:b w:val="1"/>
          <w:bCs w:val="1"/>
        </w:rPr>
      </w:pPr>
      <w:r w:rsidDel="00000000" w:rsidR="00000000" w:rsidRPr="00000000">
        <w:rPr>
          <w:b w:val="1"/>
          <w:bCs w:val="1"/>
          <w:rtl w:val="0"/>
        </w:rPr>
        <w:t xml:space="preserve">FCA / Set Assertion Statements:</w:t>
      </w:r>
    </w:p>
    <w:p w:rsidR="00000000" w:rsidDel="00000000" w:rsidP="00000000" w:rsidRDefault="00000000" w:rsidRPr="00000000" w14:paraId="00000119">
      <w:pPr>
        <w:rPr/>
      </w:pPr>
      <w:r w:rsidDel="00000000" w:rsidR="00000000" w:rsidRPr="00000000">
        <w:rPr>
          <w:rtl w:val="0"/>
        </w:rPr>
        <w:t xml:space="preserve">(Context, Concept, Role, Occurrence);</w:t>
      </w:r>
    </w:p>
    <w:p w:rsidR="00000000" w:rsidDel="00000000" w:rsidP="00000000" w:rsidRDefault="00000000" w:rsidRPr="00000000" w14:paraId="0000011A">
      <w:pPr>
        <w:rPr/>
      </w:pPr>
      <w:r w:rsidDel="00000000" w:rsidR="00000000" w:rsidRPr="00000000">
        <w:rPr>
          <w:rtl w:val="0"/>
        </w:rPr>
        <w:t xml:space="preserve">Concept, Context, Role, Occurrence recursively instance of Set Statements.</w:t>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rPr/>
      </w:pPr>
      <w:r w:rsidDel="00000000" w:rsidR="00000000" w:rsidRPr="00000000">
        <w:rPr>
          <w:rtl w:val="0"/>
        </w:rPr>
        <w:t xml:space="preserve">Naming Scheme:</w:t>
      </w:r>
    </w:p>
    <w:p w:rsidR="00000000" w:rsidDel="00000000" w:rsidP="00000000" w:rsidRDefault="00000000" w:rsidRPr="00000000" w14:paraId="0000011D">
      <w:pPr>
        <w:rPr/>
      </w:pPr>
      <w:r w:rsidDel="00000000" w:rsidR="00000000" w:rsidRPr="00000000">
        <w:rPr>
          <w:rtl w:val="0"/>
        </w:rPr>
        <w:t xml:space="preserve">Name assignment for inferred entities.</w:t>
      </w:r>
    </w:p>
    <w:p w:rsidR="00000000" w:rsidDel="00000000" w:rsidP="00000000" w:rsidRDefault="00000000" w:rsidRPr="00000000" w14:paraId="0000011E">
      <w:pPr>
        <w:rPr/>
      </w:pPr>
      <w:r w:rsidDel="00000000" w:rsidR="00000000" w:rsidRPr="00000000">
        <w:rPr>
          <w:rtl w:val="0"/>
        </w:rPr>
        <w:t xml:space="preserve">Registry Mapping of Merge encodings.</w:t>
      </w:r>
    </w:p>
    <w:p w:rsidR="00000000" w:rsidDel="00000000" w:rsidP="00000000" w:rsidRDefault="00000000" w:rsidRPr="00000000" w14:paraId="0000011F">
      <w:pPr>
        <w:pStyle w:val="Heading4"/>
        <w:rPr/>
      </w:pPr>
      <w:bookmarkStart w:colFirst="0" w:colLast="0" w:name="_pq9istt44jqw" w:id="27"/>
      <w:bookmarkEnd w:id="27"/>
      <w:r w:rsidDel="00000000" w:rsidR="00000000" w:rsidRPr="00000000">
        <w:rPr>
          <w:rtl w:val="0"/>
        </w:rPr>
        <w:t xml:space="preserve">RDF Merge</w:t>
      </w:r>
    </w:p>
    <w:p w:rsidR="00000000" w:rsidDel="00000000" w:rsidP="00000000" w:rsidRDefault="00000000" w:rsidRPr="00000000" w14:paraId="00000120">
      <w:pPr>
        <w:rPr/>
      </w:pPr>
      <w:r w:rsidDel="00000000" w:rsidR="00000000" w:rsidRPr="00000000">
        <w:rPr>
          <w:rtl w:val="0"/>
        </w:rPr>
        <w:t xml:space="preserve">This approach relies on graph theory. It essentially performs a graph union of multiple RDF datasets. A critical function of an RDF merge is the standardization and renaming of "blank nodes" (anonymous resources) across different graphs to avoid collisions, resulting in a single, unified knowledge graph of subject-predicate-object triples.</w:t>
      </w:r>
    </w:p>
    <w:p w:rsidR="00000000" w:rsidDel="00000000" w:rsidP="00000000" w:rsidRDefault="00000000" w:rsidRPr="00000000" w14:paraId="00000121">
      <w:pPr>
        <w:rPr/>
      </w:pPr>
      <w:r w:rsidDel="00000000" w:rsidR="00000000" w:rsidRPr="00000000">
        <w:rPr>
          <w:rtl w:val="0"/>
        </w:rPr>
      </w:r>
    </w:p>
    <w:p w:rsidR="00000000" w:rsidDel="00000000" w:rsidP="00000000" w:rsidRDefault="00000000" w:rsidRPr="00000000" w14:paraId="00000122">
      <w:pPr>
        <w:rPr/>
      </w:pPr>
      <w:r w:rsidDel="00000000" w:rsidR="00000000" w:rsidRPr="00000000">
        <w:rPr>
          <w:rtl w:val="0"/>
        </w:rPr>
        <w:t xml:space="preserve">Merge Statements as RDF graph patterns, combining compatible subjects, predicates, and objects while preserving graph identity and provenance. This provides a straightforward representation for stream-level graph merging and interoperability with RDF-based tooling.</w:t>
      </w:r>
    </w:p>
    <w:p w:rsidR="00000000" w:rsidDel="00000000" w:rsidP="00000000" w:rsidRDefault="00000000" w:rsidRPr="00000000" w14:paraId="00000123">
      <w:pPr>
        <w:pStyle w:val="Heading4"/>
        <w:rPr/>
      </w:pPr>
      <w:bookmarkStart w:colFirst="0" w:colLast="0" w:name="_o8zsm61bt38f" w:id="28"/>
      <w:bookmarkEnd w:id="28"/>
      <w:r w:rsidDel="00000000" w:rsidR="00000000" w:rsidRPr="00000000">
        <w:rPr>
          <w:rtl w:val="0"/>
        </w:rPr>
        <w:t xml:space="preserve">TMRM Merge</w:t>
      </w:r>
    </w:p>
    <w:p w:rsidR="00000000" w:rsidDel="00000000" w:rsidP="00000000" w:rsidRDefault="00000000" w:rsidRPr="00000000" w14:paraId="00000124">
      <w:pPr>
        <w:rPr/>
      </w:pPr>
      <w:r w:rsidDel="00000000" w:rsidR="00000000" w:rsidRPr="00000000">
        <w:rPr>
          <w:rtl w:val="0"/>
        </w:rPr>
        <w:t xml:space="preserve">TMRM merging is driven strictly by subject identity. If two topics (entities) across different data streams share the same subject locator, subject identifier, or item identifier, they are deterministically merged into a single topic. The resulting merged topic accumulates all the names, occurrences, and associations of the original topics.</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pPr>
      <w:r w:rsidDel="00000000" w:rsidR="00000000" w:rsidRPr="00000000">
        <w:rPr>
          <w:rtl w:val="0"/>
        </w:rPr>
        <w:t xml:space="preserve">Perform merging at the TMRM metamodel level, using Resources, Occurrences, Statements, Subjects, Predicates, Objects, and Kinds as the semantic structures being matched and consolidated. This provides the underlying subject-centric merge and identity model for the pipeline.</w:t>
      </w:r>
    </w:p>
    <w:p w:rsidR="00000000" w:rsidDel="00000000" w:rsidP="00000000" w:rsidRDefault="00000000" w:rsidRPr="00000000" w14:paraId="00000127">
      <w:pPr>
        <w:pStyle w:val="Heading4"/>
        <w:rPr/>
      </w:pPr>
      <w:bookmarkStart w:colFirst="0" w:colLast="0" w:name="_35yabic8y7so" w:id="29"/>
      <w:bookmarkEnd w:id="29"/>
      <w:r w:rsidDel="00000000" w:rsidR="00000000" w:rsidRPr="00000000">
        <w:rPr>
          <w:rtl w:val="0"/>
        </w:rPr>
        <w:t xml:space="preserve">FCA Merge</w:t>
      </w:r>
    </w:p>
    <w:p w:rsidR="00000000" w:rsidDel="00000000" w:rsidP="00000000" w:rsidRDefault="00000000" w:rsidRPr="00000000" w14:paraId="00000128">
      <w:pPr>
        <w:rPr/>
      </w:pPr>
      <w:r w:rsidDel="00000000" w:rsidR="00000000" w:rsidRPr="00000000">
        <w:rPr>
          <w:rtl w:val="0"/>
        </w:rPr>
        <w:t xml:space="preserve">This approach merges data at the conceptual level by combining "formal contexts" (mappings of objects to their attributes). When two concept lattices are merged, the FCA algorithm recalculates the matrix to build a new, unified lattice. This is highly effective for discovering new structural hierarchies and implicit relationships that weren't visible in the isolated data streams.</w:t>
      </w:r>
    </w:p>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rPr/>
      </w:pPr>
      <w:r w:rsidDel="00000000" w:rsidR="00000000" w:rsidRPr="00000000">
        <w:rPr>
          <w:rtl w:val="0"/>
        </w:rPr>
        <w:t xml:space="preserve">Treat matching Statements as formal contexts and merge compatible contexts to derive shared Properties and higher-level relationships. This is particularly suited to the Aggregation phase, where input Statements are consolidated into Property Statements. </w:t>
      </w:r>
    </w:p>
    <w:p w:rsidR="00000000" w:rsidDel="00000000" w:rsidP="00000000" w:rsidRDefault="00000000" w:rsidRPr="00000000" w14:paraId="0000012B">
      <w:pPr>
        <w:pStyle w:val="Heading4"/>
        <w:rPr/>
      </w:pPr>
      <w:bookmarkStart w:colFirst="0" w:colLast="0" w:name="_u7d211p37nqm" w:id="30"/>
      <w:bookmarkEnd w:id="30"/>
      <w:r w:rsidDel="00000000" w:rsidR="00000000" w:rsidRPr="00000000">
        <w:rPr>
          <w:rtl w:val="0"/>
        </w:rPr>
        <w:t xml:space="preserve">CPPE Based FCA / Model Primitives Merge</w:t>
      </w:r>
    </w:p>
    <w:p w:rsidR="00000000" w:rsidDel="00000000" w:rsidP="00000000" w:rsidRDefault="00000000" w:rsidRPr="00000000" w14:paraId="0000012C">
      <w:pPr>
        <w:rPr/>
      </w:pPr>
      <w:r w:rsidDel="00000000" w:rsidR="00000000" w:rsidRPr="00000000">
        <w:rPr>
          <w:rtl w:val="0"/>
        </w:rPr>
        <w:t xml:space="preserve">Operating at the most atomic level of a data architecture, this approach aligns the fundamental structural primitives (e.g., core entities, base properties, and semantic rules) of the models. By merging the structural primitives </w:t>
      </w:r>
      <w:r w:rsidDel="00000000" w:rsidR="00000000" w:rsidRPr="00000000">
        <w:rPr>
          <w:i w:val="1"/>
          <w:iCs w:val="1"/>
          <w:rtl w:val="0"/>
        </w:rPr>
        <w:t xml:space="preserve">first</w:t>
      </w:r>
      <w:r w:rsidDel="00000000" w:rsidR="00000000" w:rsidRPr="00000000">
        <w:rPr>
          <w:rtl w:val="0"/>
        </w:rPr>
        <w:t xml:space="preserve">, the pipeline creates a standardized baseline context, which is then fed into an FCA merge to build highly accurate, normalized concept lattices.</w:t>
      </w:r>
    </w:p>
    <w:p w:rsidR="00000000" w:rsidDel="00000000" w:rsidP="00000000" w:rsidRDefault="00000000" w:rsidRPr="00000000" w14:paraId="0000012D">
      <w:pPr>
        <w:rPr/>
      </w:pPr>
      <w:r w:rsidDel="00000000" w:rsidR="00000000" w:rsidRPr="00000000">
        <w:rPr>
          <w:rtl w:val="0"/>
        </w:rPr>
      </w:r>
    </w:p>
    <w:p w:rsidR="00000000" w:rsidDel="00000000" w:rsidP="00000000" w:rsidRDefault="00000000" w:rsidRPr="00000000" w14:paraId="0000012E">
      <w:pPr>
        <w:rPr/>
      </w:pPr>
      <w:r w:rsidDel="00000000" w:rsidR="00000000" w:rsidRPr="00000000">
        <w:rPr>
          <w:rtl w:val="0"/>
        </w:rPr>
        <w:t xml:space="preserve">Combine FCA context merging with CPPE/model primitives to support higher-level semantic matching and inference. This approach can be used in the Alignment phase to derive ontology matches, links, dimensions, ordering, and related Rule Statements. </w:t>
      </w:r>
    </w:p>
    <w:p w:rsidR="00000000" w:rsidDel="00000000" w:rsidP="00000000" w:rsidRDefault="00000000" w:rsidRPr="00000000" w14:paraId="0000012F">
      <w:pPr>
        <w:pStyle w:val="Heading4"/>
        <w:rPr/>
      </w:pPr>
      <w:bookmarkStart w:colFirst="0" w:colLast="0" w:name="_fry22qxron9" w:id="31"/>
      <w:bookmarkEnd w:id="31"/>
      <w:r w:rsidDel="00000000" w:rsidR="00000000" w:rsidRPr="00000000">
        <w:rPr>
          <w:rtl w:val="0"/>
        </w:rPr>
        <w:t xml:space="preserve">Sets Model Based Merge</w:t>
      </w:r>
    </w:p>
    <w:p w:rsidR="00000000" w:rsidDel="00000000" w:rsidP="00000000" w:rsidRDefault="00000000" w:rsidRPr="00000000" w14:paraId="00000130">
      <w:pPr>
        <w:rPr/>
      </w:pPr>
      <w:r w:rsidDel="00000000" w:rsidR="00000000" w:rsidRPr="00000000">
        <w:rPr>
          <w:rtl w:val="0"/>
        </w:rPr>
        <w:t xml:space="preserve">Rooted in classic set theory, this methodology uses strict mathematical operations (unions, intersections, and relative differences) to combine data. It treats data streams as collections of elements, making it an incredibly fast, deterministic, and highly scalable approach for deduplication and exact-match aggregations.</w:t>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Represent Statement components and their relationships as sets and apply set operations such as union, intersection, difference, and compatibility matching. This provides a simple compositional mechanism that can be used as a lower-level merge primitive within the other approaches.</w:t>
      </w:r>
    </w:p>
    <w:p w:rsidR="00000000" w:rsidDel="00000000" w:rsidP="00000000" w:rsidRDefault="00000000" w:rsidRPr="00000000" w14:paraId="00000133">
      <w:pPr>
        <w:pStyle w:val="Heading4"/>
        <w:rPr/>
      </w:pPr>
      <w:bookmarkStart w:colFirst="0" w:colLast="0" w:name="_fx7g0jtvh6d0" w:id="32"/>
      <w:bookmarkEnd w:id="32"/>
      <w:r w:rsidDel="00000000" w:rsidR="00000000" w:rsidRPr="00000000">
        <w:rPr>
          <w:rtl w:val="0"/>
        </w:rPr>
        <w:t xml:space="preserve">Integration into Streams Processing</w:t>
      </w:r>
    </w:p>
    <w:p w:rsidR="00000000" w:rsidDel="00000000" w:rsidP="00000000" w:rsidRDefault="00000000" w:rsidRPr="00000000" w14:paraId="00000134">
      <w:pPr>
        <w:rPr/>
      </w:pPr>
      <w:r w:rsidDel="00000000" w:rsidR="00000000" w:rsidRPr="00000000">
        <w:rPr>
          <w:rtl w:val="0"/>
        </w:rPr>
        <w:t xml:space="preserve">TODO</w:t>
      </w:r>
    </w:p>
    <w:p w:rsidR="00000000" w:rsidDel="00000000" w:rsidP="00000000" w:rsidRDefault="00000000" w:rsidRPr="00000000" w14:paraId="00000135">
      <w:pPr>
        <w:pStyle w:val="Heading2"/>
        <w:rPr/>
      </w:pPr>
      <w:bookmarkStart w:colFirst="0" w:colLast="0" w:name="_c2ci3n60r14n" w:id="33"/>
      <w:bookmarkEnd w:id="33"/>
      <w:r w:rsidDel="00000000" w:rsidR="00000000" w:rsidRPr="00000000">
        <w:rPr>
          <w:rtl w:val="0"/>
        </w:rPr>
        <w:t xml:space="preserve">Streaming Agents Augmentation Pipeline</w:t>
      </w:r>
    </w:p>
    <w:p w:rsidR="00000000" w:rsidDel="00000000" w:rsidP="00000000" w:rsidRDefault="00000000" w:rsidRPr="00000000" w14:paraId="00000136">
      <w:pPr>
        <w:rPr/>
      </w:pPr>
      <w:r w:rsidDel="00000000" w:rsidR="00000000" w:rsidRPr="00000000">
        <w:rPr>
          <w:rtl w:val="0"/>
        </w:rPr>
        <w:t xml:space="preserve">Each pipeline Agent has three types of Statements: its Source Statements (consumes / produces), its internal Kind aggregation Statements (used in the merge phase of its processing) and its Production Statements (produces / consumes).</w:t>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rPr/>
      </w:pPr>
      <w:r w:rsidDel="00000000" w:rsidR="00000000" w:rsidRPr="00000000">
        <w:rPr>
          <w:color w:val="222222"/>
          <w:rtl w:val="0"/>
        </w:rPr>
        <w:t xml:space="preserve">Any of the three l</w:t>
      </w:r>
      <w:r w:rsidDel="00000000" w:rsidR="00000000" w:rsidRPr="00000000">
        <w:rPr>
          <w:color w:val="222222"/>
          <w:rtl w:val="0"/>
        </w:rPr>
        <w:t xml:space="preserve">ayers can be considered as (sets of) Resources of their types of source and production Statements. Layer state. Streams application processing (layer endpoints, topics).</w:t>
      </w:r>
      <w:r w:rsidDel="00000000" w:rsidR="00000000" w:rsidRPr="00000000">
        <w:rPr>
          <w:rtl w:val="0"/>
        </w:rPr>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t xml:space="preserve">Aggregation (Data) Agent:</w:t>
      </w:r>
    </w:p>
    <w:p w:rsidR="00000000" w:rsidDel="00000000" w:rsidP="00000000" w:rsidRDefault="00000000" w:rsidRPr="00000000" w14:paraId="0000013B">
      <w:pPr>
        <w:rPr/>
      </w:pPr>
      <w:r w:rsidDel="00000000" w:rsidR="00000000" w:rsidRPr="00000000">
        <w:rPr>
          <w:rtl w:val="0"/>
        </w:rPr>
        <w:t xml:space="preserve">Source Statement Type: Raw RDF CSPO URIs Quad Statements.</w:t>
      </w:r>
    </w:p>
    <w:p w:rsidR="00000000" w:rsidDel="00000000" w:rsidP="00000000" w:rsidRDefault="00000000" w:rsidRPr="00000000" w14:paraId="0000013C">
      <w:pPr>
        <w:rPr/>
      </w:pPr>
      <w:r w:rsidDel="00000000" w:rsidR="00000000" w:rsidRPr="00000000">
        <w:rPr>
          <w:rtl w:val="0"/>
        </w:rPr>
        <w:t xml:space="preserve">Production Statement Type: (CK, SK, PK, OK) Property Quad Statements.</w:t>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pPr>
      <w:r w:rsidDel="00000000" w:rsidR="00000000" w:rsidRPr="00000000">
        <w:rPr>
          <w:rtl w:val="0"/>
        </w:rPr>
        <w:t xml:space="preserve">Alignment (Information) Agent:</w:t>
      </w:r>
    </w:p>
    <w:p w:rsidR="00000000" w:rsidDel="00000000" w:rsidP="00000000" w:rsidRDefault="00000000" w:rsidRPr="00000000" w14:paraId="0000013F">
      <w:pPr>
        <w:rPr/>
      </w:pPr>
      <w:r w:rsidDel="00000000" w:rsidR="00000000" w:rsidRPr="00000000">
        <w:rPr>
          <w:rtl w:val="0"/>
        </w:rPr>
        <w:t xml:space="preserve">Source Statement Type: (CK, SK, PK, OK) Property Quad Statements.</w:t>
      </w:r>
    </w:p>
    <w:p w:rsidR="00000000" w:rsidDel="00000000" w:rsidP="00000000" w:rsidRDefault="00000000" w:rsidRPr="00000000" w14:paraId="00000140">
      <w:pPr>
        <w:rPr/>
      </w:pPr>
      <w:r w:rsidDel="00000000" w:rsidR="00000000" w:rsidRPr="00000000">
        <w:rPr>
          <w:rtl w:val="0"/>
        </w:rPr>
        <w:t xml:space="preserve">Production Statement Type: (CK, SK, PK, OK) Rule Quad Statements.</w:t>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rPr/>
      </w:pPr>
      <w:r w:rsidDel="00000000" w:rsidR="00000000" w:rsidRPr="00000000">
        <w:rPr>
          <w:rtl w:val="0"/>
        </w:rPr>
        <w:t xml:space="preserve">Activation (Knowledge) Agent:</w:t>
      </w:r>
    </w:p>
    <w:p w:rsidR="00000000" w:rsidDel="00000000" w:rsidP="00000000" w:rsidRDefault="00000000" w:rsidRPr="00000000" w14:paraId="00000143">
      <w:pPr>
        <w:rPr/>
      </w:pPr>
      <w:r w:rsidDel="00000000" w:rsidR="00000000" w:rsidRPr="00000000">
        <w:rPr>
          <w:rtl w:val="0"/>
        </w:rPr>
        <w:t xml:space="preserve">Source Statement Type: Actor Statements (Alignment Information Layer outputs)</w:t>
      </w:r>
    </w:p>
    <w:p w:rsidR="00000000" w:rsidDel="00000000" w:rsidP="00000000" w:rsidRDefault="00000000" w:rsidRPr="00000000" w14:paraId="00000144">
      <w:pPr>
        <w:rPr/>
      </w:pPr>
      <w:r w:rsidDel="00000000" w:rsidR="00000000" w:rsidRPr="00000000">
        <w:rPr>
          <w:rtl w:val="0"/>
        </w:rPr>
        <w:t xml:space="preserve">Production Statement Type: (CK, SK, PK, OK) Context Quad Statements.</w:t>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rPr/>
      </w:pPr>
      <w:r w:rsidDel="00000000" w:rsidR="00000000" w:rsidRPr="00000000">
        <w:rPr>
          <w:rtl w:val="0"/>
        </w:rPr>
        <w:t xml:space="preserve">TODO: Cleanup Agents Domain Model Examples.</w:t>
      </w:r>
    </w:p>
    <w:p w:rsidR="00000000" w:rsidDel="00000000" w:rsidP="00000000" w:rsidRDefault="00000000" w:rsidRPr="00000000" w14:paraId="00000147">
      <w:pPr>
        <w:pStyle w:val="Heading3"/>
        <w:rPr/>
      </w:pPr>
      <w:bookmarkStart w:colFirst="0" w:colLast="0" w:name="_ld8kd7o4b1uw" w:id="34"/>
      <w:bookmarkEnd w:id="34"/>
      <w:r w:rsidDel="00000000" w:rsidR="00000000" w:rsidRPr="00000000">
        <w:rPr>
          <w:rtl w:val="0"/>
        </w:rPr>
        <w:t xml:space="preserve">Aggregation Service Agent</w:t>
      </w:r>
    </w:p>
    <w:p w:rsidR="00000000" w:rsidDel="00000000" w:rsidP="00000000" w:rsidRDefault="00000000" w:rsidRPr="00000000" w14:paraId="00000148">
      <w:pPr>
        <w:rPr/>
      </w:pPr>
      <w:r w:rsidDel="00000000" w:rsidR="00000000" w:rsidRPr="00000000">
        <w:rPr>
          <w:rtl w:val="0"/>
        </w:rPr>
        <w:t xml:space="preserve">Context / Role / Type inference in the Aggregation Layer.</w:t>
      </w:r>
    </w:p>
    <w:p w:rsidR="00000000" w:rsidDel="00000000" w:rsidP="00000000" w:rsidRDefault="00000000" w:rsidRPr="00000000" w14:paraId="00000149">
      <w:pPr>
        <w:pStyle w:val="Heading4"/>
        <w:rPr/>
      </w:pPr>
      <w:bookmarkStart w:colFirst="0" w:colLast="0" w:name="_ystudlk3l9yc" w:id="35"/>
      <w:bookmarkEnd w:id="35"/>
      <w:r w:rsidDel="00000000" w:rsidR="00000000" w:rsidRPr="00000000">
        <w:rPr>
          <w:rtl w:val="0"/>
        </w:rPr>
        <w:t xml:space="preserve">Aggregation Agent Domain Model</w:t>
      </w:r>
    </w:p>
    <w:p w:rsidR="00000000" w:rsidDel="00000000" w:rsidP="00000000" w:rsidRDefault="00000000" w:rsidRPr="00000000" w14:paraId="0000014A">
      <w:pPr>
        <w:rPr/>
      </w:pPr>
      <w:r w:rsidDel="00000000" w:rsidR="00000000" w:rsidRPr="00000000">
        <w:rPr>
          <w:rtl w:val="0"/>
        </w:rPr>
        <w:t xml:space="preserve">Data Layer. DOM (Dynamic Object Model)</w:t>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b w:val="1"/>
          <w:bCs w:val="1"/>
        </w:rPr>
      </w:pPr>
      <w:r w:rsidDel="00000000" w:rsidR="00000000" w:rsidRPr="00000000">
        <w:rPr>
          <w:b w:val="1"/>
          <w:bCs w:val="1"/>
          <w:rtl w:val="0"/>
        </w:rPr>
        <w:t xml:space="preserve">Data / Instance layer input Statements:</w:t>
      </w:r>
    </w:p>
    <w:p w:rsidR="00000000" w:rsidDel="00000000" w:rsidP="00000000" w:rsidRDefault="00000000" w:rsidRPr="00000000" w14:paraId="0000014D">
      <w:pPr>
        <w:rPr/>
      </w:pPr>
      <w:r w:rsidDel="00000000" w:rsidR="00000000" w:rsidRPr="00000000">
        <w:rPr>
          <w:rtl w:val="0"/>
        </w:rPr>
        <w:t xml:space="preserve">Source Statement Type. Raw CSPO RDF URIs Quad Statements.</w:t>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pPr>
      <w:r w:rsidDel="00000000" w:rsidR="00000000" w:rsidRPr="00000000">
        <w:rPr>
          <w:rtl w:val="0"/>
        </w:rPr>
        <w:t xml:space="preserve">(C, S, P, O)</w:t>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b w:val="1"/>
          <w:bCs w:val="1"/>
        </w:rPr>
      </w:pPr>
      <w:r w:rsidDel="00000000" w:rsidR="00000000" w:rsidRPr="00000000">
        <w:rPr>
          <w:b w:val="1"/>
          <w:bCs w:val="1"/>
          <w:rtl w:val="0"/>
        </w:rPr>
        <w:t xml:space="preserve">Type aggregation Statements:</w:t>
      </w:r>
    </w:p>
    <w:p w:rsidR="00000000" w:rsidDel="00000000" w:rsidP="00000000" w:rsidRDefault="00000000" w:rsidRPr="00000000" w14:paraId="00000152">
      <w:pPr>
        <w:rPr/>
      </w:pPr>
      <w:r w:rsidDel="00000000" w:rsidR="00000000" w:rsidRPr="00000000">
        <w:rPr>
          <w:rtl w:val="0"/>
        </w:rPr>
        <w:t xml:space="preserve">Kinds aggregation Statement Types.</w:t>
      </w:r>
    </w:p>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rPr/>
      </w:pPr>
      <w:r w:rsidDel="00000000" w:rsidR="00000000" w:rsidRPr="00000000">
        <w:rPr>
          <w:rtl w:val="0"/>
        </w:rPr>
        <w:t xml:space="preserve">(ContextCK, S,  P, O)</w:t>
      </w:r>
    </w:p>
    <w:p w:rsidR="00000000" w:rsidDel="00000000" w:rsidP="00000000" w:rsidRDefault="00000000" w:rsidRPr="00000000" w14:paraId="00000155">
      <w:pPr>
        <w:rPr/>
      </w:pPr>
      <w:r w:rsidDel="00000000" w:rsidR="00000000" w:rsidRPr="00000000">
        <w:rPr>
          <w:rtl w:val="0"/>
        </w:rPr>
        <w:t xml:space="preserve">Context Kind, PlayerType: Context, AttributeType: Subject, ValueType: Object. </w:t>
      </w:r>
    </w:p>
    <w:p w:rsidR="00000000" w:rsidDel="00000000" w:rsidP="00000000" w:rsidRDefault="00000000" w:rsidRPr="00000000" w14:paraId="00000156">
      <w:pPr>
        <w:rPr>
          <w:b w:val="1"/>
          <w:bCs w:val="1"/>
        </w:rPr>
      </w:pPr>
      <w:r w:rsidDel="00000000" w:rsidR="00000000" w:rsidRPr="00000000">
        <w:rPr>
          <w:rtl w:val="0"/>
        </w:rPr>
        <w:t xml:space="preserve">Example: (EmploymentCK, :Peter, :worksFor, :anEnterprise)</w:t>
      </w:r>
      <w:r w:rsidDel="00000000" w:rsidR="00000000" w:rsidRPr="00000000">
        <w:rPr>
          <w:rtl w:val="0"/>
        </w:rPr>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(TypeSK, S,  P, O)</w:t>
      </w:r>
    </w:p>
    <w:p w:rsidR="00000000" w:rsidDel="00000000" w:rsidP="00000000" w:rsidRDefault="00000000" w:rsidRPr="00000000" w14:paraId="00000159">
      <w:pPr>
        <w:rPr/>
      </w:pPr>
      <w:r w:rsidDel="00000000" w:rsidR="00000000" w:rsidRPr="00000000">
        <w:rPr>
          <w:rtl w:val="0"/>
        </w:rPr>
        <w:t xml:space="preserve">SubjectKind, PlayerType: Subject, AttributeType: Predicate, ValueType: Object.</w:t>
      </w:r>
    </w:p>
    <w:p w:rsidR="00000000" w:rsidDel="00000000" w:rsidP="00000000" w:rsidRDefault="00000000" w:rsidRPr="00000000" w14:paraId="0000015A">
      <w:pPr>
        <w:rPr/>
      </w:pPr>
      <w:r w:rsidDel="00000000" w:rsidR="00000000" w:rsidRPr="00000000">
        <w:rPr>
          <w:rtl w:val="0"/>
        </w:rPr>
        <w:t xml:space="preserve">Example: (EmployeeTypeSK, :Peter, :employer, :anEnterprise)</w:t>
      </w:r>
    </w:p>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rPr/>
      </w:pPr>
      <w:r w:rsidDel="00000000" w:rsidR="00000000" w:rsidRPr="00000000">
        <w:rPr>
          <w:rtl w:val="0"/>
        </w:rPr>
        <w:t xml:space="preserve">(PropertyPK, S,  P, O)</w:t>
      </w:r>
    </w:p>
    <w:p w:rsidR="00000000" w:rsidDel="00000000" w:rsidP="00000000" w:rsidRDefault="00000000" w:rsidRPr="00000000" w14:paraId="0000015D">
      <w:pPr>
        <w:rPr/>
      </w:pPr>
      <w:r w:rsidDel="00000000" w:rsidR="00000000" w:rsidRPr="00000000">
        <w:rPr>
          <w:rtl w:val="0"/>
        </w:rPr>
        <w:t xml:space="preserve">Predicate Kind, PlayerType: Predicate, AttributeType: Subject, ValueType: Object.</w:t>
      </w:r>
    </w:p>
    <w:p w:rsidR="00000000" w:rsidDel="00000000" w:rsidP="00000000" w:rsidRDefault="00000000" w:rsidRPr="00000000" w14:paraId="0000015E">
      <w:pPr>
        <w:rPr/>
      </w:pPr>
      <w:r w:rsidDel="00000000" w:rsidR="00000000" w:rsidRPr="00000000">
        <w:rPr>
          <w:rtl w:val="0"/>
        </w:rPr>
        <w:t xml:space="preserve">Example: (EmploymentRelationshipPropertyPK, :Peter, :worksFor, :anEnterprise)</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rPr/>
      </w:pPr>
      <w:r w:rsidDel="00000000" w:rsidR="00000000" w:rsidRPr="00000000">
        <w:rPr>
          <w:rtl w:val="0"/>
        </w:rPr>
        <w:t xml:space="preserve">(ValueOK, S,  P, O)</w:t>
      </w:r>
    </w:p>
    <w:p w:rsidR="00000000" w:rsidDel="00000000" w:rsidP="00000000" w:rsidRDefault="00000000" w:rsidRPr="00000000" w14:paraId="00000161">
      <w:pPr>
        <w:rPr/>
      </w:pPr>
      <w:r w:rsidDel="00000000" w:rsidR="00000000" w:rsidRPr="00000000">
        <w:rPr>
          <w:rtl w:val="0"/>
        </w:rPr>
        <w:t xml:space="preserve">Object Kind, PlayerType: Object, AttributeType: Predicate, ValueType: Subject.</w:t>
      </w:r>
    </w:p>
    <w:p w:rsidR="00000000" w:rsidDel="00000000" w:rsidP="00000000" w:rsidRDefault="00000000" w:rsidRPr="00000000" w14:paraId="00000162">
      <w:pPr>
        <w:rPr/>
      </w:pPr>
      <w:r w:rsidDel="00000000" w:rsidR="00000000" w:rsidRPr="00000000">
        <w:rPr>
          <w:rtl w:val="0"/>
        </w:rPr>
        <w:t xml:space="preserve">Example: (EmployerValueOK, :Peter, :employedBy, :anEnterprise)</w:t>
      </w:r>
    </w:p>
    <w:p w:rsidR="00000000" w:rsidDel="00000000" w:rsidP="00000000" w:rsidRDefault="00000000" w:rsidRPr="00000000" w14:paraId="00000163">
      <w:pPr>
        <w:rPr/>
      </w:pPr>
      <w:r w:rsidDel="00000000" w:rsidR="00000000" w:rsidRPr="00000000">
        <w:rPr>
          <w:rtl w:val="0"/>
        </w:rPr>
      </w:r>
    </w:p>
    <w:p w:rsidR="00000000" w:rsidDel="00000000" w:rsidP="00000000" w:rsidRDefault="00000000" w:rsidRPr="00000000" w14:paraId="00000164">
      <w:pPr>
        <w:rPr>
          <w:b w:val="1"/>
          <w:bCs w:val="1"/>
        </w:rPr>
      </w:pPr>
      <w:r w:rsidDel="00000000" w:rsidR="00000000" w:rsidRPr="00000000">
        <w:rPr>
          <w:b w:val="1"/>
          <w:bCs w:val="1"/>
          <w:rtl w:val="0"/>
        </w:rPr>
        <w:t xml:space="preserve">Property output Statements:</w:t>
      </w:r>
    </w:p>
    <w:p w:rsidR="00000000" w:rsidDel="00000000" w:rsidP="00000000" w:rsidRDefault="00000000" w:rsidRPr="00000000" w14:paraId="00000165">
      <w:pPr>
        <w:rPr/>
      </w:pPr>
      <w:r w:rsidDel="00000000" w:rsidR="00000000" w:rsidRPr="00000000">
        <w:rPr>
          <w:rtl w:val="0"/>
        </w:rPr>
        <w:t xml:space="preserve">Production Statement Type.</w:t>
      </w:r>
    </w:p>
    <w:p w:rsidR="00000000" w:rsidDel="00000000" w:rsidP="00000000" w:rsidRDefault="00000000" w:rsidRPr="00000000" w14:paraId="00000166">
      <w:pPr>
        <w:rPr>
          <w:b w:val="1"/>
          <w:bCs w:val="1"/>
        </w:rPr>
      </w:pPr>
      <w:r w:rsidDel="00000000" w:rsidR="00000000" w:rsidRPr="00000000">
        <w:rPr>
          <w:rtl w:val="0"/>
        </w:rPr>
      </w:r>
    </w:p>
    <w:p w:rsidR="00000000" w:rsidDel="00000000" w:rsidP="00000000" w:rsidRDefault="00000000" w:rsidRPr="00000000" w14:paraId="00000167">
      <w:pPr>
        <w:rPr/>
      </w:pPr>
      <w:r w:rsidDel="00000000" w:rsidR="00000000" w:rsidRPr="00000000">
        <w:rPr>
          <w:rtl w:val="0"/>
        </w:rPr>
        <w:t xml:space="preserve">(ContextCK, TypeSK, PropertyPK, ValueOK)</w:t>
      </w:r>
    </w:p>
    <w:p w:rsidR="00000000" w:rsidDel="00000000" w:rsidP="00000000" w:rsidRDefault="00000000" w:rsidRPr="00000000" w14:paraId="00000168">
      <w:pPr>
        <w:rPr/>
      </w:pPr>
      <w:r w:rsidDel="00000000" w:rsidR="00000000" w:rsidRPr="00000000">
        <w:rPr>
          <w:rtl w:val="0"/>
        </w:rPr>
      </w:r>
    </w:p>
    <w:p w:rsidR="00000000" w:rsidDel="00000000" w:rsidP="00000000" w:rsidRDefault="00000000" w:rsidRPr="00000000" w14:paraId="00000169">
      <w:pPr>
        <w:rPr/>
      </w:pPr>
      <w:r w:rsidDel="00000000" w:rsidR="00000000" w:rsidRPr="00000000">
        <w:rPr>
          <w:rtl w:val="0"/>
        </w:rPr>
        <w:t xml:space="preserve">Example:</w:t>
      </w:r>
    </w:p>
    <w:p w:rsidR="00000000" w:rsidDel="00000000" w:rsidP="00000000" w:rsidRDefault="00000000" w:rsidRPr="00000000" w14:paraId="0000016A">
      <w:pPr>
        <w:rPr/>
      </w:pPr>
      <w:r w:rsidDel="00000000" w:rsidR="00000000" w:rsidRPr="00000000">
        <w:rPr>
          <w:rtl w:val="0"/>
        </w:rPr>
        <w:t xml:space="preserve">(EmploymentContextKind, EmployeeSubjectKind, EmploymentRelationshipPredicateKind, EmployerObjectKind)</w:t>
      </w:r>
    </w:p>
    <w:p w:rsidR="00000000" w:rsidDel="00000000" w:rsidP="00000000" w:rsidRDefault="00000000" w:rsidRPr="00000000" w14:paraId="0000016B">
      <w:pPr>
        <w:pStyle w:val="Heading4"/>
        <w:rPr/>
      </w:pPr>
      <w:bookmarkStart w:colFirst="0" w:colLast="0" w:name="_5grb8xg6wss3" w:id="36"/>
      <w:bookmarkEnd w:id="36"/>
      <w:r w:rsidDel="00000000" w:rsidR="00000000" w:rsidRPr="00000000">
        <w:rPr>
          <w:rtl w:val="0"/>
        </w:rPr>
        <w:t xml:space="preserve">Aggregation Agent Merge / Fold / Unfold</w:t>
      </w:r>
    </w:p>
    <w:p w:rsidR="00000000" w:rsidDel="00000000" w:rsidP="00000000" w:rsidRDefault="00000000" w:rsidRPr="00000000" w14:paraId="0000016C">
      <w:pPr>
        <w:rPr/>
      </w:pPr>
      <w:r w:rsidDel="00000000" w:rsidR="00000000" w:rsidRPr="00000000">
        <w:rPr>
          <w:rtl w:val="0"/>
        </w:rPr>
        <w:t xml:space="preserve">See Homoiconic approach. TODO</w:t>
      </w:r>
    </w:p>
    <w:p w:rsidR="00000000" w:rsidDel="00000000" w:rsidP="00000000" w:rsidRDefault="00000000" w:rsidRPr="00000000" w14:paraId="0000016D">
      <w:pPr>
        <w:pStyle w:val="Heading3"/>
        <w:rPr/>
      </w:pPr>
      <w:bookmarkStart w:colFirst="0" w:colLast="0" w:name="_lu0ndtng3l8" w:id="37"/>
      <w:bookmarkEnd w:id="37"/>
      <w:r w:rsidDel="00000000" w:rsidR="00000000" w:rsidRPr="00000000">
        <w:rPr>
          <w:rtl w:val="0"/>
        </w:rPr>
        <w:t xml:space="preserve">Alignment Service Agent</w:t>
      </w:r>
    </w:p>
    <w:p w:rsidR="00000000" w:rsidDel="00000000" w:rsidP="00000000" w:rsidRDefault="00000000" w:rsidRPr="00000000" w14:paraId="0000016E">
      <w:pPr>
        <w:rPr/>
      </w:pPr>
      <w:r w:rsidDel="00000000" w:rsidR="00000000" w:rsidRPr="00000000">
        <w:rPr>
          <w:rtl w:val="0"/>
        </w:rPr>
        <w:t xml:space="preserve">Ontology Matching / Links / Attributes / Dimensional / Order inference in the Alignment Layer.</w:t>
      </w:r>
    </w:p>
    <w:p w:rsidR="00000000" w:rsidDel="00000000" w:rsidP="00000000" w:rsidRDefault="00000000" w:rsidRPr="00000000" w14:paraId="0000016F">
      <w:pPr>
        <w:pStyle w:val="Heading4"/>
        <w:rPr/>
      </w:pPr>
      <w:bookmarkStart w:colFirst="0" w:colLast="0" w:name="_xpp350x451xh" w:id="38"/>
      <w:bookmarkEnd w:id="38"/>
      <w:r w:rsidDel="00000000" w:rsidR="00000000" w:rsidRPr="00000000">
        <w:rPr>
          <w:rtl w:val="0"/>
        </w:rPr>
        <w:t xml:space="preserve">Alignment Agent Domain Model</w:t>
      </w:r>
    </w:p>
    <w:p w:rsidR="00000000" w:rsidDel="00000000" w:rsidP="00000000" w:rsidRDefault="00000000" w:rsidRPr="00000000" w14:paraId="00000170">
      <w:pPr>
        <w:rPr/>
      </w:pPr>
      <w:r w:rsidDel="00000000" w:rsidR="00000000" w:rsidRPr="00000000">
        <w:rPr>
          <w:rtl w:val="0"/>
        </w:rPr>
        <w:t xml:space="preserve">Information Layer. N-ary Dimensional Relationships Modelling.</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b w:val="1"/>
          <w:bCs w:val="1"/>
        </w:rPr>
      </w:pPr>
      <w:r w:rsidDel="00000000" w:rsidR="00000000" w:rsidRPr="00000000">
        <w:rPr>
          <w:b w:val="1"/>
          <w:bCs w:val="1"/>
          <w:rtl w:val="0"/>
        </w:rPr>
        <w:t xml:space="preserve">Axis layer input Statements:</w:t>
      </w:r>
    </w:p>
    <w:p w:rsidR="00000000" w:rsidDel="00000000" w:rsidP="00000000" w:rsidRDefault="00000000" w:rsidRPr="00000000" w14:paraId="00000173">
      <w:pPr>
        <w:rPr/>
      </w:pPr>
      <w:r w:rsidDel="00000000" w:rsidR="00000000" w:rsidRPr="00000000">
        <w:rPr>
          <w:rtl w:val="0"/>
        </w:rPr>
        <w:t xml:space="preserve">Source Statement Type. Aggregation Production Statements.</w:t>
      </w:r>
    </w:p>
    <w:p w:rsidR="00000000" w:rsidDel="00000000" w:rsidP="00000000" w:rsidRDefault="00000000" w:rsidRPr="00000000" w14:paraId="00000174">
      <w:pPr>
        <w:rPr/>
      </w:pPr>
      <w:r w:rsidDel="00000000" w:rsidR="00000000" w:rsidRPr="00000000">
        <w:rPr>
          <w:rtl w:val="0"/>
        </w:rPr>
      </w:r>
    </w:p>
    <w:p w:rsidR="00000000" w:rsidDel="00000000" w:rsidP="00000000" w:rsidRDefault="00000000" w:rsidRPr="00000000" w14:paraId="00000175">
      <w:pPr>
        <w:rPr/>
      </w:pPr>
      <w:r w:rsidDel="00000000" w:rsidR="00000000" w:rsidRPr="00000000">
        <w:rPr>
          <w:rtl w:val="0"/>
        </w:rPr>
        <w:t xml:space="preserve">(C, S, P, O)</w:t>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rPr/>
      </w:pPr>
      <w:r w:rsidDel="00000000" w:rsidR="00000000" w:rsidRPr="00000000">
        <w:rPr>
          <w:rtl w:val="0"/>
        </w:rPr>
        <w:t xml:space="preserve">(ContextCK, TypeSK, PropertyPK, ValueOK) from Aggregation Property Statements.</w:t>
      </w:r>
    </w:p>
    <w:p w:rsidR="00000000" w:rsidDel="00000000" w:rsidP="00000000" w:rsidRDefault="00000000" w:rsidRPr="00000000" w14:paraId="00000178">
      <w:pPr>
        <w:rPr/>
      </w:pPr>
      <w:r w:rsidDel="00000000" w:rsidR="00000000" w:rsidRPr="00000000">
        <w:rPr>
          <w:rtl w:val="0"/>
        </w:rPr>
        <w:t xml:space="preserve">Example:</w:t>
      </w:r>
    </w:p>
    <w:p w:rsidR="00000000" w:rsidDel="00000000" w:rsidP="00000000" w:rsidRDefault="00000000" w:rsidRPr="00000000" w14:paraId="00000179">
      <w:pPr>
        <w:rPr/>
      </w:pPr>
      <w:r w:rsidDel="00000000" w:rsidR="00000000" w:rsidRPr="00000000">
        <w:rPr>
          <w:rtl w:val="0"/>
        </w:rPr>
        <w:t xml:space="preserve">(EmploymentContextKind, EmployeeSubjectKind, EmploymentRelationshipPredicateKind, EmployerObjectKind)</w:t>
      </w:r>
    </w:p>
    <w:p w:rsidR="00000000" w:rsidDel="00000000" w:rsidP="00000000" w:rsidRDefault="00000000" w:rsidRPr="00000000" w14:paraId="0000017A">
      <w:pPr>
        <w:rPr/>
      </w:pPr>
      <w:r w:rsidDel="00000000" w:rsidR="00000000" w:rsidRPr="00000000">
        <w:rPr>
          <w:rtl w:val="0"/>
        </w:rPr>
      </w:r>
    </w:p>
    <w:p w:rsidR="00000000" w:rsidDel="00000000" w:rsidP="00000000" w:rsidRDefault="00000000" w:rsidRPr="00000000" w14:paraId="0000017B">
      <w:pPr>
        <w:rPr>
          <w:b w:val="1"/>
          <w:bCs w:val="1"/>
        </w:rPr>
      </w:pPr>
      <w:r w:rsidDel="00000000" w:rsidR="00000000" w:rsidRPr="00000000">
        <w:rPr>
          <w:b w:val="1"/>
          <w:bCs w:val="1"/>
          <w:rtl w:val="0"/>
        </w:rPr>
        <w:t xml:space="preserve">State aggregation Statements:</w:t>
      </w:r>
    </w:p>
    <w:p w:rsidR="00000000" w:rsidDel="00000000" w:rsidP="00000000" w:rsidRDefault="00000000" w:rsidRPr="00000000" w14:paraId="0000017C">
      <w:pPr>
        <w:rPr/>
      </w:pPr>
      <w:r w:rsidDel="00000000" w:rsidR="00000000" w:rsidRPr="00000000">
        <w:rPr>
          <w:rtl w:val="0"/>
        </w:rPr>
        <w:t xml:space="preserve">Kinds aggregation Statement Types.</w:t>
      </w:r>
    </w:p>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t xml:space="preserve">(RelationshipCK, TypeSK, PropertyPK, ValueOK)</w:t>
      </w:r>
    </w:p>
    <w:p w:rsidR="00000000" w:rsidDel="00000000" w:rsidP="00000000" w:rsidRDefault="00000000" w:rsidRPr="00000000" w14:paraId="0000017F">
      <w:pPr>
        <w:rPr/>
      </w:pPr>
      <w:r w:rsidDel="00000000" w:rsidR="00000000" w:rsidRPr="00000000">
        <w:rPr>
          <w:rtl w:val="0"/>
        </w:rPr>
        <w:t xml:space="preserve">Context Kind, PlayerType: ContextCK, AttributeType: TypeSK, ValueType: ValueOK. </w:t>
      </w:r>
    </w:p>
    <w:p w:rsidR="00000000" w:rsidDel="00000000" w:rsidP="00000000" w:rsidRDefault="00000000" w:rsidRPr="00000000" w14:paraId="00000180">
      <w:pPr>
        <w:rPr/>
      </w:pPr>
      <w:r w:rsidDel="00000000" w:rsidR="00000000" w:rsidRPr="00000000">
        <w:rPr>
          <w:rtl w:val="0"/>
        </w:rPr>
        <w:t xml:space="preserve">Example: (EmploymentRelationshipCK, EmployeeSubjectKind, EmploymentRelationshipPredicateKind, EmployerObjectKind)</w:t>
      </w:r>
    </w:p>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rPr/>
      </w:pPr>
      <w:r w:rsidDel="00000000" w:rsidR="00000000" w:rsidRPr="00000000">
        <w:rPr>
          <w:rtl w:val="0"/>
        </w:rPr>
        <w:t xml:space="preserve">(SourceEndSK, TypeSK, PropertyPK, ValueOK)</w:t>
      </w:r>
    </w:p>
    <w:p w:rsidR="00000000" w:rsidDel="00000000" w:rsidP="00000000" w:rsidRDefault="00000000" w:rsidRPr="00000000" w14:paraId="00000183">
      <w:pPr>
        <w:rPr/>
      </w:pPr>
      <w:r w:rsidDel="00000000" w:rsidR="00000000" w:rsidRPr="00000000">
        <w:rPr>
          <w:rtl w:val="0"/>
        </w:rPr>
        <w:t xml:space="preserve">Subject Kind, PlayerType: TypeSK, AttributeType: PropertyPK, ValueType: ValueOK. </w:t>
      </w:r>
    </w:p>
    <w:p w:rsidR="00000000" w:rsidDel="00000000" w:rsidP="00000000" w:rsidRDefault="00000000" w:rsidRPr="00000000" w14:paraId="00000184">
      <w:pPr>
        <w:rPr/>
      </w:pPr>
      <w:r w:rsidDel="00000000" w:rsidR="00000000" w:rsidRPr="00000000">
        <w:rPr>
          <w:rtl w:val="0"/>
        </w:rPr>
        <w:t xml:space="preserve">Example: (EmployeeRoleSK, EmployeeSubjectKind, EmploymentRoleRelationshipPredicateKind, EmployeeRoleObjectKind)</w:t>
      </w:r>
    </w:p>
    <w:p w:rsidR="00000000" w:rsidDel="00000000" w:rsidP="00000000" w:rsidRDefault="00000000" w:rsidRPr="00000000" w14:paraId="00000185">
      <w:pPr>
        <w:rPr/>
      </w:pPr>
      <w:r w:rsidDel="00000000" w:rsidR="00000000" w:rsidRPr="00000000">
        <w:rPr>
          <w:rtl w:val="0"/>
        </w:rPr>
      </w:r>
    </w:p>
    <w:p w:rsidR="00000000" w:rsidDel="00000000" w:rsidP="00000000" w:rsidRDefault="00000000" w:rsidRPr="00000000" w14:paraId="00000186">
      <w:pPr>
        <w:rPr/>
      </w:pPr>
      <w:r w:rsidDel="00000000" w:rsidR="00000000" w:rsidRPr="00000000">
        <w:rPr>
          <w:rtl w:val="0"/>
        </w:rPr>
        <w:t xml:space="preserve">(MeasurementContextPK, TypeSK, PropertyPK, ValueOK)</w:t>
      </w:r>
    </w:p>
    <w:p w:rsidR="00000000" w:rsidDel="00000000" w:rsidP="00000000" w:rsidRDefault="00000000" w:rsidRPr="00000000" w14:paraId="00000187">
      <w:pPr>
        <w:rPr/>
      </w:pPr>
      <w:r w:rsidDel="00000000" w:rsidR="00000000" w:rsidRPr="00000000">
        <w:rPr>
          <w:rtl w:val="0"/>
        </w:rPr>
        <w:t xml:space="preserve">Predicate Kind, PlayerType: PropertySK, AttributeType: TypePK, ValueType: ValueOK. </w:t>
      </w:r>
    </w:p>
    <w:p w:rsidR="00000000" w:rsidDel="00000000" w:rsidP="00000000" w:rsidRDefault="00000000" w:rsidRPr="00000000" w14:paraId="00000188">
      <w:pPr>
        <w:rPr/>
      </w:pPr>
      <w:r w:rsidDel="00000000" w:rsidR="00000000" w:rsidRPr="00000000">
        <w:rPr>
          <w:rtl w:val="0"/>
        </w:rPr>
        <w:t xml:space="preserve">Example: (EmployeePositionAtDatePK, EmployeeSubjectKind, EmploymentPositionRelationshipPredicateKind, EmployeePositionObjectKind)</w:t>
      </w:r>
    </w:p>
    <w:p w:rsidR="00000000" w:rsidDel="00000000" w:rsidP="00000000" w:rsidRDefault="00000000" w:rsidRPr="00000000" w14:paraId="00000189">
      <w:pPr>
        <w:rPr/>
      </w:pPr>
      <w:r w:rsidDel="00000000" w:rsidR="00000000" w:rsidRPr="00000000">
        <w:rPr>
          <w:rtl w:val="0"/>
        </w:rPr>
      </w:r>
    </w:p>
    <w:p w:rsidR="00000000" w:rsidDel="00000000" w:rsidP="00000000" w:rsidRDefault="00000000" w:rsidRPr="00000000" w14:paraId="0000018A">
      <w:pPr>
        <w:rPr/>
      </w:pPr>
      <w:r w:rsidDel="00000000" w:rsidR="00000000" w:rsidRPr="00000000">
        <w:rPr>
          <w:rtl w:val="0"/>
        </w:rPr>
        <w:t xml:space="preserve">(DestinationEndOK, TypeSK,  PropertyPK, ValueOK)</w:t>
      </w:r>
    </w:p>
    <w:p w:rsidR="00000000" w:rsidDel="00000000" w:rsidP="00000000" w:rsidRDefault="00000000" w:rsidRPr="00000000" w14:paraId="0000018B">
      <w:pPr>
        <w:rPr/>
      </w:pPr>
      <w:r w:rsidDel="00000000" w:rsidR="00000000" w:rsidRPr="00000000">
        <w:rPr>
          <w:rtl w:val="0"/>
        </w:rPr>
        <w:t xml:space="preserve">Object Kind, PlayerType: ValueOK, AttributeType: PropertyPK, ValueType: TypeSK. </w:t>
      </w:r>
    </w:p>
    <w:p w:rsidR="00000000" w:rsidDel="00000000" w:rsidP="00000000" w:rsidRDefault="00000000" w:rsidRPr="00000000" w14:paraId="0000018C">
      <w:pPr>
        <w:rPr/>
      </w:pPr>
      <w:r w:rsidDel="00000000" w:rsidR="00000000" w:rsidRPr="00000000">
        <w:rPr>
          <w:rtl w:val="0"/>
        </w:rPr>
        <w:t xml:space="preserve">Example: (CurrentEmployeeRoleOK, EmployeeSubjectKind, EmploymentRoleRelationshipPredicateKind, EmployeeRoleObjectKind)</w:t>
      </w:r>
    </w:p>
    <w:p w:rsidR="00000000" w:rsidDel="00000000" w:rsidP="00000000" w:rsidRDefault="00000000" w:rsidRPr="00000000" w14:paraId="0000018D">
      <w:pPr>
        <w:rPr/>
      </w:pPr>
      <w:r w:rsidDel="00000000" w:rsidR="00000000" w:rsidRPr="00000000">
        <w:rPr>
          <w:rtl w:val="0"/>
        </w:rPr>
      </w:r>
    </w:p>
    <w:p w:rsidR="00000000" w:rsidDel="00000000" w:rsidP="00000000" w:rsidRDefault="00000000" w:rsidRPr="00000000" w14:paraId="0000018E">
      <w:pPr>
        <w:rPr>
          <w:b w:val="1"/>
          <w:bCs w:val="1"/>
        </w:rPr>
      </w:pPr>
      <w:r w:rsidDel="00000000" w:rsidR="00000000" w:rsidRPr="00000000">
        <w:rPr>
          <w:b w:val="1"/>
          <w:bCs w:val="1"/>
          <w:rtl w:val="0"/>
        </w:rPr>
        <w:t xml:space="preserve">Rule output Statements:</w:t>
      </w:r>
    </w:p>
    <w:p w:rsidR="00000000" w:rsidDel="00000000" w:rsidP="00000000" w:rsidRDefault="00000000" w:rsidRPr="00000000" w14:paraId="0000018F">
      <w:pPr>
        <w:rPr/>
      </w:pPr>
      <w:r w:rsidDel="00000000" w:rsidR="00000000" w:rsidRPr="00000000">
        <w:rPr>
          <w:rtl w:val="0"/>
        </w:rPr>
        <w:t xml:space="preserve">Production Statement Type.</w:t>
      </w:r>
    </w:p>
    <w:p w:rsidR="00000000" w:rsidDel="00000000" w:rsidP="00000000" w:rsidRDefault="00000000" w:rsidRPr="00000000" w14:paraId="00000190">
      <w:pPr>
        <w:rPr>
          <w:b w:val="1"/>
          <w:bCs w:val="1"/>
        </w:rPr>
      </w:pPr>
      <w:r w:rsidDel="00000000" w:rsidR="00000000" w:rsidRPr="00000000">
        <w:rPr>
          <w:rtl w:val="0"/>
        </w:rPr>
      </w:r>
    </w:p>
    <w:p w:rsidR="00000000" w:rsidDel="00000000" w:rsidP="00000000" w:rsidRDefault="00000000" w:rsidRPr="00000000" w14:paraId="00000191">
      <w:pPr>
        <w:rPr/>
      </w:pPr>
      <w:r w:rsidDel="00000000" w:rsidR="00000000" w:rsidRPr="00000000">
        <w:rPr>
          <w:rtl w:val="0"/>
        </w:rPr>
        <w:t xml:space="preserve">(RelationshipCK, SourceEndSK, MeasurementContextPK, DestinationEndOK)</w:t>
      </w:r>
    </w:p>
    <w:p w:rsidR="00000000" w:rsidDel="00000000" w:rsidP="00000000" w:rsidRDefault="00000000" w:rsidRPr="00000000" w14:paraId="00000192">
      <w:pPr>
        <w:rPr/>
      </w:pPr>
      <w:r w:rsidDel="00000000" w:rsidR="00000000" w:rsidRPr="00000000">
        <w:rPr>
          <w:rtl w:val="0"/>
        </w:rPr>
      </w:r>
    </w:p>
    <w:p w:rsidR="00000000" w:rsidDel="00000000" w:rsidP="00000000" w:rsidRDefault="00000000" w:rsidRPr="00000000" w14:paraId="00000193">
      <w:pPr>
        <w:rPr/>
      </w:pPr>
      <w:r w:rsidDel="00000000" w:rsidR="00000000" w:rsidRPr="00000000">
        <w:rPr>
          <w:rtl w:val="0"/>
        </w:rPr>
        <w:t xml:space="preserve">Example:</w:t>
      </w:r>
    </w:p>
    <w:p w:rsidR="00000000" w:rsidDel="00000000" w:rsidP="00000000" w:rsidRDefault="00000000" w:rsidRPr="00000000" w14:paraId="00000194">
      <w:pPr>
        <w:rPr/>
      </w:pPr>
      <w:r w:rsidDel="00000000" w:rsidR="00000000" w:rsidRPr="00000000">
        <w:rPr>
          <w:rtl w:val="0"/>
        </w:rPr>
        <w:t xml:space="preserve">(EmploymentRelationshipCK, EmployeeRoleSK, EmployeePositionAtDatePK, CurrentEmployeeRoleOK)</w:t>
      </w:r>
      <w:r w:rsidDel="00000000" w:rsidR="00000000" w:rsidRPr="00000000">
        <w:rPr>
          <w:rtl w:val="0"/>
        </w:rPr>
      </w:r>
    </w:p>
    <w:p w:rsidR="00000000" w:rsidDel="00000000" w:rsidP="00000000" w:rsidRDefault="00000000" w:rsidRPr="00000000" w14:paraId="00000195">
      <w:pPr>
        <w:pStyle w:val="Heading4"/>
        <w:rPr/>
      </w:pPr>
      <w:bookmarkStart w:colFirst="0" w:colLast="0" w:name="_2oyhan3vpzdm" w:id="39"/>
      <w:bookmarkEnd w:id="39"/>
      <w:r w:rsidDel="00000000" w:rsidR="00000000" w:rsidRPr="00000000">
        <w:rPr>
          <w:rtl w:val="0"/>
        </w:rPr>
        <w:t xml:space="preserve">Alignment Agent Merge / Fold / Unfold</w:t>
      </w:r>
    </w:p>
    <w:p w:rsidR="00000000" w:rsidDel="00000000" w:rsidP="00000000" w:rsidRDefault="00000000" w:rsidRPr="00000000" w14:paraId="00000196">
      <w:pPr>
        <w:rPr/>
      </w:pPr>
      <w:r w:rsidDel="00000000" w:rsidR="00000000" w:rsidRPr="00000000">
        <w:rPr>
          <w:rtl w:val="0"/>
        </w:rPr>
        <w:t xml:space="preserve">See Homoiconic approach. TODO</w:t>
      </w:r>
    </w:p>
    <w:p w:rsidR="00000000" w:rsidDel="00000000" w:rsidP="00000000" w:rsidRDefault="00000000" w:rsidRPr="00000000" w14:paraId="00000197">
      <w:pPr>
        <w:pStyle w:val="Heading3"/>
        <w:rPr/>
      </w:pPr>
      <w:bookmarkStart w:colFirst="0" w:colLast="0" w:name="_yk4120gc18wf" w:id="40"/>
      <w:bookmarkEnd w:id="40"/>
      <w:r w:rsidDel="00000000" w:rsidR="00000000" w:rsidRPr="00000000">
        <w:rPr>
          <w:rtl w:val="0"/>
        </w:rPr>
        <w:t xml:space="preserve">Activation Service Agent</w:t>
      </w:r>
    </w:p>
    <w:p w:rsidR="00000000" w:rsidDel="00000000" w:rsidP="00000000" w:rsidRDefault="00000000" w:rsidRPr="00000000" w14:paraId="00000198">
      <w:pPr>
        <w:rPr/>
      </w:pPr>
      <w:r w:rsidDel="00000000" w:rsidR="00000000" w:rsidRPr="00000000">
        <w:rPr>
          <w:rtl w:val="0"/>
        </w:rPr>
        <w:t xml:space="preserve">Contexts (Use Cases) and behaviors (Interactions) in the Activation Layer.</w:t>
      </w:r>
    </w:p>
    <w:p w:rsidR="00000000" w:rsidDel="00000000" w:rsidP="00000000" w:rsidRDefault="00000000" w:rsidRPr="00000000" w14:paraId="00000199">
      <w:pPr>
        <w:pStyle w:val="Heading4"/>
        <w:rPr/>
      </w:pPr>
      <w:bookmarkStart w:colFirst="0" w:colLast="0" w:name="_iw6492wko9y" w:id="41"/>
      <w:bookmarkEnd w:id="41"/>
      <w:r w:rsidDel="00000000" w:rsidR="00000000" w:rsidRPr="00000000">
        <w:rPr>
          <w:rtl w:val="0"/>
        </w:rPr>
        <w:t xml:space="preserve">Activation Agent Domain Model</w:t>
      </w:r>
    </w:p>
    <w:p w:rsidR="00000000" w:rsidDel="00000000" w:rsidP="00000000" w:rsidRDefault="00000000" w:rsidRPr="00000000" w14:paraId="0000019A">
      <w:pPr>
        <w:rPr/>
      </w:pPr>
      <w:r w:rsidDel="00000000" w:rsidR="00000000" w:rsidRPr="00000000">
        <w:rPr>
          <w:rtl w:val="0"/>
        </w:rPr>
        <w:t xml:space="preserve">Knowledge Layer. DCI Contexts, Roles, Actors, Interactions.</w:t>
      </w:r>
    </w:p>
    <w:p w:rsidR="00000000" w:rsidDel="00000000" w:rsidP="00000000" w:rsidRDefault="00000000" w:rsidRPr="00000000" w14:paraId="0000019B">
      <w:pPr>
        <w:rPr/>
      </w:pPr>
      <w:r w:rsidDel="00000000" w:rsidR="00000000" w:rsidRPr="00000000">
        <w:rPr>
          <w:rtl w:val="0"/>
        </w:rPr>
      </w:r>
    </w:p>
    <w:p w:rsidR="00000000" w:rsidDel="00000000" w:rsidP="00000000" w:rsidRDefault="00000000" w:rsidRPr="00000000" w14:paraId="0000019C">
      <w:pPr>
        <w:rPr>
          <w:b w:val="1"/>
          <w:bCs w:val="1"/>
        </w:rPr>
      </w:pPr>
      <w:r w:rsidDel="00000000" w:rsidR="00000000" w:rsidRPr="00000000">
        <w:rPr>
          <w:b w:val="1"/>
          <w:bCs w:val="1"/>
          <w:rtl w:val="0"/>
        </w:rPr>
        <w:t xml:space="preserve">Actor layer input Statements:</w:t>
      </w:r>
    </w:p>
    <w:p w:rsidR="00000000" w:rsidDel="00000000" w:rsidP="00000000" w:rsidRDefault="00000000" w:rsidRPr="00000000" w14:paraId="0000019D">
      <w:pPr>
        <w:rPr/>
      </w:pPr>
      <w:r w:rsidDel="00000000" w:rsidR="00000000" w:rsidRPr="00000000">
        <w:rPr>
          <w:rtl w:val="0"/>
        </w:rPr>
        <w:t xml:space="preserve">Source Statement Type. Alignment Rule Statements.</w:t>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rPr/>
      </w:pPr>
      <w:r w:rsidDel="00000000" w:rsidR="00000000" w:rsidRPr="00000000">
        <w:rPr>
          <w:rtl w:val="0"/>
        </w:rPr>
        <w:t xml:space="preserve">(C, S, P, O):</w:t>
      </w:r>
    </w:p>
    <w:p w:rsidR="00000000" w:rsidDel="00000000" w:rsidP="00000000" w:rsidRDefault="00000000" w:rsidRPr="00000000" w14:paraId="000001A0">
      <w:pPr>
        <w:rPr/>
      </w:pPr>
      <w:r w:rsidDel="00000000" w:rsidR="00000000" w:rsidRPr="00000000">
        <w:rPr>
          <w:rtl w:val="0"/>
        </w:rPr>
        <w:t xml:space="preserve">(RelationshipCK, SourceEndSK, MeasurementContextPK, DestinationEndOK) from Alignment Rule Statements.</w:t>
      </w:r>
    </w:p>
    <w:p w:rsidR="00000000" w:rsidDel="00000000" w:rsidP="00000000" w:rsidRDefault="00000000" w:rsidRPr="00000000" w14:paraId="000001A1">
      <w:pPr>
        <w:rPr/>
      </w:pPr>
      <w:r w:rsidDel="00000000" w:rsidR="00000000" w:rsidRPr="00000000">
        <w:rPr>
          <w:rtl w:val="0"/>
        </w:rPr>
      </w:r>
    </w:p>
    <w:p w:rsidR="00000000" w:rsidDel="00000000" w:rsidP="00000000" w:rsidRDefault="00000000" w:rsidRPr="00000000" w14:paraId="000001A2">
      <w:pPr>
        <w:rPr/>
      </w:pPr>
      <w:r w:rsidDel="00000000" w:rsidR="00000000" w:rsidRPr="00000000">
        <w:rPr>
          <w:rtl w:val="0"/>
        </w:rPr>
        <w:t xml:space="preserve">Example:</w:t>
      </w:r>
    </w:p>
    <w:p w:rsidR="00000000" w:rsidDel="00000000" w:rsidP="00000000" w:rsidRDefault="00000000" w:rsidRPr="00000000" w14:paraId="000001A3">
      <w:pPr>
        <w:rPr/>
      </w:pPr>
      <w:r w:rsidDel="00000000" w:rsidR="00000000" w:rsidRPr="00000000">
        <w:rPr>
          <w:rtl w:val="0"/>
        </w:rPr>
        <w:t xml:space="preserve">(EmploymentRelationshipCK, EmployeeRoleSK, EmployeePositionAtDatePK, CurrentEmployeeRoleOK)</w:t>
      </w:r>
    </w:p>
    <w:p w:rsidR="00000000" w:rsidDel="00000000" w:rsidP="00000000" w:rsidRDefault="00000000" w:rsidRPr="00000000" w14:paraId="000001A4">
      <w:pPr>
        <w:rPr/>
      </w:pPr>
      <w:r w:rsidDel="00000000" w:rsidR="00000000" w:rsidRPr="00000000">
        <w:rPr>
          <w:rtl w:val="0"/>
        </w:rPr>
      </w:r>
    </w:p>
    <w:p w:rsidR="00000000" w:rsidDel="00000000" w:rsidP="00000000" w:rsidRDefault="00000000" w:rsidRPr="00000000" w14:paraId="000001A5">
      <w:pPr>
        <w:rPr>
          <w:b w:val="1"/>
          <w:bCs w:val="1"/>
        </w:rPr>
      </w:pPr>
      <w:r w:rsidDel="00000000" w:rsidR="00000000" w:rsidRPr="00000000">
        <w:rPr>
          <w:b w:val="1"/>
          <w:bCs w:val="1"/>
          <w:rtl w:val="0"/>
        </w:rPr>
        <w:t xml:space="preserve">Role Interaction aggregation Statements:</w:t>
      </w:r>
    </w:p>
    <w:p w:rsidR="00000000" w:rsidDel="00000000" w:rsidP="00000000" w:rsidRDefault="00000000" w:rsidRPr="00000000" w14:paraId="000001A6">
      <w:pPr>
        <w:rPr/>
      </w:pPr>
      <w:r w:rsidDel="00000000" w:rsidR="00000000" w:rsidRPr="00000000">
        <w:rPr>
          <w:rtl w:val="0"/>
        </w:rPr>
        <w:t xml:space="preserve">Kinds aggregation Statement Types.</w:t>
      </w:r>
    </w:p>
    <w:p w:rsidR="00000000" w:rsidDel="00000000" w:rsidP="00000000" w:rsidRDefault="00000000" w:rsidRPr="00000000" w14:paraId="000001A7">
      <w:pPr>
        <w:rPr>
          <w:b w:val="1"/>
          <w:bCs w:val="1"/>
        </w:rPr>
      </w:pPr>
      <w:r w:rsidDel="00000000" w:rsidR="00000000" w:rsidRPr="00000000">
        <w:rPr>
          <w:rtl w:val="0"/>
        </w:rPr>
      </w:r>
    </w:p>
    <w:p w:rsidR="00000000" w:rsidDel="00000000" w:rsidP="00000000" w:rsidRDefault="00000000" w:rsidRPr="00000000" w14:paraId="000001A8">
      <w:pPr>
        <w:rPr/>
      </w:pPr>
      <w:r w:rsidDel="00000000" w:rsidR="00000000" w:rsidRPr="00000000">
        <w:rPr>
          <w:rtl w:val="0"/>
        </w:rPr>
        <w:t xml:space="preserve">(DCIContextCK, SourceEndSK, MeasurementContextPK, DestinationEndOK)</w:t>
      </w:r>
    </w:p>
    <w:p w:rsidR="00000000" w:rsidDel="00000000" w:rsidP="00000000" w:rsidRDefault="00000000" w:rsidRPr="00000000" w14:paraId="000001A9">
      <w:pPr>
        <w:rPr/>
      </w:pPr>
      <w:r w:rsidDel="00000000" w:rsidR="00000000" w:rsidRPr="00000000">
        <w:rPr>
          <w:rtl w:val="0"/>
        </w:rPr>
        <w:t xml:space="preserve">Context Kind, PlayerType: DCIContexCK, AttributeType: MeasurementSK, ValueType: MeasurementOK.</w:t>
      </w:r>
    </w:p>
    <w:p w:rsidR="00000000" w:rsidDel="00000000" w:rsidP="00000000" w:rsidRDefault="00000000" w:rsidRPr="00000000" w14:paraId="000001AA">
      <w:pPr>
        <w:rPr/>
      </w:pPr>
      <w:r w:rsidDel="00000000" w:rsidR="00000000" w:rsidRPr="00000000">
        <w:rPr>
          <w:rtl w:val="0"/>
        </w:rPr>
        <w:t xml:space="preserve">Example: (EmploymentDepartmentCK, EmploymentDepartmentMeasurementSK, EmploymentRoleDimensionPK, EmploymentRoleMeasurementOK)</w:t>
      </w:r>
    </w:p>
    <w:p w:rsidR="00000000" w:rsidDel="00000000" w:rsidP="00000000" w:rsidRDefault="00000000" w:rsidRPr="00000000" w14:paraId="000001AB">
      <w:pPr>
        <w:rPr/>
      </w:pP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(RoleSK, SourceEndSK, MeasurementContextPK, DestinationEndOK)</w:t>
      </w:r>
    </w:p>
    <w:p w:rsidR="00000000" w:rsidDel="00000000" w:rsidP="00000000" w:rsidRDefault="00000000" w:rsidRPr="00000000" w14:paraId="000001AD">
      <w:pPr>
        <w:rPr/>
      </w:pPr>
      <w:r w:rsidDel="00000000" w:rsidR="00000000" w:rsidRPr="00000000">
        <w:rPr>
          <w:rtl w:val="0"/>
        </w:rPr>
        <w:t xml:space="preserve">Subject Kind, PlayerType: RoleSK, AttributeType: DimensionPK, ValueType: MeasurementOK.</w:t>
      </w:r>
    </w:p>
    <w:p w:rsidR="00000000" w:rsidDel="00000000" w:rsidP="00000000" w:rsidRDefault="00000000" w:rsidRPr="00000000" w14:paraId="000001AE">
      <w:pPr>
        <w:rPr/>
      </w:pPr>
      <w:r w:rsidDel="00000000" w:rsidR="00000000" w:rsidRPr="00000000">
        <w:rPr>
          <w:rtl w:val="0"/>
        </w:rPr>
        <w:t xml:space="preserve">Example: (EmploymentDepartmentRoleSK, EmploymentDepartmentMeasurementSK, EmploymentRoleDimensionPK, EmploymentRoleMeasurementOK)</w:t>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14:paraId="000001B0">
      <w:pPr>
        <w:rPr/>
      </w:pPr>
      <w:r w:rsidDel="00000000" w:rsidR="00000000" w:rsidRPr="00000000">
        <w:rPr>
          <w:rtl w:val="0"/>
        </w:rPr>
        <w:t xml:space="preserve">(ActorPK, SourceEndSK, MeasurementContextPK, DestinationEndOK)</w:t>
      </w:r>
    </w:p>
    <w:p w:rsidR="00000000" w:rsidDel="00000000" w:rsidP="00000000" w:rsidRDefault="00000000" w:rsidRPr="00000000" w14:paraId="000001B1">
      <w:pPr>
        <w:rPr/>
      </w:pPr>
      <w:r w:rsidDel="00000000" w:rsidR="00000000" w:rsidRPr="00000000">
        <w:rPr>
          <w:rtl w:val="0"/>
        </w:rPr>
        <w:t xml:space="preserve">Predicate Kind, PlayerType: DimensionPK, AttributeType: MeasurementSK, ValueType: MeasurementOK.</w:t>
      </w:r>
    </w:p>
    <w:p w:rsidR="00000000" w:rsidDel="00000000" w:rsidP="00000000" w:rsidRDefault="00000000" w:rsidRPr="00000000" w14:paraId="000001B2">
      <w:pPr>
        <w:rPr/>
      </w:pPr>
      <w:r w:rsidDel="00000000" w:rsidR="00000000" w:rsidRPr="00000000">
        <w:rPr>
          <w:rtl w:val="0"/>
        </w:rPr>
        <w:t xml:space="preserve">Example: (EmploymentDepartmentActorPK, EmploymentDepartmentMeasurementSK, EmploymentRoleDimensionPK, EmploymentRoleMeasurementOK)</w:t>
      </w:r>
    </w:p>
    <w:p w:rsidR="00000000" w:rsidDel="00000000" w:rsidP="00000000" w:rsidRDefault="00000000" w:rsidRPr="00000000" w14:paraId="000001B3">
      <w:pPr>
        <w:rPr/>
      </w:pPr>
      <w:r w:rsidDel="00000000" w:rsidR="00000000" w:rsidRPr="00000000">
        <w:rPr>
          <w:rtl w:val="0"/>
        </w:rPr>
      </w:r>
    </w:p>
    <w:p w:rsidR="00000000" w:rsidDel="00000000" w:rsidP="00000000" w:rsidRDefault="00000000" w:rsidRPr="00000000" w14:paraId="000001B4">
      <w:pPr>
        <w:rPr/>
      </w:pPr>
      <w:r w:rsidDel="00000000" w:rsidR="00000000" w:rsidRPr="00000000">
        <w:rPr>
          <w:rtl w:val="0"/>
        </w:rPr>
        <w:t xml:space="preserve">(InteractionOK, SourceEndSK, MeasurementContextPK, DestinationEndOK)</w:t>
      </w:r>
    </w:p>
    <w:p w:rsidR="00000000" w:rsidDel="00000000" w:rsidP="00000000" w:rsidRDefault="00000000" w:rsidRPr="00000000" w14:paraId="000001B5">
      <w:pPr>
        <w:rPr/>
      </w:pPr>
      <w:r w:rsidDel="00000000" w:rsidR="00000000" w:rsidRPr="00000000">
        <w:rPr>
          <w:rtl w:val="0"/>
        </w:rPr>
        <w:t xml:space="preserve">Object Kind, PlayerType: MeasurementOK, AttributeType: DimensionPK, ValueType: MeasurementSK.</w:t>
      </w:r>
    </w:p>
    <w:p w:rsidR="00000000" w:rsidDel="00000000" w:rsidP="00000000" w:rsidRDefault="00000000" w:rsidRPr="00000000" w14:paraId="000001B6">
      <w:pPr>
        <w:rPr/>
      </w:pPr>
      <w:r w:rsidDel="00000000" w:rsidR="00000000" w:rsidRPr="00000000">
        <w:rPr>
          <w:rtl w:val="0"/>
        </w:rPr>
        <w:t xml:space="preserve">Example: (EmploymentDepartmentRoleOK, EmploymentRoleMeasurementSK, EmploymentRoleDimensionPK, EmploymentRoleMeasurementOK)</w:t>
      </w:r>
    </w:p>
    <w:p w:rsidR="00000000" w:rsidDel="00000000" w:rsidP="00000000" w:rsidRDefault="00000000" w:rsidRPr="00000000" w14:paraId="000001B7">
      <w:pPr>
        <w:rPr/>
      </w:pPr>
      <w:r w:rsidDel="00000000" w:rsidR="00000000" w:rsidRPr="00000000">
        <w:rPr>
          <w:rtl w:val="0"/>
        </w:rPr>
      </w:r>
    </w:p>
    <w:p w:rsidR="00000000" w:rsidDel="00000000" w:rsidP="00000000" w:rsidRDefault="00000000" w:rsidRPr="00000000" w14:paraId="000001B8">
      <w:pPr>
        <w:rPr>
          <w:b w:val="1"/>
          <w:bCs w:val="1"/>
        </w:rPr>
      </w:pPr>
      <w:r w:rsidDel="00000000" w:rsidR="00000000" w:rsidRPr="00000000">
        <w:rPr>
          <w:b w:val="1"/>
          <w:bCs w:val="1"/>
          <w:rtl w:val="0"/>
        </w:rPr>
        <w:t xml:space="preserve">Context output Statements:</w:t>
      </w:r>
    </w:p>
    <w:p w:rsidR="00000000" w:rsidDel="00000000" w:rsidP="00000000" w:rsidRDefault="00000000" w:rsidRPr="00000000" w14:paraId="000001B9">
      <w:pPr>
        <w:rPr/>
      </w:pPr>
      <w:r w:rsidDel="00000000" w:rsidR="00000000" w:rsidRPr="00000000">
        <w:rPr>
          <w:rtl w:val="0"/>
        </w:rPr>
        <w:t xml:space="preserve">Production Statement Type.</w:t>
      </w:r>
    </w:p>
    <w:p w:rsidR="00000000" w:rsidDel="00000000" w:rsidP="00000000" w:rsidRDefault="00000000" w:rsidRPr="00000000" w14:paraId="000001BA">
      <w:pPr>
        <w:rPr/>
      </w:pPr>
      <w:r w:rsidDel="00000000" w:rsidR="00000000" w:rsidRPr="00000000">
        <w:rPr>
          <w:rtl w:val="0"/>
        </w:rPr>
      </w:r>
    </w:p>
    <w:p w:rsidR="00000000" w:rsidDel="00000000" w:rsidP="00000000" w:rsidRDefault="00000000" w:rsidRPr="00000000" w14:paraId="000001BB">
      <w:pPr>
        <w:rPr/>
      </w:pPr>
      <w:r w:rsidDel="00000000" w:rsidR="00000000" w:rsidRPr="00000000">
        <w:rPr>
          <w:rtl w:val="0"/>
        </w:rPr>
        <w:t xml:space="preserve">(DCIContextCK, RoleSK, ActorPK, InteractionOK)</w:t>
      </w:r>
    </w:p>
    <w:p w:rsidR="00000000" w:rsidDel="00000000" w:rsidP="00000000" w:rsidRDefault="00000000" w:rsidRPr="00000000" w14:paraId="000001BC">
      <w:pPr>
        <w:rPr/>
      </w:pPr>
      <w:r w:rsidDel="00000000" w:rsidR="00000000" w:rsidRPr="00000000">
        <w:rPr>
          <w:rtl w:val="0"/>
        </w:rPr>
      </w:r>
    </w:p>
    <w:p w:rsidR="00000000" w:rsidDel="00000000" w:rsidP="00000000" w:rsidRDefault="00000000" w:rsidRPr="00000000" w14:paraId="000001BD">
      <w:pPr>
        <w:rPr/>
      </w:pPr>
      <w:r w:rsidDel="00000000" w:rsidR="00000000" w:rsidRPr="00000000">
        <w:rPr>
          <w:rtl w:val="0"/>
        </w:rPr>
        <w:t xml:space="preserve">Example:</w:t>
      </w:r>
    </w:p>
    <w:p w:rsidR="00000000" w:rsidDel="00000000" w:rsidP="00000000" w:rsidRDefault="00000000" w:rsidRPr="00000000" w14:paraId="000001BE">
      <w:pPr>
        <w:rPr/>
      </w:pPr>
      <w:r w:rsidDel="00000000" w:rsidR="00000000" w:rsidRPr="00000000">
        <w:rPr>
          <w:rtl w:val="0"/>
        </w:rPr>
        <w:t xml:space="preserve">(DCIContextCK, EmploymentDepartmentRoleSK, EmploymentDepartmentRoleSK, EmploymentDepartamentRoleOK) </w:t>
      </w:r>
    </w:p>
    <w:p w:rsidR="00000000" w:rsidDel="00000000" w:rsidP="00000000" w:rsidRDefault="00000000" w:rsidRPr="00000000" w14:paraId="000001BF">
      <w:pPr>
        <w:pStyle w:val="Heading4"/>
        <w:rPr/>
      </w:pPr>
      <w:bookmarkStart w:colFirst="0" w:colLast="0" w:name="_sdovydd8jbwj" w:id="42"/>
      <w:bookmarkEnd w:id="42"/>
      <w:r w:rsidDel="00000000" w:rsidR="00000000" w:rsidRPr="00000000">
        <w:rPr>
          <w:rtl w:val="0"/>
        </w:rPr>
        <w:t xml:space="preserve">Activation Agent Merge / Fold / Unfold</w:t>
      </w:r>
    </w:p>
    <w:p w:rsidR="00000000" w:rsidDel="00000000" w:rsidP="00000000" w:rsidRDefault="00000000" w:rsidRPr="00000000" w14:paraId="000001C0">
      <w:pPr>
        <w:rPr/>
      </w:pPr>
      <w:r w:rsidDel="00000000" w:rsidR="00000000" w:rsidRPr="00000000">
        <w:rPr>
          <w:rtl w:val="0"/>
        </w:rPr>
        <w:t xml:space="preserve">See Homoiconic approach. TODO</w:t>
      </w:r>
    </w:p>
    <w:p w:rsidR="00000000" w:rsidDel="00000000" w:rsidP="00000000" w:rsidRDefault="00000000" w:rsidRPr="00000000" w14:paraId="000001C1">
      <w:pPr>
        <w:pStyle w:val="Heading3"/>
        <w:rPr/>
      </w:pPr>
      <w:bookmarkStart w:colFirst="0" w:colLast="0" w:name="_unxiex8ycrut" w:id="43"/>
      <w:bookmarkEnd w:id="43"/>
      <w:r w:rsidDel="00000000" w:rsidR="00000000" w:rsidRPr="00000000">
        <w:rPr>
          <w:rtl w:val="0"/>
        </w:rPr>
        <w:t xml:space="preserve">Helper Services</w:t>
      </w:r>
    </w:p>
    <w:p w:rsidR="00000000" w:rsidDel="00000000" w:rsidP="00000000" w:rsidRDefault="00000000" w:rsidRPr="00000000" w14:paraId="000001C2">
      <w:pPr>
        <w:rPr/>
      </w:pPr>
      <w:r w:rsidDel="00000000" w:rsidR="00000000" w:rsidRPr="00000000">
        <w:rPr>
          <w:rtl w:val="0"/>
        </w:rPr>
        <w:t xml:space="preserve">Monadic wrapper bound Base Model Entities (Resource, Occurrence, Statement, Context, Subject, Predicate, Object, Kind, ContextKind, SubjectKind, PredicateKind, ObjectKind) Functional APIs Definitions for stream processing.</w:t>
      </w:r>
    </w:p>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rPr/>
      </w:pPr>
      <w:r w:rsidDel="00000000" w:rsidR="00000000" w:rsidRPr="00000000">
        <w:rPr>
          <w:rtl w:val="0"/>
        </w:rPr>
        <w:t xml:space="preserve">“Leverage X” Sections Functional APIs.</w:t>
      </w:r>
    </w:p>
    <w:p w:rsidR="00000000" w:rsidDel="00000000" w:rsidP="00000000" w:rsidRDefault="00000000" w:rsidRPr="00000000" w14:paraId="000001C5">
      <w:pPr>
        <w:rPr/>
      </w:pP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Kinds as Extensional Function Definitions Functional APIs.</w:t>
      </w:r>
    </w:p>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rPr/>
      </w:pPr>
      <w:r w:rsidDel="00000000" w:rsidR="00000000" w:rsidRPr="00000000">
        <w:rPr>
          <w:rtl w:val="0"/>
        </w:rPr>
        <w:t xml:space="preserve">Resource merge / “application” (transform / template) Functional APIs.</w:t>
      </w:r>
    </w:p>
    <w:p w:rsidR="00000000" w:rsidDel="00000000" w:rsidP="00000000" w:rsidRDefault="00000000" w:rsidRPr="00000000" w14:paraId="000001C9">
      <w:pPr>
        <w:pStyle w:val="Heading4"/>
        <w:rPr/>
      </w:pPr>
      <w:bookmarkStart w:colFirst="0" w:colLast="0" w:name="_4qvfuly2ipq2" w:id="44"/>
      <w:bookmarkEnd w:id="44"/>
      <w:r w:rsidDel="00000000" w:rsidR="00000000" w:rsidRPr="00000000">
        <w:rPr>
          <w:rtl w:val="0"/>
        </w:rPr>
        <w:t xml:space="preserve">Registry Service</w:t>
      </w:r>
    </w:p>
    <w:p w:rsidR="00000000" w:rsidDel="00000000" w:rsidP="00000000" w:rsidRDefault="00000000" w:rsidRPr="00000000" w14:paraId="000001CA">
      <w:pPr>
        <w:rPr/>
      </w:pPr>
      <w:r w:rsidDel="00000000" w:rsidR="00000000" w:rsidRPr="00000000">
        <w:rPr>
          <w:rtl w:val="0"/>
        </w:rPr>
        <w:t xml:space="preserve">Registry API Functional Definitions.</w:t>
      </w:r>
    </w:p>
    <w:p w:rsidR="00000000" w:rsidDel="00000000" w:rsidP="00000000" w:rsidRDefault="00000000" w:rsidRPr="00000000" w14:paraId="000001CB">
      <w:pPr>
        <w:pStyle w:val="Heading4"/>
        <w:rPr/>
      </w:pPr>
      <w:bookmarkStart w:colFirst="0" w:colLast="0" w:name="_mjabd397mqn" w:id="45"/>
      <w:bookmarkEnd w:id="45"/>
      <w:r w:rsidDel="00000000" w:rsidR="00000000" w:rsidRPr="00000000">
        <w:rPr>
          <w:rtl w:val="0"/>
        </w:rPr>
        <w:t xml:space="preserve">Naming Service</w:t>
      </w:r>
    </w:p>
    <w:p w:rsidR="00000000" w:rsidDel="00000000" w:rsidP="00000000" w:rsidRDefault="00000000" w:rsidRPr="00000000" w14:paraId="000001CC">
      <w:pPr>
        <w:rPr/>
      </w:pPr>
      <w:r w:rsidDel="00000000" w:rsidR="00000000" w:rsidRPr="00000000">
        <w:rPr>
          <w:rtl w:val="0"/>
        </w:rPr>
        <w:t xml:space="preserve">Naming API Functional Definitions.</w:t>
      </w:r>
    </w:p>
    <w:p w:rsidR="00000000" w:rsidDel="00000000" w:rsidP="00000000" w:rsidRDefault="00000000" w:rsidRPr="00000000" w14:paraId="000001CD">
      <w:pPr>
        <w:pStyle w:val="Heading4"/>
        <w:rPr/>
      </w:pPr>
      <w:bookmarkStart w:colFirst="0" w:colLast="0" w:name="_i87we4txd2xb" w:id="46"/>
      <w:bookmarkEnd w:id="46"/>
      <w:r w:rsidDel="00000000" w:rsidR="00000000" w:rsidRPr="00000000">
        <w:rPr>
          <w:rtl w:val="0"/>
        </w:rPr>
        <w:t xml:space="preserve">Index Service</w:t>
      </w:r>
    </w:p>
    <w:p w:rsidR="00000000" w:rsidDel="00000000" w:rsidP="00000000" w:rsidRDefault="00000000" w:rsidRPr="00000000" w14:paraId="000001CE">
      <w:pPr>
        <w:rPr/>
      </w:pPr>
      <w:r w:rsidDel="00000000" w:rsidR="00000000" w:rsidRPr="00000000">
        <w:rPr>
          <w:rtl w:val="0"/>
        </w:rPr>
        <w:t xml:space="preserve">Index API Functional Definitions.</w:t>
      </w:r>
    </w:p>
    <w:p w:rsidR="00000000" w:rsidDel="00000000" w:rsidP="00000000" w:rsidRDefault="00000000" w:rsidRPr="00000000" w14:paraId="000001CF">
      <w:pPr>
        <w:pStyle w:val="Heading2"/>
        <w:rPr/>
      </w:pPr>
      <w:bookmarkStart w:colFirst="0" w:colLast="0" w:name="_2p39zz22x812" w:id="47"/>
      <w:bookmarkEnd w:id="47"/>
      <w:r w:rsidDel="00000000" w:rsidR="00000000" w:rsidRPr="00000000">
        <w:rPr>
          <w:rtl w:val="0"/>
        </w:rPr>
        <w:t xml:space="preserve">Dynamic API Endpoints</w:t>
      </w:r>
    </w:p>
    <w:p w:rsidR="00000000" w:rsidDel="00000000" w:rsidP="00000000" w:rsidRDefault="00000000" w:rsidRPr="00000000" w14:paraId="000001D0">
      <w:pPr>
        <w:rPr/>
      </w:pPr>
      <w:r w:rsidDel="00000000" w:rsidR="00000000" w:rsidRPr="00000000">
        <w:rPr>
          <w:rtl w:val="0"/>
        </w:rPr>
        <w:t xml:space="preserve">HAL like or discoverable behavior APIs over Activation activated knowledge statements. Render interfaces for contexts interactions instances. Message driven API rendering Contexts Interactions (DCI) behaviors (state) and role executions (verbs).</w:t>
      </w:r>
    </w:p>
    <w:p w:rsidR="00000000" w:rsidDel="00000000" w:rsidP="00000000" w:rsidRDefault="00000000" w:rsidRPr="00000000" w14:paraId="000001D1">
      <w:pPr>
        <w:pStyle w:val="Heading1"/>
        <w:rPr/>
      </w:pPr>
      <w:bookmarkStart w:colFirst="0" w:colLast="0" w:name="_oix1tccg8zfs" w:id="48"/>
      <w:bookmarkEnd w:id="48"/>
      <w:r w:rsidDel="00000000" w:rsidR="00000000" w:rsidRPr="00000000">
        <w:rPr>
          <w:rtl w:val="0"/>
        </w:rPr>
        <w:t xml:space="preserve">Leverage TMRM</w:t>
      </w:r>
    </w:p>
    <w:p w:rsidR="00000000" w:rsidDel="00000000" w:rsidP="00000000" w:rsidRDefault="00000000" w:rsidRPr="00000000" w14:paraId="000001D2">
      <w:pPr>
        <w:rPr/>
      </w:pPr>
      <w:r w:rsidDel="00000000" w:rsidR="00000000" w:rsidRPr="00000000">
        <w:rPr>
          <w:rtl w:val="0"/>
        </w:rPr>
        <w:t xml:space="preserve">Underlying graph metamodel.</w:t>
      </w:r>
    </w:p>
    <w:p w:rsidR="00000000" w:rsidDel="00000000" w:rsidP="00000000" w:rsidRDefault="00000000" w:rsidRPr="00000000" w14:paraId="000001D3">
      <w:pPr>
        <w:spacing w:after="240" w:before="240" w:lineRule="auto"/>
        <w:rPr/>
      </w:pPr>
      <w:r w:rsidDel="00000000" w:rsidR="00000000" w:rsidRPr="00000000">
        <w:rPr>
          <w:rtl w:val="0"/>
        </w:rPr>
        <w:t xml:space="preserve">Use the ISO Topic Maps Reference Model (TMRM) as the underlying graph metamodel for the Base Model, providing a subject-centric and implementation-independent foundation for representing </w:t>
      </w:r>
      <w:r w:rsidDel="00000000" w:rsidR="00000000" w:rsidRPr="00000000">
        <w:rPr>
          <w:rFonts w:ascii="Roboto Mono" w:cs="Roboto Mono" w:eastAsia="Roboto Mono" w:hAnsi="Roboto Mono"/>
          <w:color w:val="188038"/>
          <w:rtl w:val="0"/>
        </w:rPr>
        <w:t xml:space="preserve">Resource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Occurrence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Statement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Subject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Object</w:t>
      </w:r>
      <w:r w:rsidDel="00000000" w:rsidR="00000000" w:rsidRPr="00000000">
        <w:rPr>
          <w:rtl w:val="0"/>
        </w:rPr>
        <w:t xml:space="preserve">, and their associated </w:t>
      </w:r>
      <w:r w:rsidDel="00000000" w:rsidR="00000000" w:rsidRPr="00000000">
        <w:rPr>
          <w:rFonts w:ascii="Roboto Mono" w:cs="Roboto Mono" w:eastAsia="Roboto Mono" w:hAnsi="Roboto Mono"/>
          <w:color w:val="188038"/>
          <w:rtl w:val="0"/>
        </w:rPr>
        <w:t xml:space="preserve">Kind</w:t>
      </w:r>
      <w:r w:rsidDel="00000000" w:rsidR="00000000" w:rsidRPr="00000000">
        <w:rPr>
          <w:rtl w:val="0"/>
        </w:rPr>
        <w:t xml:space="preserve"> structures. The Base Model can be mapped onto TMRM subject proxies and properties, with Statements providing the reified graph relationships and Occurrences providing the contextual roles in which Resources participate.</w:t>
      </w:r>
    </w:p>
    <w:p w:rsidR="00000000" w:rsidDel="00000000" w:rsidP="00000000" w:rsidRDefault="00000000" w:rsidRPr="00000000" w14:paraId="000001D4">
      <w:pPr>
        <w:spacing w:after="240" w:before="240" w:lineRule="auto"/>
        <w:rPr/>
      </w:pPr>
      <w:r w:rsidDel="00000000" w:rsidR="00000000" w:rsidRPr="00000000">
        <w:rPr>
          <w:rtl w:val="0"/>
        </w:rPr>
        <w:t xml:space="preserve">TMRM can therefore provide the semantic graph substrate and generic graph operations required by the service, while the Base Model and Augmentation Pipeline define the application-specific semantics and processing layers. In particular, the metamodel should support APIs for:</w:t>
      </w:r>
    </w:p>
    <w:p w:rsidR="00000000" w:rsidDel="00000000" w:rsidP="00000000" w:rsidRDefault="00000000" w:rsidRPr="00000000" w14:paraId="000001D5">
      <w:pPr>
        <w:numPr>
          <w:ilvl w:val="0"/>
          <w:numId w:val="37"/>
        </w:numPr>
        <w:spacing w:after="0" w:afterAutospacing="0" w:before="240" w:lineRule="auto"/>
        <w:ind w:left="720" w:hanging="360"/>
      </w:pPr>
      <w:r w:rsidDel="00000000" w:rsidR="00000000" w:rsidRPr="00000000">
        <w:rPr>
          <w:b w:val="1"/>
          <w:bCs w:val="1"/>
          <w:rtl w:val="0"/>
        </w:rPr>
        <w:t xml:space="preserve">Resource / subject management:</w:t>
      </w:r>
      <w:r w:rsidDel="00000000" w:rsidR="00000000" w:rsidRPr="00000000">
        <w:rPr>
          <w:rtl w:val="0"/>
        </w:rPr>
        <w:t xml:space="preserve"> create, identify, retrieve, update and merge graph resources/subject proxies, including stable URI-based identity.</w:t>
      </w:r>
    </w:p>
    <w:p w:rsidR="00000000" w:rsidDel="00000000" w:rsidP="00000000" w:rsidRDefault="00000000" w:rsidRPr="00000000" w14:paraId="000001D6">
      <w:pPr>
        <w:numPr>
          <w:ilvl w:val="0"/>
          <w:numId w:val="37"/>
        </w:numPr>
        <w:spacing w:after="0" w:afterAutospacing="0" w:before="0" w:beforeAutospacing="0" w:lineRule="auto"/>
        <w:ind w:left="720" w:hanging="360"/>
      </w:pPr>
      <w:r w:rsidDel="00000000" w:rsidR="00000000" w:rsidRPr="00000000">
        <w:rPr>
          <w:b w:val="1"/>
          <w:bCs w:val="1"/>
          <w:rtl w:val="0"/>
        </w:rPr>
        <w:t xml:space="preserve">Statement management:</w:t>
      </w:r>
      <w:r w:rsidDel="00000000" w:rsidR="00000000" w:rsidRPr="00000000">
        <w:rPr>
          <w:rtl w:val="0"/>
        </w:rPr>
        <w:t xml:space="preserve"> create, retrieve, remove and traverse reified </w:t>
      </w:r>
      <w:r w:rsidDel="00000000" w:rsidR="00000000" w:rsidRPr="00000000">
        <w:rPr>
          <w:rFonts w:ascii="Roboto Mono" w:cs="Roboto Mono" w:eastAsia="Roboto Mono" w:hAnsi="Roboto Mono"/>
          <w:color w:val="188038"/>
          <w:rtl w:val="0"/>
        </w:rPr>
        <w:t xml:space="preserve">S-P-O</w:t>
      </w:r>
      <w:r w:rsidDel="00000000" w:rsidR="00000000" w:rsidRPr="00000000">
        <w:rPr>
          <w:rtl w:val="0"/>
        </w:rPr>
        <w:t xml:space="preserve"> Statements and their contextual Occurrences and roles.</w:t>
      </w:r>
    </w:p>
    <w:p w:rsidR="00000000" w:rsidDel="00000000" w:rsidP="00000000" w:rsidRDefault="00000000" w:rsidRPr="00000000" w14:paraId="000001D7">
      <w:pPr>
        <w:numPr>
          <w:ilvl w:val="0"/>
          <w:numId w:val="37"/>
        </w:numPr>
        <w:spacing w:after="0" w:afterAutospacing="0" w:before="0" w:beforeAutospacing="0" w:lineRule="auto"/>
        <w:ind w:left="720" w:hanging="360"/>
      </w:pPr>
      <w:r w:rsidDel="00000000" w:rsidR="00000000" w:rsidRPr="00000000">
        <w:rPr>
          <w:b w:val="1"/>
          <w:bCs w:val="1"/>
          <w:rtl w:val="0"/>
        </w:rPr>
        <w:t xml:space="preserve">Graph traversal:</w:t>
      </w:r>
      <w:r w:rsidDel="00000000" w:rsidR="00000000" w:rsidRPr="00000000">
        <w:rPr>
          <w:rtl w:val="0"/>
        </w:rPr>
        <w:t xml:space="preserve"> navigate subjects, predicates, objects, occurrences, contexts and their relationships, including recursive traversal of Kinds and Statements.</w:t>
      </w:r>
    </w:p>
    <w:p w:rsidR="00000000" w:rsidDel="00000000" w:rsidP="00000000" w:rsidRDefault="00000000" w:rsidRPr="00000000" w14:paraId="000001D8">
      <w:pPr>
        <w:numPr>
          <w:ilvl w:val="0"/>
          <w:numId w:val="37"/>
        </w:numPr>
        <w:spacing w:after="0" w:afterAutospacing="0" w:before="0" w:beforeAutospacing="0" w:lineRule="auto"/>
        <w:ind w:left="720" w:hanging="360"/>
      </w:pPr>
      <w:r w:rsidDel="00000000" w:rsidR="00000000" w:rsidRPr="00000000">
        <w:rPr>
          <w:b w:val="1"/>
          <w:bCs w:val="1"/>
          <w:rtl w:val="0"/>
        </w:rPr>
        <w:t xml:space="preserve">Context-preserving access:</w:t>
      </w:r>
      <w:r w:rsidDel="00000000" w:rsidR="00000000" w:rsidRPr="00000000">
        <w:rPr>
          <w:rtl w:val="0"/>
        </w:rPr>
        <w:t xml:space="preserve"> retrieve the statements and properties associated with a subject while preserving the context in which each relationship or occurrence was asserted.</w:t>
      </w:r>
    </w:p>
    <w:p w:rsidR="00000000" w:rsidDel="00000000" w:rsidP="00000000" w:rsidRDefault="00000000" w:rsidRPr="00000000" w14:paraId="000001D9">
      <w:pPr>
        <w:numPr>
          <w:ilvl w:val="0"/>
          <w:numId w:val="37"/>
        </w:numPr>
        <w:spacing w:after="0" w:afterAutospacing="0" w:before="0" w:beforeAutospacing="0" w:lineRule="auto"/>
        <w:ind w:left="720" w:hanging="360"/>
      </w:pPr>
      <w:r w:rsidDel="00000000" w:rsidR="00000000" w:rsidRPr="00000000">
        <w:rPr>
          <w:b w:val="1"/>
          <w:bCs w:val="1"/>
          <w:rtl w:val="0"/>
        </w:rPr>
        <w:t xml:space="preserve">Property and kind access:</w:t>
      </w:r>
      <w:r w:rsidDel="00000000" w:rsidR="00000000" w:rsidRPr="00000000">
        <w:rPr>
          <w:rtl w:val="0"/>
        </w:rPr>
        <w:t xml:space="preserve"> expose the properties of a resource and the Statements defining </w:t>
      </w:r>
      <w:r w:rsidDel="00000000" w:rsidR="00000000" w:rsidRPr="00000000">
        <w:rPr>
          <w:rFonts w:ascii="Roboto Mono" w:cs="Roboto Mono" w:eastAsia="Roboto Mono" w:hAnsi="Roboto Mono"/>
          <w:color w:val="188038"/>
          <w:rtl w:val="0"/>
        </w:rPr>
        <w:t xml:space="preserve">SubjectKind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PredicateKind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ObjectKind</w:t>
      </w:r>
      <w:r w:rsidDel="00000000" w:rsidR="00000000" w:rsidRPr="00000000">
        <w:rPr>
          <w:rtl w:val="0"/>
        </w:rPr>
        <w:t xml:space="preserve">, supporting the classification structures used by the Aggregation phase.</w:t>
      </w:r>
    </w:p>
    <w:p w:rsidR="00000000" w:rsidDel="00000000" w:rsidP="00000000" w:rsidRDefault="00000000" w:rsidRPr="00000000" w14:paraId="000001DA">
      <w:pPr>
        <w:numPr>
          <w:ilvl w:val="0"/>
          <w:numId w:val="37"/>
        </w:numPr>
        <w:spacing w:after="0" w:afterAutospacing="0" w:before="0" w:beforeAutospacing="0" w:lineRule="auto"/>
        <w:ind w:left="720" w:hanging="360"/>
      </w:pPr>
      <w:r w:rsidDel="00000000" w:rsidR="00000000" w:rsidRPr="00000000">
        <w:rPr>
          <w:b w:val="1"/>
          <w:bCs w:val="1"/>
          <w:rtl w:val="0"/>
        </w:rPr>
        <w:t xml:space="preserve">Pattern/query access:</w:t>
      </w:r>
      <w:r w:rsidDel="00000000" w:rsidR="00000000" w:rsidRPr="00000000">
        <w:rPr>
          <w:rtl w:val="0"/>
        </w:rPr>
        <w:t xml:space="preserve"> match graph structures and Statement patterns so that Augmentation Pipeline agents can discover applicable processing Statements and apply them to input Statement streams.</w:t>
      </w:r>
    </w:p>
    <w:p w:rsidR="00000000" w:rsidDel="00000000" w:rsidP="00000000" w:rsidRDefault="00000000" w:rsidRPr="00000000" w14:paraId="000001DB">
      <w:pPr>
        <w:numPr>
          <w:ilvl w:val="0"/>
          <w:numId w:val="37"/>
        </w:numPr>
        <w:spacing w:after="0" w:afterAutospacing="0" w:before="0" w:beforeAutospacing="0" w:lineRule="auto"/>
        <w:ind w:left="720" w:hanging="360"/>
      </w:pPr>
      <w:r w:rsidDel="00000000" w:rsidR="00000000" w:rsidRPr="00000000">
        <w:rPr>
          <w:b w:val="1"/>
          <w:bCs w:val="1"/>
          <w:rtl w:val="0"/>
        </w:rPr>
        <w:t xml:space="preserve">Identity and merging:</w:t>
      </w:r>
      <w:r w:rsidDel="00000000" w:rsidR="00000000" w:rsidRPr="00000000">
        <w:rPr>
          <w:rtl w:val="0"/>
        </w:rPr>
        <w:t xml:space="preserve"> provide subject identity/merging facilities that allow information about the same underlying subject from different sources or streams to be consolidated without losing its provenance/context.</w:t>
      </w:r>
    </w:p>
    <w:p w:rsidR="00000000" w:rsidDel="00000000" w:rsidP="00000000" w:rsidRDefault="00000000" w:rsidRPr="00000000" w14:paraId="000001DC">
      <w:pPr>
        <w:numPr>
          <w:ilvl w:val="0"/>
          <w:numId w:val="37"/>
        </w:numPr>
        <w:spacing w:after="240" w:before="0" w:beforeAutospacing="0" w:lineRule="auto"/>
        <w:ind w:left="720" w:hanging="360"/>
      </w:pPr>
      <w:r w:rsidDel="00000000" w:rsidR="00000000" w:rsidRPr="00000000">
        <w:rPr>
          <w:b w:val="1"/>
          <w:bCs w:val="1"/>
          <w:rtl w:val="0"/>
        </w:rPr>
        <w:t xml:space="preserve">Schema/constraint support:</w:t>
      </w:r>
      <w:r w:rsidDel="00000000" w:rsidR="00000000" w:rsidRPr="00000000">
        <w:rPr>
          <w:rtl w:val="0"/>
        </w:rPr>
        <w:t xml:space="preserve"> expose the metamodel structures needed by higher-level services to validate or constrain the graph, while leaving the specific application constraints to the service model.</w:t>
      </w:r>
    </w:p>
    <w:p w:rsidR="00000000" w:rsidDel="00000000" w:rsidP="00000000" w:rsidRDefault="00000000" w:rsidRPr="00000000" w14:paraId="000001DD">
      <w:pPr>
        <w:spacing w:after="240" w:before="240" w:lineRule="auto"/>
        <w:rPr/>
      </w:pPr>
      <w:r w:rsidDel="00000000" w:rsidR="00000000" w:rsidRPr="00000000">
        <w:rPr>
          <w:rtl w:val="0"/>
        </w:rPr>
        <w:t xml:space="preserve">The TMRM layer is thus primarily responsible for </w:t>
      </w:r>
      <w:r w:rsidDel="00000000" w:rsidR="00000000" w:rsidRPr="00000000">
        <w:rPr>
          <w:b w:val="1"/>
          <w:bCs w:val="1"/>
          <w:rtl w:val="0"/>
        </w:rPr>
        <w:t xml:space="preserve">representing and accessing the semantic graph</w:t>
      </w:r>
      <w:r w:rsidDel="00000000" w:rsidR="00000000" w:rsidRPr="00000000">
        <w:rPr>
          <w:rtl w:val="0"/>
        </w:rPr>
        <w:t xml:space="preserve">, rather than implementing the Aggregation, Alignment or Activation semantics themselves. Those services consume and produce the graph structures through the metamodel APIs, allowing the same underlying graph representation to support the DOM, Dimensional and DCI layers described by the Augmentation Pipeline.</w:t>
      </w:r>
    </w:p>
    <w:p w:rsidR="00000000" w:rsidDel="00000000" w:rsidP="00000000" w:rsidRDefault="00000000" w:rsidRPr="00000000" w14:paraId="000001DE">
      <w:pPr>
        <w:spacing w:after="240" w:before="240" w:lineRule="auto"/>
        <w:rPr/>
      </w:pPr>
      <w:r w:rsidDel="00000000" w:rsidR="00000000" w:rsidRPr="00000000">
        <w:rPr>
          <w:rtl w:val="0"/>
        </w:rPr>
        <w:t xml:space="preserve">This also provides a natural foundation for the existing FCA and CPPE components: FCA can operate over the subject/property structures exposed by the graph, while CPPE can use Resource/Statement identities and identifiers as inputs to its numerical inference mechanisms.</w:t>
      </w:r>
    </w:p>
    <w:p w:rsidR="00000000" w:rsidDel="00000000" w:rsidP="00000000" w:rsidRDefault="00000000" w:rsidRPr="00000000" w14:paraId="000001DF">
      <w:pPr>
        <w:pStyle w:val="Heading1"/>
        <w:rPr/>
      </w:pPr>
      <w:bookmarkStart w:colFirst="0" w:colLast="0" w:name="_aouh43ash09o" w:id="49"/>
      <w:bookmarkEnd w:id="49"/>
      <w:r w:rsidDel="00000000" w:rsidR="00000000" w:rsidRPr="00000000">
        <w:rPr>
          <w:rtl w:val="0"/>
        </w:rPr>
        <w:t xml:space="preserve">Leverage Dimensional Features</w:t>
      </w:r>
    </w:p>
    <w:p w:rsidR="00000000" w:rsidDel="00000000" w:rsidP="00000000" w:rsidRDefault="00000000" w:rsidRPr="00000000" w14:paraId="000001E0">
      <w:pPr>
        <w:rPr/>
      </w:pPr>
      <w:r w:rsidDel="00000000" w:rsidR="00000000" w:rsidRPr="00000000">
        <w:rPr>
          <w:rtl w:val="0"/>
        </w:rPr>
        <w:t xml:space="preserve">Statement Predicates are the Type or Instance of an Action / Verb</w:t>
      </w:r>
    </w:p>
    <w:p w:rsidR="00000000" w:rsidDel="00000000" w:rsidP="00000000" w:rsidRDefault="00000000" w:rsidRPr="00000000" w14:paraId="000001E1">
      <w:pPr>
        <w:rPr/>
      </w:pPr>
      <w:r w:rsidDel="00000000" w:rsidR="00000000" w:rsidRPr="00000000">
        <w:rPr>
          <w:rtl w:val="0"/>
        </w:rPr>
      </w:r>
    </w:p>
    <w:p w:rsidR="00000000" w:rsidDel="00000000" w:rsidP="00000000" w:rsidRDefault="00000000" w:rsidRPr="00000000" w14:paraId="000001E2">
      <w:pPr>
        <w:rPr/>
      </w:pPr>
      <w:r w:rsidDel="00000000" w:rsidR="00000000" w:rsidRPr="00000000">
        <w:rPr>
          <w:rtl w:val="0"/>
        </w:rPr>
        <w:t xml:space="preserve">:name instanceOf :naming</w:t>
      </w:r>
    </w:p>
    <w:p w:rsidR="00000000" w:rsidDel="00000000" w:rsidP="00000000" w:rsidRDefault="00000000" w:rsidRPr="00000000" w14:paraId="000001E3">
      <w:pPr>
        <w:rPr/>
      </w:pPr>
      <w:r w:rsidDel="00000000" w:rsidR="00000000" w:rsidRPr="00000000">
        <w:rPr>
          <w:rtl w:val="0"/>
        </w:rPr>
      </w:r>
    </w:p>
    <w:p w:rsidR="00000000" w:rsidDel="00000000" w:rsidP="00000000" w:rsidRDefault="00000000" w:rsidRPr="00000000" w14:paraId="000001E4">
      <w:pPr>
        <w:spacing w:line="276" w:lineRule="auto"/>
        <w:rPr/>
      </w:pPr>
      <w:r w:rsidDel="00000000" w:rsidR="00000000" w:rsidRPr="00000000">
        <w:rPr>
          <w:rtl w:val="0"/>
        </w:rPr>
        <w:t xml:space="preserve">The Power Set of every attribute contains the sets of attributes of every possible class / concept. Includes relation defines an ordering over the power set. Power Sets (CSPO / Reified Types Sets). All possible Subjects, Predicate, Objects, Kinds Grouped Types. Order Relationship (Includes). CSPO Sets Intersection: All possible Statements. Grammar (production from possible rules).</w:t>
      </w:r>
    </w:p>
    <w:p w:rsidR="00000000" w:rsidDel="00000000" w:rsidP="00000000" w:rsidRDefault="00000000" w:rsidRPr="00000000" w14:paraId="000001E5">
      <w:pPr>
        <w:spacing w:line="276" w:lineRule="auto"/>
        <w:rPr/>
      </w:pPr>
      <w:r w:rsidDel="00000000" w:rsidR="00000000" w:rsidRPr="00000000">
        <w:rPr>
          <w:rtl w:val="0"/>
        </w:rPr>
      </w:r>
    </w:p>
    <w:p w:rsidR="00000000" w:rsidDel="00000000" w:rsidP="00000000" w:rsidRDefault="00000000" w:rsidRPr="00000000" w14:paraId="000001E6">
      <w:pPr>
        <w:spacing w:line="276" w:lineRule="auto"/>
        <w:rPr/>
      </w:pPr>
      <w:r w:rsidDel="00000000" w:rsidR="00000000" w:rsidRPr="00000000">
        <w:rPr>
          <w:rtl w:val="0"/>
        </w:rPr>
        <w:t xml:space="preserve">Order and hierarchies are defined by subset / superset relationships. An object having attributes who are a superset of another object attributes is “extending” or “after” this object.</w:t>
      </w:r>
    </w:p>
    <w:p w:rsidR="00000000" w:rsidDel="00000000" w:rsidP="00000000" w:rsidRDefault="00000000" w:rsidRPr="00000000" w14:paraId="000001E7">
      <w:pPr>
        <w:spacing w:line="276" w:lineRule="auto"/>
        <w:rPr/>
      </w:pPr>
      <w:r w:rsidDel="00000000" w:rsidR="00000000" w:rsidRPr="00000000">
        <w:rPr>
          <w:rtl w:val="0"/>
        </w:rPr>
        <w:t xml:space="preserve">Dimensional (Contexts) Features</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Kinds, type / state hierarchy / order inference and materialization into Statements. </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Alignment. Order (axis arrangements). State transitions flow. Infer and encode types / instances state transition networks on a given context on a given event: </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widowControl w:val="0"/>
        <w:numPr>
          <w:ilvl w:val="0"/>
          <w:numId w:val="5"/>
        </w:numPr>
        <w:spacing w:line="240" w:lineRule="auto"/>
        <w:ind w:left="720" w:hanging="360"/>
      </w:pPr>
      <w:r w:rsidDel="00000000" w:rsidR="00000000" w:rsidRPr="00000000">
        <w:rPr>
          <w:rtl w:val="0"/>
        </w:rPr>
        <w:t xml:space="preserve">PCN (Previous, Current, Next) in axis / scope Graph Traversal Node Types: Individuals, States (occurrences role types), Associations (events). Order Hierarchies. Contexts:</w:t>
      </w:r>
    </w:p>
    <w:p w:rsidR="00000000" w:rsidDel="00000000" w:rsidP="00000000" w:rsidRDefault="00000000" w:rsidRPr="00000000" w14:paraId="000001EE">
      <w:pPr>
        <w:widowControl w:val="0"/>
        <w:numPr>
          <w:ilvl w:val="1"/>
          <w:numId w:val="5"/>
        </w:numPr>
        <w:spacing w:line="240" w:lineRule="auto"/>
        <w:ind w:left="1440" w:hanging="360"/>
      </w:pPr>
      <w:r w:rsidDel="00000000" w:rsidR="00000000" w:rsidRPr="00000000">
        <w:rPr>
          <w:rtl w:val="0"/>
        </w:rPr>
        <w:t xml:space="preserve">(Single, Marriage, Married);</w:t>
      </w:r>
    </w:p>
    <w:p w:rsidR="00000000" w:rsidDel="00000000" w:rsidP="00000000" w:rsidRDefault="00000000" w:rsidRPr="00000000" w14:paraId="000001EF">
      <w:pPr>
        <w:widowControl w:val="0"/>
        <w:numPr>
          <w:ilvl w:val="1"/>
          <w:numId w:val="5"/>
        </w:numPr>
        <w:spacing w:line="240" w:lineRule="auto"/>
        <w:ind w:left="1440" w:hanging="360"/>
      </w:pPr>
      <w:r w:rsidDel="00000000" w:rsidR="00000000" w:rsidRPr="00000000">
        <w:rPr>
          <w:rtl w:val="0"/>
        </w:rPr>
        <w:t xml:space="preserve">(Marriage, Divorce, Marriage);</w:t>
      </w:r>
    </w:p>
    <w:p w:rsidR="00000000" w:rsidDel="00000000" w:rsidP="00000000" w:rsidRDefault="00000000" w:rsidRPr="00000000" w14:paraId="000001F0">
      <w:pPr>
        <w:widowControl w:val="0"/>
        <w:numPr>
          <w:ilvl w:val="1"/>
          <w:numId w:val="5"/>
        </w:numPr>
        <w:spacing w:line="240" w:lineRule="auto"/>
        <w:ind w:left="1440" w:hanging="360"/>
      </w:pPr>
      <w:r w:rsidDel="00000000" w:rsidR="00000000" w:rsidRPr="00000000">
        <w:rPr>
          <w:rtl w:val="0"/>
        </w:rPr>
        <w:t xml:space="preserve">(Single, Married, Divorced);</w:t>
      </w:r>
    </w:p>
    <w:p w:rsidR="00000000" w:rsidDel="00000000" w:rsidP="00000000" w:rsidRDefault="00000000" w:rsidRPr="00000000" w14:paraId="000001F1">
      <w:pPr>
        <w:widowControl w:val="0"/>
        <w:numPr>
          <w:ilvl w:val="1"/>
          <w:numId w:val="5"/>
        </w:numPr>
        <w:spacing w:line="240" w:lineRule="auto"/>
        <w:ind w:left="1440" w:hanging="360"/>
      </w:pPr>
      <w:r w:rsidDel="00000000" w:rsidR="00000000" w:rsidRPr="00000000">
        <w:rPr>
          <w:rtl w:val="0"/>
        </w:rPr>
        <w:t xml:space="preserve">(Junior, Promotion, Semisenior);</w:t>
      </w:r>
    </w:p>
    <w:p w:rsidR="00000000" w:rsidDel="00000000" w:rsidP="00000000" w:rsidRDefault="00000000" w:rsidRPr="00000000" w14:paraId="000001F2">
      <w:pPr>
        <w:widowControl w:val="0"/>
        <w:numPr>
          <w:ilvl w:val="1"/>
          <w:numId w:val="5"/>
        </w:numPr>
        <w:spacing w:line="240" w:lineRule="auto"/>
        <w:ind w:left="1440" w:hanging="360"/>
      </w:pPr>
      <w:r w:rsidDel="00000000" w:rsidR="00000000" w:rsidRPr="00000000">
        <w:rPr>
          <w:rtl w:val="0"/>
        </w:rPr>
        <w:t xml:space="preserve">(Junior, Semisenior, Senior);</w:t>
      </w:r>
    </w:p>
    <w:p w:rsidR="00000000" w:rsidDel="00000000" w:rsidP="00000000" w:rsidRDefault="00000000" w:rsidRPr="00000000" w14:paraId="000001F3">
      <w:pPr>
        <w:widowControl w:val="0"/>
        <w:numPr>
          <w:ilvl w:val="1"/>
          <w:numId w:val="5"/>
        </w:numPr>
        <w:spacing w:line="240" w:lineRule="auto"/>
        <w:ind w:left="1440" w:hanging="360"/>
      </w:pPr>
      <w:r w:rsidDel="00000000" w:rsidR="00000000" w:rsidRPr="00000000">
        <w:rPr>
          <w:rtl w:val="0"/>
        </w:rPr>
        <w:t xml:space="preserve">(Unemployed, Employment, Employee);</w:t>
      </w:r>
    </w:p>
    <w:p w:rsidR="00000000" w:rsidDel="00000000" w:rsidP="00000000" w:rsidRDefault="00000000" w:rsidRPr="00000000" w14:paraId="000001F4">
      <w:pPr>
        <w:widowControl w:val="0"/>
        <w:numPr>
          <w:ilvl w:val="1"/>
          <w:numId w:val="5"/>
        </w:numPr>
        <w:spacing w:line="240" w:lineRule="auto"/>
        <w:ind w:left="1440" w:hanging="360"/>
      </w:pPr>
      <w:r w:rsidDel="00000000" w:rsidR="00000000" w:rsidRPr="00000000">
        <w:rPr>
          <w:rtl w:val="0"/>
        </w:rPr>
        <w:t xml:space="preserve">(Unemployed, Employed, Unemployed);</w:t>
      </w:r>
    </w:p>
    <w:p w:rsidR="00000000" w:rsidDel="00000000" w:rsidP="00000000" w:rsidRDefault="00000000" w:rsidRPr="00000000" w14:paraId="000001F5">
      <w:pPr>
        <w:widowControl w:val="0"/>
        <w:numPr>
          <w:ilvl w:val="1"/>
          <w:numId w:val="5"/>
        </w:numPr>
        <w:spacing w:line="240" w:lineRule="auto"/>
        <w:ind w:left="1440" w:hanging="360"/>
      </w:pPr>
      <w:r w:rsidDel="00000000" w:rsidR="00000000" w:rsidRPr="00000000">
        <w:rPr>
          <w:rtl w:val="0"/>
        </w:rPr>
        <w:t xml:space="preserve">(John, successor, Peter);</w:t>
      </w:r>
    </w:p>
    <w:p w:rsidR="00000000" w:rsidDel="00000000" w:rsidP="00000000" w:rsidRDefault="00000000" w:rsidRPr="00000000" w14:paraId="000001F6">
      <w:pPr>
        <w:widowControl w:val="0"/>
        <w:spacing w:line="240" w:lineRule="auto"/>
        <w:ind w:left="0" w:firstLine="0"/>
        <w:rPr/>
      </w:pPr>
      <w:r w:rsidDel="00000000" w:rsidR="00000000" w:rsidRPr="00000000">
        <w:rPr>
          <w:rtl w:val="0"/>
        </w:rPr>
      </w:r>
    </w:p>
    <w:p w:rsidR="00000000" w:rsidDel="00000000" w:rsidP="00000000" w:rsidRDefault="00000000" w:rsidRPr="00000000" w14:paraId="000001F7">
      <w:pPr>
        <w:spacing w:line="276" w:lineRule="auto"/>
        <w:rPr/>
      </w:pPr>
      <w:r w:rsidDel="00000000" w:rsidR="00000000" w:rsidRPr="00000000">
        <w:rPr>
          <w:rtl w:val="0"/>
        </w:rPr>
        <w:t xml:space="preserve">Leveraging Grammars as an LLM Interaction tool</w:t>
      </w:r>
    </w:p>
    <w:p w:rsidR="00000000" w:rsidDel="00000000" w:rsidP="00000000" w:rsidRDefault="00000000" w:rsidRPr="00000000" w14:paraId="000001F8">
      <w:pPr>
        <w:rPr/>
      </w:pPr>
      <w:r w:rsidDel="00000000" w:rsidR="00000000" w:rsidRPr="00000000">
        <w:rPr>
          <w:rtl w:val="0"/>
        </w:rPr>
      </w:r>
    </w:p>
    <w:p w:rsidR="00000000" w:rsidDel="00000000" w:rsidP="00000000" w:rsidRDefault="00000000" w:rsidRPr="00000000" w14:paraId="000001F9">
      <w:pPr>
        <w:rPr/>
      </w:pPr>
      <w:r w:rsidDel="00000000" w:rsidR="00000000" w:rsidRPr="00000000">
        <w:rPr>
          <w:rtl w:val="0"/>
        </w:rPr>
        <w:t xml:space="preserve">Possible contexts / functional transitions (behavior) as formal grammars rules / productions.</w:t>
      </w:r>
    </w:p>
    <w:p w:rsidR="00000000" w:rsidDel="00000000" w:rsidP="00000000" w:rsidRDefault="00000000" w:rsidRPr="00000000" w14:paraId="000001FA">
      <w:pPr>
        <w:rPr/>
      </w:pPr>
      <w:r w:rsidDel="00000000" w:rsidR="00000000" w:rsidRPr="00000000">
        <w:rPr>
          <w:rtl w:val="0"/>
        </w:rPr>
        <w:t xml:space="preserve">Possible Prompts in context. Contexts Roles behaviors Flows. Inference context productions from grammars. Statements as grammars rules / productions.</w:t>
      </w:r>
    </w:p>
    <w:p w:rsidR="00000000" w:rsidDel="00000000" w:rsidP="00000000" w:rsidRDefault="00000000" w:rsidRPr="00000000" w14:paraId="000001FB">
      <w:pPr>
        <w:pStyle w:val="Heading1"/>
        <w:rPr/>
      </w:pPr>
      <w:bookmarkStart w:colFirst="0" w:colLast="0" w:name="_vui52my0r1b5" w:id="50"/>
      <w:bookmarkEnd w:id="50"/>
      <w:r w:rsidDel="00000000" w:rsidR="00000000" w:rsidRPr="00000000">
        <w:rPr>
          <w:rtl w:val="0"/>
        </w:rPr>
        <w:t xml:space="preserve">Leverage RDF</w:t>
      </w:r>
    </w:p>
    <w:p w:rsidR="00000000" w:rsidDel="00000000" w:rsidP="00000000" w:rsidRDefault="00000000" w:rsidRPr="00000000" w14:paraId="000001FC">
      <w:pPr>
        <w:rPr/>
      </w:pPr>
      <w:r w:rsidDel="00000000" w:rsidR="00000000" w:rsidRPr="00000000">
        <w:rPr>
          <w:rtl w:val="0"/>
        </w:rPr>
        <w:t xml:space="preserve">TODO</w:t>
      </w:r>
    </w:p>
    <w:p w:rsidR="00000000" w:rsidDel="00000000" w:rsidP="00000000" w:rsidRDefault="00000000" w:rsidRPr="00000000" w14:paraId="000001FD">
      <w:pPr>
        <w:pStyle w:val="Heading1"/>
        <w:rPr/>
      </w:pPr>
      <w:bookmarkStart w:colFirst="0" w:colLast="0" w:name="_uauz2b7v2nra" w:id="51"/>
      <w:bookmarkEnd w:id="51"/>
      <w:r w:rsidDel="00000000" w:rsidR="00000000" w:rsidRPr="00000000">
        <w:rPr>
          <w:rtl w:val="0"/>
        </w:rPr>
        <w:t xml:space="preserve">Leverage Sets Model</w:t>
      </w:r>
    </w:p>
    <w:p w:rsidR="00000000" w:rsidDel="00000000" w:rsidP="00000000" w:rsidRDefault="00000000" w:rsidRPr="00000000" w14:paraId="000001FE">
      <w:pPr>
        <w:rPr/>
      </w:pPr>
      <w:r w:rsidDel="00000000" w:rsidR="00000000" w:rsidRPr="00000000">
        <w:rPr>
          <w:rtl w:val="0"/>
        </w:rPr>
        <w:t xml:space="preserve">TODO</w:t>
      </w:r>
    </w:p>
    <w:p w:rsidR="00000000" w:rsidDel="00000000" w:rsidP="00000000" w:rsidRDefault="00000000" w:rsidRPr="00000000" w14:paraId="000001FF">
      <w:pPr>
        <w:pStyle w:val="Heading1"/>
        <w:rPr/>
      </w:pPr>
      <w:bookmarkStart w:colFirst="0" w:colLast="0" w:name="_cfu7i31ldii6" w:id="52"/>
      <w:bookmarkEnd w:id="52"/>
      <w:r w:rsidDel="00000000" w:rsidR="00000000" w:rsidRPr="00000000">
        <w:rPr>
          <w:rtl w:val="0"/>
        </w:rPr>
        <w:t xml:space="preserve">Leverage FCA</w:t>
      </w:r>
    </w:p>
    <w:p w:rsidR="00000000" w:rsidDel="00000000" w:rsidP="00000000" w:rsidRDefault="00000000" w:rsidRPr="00000000" w14:paraId="00000200">
      <w:pPr>
        <w:rPr/>
      </w:pPr>
      <w:r w:rsidDel="00000000" w:rsidR="00000000" w:rsidRPr="00000000">
        <w:rPr>
          <w:rtl w:val="0"/>
        </w:rPr>
        <w:t xml:space="preserve">Formal Concept Analysis for classification, types and attributes inference.</w:t>
      </w:r>
    </w:p>
    <w:p w:rsidR="00000000" w:rsidDel="00000000" w:rsidP="00000000" w:rsidRDefault="00000000" w:rsidRPr="00000000" w14:paraId="00000201">
      <w:pPr>
        <w:rPr/>
      </w:pPr>
      <w:r w:rsidDel="00000000" w:rsidR="00000000" w:rsidRPr="00000000">
        <w:rPr>
          <w:rtl w:val="0"/>
        </w:rPr>
      </w:r>
    </w:p>
    <w:p w:rsidR="00000000" w:rsidDel="00000000" w:rsidP="00000000" w:rsidRDefault="00000000" w:rsidRPr="00000000" w14:paraId="00000202">
      <w:pPr>
        <w:rPr>
          <w:b w:val="1"/>
          <w:bCs w:val="1"/>
        </w:rPr>
      </w:pPr>
      <w:r w:rsidDel="00000000" w:rsidR="00000000" w:rsidRPr="00000000">
        <w:rPr>
          <w:b w:val="1"/>
          <w:bCs w:val="1"/>
          <w:rtl w:val="0"/>
        </w:rPr>
        <w:t xml:space="preserve">Subjects as Contexts:</w:t>
      </w:r>
    </w:p>
    <w:p w:rsidR="00000000" w:rsidDel="00000000" w:rsidP="00000000" w:rsidRDefault="00000000" w:rsidRPr="00000000" w14:paraId="00000203">
      <w:pPr>
        <w:rPr/>
      </w:pPr>
      <w:r w:rsidDel="00000000" w:rsidR="00000000" w:rsidRPr="00000000">
        <w:rPr>
          <w:rtl w:val="0"/>
        </w:rPr>
        <w:t xml:space="preserve">Objects: Statement Predicates</w:t>
      </w:r>
    </w:p>
    <w:p w:rsidR="00000000" w:rsidDel="00000000" w:rsidP="00000000" w:rsidRDefault="00000000" w:rsidRPr="00000000" w14:paraId="00000204">
      <w:pPr>
        <w:rPr/>
      </w:pPr>
      <w:r w:rsidDel="00000000" w:rsidR="00000000" w:rsidRPr="00000000">
        <w:rPr>
          <w:rtl w:val="0"/>
        </w:rPr>
        <w:t xml:space="preserve">Attributes: Statement Objects</w:t>
      </w:r>
    </w:p>
    <w:p w:rsidR="00000000" w:rsidDel="00000000" w:rsidP="00000000" w:rsidRDefault="00000000" w:rsidRPr="00000000" w14:paraId="00000205">
      <w:pPr>
        <w:rPr/>
      </w:pPr>
      <w:r w:rsidDel="00000000" w:rsidR="00000000" w:rsidRPr="00000000">
        <w:rPr>
          <w:rtl w:val="0"/>
        </w:rPr>
      </w:r>
    </w:p>
    <w:p w:rsidR="00000000" w:rsidDel="00000000" w:rsidP="00000000" w:rsidRDefault="00000000" w:rsidRPr="00000000" w14:paraId="00000206">
      <w:pPr>
        <w:rPr>
          <w:b w:val="1"/>
          <w:bCs w:val="1"/>
        </w:rPr>
      </w:pPr>
      <w:r w:rsidDel="00000000" w:rsidR="00000000" w:rsidRPr="00000000">
        <w:rPr>
          <w:b w:val="1"/>
          <w:bCs w:val="1"/>
          <w:rtl w:val="0"/>
        </w:rPr>
        <w:t xml:space="preserve">Predicates as Contexts:</w:t>
      </w:r>
    </w:p>
    <w:p w:rsidR="00000000" w:rsidDel="00000000" w:rsidP="00000000" w:rsidRDefault="00000000" w:rsidRPr="00000000" w14:paraId="00000207">
      <w:pPr>
        <w:rPr/>
      </w:pPr>
      <w:r w:rsidDel="00000000" w:rsidR="00000000" w:rsidRPr="00000000">
        <w:rPr>
          <w:rtl w:val="0"/>
        </w:rPr>
        <w:t xml:space="preserve">Objects: Statement Subjects</w:t>
      </w:r>
    </w:p>
    <w:p w:rsidR="00000000" w:rsidDel="00000000" w:rsidP="00000000" w:rsidRDefault="00000000" w:rsidRPr="00000000" w14:paraId="00000208">
      <w:pPr>
        <w:rPr/>
      </w:pPr>
      <w:r w:rsidDel="00000000" w:rsidR="00000000" w:rsidRPr="00000000">
        <w:rPr>
          <w:rtl w:val="0"/>
        </w:rPr>
        <w:t xml:space="preserve">Attributes: Statement Objects</w:t>
      </w:r>
    </w:p>
    <w:p w:rsidR="00000000" w:rsidDel="00000000" w:rsidP="00000000" w:rsidRDefault="00000000" w:rsidRPr="00000000" w14:paraId="00000209">
      <w:pPr>
        <w:rPr/>
      </w:pPr>
      <w:r w:rsidDel="00000000" w:rsidR="00000000" w:rsidRPr="00000000">
        <w:rPr>
          <w:rtl w:val="0"/>
        </w:rPr>
      </w:r>
    </w:p>
    <w:p w:rsidR="00000000" w:rsidDel="00000000" w:rsidP="00000000" w:rsidRDefault="00000000" w:rsidRPr="00000000" w14:paraId="0000020A">
      <w:pPr>
        <w:rPr>
          <w:b w:val="1"/>
          <w:bCs w:val="1"/>
        </w:rPr>
      </w:pPr>
      <w:r w:rsidDel="00000000" w:rsidR="00000000" w:rsidRPr="00000000">
        <w:rPr>
          <w:b w:val="1"/>
          <w:bCs w:val="1"/>
          <w:rtl w:val="0"/>
        </w:rPr>
        <w:t xml:space="preserve">Objects as Contexts:</w:t>
      </w:r>
    </w:p>
    <w:p w:rsidR="00000000" w:rsidDel="00000000" w:rsidP="00000000" w:rsidRDefault="00000000" w:rsidRPr="00000000" w14:paraId="0000020B">
      <w:pPr>
        <w:rPr/>
      </w:pPr>
      <w:r w:rsidDel="00000000" w:rsidR="00000000" w:rsidRPr="00000000">
        <w:rPr>
          <w:rtl w:val="0"/>
        </w:rPr>
        <w:t xml:space="preserve">Objects: Statement Subjects</w:t>
      </w:r>
    </w:p>
    <w:p w:rsidR="00000000" w:rsidDel="00000000" w:rsidP="00000000" w:rsidRDefault="00000000" w:rsidRPr="00000000" w14:paraId="0000020C">
      <w:pPr>
        <w:rPr/>
      </w:pPr>
      <w:r w:rsidDel="00000000" w:rsidR="00000000" w:rsidRPr="00000000">
        <w:rPr>
          <w:rtl w:val="0"/>
        </w:rPr>
        <w:t xml:space="preserve">Attributes: Statement Predicates</w:t>
      </w:r>
    </w:p>
    <w:p w:rsidR="00000000" w:rsidDel="00000000" w:rsidP="00000000" w:rsidRDefault="00000000" w:rsidRPr="00000000" w14:paraId="0000020D">
      <w:pPr>
        <w:spacing w:after="240" w:before="240" w:lineRule="auto"/>
        <w:rPr/>
      </w:pPr>
      <w:r w:rsidDel="00000000" w:rsidR="00000000" w:rsidRPr="00000000">
        <w:rPr>
          <w:rtl w:val="0"/>
        </w:rPr>
        <w:t xml:space="preserve">Formal Concept Analysis (FCA) can be used as an inference model over the Base Model to derive classifications, types, attributes and shared properties from the Resource/Occurrence/Statement structures. FCA should operate on the graph structures exposed by the TMRM layer, treating the reified Statements as the source of object–attribute incidence relations rather than introducing a separate representation.</w:t>
      </w:r>
    </w:p>
    <w:p w:rsidR="00000000" w:rsidDel="00000000" w:rsidP="00000000" w:rsidRDefault="00000000" w:rsidRPr="00000000" w14:paraId="0000020E">
      <w:pPr>
        <w:spacing w:after="240" w:before="240" w:lineRule="auto"/>
        <w:rPr/>
      </w:pPr>
      <w:r w:rsidDel="00000000" w:rsidR="00000000" w:rsidRPr="00000000">
        <w:rPr>
          <w:rtl w:val="0"/>
        </w:rPr>
        <w:t xml:space="preserve">The three FCA contexts defined above provide complementary inference views:</w:t>
      </w:r>
    </w:p>
    <w:p w:rsidR="00000000" w:rsidDel="00000000" w:rsidP="00000000" w:rsidRDefault="00000000" w:rsidRPr="00000000" w14:paraId="0000020F">
      <w:pPr>
        <w:numPr>
          <w:ilvl w:val="0"/>
          <w:numId w:val="9"/>
        </w:numPr>
        <w:spacing w:after="0" w:afterAutospacing="0" w:before="240" w:lineRule="auto"/>
        <w:ind w:left="720" w:hanging="360"/>
      </w:pPr>
      <w:r w:rsidDel="00000000" w:rsidR="00000000" w:rsidRPr="00000000">
        <w:rPr>
          <w:b w:val="1"/>
          <w:bCs w:val="1"/>
          <w:rtl w:val="0"/>
        </w:rPr>
        <w:t xml:space="preserve">Subject context:</w:t>
      </w:r>
      <w:r w:rsidDel="00000000" w:rsidR="00000000" w:rsidRPr="00000000">
        <w:rPr>
          <w:rtl w:val="0"/>
        </w:rPr>
        <w:t xml:space="preserve"> Subjects are FCA contexts, Statement Predicates are objects, and Statement Objects are attributes. This allows the system to infer concepts representing groups of Subjects sharing predicate/object characteristics.</w:t>
      </w:r>
    </w:p>
    <w:p w:rsidR="00000000" w:rsidDel="00000000" w:rsidP="00000000" w:rsidRDefault="00000000" w:rsidRPr="00000000" w14:paraId="00000210">
      <w:pPr>
        <w:numPr>
          <w:ilvl w:val="0"/>
          <w:numId w:val="9"/>
        </w:numPr>
        <w:spacing w:after="0" w:afterAutospacing="0" w:before="0" w:beforeAutospacing="0" w:lineRule="auto"/>
        <w:ind w:left="720" w:hanging="360"/>
      </w:pPr>
      <w:r w:rsidDel="00000000" w:rsidR="00000000" w:rsidRPr="00000000">
        <w:rPr>
          <w:b w:val="1"/>
          <w:bCs w:val="1"/>
          <w:rtl w:val="0"/>
        </w:rPr>
        <w:t xml:space="preserve">Predicate context:</w:t>
      </w:r>
      <w:r w:rsidDel="00000000" w:rsidR="00000000" w:rsidRPr="00000000">
        <w:rPr>
          <w:rtl w:val="0"/>
        </w:rPr>
        <w:t xml:space="preserve"> Predicates are contexts, Statement Subjects are objects, and Statement Objects are attributes. This can infer common domains, ranges and behavioral/property patterns for predicates.</w:t>
      </w:r>
    </w:p>
    <w:p w:rsidR="00000000" w:rsidDel="00000000" w:rsidP="00000000" w:rsidRDefault="00000000" w:rsidRPr="00000000" w14:paraId="00000211">
      <w:pPr>
        <w:numPr>
          <w:ilvl w:val="0"/>
          <w:numId w:val="9"/>
        </w:numPr>
        <w:spacing w:after="240" w:before="0" w:beforeAutospacing="0" w:lineRule="auto"/>
        <w:ind w:left="720" w:hanging="360"/>
      </w:pPr>
      <w:r w:rsidDel="00000000" w:rsidR="00000000" w:rsidRPr="00000000">
        <w:rPr>
          <w:b w:val="1"/>
          <w:bCs w:val="1"/>
          <w:rtl w:val="0"/>
        </w:rPr>
        <w:t xml:space="preserve">Object context:</w:t>
      </w:r>
      <w:r w:rsidDel="00000000" w:rsidR="00000000" w:rsidRPr="00000000">
        <w:rPr>
          <w:rtl w:val="0"/>
        </w:rPr>
        <w:t xml:space="preserve"> Objects are contexts, Statement Subjects are objects, and Statement Predicates are attributes. This can infer classifications of objects based on the predicates through which they occur.</w:t>
      </w:r>
    </w:p>
    <w:p w:rsidR="00000000" w:rsidDel="00000000" w:rsidP="00000000" w:rsidRDefault="00000000" w:rsidRPr="00000000" w14:paraId="00000212">
      <w:pPr>
        <w:pStyle w:val="Heading2"/>
        <w:keepNext w:val="0"/>
        <w:keepLines w:val="0"/>
        <w:widowControl w:val="0"/>
        <w:spacing w:after="120" w:before="120" w:line="275.9999942779541" w:lineRule="auto"/>
        <w:rPr/>
      </w:pPr>
      <w:bookmarkStart w:colFirst="0" w:colLast="0" w:name="_9v4rarhh879u" w:id="53"/>
      <w:bookmarkEnd w:id="53"/>
      <w:r w:rsidDel="00000000" w:rsidR="00000000" w:rsidRPr="00000000">
        <w:rPr>
          <w:rtl w:val="0"/>
        </w:rPr>
        <w:t xml:space="preserve">FCA-based Relational Schema Inference:</w:t>
      </w:r>
    </w:p>
    <w:p w:rsidR="00000000" w:rsidDel="00000000" w:rsidP="00000000" w:rsidRDefault="00000000" w:rsidRPr="00000000" w14:paraId="00000213">
      <w:pPr>
        <w:widowControl w:val="0"/>
        <w:spacing w:after="120" w:line="275.9999942779541" w:lineRule="auto"/>
        <w:rPr>
          <w:color w:val="1b1c1d"/>
        </w:rPr>
      </w:pPr>
      <w:r w:rsidDel="00000000" w:rsidR="00000000" w:rsidRPr="00000000">
        <w:rPr>
          <w:color w:val="1b1c1d"/>
          <w:rtl w:val="0"/>
        </w:rPr>
        <w:t xml:space="preserve">The system can infer relational schemas (rules or "upper concepts") from the structure of the data itself using FCA.</w:t>
      </w:r>
    </w:p>
    <w:p w:rsidR="00000000" w:rsidDel="00000000" w:rsidP="00000000" w:rsidRDefault="00000000" w:rsidRPr="00000000" w14:paraId="00000214">
      <w:pPr>
        <w:widowControl w:val="0"/>
        <w:numPr>
          <w:ilvl w:val="0"/>
          <w:numId w:val="29"/>
        </w:numPr>
        <w:spacing w:line="275.9999942779541" w:lineRule="auto"/>
        <w:ind w:left="465" w:hanging="360"/>
      </w:pPr>
      <w:r w:rsidDel="00000000" w:rsidR="00000000" w:rsidRPr="00000000">
        <w:rPr>
          <w:b w:val="1"/>
          <w:bCs w:val="1"/>
          <w:color w:val="1b1c1d"/>
          <w:rtl w:val="0"/>
        </w:rPr>
        <w:t xml:space="preserve">FCA Contexts for Relational Analysis:</w:t>
      </w:r>
      <w:r w:rsidDel="00000000" w:rsidR="00000000" w:rsidRPr="00000000">
        <w:rPr>
          <w:color w:val="1b1c1d"/>
          <w:rtl w:val="0"/>
        </w:rPr>
        <w:t xml:space="preserve"> We use three types of FCA contexts to analyze relationships from different perspectives:</w:t>
      </w:r>
      <w:r w:rsidDel="00000000" w:rsidR="00000000" w:rsidRPr="00000000">
        <w:rPr>
          <w:rtl w:val="0"/>
        </w:rPr>
      </w:r>
    </w:p>
    <w:p w:rsidR="00000000" w:rsidDel="00000000" w:rsidP="00000000" w:rsidRDefault="00000000" w:rsidRPr="00000000" w14:paraId="00000215">
      <w:pPr>
        <w:widowControl w:val="0"/>
        <w:numPr>
          <w:ilvl w:val="1"/>
          <w:numId w:val="18"/>
        </w:numPr>
        <w:spacing w:line="275.9999942779541" w:lineRule="auto"/>
        <w:ind w:left="885" w:hanging="360"/>
      </w:pPr>
      <w:r w:rsidDel="00000000" w:rsidR="00000000" w:rsidRPr="00000000">
        <w:rPr>
          <w:b w:val="1"/>
          <w:bCs w:val="1"/>
          <w:color w:val="1b1c1d"/>
          <w:rtl w:val="0"/>
        </w:rPr>
        <w:t xml:space="preserve">Predicate-as-Context:</w:t>
      </w:r>
      <w:r w:rsidDel="00000000" w:rsidR="00000000" w:rsidRPr="00000000">
        <w:rPr>
          <w:color w:val="1b1c1d"/>
          <w:rtl w:val="0"/>
        </w:rPr>
        <w:t xml:space="preserve"> (FCA Objects: Statement Subjects, FCA Attributes: Statement Objects, FCA Context: Statement Predicate). This context reveals which types of subjects relate to which types of objects for a given predicate.</w:t>
      </w:r>
      <w:r w:rsidDel="00000000" w:rsidR="00000000" w:rsidRPr="00000000">
        <w:rPr>
          <w:rtl w:val="0"/>
        </w:rPr>
      </w:r>
    </w:p>
    <w:p w:rsidR="00000000" w:rsidDel="00000000" w:rsidP="00000000" w:rsidRDefault="00000000" w:rsidRPr="00000000" w14:paraId="00000216">
      <w:pPr>
        <w:widowControl w:val="0"/>
        <w:numPr>
          <w:ilvl w:val="1"/>
          <w:numId w:val="18"/>
        </w:numPr>
        <w:spacing w:line="275.9999942779541" w:lineRule="auto"/>
        <w:ind w:left="885" w:hanging="360"/>
      </w:pPr>
      <w:r w:rsidDel="00000000" w:rsidR="00000000" w:rsidRPr="00000000">
        <w:rPr>
          <w:b w:val="1"/>
          <w:bCs w:val="1"/>
          <w:color w:val="1b1c1d"/>
          <w:rtl w:val="0"/>
        </w:rPr>
        <w:t xml:space="preserve">Subject-as-Context:</w:t>
      </w:r>
      <w:r w:rsidDel="00000000" w:rsidR="00000000" w:rsidRPr="00000000">
        <w:rPr>
          <w:color w:val="1b1c1d"/>
          <w:rtl w:val="0"/>
        </w:rPr>
        <w:t xml:space="preserve"> (FCA Objects: Statement Predicates, FCA Attributes: Statement Objects, FCA Context: Statement Subjects). This reveals all the relationships and objects associated with a given subject, defining its role.</w:t>
      </w:r>
      <w:r w:rsidDel="00000000" w:rsidR="00000000" w:rsidRPr="00000000">
        <w:rPr>
          <w:rtl w:val="0"/>
        </w:rPr>
      </w:r>
    </w:p>
    <w:p w:rsidR="00000000" w:rsidDel="00000000" w:rsidP="00000000" w:rsidRDefault="00000000" w:rsidRPr="00000000" w14:paraId="00000217">
      <w:pPr>
        <w:widowControl w:val="0"/>
        <w:numPr>
          <w:ilvl w:val="1"/>
          <w:numId w:val="18"/>
        </w:numPr>
        <w:spacing w:line="275.9999942779541" w:lineRule="auto"/>
        <w:ind w:left="885" w:hanging="360"/>
      </w:pPr>
      <w:r w:rsidDel="00000000" w:rsidR="00000000" w:rsidRPr="00000000">
        <w:rPr>
          <w:b w:val="1"/>
          <w:bCs w:val="1"/>
          <w:color w:val="1b1c1d"/>
          <w:rtl w:val="0"/>
        </w:rPr>
        <w:t xml:space="preserve">Object-as-Context:</w:t>
      </w:r>
      <w:r w:rsidDel="00000000" w:rsidR="00000000" w:rsidRPr="00000000">
        <w:rPr>
          <w:color w:val="1b1c1d"/>
          <w:rtl w:val="0"/>
        </w:rPr>
        <w:t xml:space="preserve"> (FCA Objects: Statement Subjects, FCA Attributes: Statements Predicates, FCA Context: Statement Objects). This reveals all the subjects and actions that affect a given object.</w:t>
      </w:r>
      <w:r w:rsidDel="00000000" w:rsidR="00000000" w:rsidRPr="00000000">
        <w:rPr>
          <w:rtl w:val="0"/>
        </w:rPr>
      </w:r>
    </w:p>
    <w:p w:rsidR="00000000" w:rsidDel="00000000" w:rsidP="00000000" w:rsidRDefault="00000000" w:rsidRPr="00000000" w14:paraId="00000218">
      <w:pPr>
        <w:widowControl w:val="0"/>
        <w:numPr>
          <w:ilvl w:val="0"/>
          <w:numId w:val="29"/>
        </w:numPr>
        <w:spacing w:line="275.9999942779541" w:lineRule="auto"/>
        <w:ind w:left="465" w:hanging="360"/>
        <w:rPr/>
      </w:pPr>
      <w:r w:rsidDel="00000000" w:rsidR="00000000" w:rsidRPr="00000000">
        <w:rPr>
          <w:b w:val="1"/>
          <w:bCs w:val="1"/>
          <w:color w:val="1b1c1d"/>
          <w:rtl w:val="0"/>
        </w:rPr>
        <w:t xml:space="preserve">Algorithm: Inferring Relational Schema:</w:t>
      </w:r>
      <w:r w:rsidDel="00000000" w:rsidR="00000000" w:rsidRPr="00000000">
        <w:rPr>
          <w:rtl w:val="0"/>
        </w:rPr>
      </w:r>
    </w:p>
    <w:p w:rsidR="00000000" w:rsidDel="00000000" w:rsidP="00000000" w:rsidRDefault="00000000" w:rsidRPr="00000000" w14:paraId="00000219">
      <w:pPr>
        <w:widowControl w:val="0"/>
        <w:numPr>
          <w:ilvl w:val="1"/>
          <w:numId w:val="16"/>
        </w:numPr>
        <w:spacing w:line="275.9999942779541" w:lineRule="auto"/>
        <w:ind w:left="885" w:hanging="360"/>
      </w:pPr>
      <w:r w:rsidDel="00000000" w:rsidR="00000000" w:rsidRPr="00000000">
        <w:rPr>
          <w:b w:val="1"/>
          <w:bCs w:val="1"/>
          <w:color w:val="1b1c1d"/>
          <w:rtl w:val="0"/>
        </w:rPr>
        <w:t xml:space="preserve">Select Context:</w:t>
      </w:r>
      <w:r w:rsidDel="00000000" w:rsidR="00000000" w:rsidRPr="00000000">
        <w:rPr>
          <w:color w:val="1b1c1d"/>
          <w:rtl w:val="0"/>
        </w:rPr>
        <w:t xml:space="preserve"> For a given predicate P (e.g., :worksOn), the Alignment Service constructs the Predicate-as-Context.</w:t>
      </w:r>
      <w:r w:rsidDel="00000000" w:rsidR="00000000" w:rsidRPr="00000000">
        <w:rPr>
          <w:rtl w:val="0"/>
        </w:rPr>
      </w:r>
    </w:p>
    <w:p w:rsidR="00000000" w:rsidDel="00000000" w:rsidP="00000000" w:rsidRDefault="00000000" w:rsidRPr="00000000" w14:paraId="0000021A">
      <w:pPr>
        <w:widowControl w:val="0"/>
        <w:numPr>
          <w:ilvl w:val="1"/>
          <w:numId w:val="16"/>
        </w:numPr>
        <w:spacing w:line="275.9999942779541" w:lineRule="auto"/>
        <w:ind w:left="885" w:hanging="360"/>
      </w:pPr>
      <w:r w:rsidDel="00000000" w:rsidR="00000000" w:rsidRPr="00000000">
        <w:rPr>
          <w:b w:val="1"/>
          <w:bCs w:val="1"/>
          <w:color w:val="1b1c1d"/>
          <w:rtl w:val="0"/>
        </w:rPr>
        <w:t xml:space="preserve">Build Lattice:</w:t>
      </w:r>
      <w:r w:rsidDel="00000000" w:rsidR="00000000" w:rsidRPr="00000000">
        <w:rPr>
          <w:color w:val="1b1c1d"/>
          <w:rtl w:val="0"/>
        </w:rPr>
        <w:t xml:space="preserve"> It uses an FCA library (e.g., fcalib) to compute the concept lattice from this context.</w:t>
      </w:r>
      <w:r w:rsidDel="00000000" w:rsidR="00000000" w:rsidRPr="00000000">
        <w:rPr>
          <w:rtl w:val="0"/>
        </w:rPr>
      </w:r>
    </w:p>
    <w:p w:rsidR="00000000" w:rsidDel="00000000" w:rsidP="00000000" w:rsidRDefault="00000000" w:rsidRPr="00000000" w14:paraId="0000021B">
      <w:pPr>
        <w:widowControl w:val="0"/>
        <w:numPr>
          <w:ilvl w:val="1"/>
          <w:numId w:val="16"/>
        </w:numPr>
        <w:spacing w:line="275.9999942779541" w:lineRule="auto"/>
        <w:ind w:left="885" w:hanging="360"/>
      </w:pPr>
      <w:r w:rsidDel="00000000" w:rsidR="00000000" w:rsidRPr="00000000">
        <w:rPr>
          <w:b w:val="1"/>
          <w:bCs w:val="1"/>
          <w:color w:val="1b1c1d"/>
          <w:rtl w:val="0"/>
        </w:rPr>
        <w:t xml:space="preserve">Identify Formal Concepts:</w:t>
      </w:r>
      <w:r w:rsidDel="00000000" w:rsidR="00000000" w:rsidRPr="00000000">
        <w:rPr>
          <w:color w:val="1b1c1d"/>
          <w:rtl w:val="0"/>
        </w:rPr>
        <w:t xml:space="preserve"> Each node in the lattice is a formal concept (A, B), where A is a set of subjects (the "extent") and B is the set of objects they all share (the "intent").</w:t>
      </w:r>
      <w:r w:rsidDel="00000000" w:rsidR="00000000" w:rsidRPr="00000000">
        <w:rPr>
          <w:rtl w:val="0"/>
        </w:rPr>
      </w:r>
    </w:p>
    <w:p w:rsidR="00000000" w:rsidDel="00000000" w:rsidP="00000000" w:rsidRDefault="00000000" w:rsidRPr="00000000" w14:paraId="0000021C">
      <w:pPr>
        <w:widowControl w:val="0"/>
        <w:numPr>
          <w:ilvl w:val="1"/>
          <w:numId w:val="16"/>
        </w:numPr>
        <w:spacing w:after="120" w:line="275.9999942779541" w:lineRule="auto"/>
        <w:ind w:left="885" w:hanging="360"/>
      </w:pPr>
      <w:r w:rsidDel="00000000" w:rsidR="00000000" w:rsidRPr="00000000">
        <w:rPr>
          <w:color w:val="1b1c1d"/>
          <w:rtl w:val="0"/>
        </w:rPr>
        <w:t xml:space="preserve">Materialize Schema: Each formal concept represents an inferred relational schema or "upper concept". The system creates a new RDF class for this concept. For a concept where the extent is {dev1, dev2} (both :Developers) and the intent is {projA, projB} (both :Projects), the system can materialize a schema:</w:t>
      </w:r>
      <w:r w:rsidDel="00000000" w:rsidR="00000000" w:rsidRPr="00000000">
        <w:rPr>
          <w:rtl w:val="0"/>
        </w:rPr>
        <w:br w:type="textWrapping"/>
      </w:r>
      <w:r w:rsidDel="00000000" w:rsidR="00000000" w:rsidRPr="00000000">
        <w:rPr>
          <w:color w:val="1b1c1d"/>
          <w:rtl w:val="0"/>
        </w:rPr>
        <w:t xml:space="preserve">:DeveloperWorksOnProject a rdfs:Class, :RelationalSchema ;</w:t>
      </w:r>
      <w:r w:rsidDel="00000000" w:rsidR="00000000" w:rsidRPr="00000000">
        <w:rPr>
          <w:rtl w:val="0"/>
        </w:rPr>
        <w:br w:type="textWrapping"/>
      </w:r>
      <w:r w:rsidDel="00000000" w:rsidR="00000000" w:rsidRPr="00000000">
        <w:rPr>
          <w:color w:val="1b1c1d"/>
          <w:rtl w:val="0"/>
        </w:rPr>
        <w:t xml:space="preserve">:hasDomain :Developer ;</w:t>
      </w:r>
      <w:r w:rsidDel="00000000" w:rsidR="00000000" w:rsidRPr="00000000">
        <w:rPr>
          <w:rtl w:val="0"/>
        </w:rPr>
        <w:br w:type="textWrapping"/>
      </w:r>
      <w:r w:rsidDel="00000000" w:rsidR="00000000" w:rsidRPr="00000000">
        <w:rPr>
          <w:color w:val="1b1c1d"/>
          <w:rtl w:val="0"/>
        </w:rPr>
        <w:t xml:space="preserve">:hasRange :Project .</w:t>
      </w:r>
      <w:r w:rsidDel="00000000" w:rsidR="00000000" w:rsidRPr="00000000">
        <w:rPr>
          <w:rtl w:val="0"/>
        </w:rPr>
      </w:r>
    </w:p>
    <w:p w:rsidR="00000000" w:rsidDel="00000000" w:rsidP="00000000" w:rsidRDefault="00000000" w:rsidRPr="00000000" w14:paraId="0000021D">
      <w:pPr>
        <w:pStyle w:val="Heading1"/>
        <w:rPr/>
      </w:pPr>
      <w:bookmarkStart w:colFirst="0" w:colLast="0" w:name="_nmy49zl7iske" w:id="54"/>
      <w:bookmarkEnd w:id="54"/>
      <w:r w:rsidDel="00000000" w:rsidR="00000000" w:rsidRPr="00000000">
        <w:rPr>
          <w:rtl w:val="0"/>
        </w:rPr>
        <w:t xml:space="preserve">Leverage CPPE</w:t>
      </w:r>
    </w:p>
    <w:p w:rsidR="00000000" w:rsidDel="00000000" w:rsidP="00000000" w:rsidRDefault="00000000" w:rsidRPr="00000000" w14:paraId="0000021E">
      <w:pPr>
        <w:rPr/>
      </w:pPr>
      <w:r w:rsidDel="00000000" w:rsidR="00000000" w:rsidRPr="00000000">
        <w:rPr>
          <w:rtl w:val="0"/>
        </w:rPr>
        <w:t xml:space="preserve">Algebraic inference by means of numerical prime numbers IDs embeddings.</w:t>
      </w:r>
    </w:p>
    <w:p w:rsidR="00000000" w:rsidDel="00000000" w:rsidP="00000000" w:rsidRDefault="00000000" w:rsidRPr="00000000" w14:paraId="0000021F">
      <w:pPr>
        <w:pStyle w:val="Heading2"/>
        <w:rPr/>
      </w:pPr>
      <w:bookmarkStart w:colFirst="0" w:colLast="0" w:name="_spl0dmny2sn1" w:id="55"/>
      <w:bookmarkEnd w:id="55"/>
      <w:r w:rsidDel="00000000" w:rsidR="00000000" w:rsidRPr="00000000">
        <w:rPr>
          <w:rtl w:val="0"/>
        </w:rPr>
        <w:t xml:space="preserve">Algebraic Semantic Embeddings (CPPE):</w:t>
      </w:r>
    </w:p>
    <w:p w:rsidR="00000000" w:rsidDel="00000000" w:rsidP="00000000" w:rsidRDefault="00000000" w:rsidRPr="00000000" w14:paraId="00000220">
      <w:pPr>
        <w:pStyle w:val="Heading3"/>
        <w:rPr/>
      </w:pPr>
      <w:bookmarkStart w:colFirst="0" w:colLast="0" w:name="_12vb9y8d80o" w:id="56"/>
      <w:bookmarkEnd w:id="56"/>
      <w:r w:rsidDel="00000000" w:rsidR="00000000" w:rsidRPr="00000000">
        <w:rPr>
          <w:rtl w:val="0"/>
        </w:rPr>
        <w:t xml:space="preserve">Prime Numbers Identifiers:</w:t>
      </w:r>
    </w:p>
    <w:p w:rsidR="00000000" w:rsidDel="00000000" w:rsidP="00000000" w:rsidRDefault="00000000" w:rsidRPr="00000000" w14:paraId="00000221">
      <w:pPr>
        <w:rPr/>
      </w:pPr>
      <w:r w:rsidDel="00000000" w:rsidR="00000000" w:rsidRPr="00000000">
        <w:rPr>
          <w:rtl w:val="0"/>
        </w:rPr>
      </w:r>
    </w:p>
    <w:p w:rsidR="00000000" w:rsidDel="00000000" w:rsidP="00000000" w:rsidRDefault="00000000" w:rsidRPr="00000000" w14:paraId="00000222">
      <w:pPr>
        <w:rPr/>
      </w:pPr>
      <w:r w:rsidDel="00000000" w:rsidR="00000000" w:rsidRPr="00000000">
        <w:rPr>
          <w:rtl w:val="0"/>
        </w:rPr>
        <w:t xml:space="preserve">Every Resource is assigned a unique Prime Number ID (sequence) associated with its URI (via Registry Helper Service API).</w:t>
      </w:r>
    </w:p>
    <w:p w:rsidR="00000000" w:rsidDel="00000000" w:rsidP="00000000" w:rsidRDefault="00000000" w:rsidRPr="00000000" w14:paraId="00000223">
      <w:pPr>
        <w:pStyle w:val="Heading3"/>
        <w:spacing w:line="276" w:lineRule="auto"/>
        <w:rPr/>
      </w:pPr>
      <w:bookmarkStart w:colFirst="0" w:colLast="0" w:name="_nucczl4p06er" w:id="57"/>
      <w:bookmarkEnd w:id="57"/>
      <w:r w:rsidDel="00000000" w:rsidR="00000000" w:rsidRPr="00000000">
        <w:rPr>
          <w:rtl w:val="0"/>
        </w:rPr>
        <w:t xml:space="preserve">Prime ID Embeddings:</w:t>
      </w:r>
    </w:p>
    <w:p w:rsidR="00000000" w:rsidDel="00000000" w:rsidP="00000000" w:rsidRDefault="00000000" w:rsidRPr="00000000" w14:paraId="00000224">
      <w:pPr>
        <w:rPr/>
      </w:pPr>
      <w:r w:rsidDel="00000000" w:rsidR="00000000" w:rsidRPr="00000000">
        <w:rPr>
          <w:rtl w:val="0"/>
        </w:rPr>
      </w:r>
    </w:p>
    <w:p w:rsidR="00000000" w:rsidDel="00000000" w:rsidP="00000000" w:rsidRDefault="00000000" w:rsidRPr="00000000" w14:paraId="00000225">
      <w:pPr>
        <w:spacing w:line="276" w:lineRule="auto"/>
        <w:rPr/>
      </w:pPr>
      <w:r w:rsidDel="00000000" w:rsidR="00000000" w:rsidRPr="00000000">
        <w:rPr>
          <w:rtl w:val="0"/>
        </w:rPr>
        <w:t xml:space="preserve">Each Resource is assigned an unique incremental Prime Number Identifier.</w:t>
      </w:r>
    </w:p>
    <w:p w:rsidR="00000000" w:rsidDel="00000000" w:rsidP="00000000" w:rsidRDefault="00000000" w:rsidRPr="00000000" w14:paraId="00000226">
      <w:pPr>
        <w:spacing w:line="276" w:lineRule="auto"/>
        <w:rPr/>
      </w:pPr>
      <w:r w:rsidDel="00000000" w:rsidR="00000000" w:rsidRPr="00000000">
        <w:rPr>
          <w:rtl w:val="0"/>
        </w:rPr>
      </w:r>
    </w:p>
    <w:p w:rsidR="00000000" w:rsidDel="00000000" w:rsidP="00000000" w:rsidRDefault="00000000" w:rsidRPr="00000000" w14:paraId="00000227">
      <w:pPr>
        <w:spacing w:line="276" w:lineRule="auto"/>
        <w:rPr/>
      </w:pPr>
      <w:r w:rsidDel="00000000" w:rsidR="00000000" w:rsidRPr="00000000">
        <w:rPr>
          <w:rtl w:val="0"/>
        </w:rPr>
        <w:t xml:space="preserve">For a given Resource occurrence in a given Statement context its Prime ID Embedding is calculated as the product of this occurrence Resource Prime ID Embedding with the Prime ID Embeddings of the other two parts of the Statement occurrences.</w:t>
      </w:r>
    </w:p>
    <w:p w:rsidR="00000000" w:rsidDel="00000000" w:rsidP="00000000" w:rsidRDefault="00000000" w:rsidRPr="00000000" w14:paraId="00000228">
      <w:pPr>
        <w:spacing w:line="276" w:lineRule="auto"/>
        <w:rPr/>
      </w:pPr>
      <w:r w:rsidDel="00000000" w:rsidR="00000000" w:rsidRPr="00000000">
        <w:rPr>
          <w:rtl w:val="0"/>
        </w:rPr>
      </w:r>
    </w:p>
    <w:p w:rsidR="00000000" w:rsidDel="00000000" w:rsidP="00000000" w:rsidRDefault="00000000" w:rsidRPr="00000000" w14:paraId="00000229">
      <w:pPr>
        <w:spacing w:line="276" w:lineRule="auto"/>
        <w:rPr/>
      </w:pPr>
      <w:r w:rsidDel="00000000" w:rsidR="00000000" w:rsidRPr="00000000">
        <w:rPr>
          <w:rtl w:val="0"/>
        </w:rPr>
        <w:t xml:space="preserve">For example: given an object occurrences its Prime ID Embedding is the product of its Prime ID (Embedding) by the Prime ID (Embedding) of the other occurrences components.</w:t>
      </w:r>
    </w:p>
    <w:p w:rsidR="00000000" w:rsidDel="00000000" w:rsidP="00000000" w:rsidRDefault="00000000" w:rsidRPr="00000000" w14:paraId="0000022A">
      <w:pPr>
        <w:spacing w:line="276" w:lineRule="auto"/>
        <w:rPr/>
      </w:pPr>
      <w:r w:rsidDel="00000000" w:rsidR="00000000" w:rsidRPr="00000000">
        <w:rPr>
          <w:rtl w:val="0"/>
        </w:rPr>
      </w:r>
    </w:p>
    <w:p w:rsidR="00000000" w:rsidDel="00000000" w:rsidP="00000000" w:rsidRDefault="00000000" w:rsidRPr="00000000" w14:paraId="0000022B">
      <w:pPr>
        <w:spacing w:line="276" w:lineRule="auto"/>
        <w:rPr/>
      </w:pPr>
      <w:r w:rsidDel="00000000" w:rsidR="00000000" w:rsidRPr="00000000">
        <w:rPr>
          <w:rtl w:val="0"/>
        </w:rPr>
        <w:t xml:space="preserve">Augmentation Layers. Stream Pipelines:</w:t>
      </w:r>
    </w:p>
    <w:p w:rsidR="00000000" w:rsidDel="00000000" w:rsidP="00000000" w:rsidRDefault="00000000" w:rsidRPr="00000000" w14:paraId="0000022C">
      <w:pPr>
        <w:spacing w:line="276" w:lineRule="auto"/>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22D">
      <w:pPr>
        <w:rPr/>
      </w:pPr>
      <w:r w:rsidDel="00000000" w:rsidR="00000000" w:rsidRPr="00000000">
        <w:rPr>
          <w:rtl w:val="0"/>
        </w:rPr>
      </w:r>
    </w:p>
    <w:p w:rsidR="00000000" w:rsidDel="00000000" w:rsidP="00000000" w:rsidRDefault="00000000" w:rsidRPr="00000000" w14:paraId="0000022E">
      <w:pPr>
        <w:pStyle w:val="Heading3"/>
        <w:rPr/>
      </w:pPr>
      <w:bookmarkStart w:colFirst="0" w:colLast="0" w:name="_tdpam7i6pina" w:id="58"/>
      <w:bookmarkEnd w:id="58"/>
      <w:r w:rsidDel="00000000" w:rsidR="00000000" w:rsidRPr="00000000">
        <w:rPr>
          <w:rtl w:val="0"/>
        </w:rPr>
        <w:t xml:space="preserve">CPPE. FCA-based Embeddings: A Deterministic Approach:</w:t>
      </w:r>
    </w:p>
    <w:p w:rsidR="00000000" w:rsidDel="00000000" w:rsidP="00000000" w:rsidRDefault="00000000" w:rsidRPr="00000000" w14:paraId="0000022F">
      <w:pPr>
        <w:rPr/>
      </w:pPr>
      <w:r w:rsidDel="00000000" w:rsidR="00000000" w:rsidRPr="00000000">
        <w:rPr>
          <w:rtl w:val="0"/>
        </w:rPr>
      </w:r>
    </w:p>
    <w:p w:rsidR="00000000" w:rsidDel="00000000" w:rsidP="00000000" w:rsidRDefault="00000000" w:rsidRPr="00000000" w14:paraId="00000230">
      <w:pPr>
        <w:rPr/>
      </w:pPr>
      <w:r w:rsidDel="00000000" w:rsidR="00000000" w:rsidRPr="00000000">
        <w:rPr>
          <w:rtl w:val="0"/>
        </w:rPr>
        <w:t xml:space="preserve">Resource Embeddings are calculated by the product of the Resource's Prime ID by the product of the Resource's Occurrences Attributes and Values Prime IDs.</w:t>
      </w:r>
    </w:p>
    <w:p w:rsidR="00000000" w:rsidDel="00000000" w:rsidP="00000000" w:rsidRDefault="00000000" w:rsidRPr="00000000" w14:paraId="00000231">
      <w:pPr>
        <w:rPr/>
      </w:pPr>
      <w:r w:rsidDel="00000000" w:rsidR="00000000" w:rsidRPr="00000000">
        <w:rPr>
          <w:rtl w:val="0"/>
        </w:rPr>
      </w:r>
    </w:p>
    <w:p w:rsidR="00000000" w:rsidDel="00000000" w:rsidP="00000000" w:rsidRDefault="00000000" w:rsidRPr="00000000" w14:paraId="00000232">
      <w:pPr>
        <w:widowControl w:val="0"/>
        <w:spacing w:after="120" w:line="275.9999942779541" w:lineRule="auto"/>
        <w:rPr>
          <w:color w:val="1b1c1d"/>
        </w:rPr>
      </w:pPr>
      <w:r w:rsidDel="00000000" w:rsidR="00000000" w:rsidRPr="00000000">
        <w:rPr>
          <w:color w:val="1b1c1d"/>
          <w:rtl w:val="0"/>
        </w:rPr>
        <w:t xml:space="preserve">We will replace LLM-based embeddings with deterministic, structural embeddings derived from FCA contexts and prime number products. This provides explainable similarity based on shared roles and relationships.</w:t>
      </w:r>
    </w:p>
    <w:p w:rsidR="00000000" w:rsidDel="00000000" w:rsidP="00000000" w:rsidRDefault="00000000" w:rsidRPr="00000000" w14:paraId="00000233">
      <w:pPr>
        <w:widowControl w:val="0"/>
        <w:numPr>
          <w:ilvl w:val="0"/>
          <w:numId w:val="11"/>
        </w:numPr>
        <w:spacing w:line="275.9999942779541" w:lineRule="auto"/>
        <w:ind w:left="465" w:hanging="360"/>
      </w:pPr>
      <w:r w:rsidDel="00000000" w:rsidR="00000000" w:rsidRPr="00000000">
        <w:rPr>
          <w:b w:val="1"/>
          <w:bCs w:val="1"/>
          <w:color w:val="1b1c1d"/>
          <w:rtl w:val="0"/>
        </w:rPr>
        <w:t xml:space="preserve">Contextual Prime Product Embedding (CPPE):</w:t>
      </w:r>
      <w:r w:rsidDel="00000000" w:rsidR="00000000" w:rsidRPr="00000000">
        <w:rPr>
          <w:color w:val="1b1c1d"/>
          <w:rtl w:val="0"/>
        </w:rPr>
        <w:t xml:space="preserve"> For any Occurrence (i.e., a resource in a specific statement), we can calculate an embedding based on its relational context.</w:t>
      </w:r>
      <w:r w:rsidDel="00000000" w:rsidR="00000000" w:rsidRPr="00000000">
        <w:rPr>
          <w:rtl w:val="0"/>
        </w:rPr>
      </w:r>
    </w:p>
    <w:p w:rsidR="00000000" w:rsidDel="00000000" w:rsidP="00000000" w:rsidRDefault="00000000" w:rsidRPr="00000000" w14:paraId="00000234">
      <w:pPr>
        <w:widowControl w:val="0"/>
        <w:numPr>
          <w:ilvl w:val="1"/>
          <w:numId w:val="19"/>
        </w:numPr>
        <w:spacing w:line="275.9999942779541" w:lineRule="auto"/>
        <w:ind w:left="885" w:hanging="360"/>
      </w:pPr>
      <w:r w:rsidDel="00000000" w:rsidR="00000000" w:rsidRPr="00000000">
        <w:rPr>
          <w:b w:val="1"/>
          <w:bCs w:val="1"/>
          <w:color w:val="1b1c1d"/>
          <w:rtl w:val="0"/>
        </w:rPr>
        <w:t xml:space="preserve">Define FCA Contexts:</w:t>
      </w:r>
      <w:r w:rsidDel="00000000" w:rsidR="00000000" w:rsidRPr="00000000">
        <w:rPr>
          <w:color w:val="1b1c1d"/>
          <w:rtl w:val="0"/>
        </w:rPr>
        <w:t xml:space="preserve"> For a given relation (predicate), we can form an FCA context. Example: For the predicate :worksFor:</w:t>
      </w:r>
      <w:r w:rsidDel="00000000" w:rsidR="00000000" w:rsidRPr="00000000">
        <w:rPr>
          <w:rtl w:val="0"/>
        </w:rPr>
      </w:r>
    </w:p>
    <w:p w:rsidR="00000000" w:rsidDel="00000000" w:rsidP="00000000" w:rsidRDefault="00000000" w:rsidRPr="00000000" w14:paraId="00000235">
      <w:pPr>
        <w:widowControl w:val="0"/>
        <w:numPr>
          <w:ilvl w:val="2"/>
          <w:numId w:val="21"/>
        </w:numPr>
        <w:spacing w:line="275.9999942779541" w:lineRule="auto"/>
        <w:ind w:left="1290" w:hanging="360"/>
      </w:pPr>
      <w:r w:rsidDel="00000000" w:rsidR="00000000" w:rsidRPr="00000000">
        <w:rPr>
          <w:b w:val="1"/>
          <w:bCs w:val="1"/>
          <w:color w:val="1b1c1d"/>
          <w:rtl w:val="0"/>
        </w:rPr>
        <w:t xml:space="preserve">Objects (G):</w:t>
      </w:r>
      <w:r w:rsidDel="00000000" w:rsidR="00000000" w:rsidRPr="00000000">
        <w:rPr>
          <w:color w:val="1b1c1d"/>
          <w:rtl w:val="0"/>
        </w:rPr>
        <w:t xml:space="preserve"> The set of all subjects of :worksFor statements (e.g., {id:Alice, id:Bob}).</w:t>
      </w:r>
      <w:r w:rsidDel="00000000" w:rsidR="00000000" w:rsidRPr="00000000">
        <w:rPr>
          <w:rtl w:val="0"/>
        </w:rPr>
      </w:r>
    </w:p>
    <w:p w:rsidR="00000000" w:rsidDel="00000000" w:rsidP="00000000" w:rsidRDefault="00000000" w:rsidRPr="00000000" w14:paraId="00000236">
      <w:pPr>
        <w:widowControl w:val="0"/>
        <w:numPr>
          <w:ilvl w:val="2"/>
          <w:numId w:val="21"/>
        </w:numPr>
        <w:spacing w:line="275.9999942779541" w:lineRule="auto"/>
        <w:ind w:left="1290" w:hanging="360"/>
      </w:pPr>
      <w:r w:rsidDel="00000000" w:rsidR="00000000" w:rsidRPr="00000000">
        <w:rPr>
          <w:b w:val="1"/>
          <w:bCs w:val="1"/>
          <w:color w:val="1b1c1d"/>
          <w:rtl w:val="0"/>
        </w:rPr>
        <w:t xml:space="preserve">Attributes (M):</w:t>
      </w:r>
      <w:r w:rsidDel="00000000" w:rsidR="00000000" w:rsidRPr="00000000">
        <w:rPr>
          <w:color w:val="1b1c1d"/>
          <w:rtl w:val="0"/>
        </w:rPr>
        <w:t xml:space="preserve"> The set of all objects of :worksFor statements (e.g., {id:Google, id:StartupX}).</w:t>
      </w:r>
      <w:r w:rsidDel="00000000" w:rsidR="00000000" w:rsidRPr="00000000">
        <w:rPr>
          <w:rtl w:val="0"/>
        </w:rPr>
      </w:r>
    </w:p>
    <w:p w:rsidR="00000000" w:rsidDel="00000000" w:rsidP="00000000" w:rsidRDefault="00000000" w:rsidRPr="00000000" w14:paraId="00000237">
      <w:pPr>
        <w:widowControl w:val="0"/>
        <w:numPr>
          <w:ilvl w:val="1"/>
          <w:numId w:val="19"/>
        </w:numPr>
        <w:spacing w:line="275.9999942779541" w:lineRule="auto"/>
        <w:ind w:left="885" w:hanging="360"/>
      </w:pPr>
      <w:r w:rsidDel="00000000" w:rsidR="00000000" w:rsidRPr="00000000">
        <w:rPr>
          <w:b w:val="1"/>
          <w:bCs w:val="1"/>
          <w:color w:val="1b1c1d"/>
          <w:rtl w:val="0"/>
        </w:rPr>
        <w:t xml:space="preserve">Calculate Prime Product:</w:t>
      </w:r>
      <w:r w:rsidDel="00000000" w:rsidR="00000000" w:rsidRPr="00000000">
        <w:rPr>
          <w:color w:val="1b1c1d"/>
          <w:rtl w:val="0"/>
        </w:rPr>
        <w:t xml:space="preserve"> The CPPE for id:Google within the :worksFor context is the product of the primeIDs of all employees who work there. CPPE(Google, worksFor) = primeID(Alice) * primeID(Bob) * ...</w:t>
      </w:r>
      <w:r w:rsidDel="00000000" w:rsidR="00000000" w:rsidRPr="00000000">
        <w:rPr>
          <w:rtl w:val="0"/>
        </w:rPr>
      </w:r>
    </w:p>
    <w:p w:rsidR="00000000" w:rsidDel="00000000" w:rsidP="00000000" w:rsidRDefault="00000000" w:rsidRPr="00000000" w14:paraId="00000238">
      <w:pPr>
        <w:widowControl w:val="0"/>
        <w:numPr>
          <w:ilvl w:val="0"/>
          <w:numId w:val="19"/>
        </w:numPr>
        <w:spacing w:line="275.9999942779541" w:lineRule="auto"/>
        <w:ind w:left="465" w:hanging="360"/>
        <w:rPr/>
      </w:pPr>
      <w:r w:rsidDel="00000000" w:rsidR="00000000" w:rsidRPr="00000000">
        <w:rPr>
          <w:b w:val="1"/>
          <w:bCs w:val="1"/>
          <w:color w:val="1b1c1d"/>
          <w:rtl w:val="0"/>
        </w:rPr>
        <w:t xml:space="preserve">Similarity Calculation &amp; Inference:</w:t>
      </w:r>
      <w:r w:rsidDel="00000000" w:rsidR="00000000" w:rsidRPr="00000000">
        <w:rPr>
          <w:rtl w:val="0"/>
        </w:rPr>
      </w:r>
    </w:p>
    <w:p w:rsidR="00000000" w:rsidDel="00000000" w:rsidP="00000000" w:rsidRDefault="00000000" w:rsidRPr="00000000" w14:paraId="00000239">
      <w:pPr>
        <w:widowControl w:val="0"/>
        <w:numPr>
          <w:ilvl w:val="1"/>
          <w:numId w:val="26"/>
        </w:numPr>
        <w:spacing w:line="275.9999942779541" w:lineRule="auto"/>
        <w:ind w:left="870" w:hanging="360"/>
      </w:pPr>
      <w:r w:rsidDel="00000000" w:rsidR="00000000" w:rsidRPr="00000000">
        <w:rPr>
          <w:b w:val="1"/>
          <w:bCs w:val="1"/>
          <w:color w:val="1b1c1d"/>
          <w:rtl w:val="0"/>
        </w:rPr>
        <w:t xml:space="preserve">Similarity:</w:t>
      </w:r>
      <w:r w:rsidDel="00000000" w:rsidR="00000000" w:rsidRPr="00000000">
        <w:rPr>
          <w:color w:val="1b1c1d"/>
          <w:rtl w:val="0"/>
        </w:rPr>
        <w:t xml:space="preserve"> The similarity between two entities in the same context is the Greatest Common Divisor (GCD) of their CPPEs. GCD(CPPE(Google), CPPE(StartupX)) reveals the primeID product of their shared employees, giving a measure of personnel overlap.</w:t>
      </w:r>
      <w:r w:rsidDel="00000000" w:rsidR="00000000" w:rsidRPr="00000000">
        <w:rPr>
          <w:rtl w:val="0"/>
        </w:rPr>
      </w:r>
    </w:p>
    <w:p w:rsidR="00000000" w:rsidDel="00000000" w:rsidP="00000000" w:rsidRDefault="00000000" w:rsidRPr="00000000" w14:paraId="0000023A">
      <w:pPr>
        <w:widowControl w:val="0"/>
        <w:numPr>
          <w:ilvl w:val="1"/>
          <w:numId w:val="26"/>
        </w:numPr>
        <w:spacing w:line="275.9999942779541" w:lineRule="auto"/>
        <w:ind w:left="870" w:hanging="360"/>
      </w:pPr>
      <w:r w:rsidDel="00000000" w:rsidR="00000000" w:rsidRPr="00000000">
        <w:rPr>
          <w:b w:val="1"/>
          <w:bCs w:val="1"/>
          <w:color w:val="1b1c1d"/>
          <w:rtl w:val="0"/>
        </w:rPr>
        <w:t xml:space="preserve">Relational Inference:</w:t>
      </w:r>
      <w:r w:rsidDel="00000000" w:rsidR="00000000" w:rsidRPr="00000000">
        <w:rPr>
          <w:color w:val="1b1c1d"/>
          <w:rtl w:val="0"/>
        </w:rPr>
        <w:t xml:space="preserve"> We can infer complex relationships. Consider the goal of finding an "uncle".</w:t>
      </w:r>
      <w:r w:rsidDel="00000000" w:rsidR="00000000" w:rsidRPr="00000000">
        <w:rPr>
          <w:rtl w:val="0"/>
        </w:rPr>
      </w:r>
    </w:p>
    <w:p w:rsidR="00000000" w:rsidDel="00000000" w:rsidP="00000000" w:rsidRDefault="00000000" w:rsidRPr="00000000" w14:paraId="0000023B">
      <w:pPr>
        <w:widowControl w:val="0"/>
        <w:numPr>
          <w:ilvl w:val="2"/>
          <w:numId w:val="20"/>
        </w:numPr>
        <w:spacing w:line="275.9999942779541" w:lineRule="auto"/>
        <w:ind w:left="1290" w:hanging="360"/>
        <w:rPr/>
      </w:pPr>
      <w:r w:rsidDel="00000000" w:rsidR="00000000" w:rsidRPr="00000000">
        <w:rPr>
          <w:color w:val="1b1c1d"/>
          <w:rtl w:val="0"/>
        </w:rPr>
        <w:t xml:space="preserve">Calculate the CPPE for "Person A" in the :brotherOf context (the product of their siblings' primes).</w:t>
      </w:r>
      <w:r w:rsidDel="00000000" w:rsidR="00000000" w:rsidRPr="00000000">
        <w:rPr>
          <w:rtl w:val="0"/>
        </w:rPr>
      </w:r>
    </w:p>
    <w:p w:rsidR="00000000" w:rsidDel="00000000" w:rsidP="00000000" w:rsidRDefault="00000000" w:rsidRPr="00000000" w14:paraId="0000023C">
      <w:pPr>
        <w:widowControl w:val="0"/>
        <w:numPr>
          <w:ilvl w:val="2"/>
          <w:numId w:val="20"/>
        </w:numPr>
        <w:spacing w:line="275.9999942779541" w:lineRule="auto"/>
        <w:ind w:left="1290" w:hanging="360"/>
        <w:rPr/>
      </w:pPr>
      <w:r w:rsidDel="00000000" w:rsidR="00000000" w:rsidRPr="00000000">
        <w:rPr>
          <w:color w:val="1b1c1d"/>
          <w:rtl w:val="0"/>
        </w:rPr>
        <w:t xml:space="preserve">Calculate the CPPE for "Person B" in the :fatherOf context (the product of their children's primes).</w:t>
      </w:r>
      <w:r w:rsidDel="00000000" w:rsidR="00000000" w:rsidRPr="00000000">
        <w:rPr>
          <w:rtl w:val="0"/>
        </w:rPr>
      </w:r>
    </w:p>
    <w:p w:rsidR="00000000" w:rsidDel="00000000" w:rsidP="00000000" w:rsidRDefault="00000000" w:rsidRPr="00000000" w14:paraId="0000023D">
      <w:pPr>
        <w:widowControl w:val="0"/>
        <w:numPr>
          <w:ilvl w:val="2"/>
          <w:numId w:val="20"/>
        </w:numPr>
        <w:spacing w:after="120" w:line="275.9999942779541" w:lineRule="auto"/>
        <w:ind w:left="1290" w:hanging="360"/>
        <w:rPr/>
      </w:pPr>
      <w:r w:rsidDel="00000000" w:rsidR="00000000" w:rsidRPr="00000000">
        <w:rPr>
          <w:color w:val="1b1c1d"/>
          <w:rtl w:val="0"/>
        </w:rPr>
        <w:t xml:space="preserve">If GCD(CPPE_brotherOf(A), CPPE_fatherOf(B)) &gt; 1, it means A is the brother of B's father. The system can then materialize a new triple: (A, :uncleOf, ChildOfB). This inference is stored and queryable.</w:t>
      </w:r>
    </w:p>
    <w:p w:rsidR="00000000" w:rsidDel="00000000" w:rsidP="00000000" w:rsidRDefault="00000000" w:rsidRPr="00000000" w14:paraId="0000023E">
      <w:pPr>
        <w:pStyle w:val="Heading4"/>
        <w:keepNext w:val="0"/>
        <w:keepLines w:val="0"/>
        <w:widowControl w:val="0"/>
        <w:spacing w:after="120" w:before="120" w:line="275.9999942779541" w:lineRule="auto"/>
        <w:rPr/>
      </w:pPr>
      <w:bookmarkStart w:colFirst="0" w:colLast="0" w:name="_piwmtevnk1rg" w:id="59"/>
      <w:bookmarkEnd w:id="59"/>
      <w:r w:rsidDel="00000000" w:rsidR="00000000" w:rsidRPr="00000000">
        <w:rPr>
          <w:rtl w:val="0"/>
        </w:rPr>
      </w:r>
    </w:p>
    <w:p w:rsidR="00000000" w:rsidDel="00000000" w:rsidP="00000000" w:rsidRDefault="00000000" w:rsidRPr="00000000" w14:paraId="0000023F">
      <w:pPr>
        <w:pStyle w:val="Heading4"/>
        <w:keepNext w:val="0"/>
        <w:keepLines w:val="0"/>
        <w:widowControl w:val="0"/>
        <w:spacing w:after="120" w:before="120" w:line="275.9999942779541" w:lineRule="auto"/>
        <w:rPr/>
      </w:pPr>
      <w:bookmarkStart w:colFirst="0" w:colLast="0" w:name="_5jru7cleeqyz" w:id="60"/>
      <w:bookmarkEnd w:id="60"/>
      <w:r w:rsidDel="00000000" w:rsidR="00000000" w:rsidRPr="00000000">
        <w:rPr>
          <w:rtl w:val="0"/>
        </w:rPr>
        <w:t xml:space="preserve">Relational Context Vectors</w:t>
      </w:r>
    </w:p>
    <w:p w:rsidR="00000000" w:rsidDel="00000000" w:rsidP="00000000" w:rsidRDefault="00000000" w:rsidRPr="00000000" w14:paraId="00000240">
      <w:pPr>
        <w:rPr/>
      </w:pPr>
      <w:r w:rsidDel="00000000" w:rsidR="00000000" w:rsidRPr="00000000">
        <w:rPr>
          <w:rtl w:val="0"/>
        </w:rPr>
      </w:r>
    </w:p>
    <w:p w:rsidR="00000000" w:rsidDel="00000000" w:rsidP="00000000" w:rsidRDefault="00000000" w:rsidRPr="00000000" w14:paraId="00000241">
      <w:pPr>
        <w:widowControl w:val="0"/>
        <w:spacing w:after="120" w:line="275.9999942779541" w:lineRule="auto"/>
        <w:rPr>
          <w:color w:val="1b1c1d"/>
        </w:rPr>
      </w:pPr>
      <w:r w:rsidDel="00000000" w:rsidR="00000000" w:rsidRPr="00000000">
        <w:rPr>
          <w:color w:val="1b1c1d"/>
          <w:rtl w:val="0"/>
        </w:rPr>
        <w:t xml:space="preserve">The core of this approach is the Relational Context Vector (RCV). For any given statement (a reified triple), we compute a vector of three BigInteger values, (S, P, O). Each component is a CPPE calculated from one of the three FCA context perspectives, providing a holistic numerical signature of the statement's role in the graph.</w:t>
      </w:r>
    </w:p>
    <w:p w:rsidR="00000000" w:rsidDel="00000000" w:rsidP="00000000" w:rsidRDefault="00000000" w:rsidRPr="00000000" w14:paraId="00000242">
      <w:pPr>
        <w:widowControl w:val="0"/>
        <w:numPr>
          <w:ilvl w:val="0"/>
          <w:numId w:val="25"/>
        </w:numPr>
        <w:spacing w:line="275.9999942779541" w:lineRule="auto"/>
        <w:ind w:left="465" w:hanging="360"/>
      </w:pPr>
      <w:r w:rsidDel="00000000" w:rsidR="00000000" w:rsidRPr="00000000">
        <w:rPr>
          <w:b w:val="1"/>
          <w:bCs w:val="1"/>
          <w:color w:val="1b1c1d"/>
          <w:rtl w:val="0"/>
        </w:rPr>
        <w:t xml:space="preserve">RCV Definition:</w:t>
      </w:r>
      <w:r w:rsidDel="00000000" w:rsidR="00000000" w:rsidRPr="00000000">
        <w:rPr>
          <w:color w:val="1b1c1d"/>
          <w:rtl w:val="0"/>
        </w:rPr>
        <w:t xml:space="preserve"> RCV(statement) = (S, P, O)</w:t>
      </w:r>
      <w:r w:rsidDel="00000000" w:rsidR="00000000" w:rsidRPr="00000000">
        <w:rPr>
          <w:rtl w:val="0"/>
        </w:rPr>
      </w:r>
    </w:p>
    <w:p w:rsidR="00000000" w:rsidDel="00000000" w:rsidP="00000000" w:rsidRDefault="00000000" w:rsidRPr="00000000" w14:paraId="00000243">
      <w:pPr>
        <w:widowControl w:val="0"/>
        <w:numPr>
          <w:ilvl w:val="1"/>
          <w:numId w:val="13"/>
        </w:numPr>
        <w:spacing w:line="275.9999942779541" w:lineRule="auto"/>
        <w:ind w:left="870" w:hanging="360"/>
      </w:pPr>
      <w:r w:rsidDel="00000000" w:rsidR="00000000" w:rsidRPr="00000000">
        <w:rPr>
          <w:b w:val="1"/>
          <w:bCs w:val="1"/>
          <w:color w:val="1b1c1d"/>
          <w:rtl w:val="0"/>
        </w:rPr>
        <w:t xml:space="preserve">S (Subject Context Embedding):</w:t>
      </w:r>
      <w:r w:rsidDel="00000000" w:rsidR="00000000" w:rsidRPr="00000000">
        <w:rPr>
          <w:color w:val="1b1c1d"/>
          <w:rtl w:val="0"/>
        </w:rPr>
        <w:t xml:space="preserve"> The CPPE of the statement's subject from the Subject-as-Context perspective. This number encodes everything the subject does. S = calculateCPPE(statement.subject, SubjectAsContext)</w:t>
      </w:r>
      <w:r w:rsidDel="00000000" w:rsidR="00000000" w:rsidRPr="00000000">
        <w:rPr>
          <w:rtl w:val="0"/>
        </w:rPr>
      </w:r>
    </w:p>
    <w:p w:rsidR="00000000" w:rsidDel="00000000" w:rsidP="00000000" w:rsidRDefault="00000000" w:rsidRPr="00000000" w14:paraId="00000244">
      <w:pPr>
        <w:widowControl w:val="0"/>
        <w:numPr>
          <w:ilvl w:val="1"/>
          <w:numId w:val="13"/>
        </w:numPr>
        <w:spacing w:line="275.9999942779541" w:lineRule="auto"/>
        <w:ind w:left="870" w:hanging="360"/>
      </w:pPr>
      <w:r w:rsidDel="00000000" w:rsidR="00000000" w:rsidRPr="00000000">
        <w:rPr>
          <w:b w:val="1"/>
          <w:bCs w:val="1"/>
          <w:color w:val="1b1c1d"/>
          <w:rtl w:val="0"/>
        </w:rPr>
        <w:t xml:space="preserve">P (Predicate Context Embedding):</w:t>
      </w:r>
      <w:r w:rsidDel="00000000" w:rsidR="00000000" w:rsidRPr="00000000">
        <w:rPr>
          <w:color w:val="1b1c1d"/>
          <w:rtl w:val="0"/>
        </w:rPr>
        <w:t xml:space="preserve"> The CPPE of the statement's predicate from the Predicate-as-Context perspective. This number encodes every subject-object pair the predicate connects. P = calculateCPPE(statement.predicate, PredicateAsContext)</w:t>
      </w:r>
      <w:r w:rsidDel="00000000" w:rsidR="00000000" w:rsidRPr="00000000">
        <w:rPr>
          <w:rtl w:val="0"/>
        </w:rPr>
      </w:r>
    </w:p>
    <w:p w:rsidR="00000000" w:rsidDel="00000000" w:rsidP="00000000" w:rsidRDefault="00000000" w:rsidRPr="00000000" w14:paraId="00000245">
      <w:pPr>
        <w:widowControl w:val="0"/>
        <w:numPr>
          <w:ilvl w:val="1"/>
          <w:numId w:val="13"/>
        </w:numPr>
        <w:spacing w:line="275.9999942779541" w:lineRule="auto"/>
        <w:ind w:left="870" w:hanging="360"/>
      </w:pPr>
      <w:r w:rsidDel="00000000" w:rsidR="00000000" w:rsidRPr="00000000">
        <w:rPr>
          <w:b w:val="1"/>
          <w:bCs w:val="1"/>
          <w:color w:val="1b1c1d"/>
          <w:rtl w:val="0"/>
        </w:rPr>
        <w:t xml:space="preserve">O (Object Context Embedding):</w:t>
      </w:r>
      <w:r w:rsidDel="00000000" w:rsidR="00000000" w:rsidRPr="00000000">
        <w:rPr>
          <w:color w:val="1b1c1d"/>
          <w:rtl w:val="0"/>
        </w:rPr>
        <w:t xml:space="preserve"> The CPPE of the statement's object from the Object-as-Context perspective. This number encodes everything that happens to the object. O = calculateCPPE(statement.object, ObjectAsContext)</w:t>
      </w:r>
      <w:r w:rsidDel="00000000" w:rsidR="00000000" w:rsidRPr="00000000">
        <w:rPr>
          <w:rtl w:val="0"/>
        </w:rPr>
      </w:r>
    </w:p>
    <w:p w:rsidR="00000000" w:rsidDel="00000000" w:rsidP="00000000" w:rsidRDefault="00000000" w:rsidRPr="00000000" w14:paraId="00000246">
      <w:pPr>
        <w:widowControl w:val="0"/>
        <w:numPr>
          <w:ilvl w:val="0"/>
          <w:numId w:val="25"/>
        </w:numPr>
        <w:spacing w:after="120" w:line="275.9999942779541" w:lineRule="auto"/>
        <w:ind w:left="465" w:hanging="360"/>
      </w:pPr>
      <w:r w:rsidDel="00000000" w:rsidR="00000000" w:rsidRPr="00000000">
        <w:rPr>
          <w:b w:val="1"/>
          <w:bCs w:val="1"/>
          <w:color w:val="1b1c1d"/>
          <w:rtl w:val="0"/>
        </w:rPr>
        <w:t xml:space="preserve">Implementation:</w:t>
      </w:r>
      <w:r w:rsidDel="00000000" w:rsidR="00000000" w:rsidRPr="00000000">
        <w:rPr>
          <w:color w:val="1b1c1d"/>
          <w:rtl w:val="0"/>
        </w:rPr>
        <w:t xml:space="preserve"> A Java record RCV(BigInteger s, BigInteger p, BigInteger o). The Index Service is responsible for calculating and caching the RCV for every reified statement in the graph.</w:t>
      </w:r>
      <w:r w:rsidDel="00000000" w:rsidR="00000000" w:rsidRPr="00000000">
        <w:rPr>
          <w:rtl w:val="0"/>
        </w:rPr>
      </w:r>
    </w:p>
    <w:p w:rsidR="00000000" w:rsidDel="00000000" w:rsidP="00000000" w:rsidRDefault="00000000" w:rsidRPr="00000000" w14:paraId="00000247">
      <w:pPr>
        <w:pStyle w:val="Heading3"/>
        <w:keepNext w:val="0"/>
        <w:keepLines w:val="0"/>
        <w:widowControl w:val="0"/>
        <w:spacing w:after="120" w:before="120" w:line="275.9999942779541" w:lineRule="auto"/>
        <w:rPr>
          <w:b w:val="1"/>
          <w:bCs w:val="1"/>
          <w:color w:val="1b1c1d"/>
        </w:rPr>
      </w:pPr>
      <w:r w:rsidDel="00000000" w:rsidR="00000000" w:rsidRPr="00000000">
        <w:rPr>
          <w:rtl w:val="0"/>
        </w:rPr>
      </w:r>
    </w:p>
    <w:p w:rsidR="00000000" w:rsidDel="00000000" w:rsidP="00000000" w:rsidRDefault="00000000" w:rsidRPr="00000000" w14:paraId="00000248">
      <w:pPr>
        <w:pStyle w:val="Heading4"/>
        <w:keepNext w:val="0"/>
        <w:keepLines w:val="0"/>
        <w:widowControl w:val="0"/>
        <w:spacing w:after="120" w:before="120" w:line="275.9999942779541" w:lineRule="auto"/>
        <w:rPr/>
      </w:pPr>
      <w:bookmarkStart w:colFirst="0" w:colLast="0" w:name="_cxpiqxfobvqz" w:id="61"/>
      <w:bookmarkEnd w:id="61"/>
      <w:r w:rsidDel="00000000" w:rsidR="00000000" w:rsidRPr="00000000">
        <w:rPr>
          <w:rtl w:val="0"/>
        </w:rPr>
        <w:t xml:space="preserve">Schema Archetypes:</w:t>
      </w:r>
    </w:p>
    <w:p w:rsidR="00000000" w:rsidDel="00000000" w:rsidP="00000000" w:rsidRDefault="00000000" w:rsidRPr="00000000" w14:paraId="00000249">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24A">
      <w:pPr>
        <w:widowControl w:val="0"/>
        <w:spacing w:after="120" w:line="275.9999942779541" w:lineRule="auto"/>
        <w:rPr>
          <w:color w:val="1b1c1d"/>
        </w:rPr>
      </w:pPr>
      <w:r w:rsidDel="00000000" w:rsidR="00000000" w:rsidRPr="00000000">
        <w:rPr>
          <w:color w:val="1b1c1d"/>
          <w:rtl w:val="0"/>
        </w:rPr>
        <w:t xml:space="preserve">This dual representation is key to performing inference.</w:t>
      </w:r>
    </w:p>
    <w:p w:rsidR="00000000" w:rsidDel="00000000" w:rsidP="00000000" w:rsidRDefault="00000000" w:rsidRPr="00000000" w14:paraId="0000024B">
      <w:pPr>
        <w:widowControl w:val="0"/>
        <w:numPr>
          <w:ilvl w:val="0"/>
          <w:numId w:val="17"/>
        </w:numPr>
        <w:spacing w:line="275.9999942779541" w:lineRule="auto"/>
        <w:ind w:left="465" w:hanging="360"/>
      </w:pPr>
      <w:r w:rsidDel="00000000" w:rsidR="00000000" w:rsidRPr="00000000">
        <w:rPr>
          <w:b w:val="1"/>
          <w:bCs w:val="1"/>
          <w:color w:val="1b1c1d"/>
          <w:rtl w:val="0"/>
        </w:rPr>
        <w:t xml:space="preserve">Instance RCV:</w:t>
      </w:r>
      <w:r w:rsidDel="00000000" w:rsidR="00000000" w:rsidRPr="00000000">
        <w:rPr>
          <w:color w:val="1b1c1d"/>
          <w:rtl w:val="0"/>
        </w:rPr>
        <w:t xml:space="preserve"> The RCV calculated for a specific, concrete statement (e.g., stmt_123: (dev:Alice, :worksOn, proj:Orion)) is its unique numerical signature. It represents a single data point.</w:t>
      </w:r>
      <w:r w:rsidDel="00000000" w:rsidR="00000000" w:rsidRPr="00000000">
        <w:rPr>
          <w:rtl w:val="0"/>
        </w:rPr>
      </w:r>
    </w:p>
    <w:p w:rsidR="00000000" w:rsidDel="00000000" w:rsidP="00000000" w:rsidRDefault="00000000" w:rsidRPr="00000000" w14:paraId="0000024C">
      <w:pPr>
        <w:widowControl w:val="0"/>
        <w:numPr>
          <w:ilvl w:val="0"/>
          <w:numId w:val="17"/>
        </w:numPr>
        <w:spacing w:line="275.9999942779541" w:lineRule="auto"/>
        <w:ind w:left="465" w:hanging="360"/>
      </w:pPr>
      <w:r w:rsidDel="00000000" w:rsidR="00000000" w:rsidRPr="00000000">
        <w:rPr>
          <w:b w:val="1"/>
          <w:bCs w:val="1"/>
          <w:color w:val="1b1c1d"/>
          <w:rtl w:val="0"/>
        </w:rPr>
        <w:t xml:space="preserve">Schema RCV (Archetype):</w:t>
      </w:r>
      <w:r w:rsidDel="00000000" w:rsidR="00000000" w:rsidRPr="00000000">
        <w:rPr>
          <w:color w:val="1b1c1d"/>
          <w:rtl w:val="0"/>
        </w:rPr>
        <w:t xml:space="preserve"> The RCV for a relational schema (e.g., the :DeveloperWorksOnProject schema) is an "archetype" vector. It is calculated by finding the Least Common Multiple (LCM) of the corresponding components of all instance RCVs that belong to that schema.</w:t>
      </w:r>
      <w:r w:rsidDel="00000000" w:rsidR="00000000" w:rsidRPr="00000000">
        <w:rPr>
          <w:rtl w:val="0"/>
        </w:rPr>
      </w:r>
    </w:p>
    <w:p w:rsidR="00000000" w:rsidDel="00000000" w:rsidP="00000000" w:rsidRDefault="00000000" w:rsidRPr="00000000" w14:paraId="0000024D">
      <w:pPr>
        <w:widowControl w:val="0"/>
        <w:numPr>
          <w:ilvl w:val="1"/>
          <w:numId w:val="15"/>
        </w:numPr>
        <w:spacing w:line="275.9999942779541" w:lineRule="auto"/>
        <w:ind w:left="870" w:hanging="360"/>
        <w:rPr/>
      </w:pPr>
      <w:r w:rsidDel="00000000" w:rsidR="00000000" w:rsidRPr="00000000">
        <w:rPr>
          <w:b w:val="1"/>
          <w:bCs w:val="1"/>
          <w:color w:val="1b1c1d"/>
          <w:rtl w:val="0"/>
        </w:rPr>
        <w:t xml:space="preserve">Algorithm: calculateSchemaRCV(schemaURI)</w:t>
      </w:r>
      <w:r w:rsidDel="00000000" w:rsidR="00000000" w:rsidRPr="00000000">
        <w:rPr>
          <w:rtl w:val="0"/>
        </w:rPr>
      </w:r>
    </w:p>
    <w:p w:rsidR="00000000" w:rsidDel="00000000" w:rsidP="00000000" w:rsidRDefault="00000000" w:rsidRPr="00000000" w14:paraId="0000024E">
      <w:pPr>
        <w:widowControl w:val="0"/>
        <w:numPr>
          <w:ilvl w:val="2"/>
          <w:numId w:val="2"/>
        </w:numPr>
        <w:spacing w:line="275.9999942779541" w:lineRule="auto"/>
        <w:ind w:left="1290" w:hanging="360"/>
        <w:rPr/>
      </w:pPr>
      <w:r w:rsidDel="00000000" w:rsidR="00000000" w:rsidRPr="00000000">
        <w:rPr>
          <w:color w:val="1b1c1d"/>
          <w:rtl w:val="0"/>
        </w:rPr>
        <w:t xml:space="preserve">Find all instance statements s_i where s_i rdf:type schemaURI.</w:t>
      </w:r>
      <w:r w:rsidDel="00000000" w:rsidR="00000000" w:rsidRPr="00000000">
        <w:rPr>
          <w:rtl w:val="0"/>
        </w:rPr>
      </w:r>
    </w:p>
    <w:p w:rsidR="00000000" w:rsidDel="00000000" w:rsidP="00000000" w:rsidRDefault="00000000" w:rsidRPr="00000000" w14:paraId="0000024F">
      <w:pPr>
        <w:widowControl w:val="0"/>
        <w:numPr>
          <w:ilvl w:val="2"/>
          <w:numId w:val="2"/>
        </w:numPr>
        <w:spacing w:line="275.9999942779541" w:lineRule="auto"/>
        <w:ind w:left="1290" w:hanging="360"/>
        <w:rPr/>
      </w:pPr>
      <w:r w:rsidDel="00000000" w:rsidR="00000000" w:rsidRPr="00000000">
        <w:rPr>
          <w:color w:val="1b1c1d"/>
          <w:rtl w:val="0"/>
        </w:rPr>
        <w:t xml:space="preserve">For each instance s_i, retrieve its cached RCV_i = (S_i, P_i, O_i).</w:t>
      </w:r>
      <w:r w:rsidDel="00000000" w:rsidR="00000000" w:rsidRPr="00000000">
        <w:rPr>
          <w:rtl w:val="0"/>
        </w:rPr>
      </w:r>
    </w:p>
    <w:p w:rsidR="00000000" w:rsidDel="00000000" w:rsidP="00000000" w:rsidRDefault="00000000" w:rsidRPr="00000000" w14:paraId="00000250">
      <w:pPr>
        <w:widowControl w:val="0"/>
        <w:numPr>
          <w:ilvl w:val="2"/>
          <w:numId w:val="2"/>
        </w:numPr>
        <w:spacing w:line="275.9999942779541" w:lineRule="auto"/>
        <w:ind w:left="1290" w:hanging="360"/>
        <w:rPr/>
      </w:pPr>
      <w:r w:rsidDel="00000000" w:rsidR="00000000" w:rsidRPr="00000000">
        <w:rPr>
          <w:color w:val="1b1c1d"/>
          <w:rtl w:val="0"/>
        </w:rPr>
        <w:t xml:space="preserve">Calculate the schema RCV components:</w:t>
      </w:r>
      <w:r w:rsidDel="00000000" w:rsidR="00000000" w:rsidRPr="00000000">
        <w:rPr>
          <w:rtl w:val="0"/>
        </w:rPr>
      </w:r>
    </w:p>
    <w:p w:rsidR="00000000" w:rsidDel="00000000" w:rsidP="00000000" w:rsidRDefault="00000000" w:rsidRPr="00000000" w14:paraId="00000251">
      <w:pPr>
        <w:widowControl w:val="0"/>
        <w:numPr>
          <w:ilvl w:val="3"/>
          <w:numId w:val="22"/>
        </w:numPr>
        <w:spacing w:line="275.9999942779541" w:lineRule="auto"/>
        <w:ind w:left="1695" w:hanging="360"/>
        <w:rPr/>
      </w:pPr>
      <w:r w:rsidDel="00000000" w:rsidR="00000000" w:rsidRPr="00000000">
        <w:rPr>
          <w:color w:val="1b1c1d"/>
          <w:rtl w:val="0"/>
        </w:rPr>
        <w:t xml:space="preserve">S_schema = LCM(S_1, S_2, ..., S_n)</w:t>
      </w:r>
      <w:r w:rsidDel="00000000" w:rsidR="00000000" w:rsidRPr="00000000">
        <w:rPr>
          <w:rtl w:val="0"/>
        </w:rPr>
      </w:r>
    </w:p>
    <w:p w:rsidR="00000000" w:rsidDel="00000000" w:rsidP="00000000" w:rsidRDefault="00000000" w:rsidRPr="00000000" w14:paraId="00000252">
      <w:pPr>
        <w:widowControl w:val="0"/>
        <w:numPr>
          <w:ilvl w:val="3"/>
          <w:numId w:val="22"/>
        </w:numPr>
        <w:spacing w:line="275.9999942779541" w:lineRule="auto"/>
        <w:ind w:left="1695" w:hanging="360"/>
        <w:rPr/>
      </w:pPr>
      <w:r w:rsidDel="00000000" w:rsidR="00000000" w:rsidRPr="00000000">
        <w:rPr>
          <w:color w:val="1b1c1d"/>
          <w:rtl w:val="0"/>
        </w:rPr>
        <w:t xml:space="preserve">P_schema = LCM(P_1, P_2, ..., P_n)</w:t>
      </w:r>
      <w:r w:rsidDel="00000000" w:rsidR="00000000" w:rsidRPr="00000000">
        <w:rPr>
          <w:rtl w:val="0"/>
        </w:rPr>
      </w:r>
    </w:p>
    <w:p w:rsidR="00000000" w:rsidDel="00000000" w:rsidP="00000000" w:rsidRDefault="00000000" w:rsidRPr="00000000" w14:paraId="00000253">
      <w:pPr>
        <w:widowControl w:val="0"/>
        <w:numPr>
          <w:ilvl w:val="3"/>
          <w:numId w:val="22"/>
        </w:numPr>
        <w:spacing w:line="275.9999942779541" w:lineRule="auto"/>
        <w:ind w:left="1695" w:hanging="360"/>
        <w:rPr/>
      </w:pPr>
      <w:r w:rsidDel="00000000" w:rsidR="00000000" w:rsidRPr="00000000">
        <w:rPr>
          <w:color w:val="1b1c1d"/>
          <w:rtl w:val="0"/>
        </w:rPr>
        <w:t xml:space="preserve">O_schema = LCM(O_1, O_2, ..., O_n)</w:t>
      </w:r>
      <w:r w:rsidDel="00000000" w:rsidR="00000000" w:rsidRPr="00000000">
        <w:rPr>
          <w:rtl w:val="0"/>
        </w:rPr>
      </w:r>
    </w:p>
    <w:p w:rsidR="00000000" w:rsidDel="00000000" w:rsidP="00000000" w:rsidRDefault="00000000" w:rsidRPr="00000000" w14:paraId="00000254">
      <w:pPr>
        <w:widowControl w:val="0"/>
        <w:numPr>
          <w:ilvl w:val="2"/>
          <w:numId w:val="2"/>
        </w:numPr>
        <w:spacing w:after="120" w:line="275.9999942779541" w:lineRule="auto"/>
        <w:ind w:left="1290" w:hanging="360"/>
        <w:rPr/>
      </w:pPr>
      <w:r w:rsidDel="00000000" w:rsidR="00000000" w:rsidRPr="00000000">
        <w:rPr>
          <w:color w:val="1b1c1d"/>
          <w:rtl w:val="0"/>
        </w:rPr>
        <w:t xml:space="preserve">The result (S_schema, P_schema, O_schema) is the numerical archetype for the schema. The LCM ensures that the schema's numerical signature is "divisible" by all of its instances.</w:t>
      </w:r>
    </w:p>
    <w:p w:rsidR="00000000" w:rsidDel="00000000" w:rsidP="00000000" w:rsidRDefault="00000000" w:rsidRPr="00000000" w14:paraId="00000255">
      <w:pPr>
        <w:rPr/>
      </w:pPr>
      <w:r w:rsidDel="00000000" w:rsidR="00000000" w:rsidRPr="00000000">
        <w:rPr>
          <w:rtl w:val="0"/>
        </w:rPr>
      </w:r>
    </w:p>
    <w:p w:rsidR="00000000" w:rsidDel="00000000" w:rsidP="00000000" w:rsidRDefault="00000000" w:rsidRPr="00000000" w14:paraId="00000256">
      <w:pPr>
        <w:pStyle w:val="Heading4"/>
        <w:keepNext w:val="0"/>
        <w:keepLines w:val="0"/>
        <w:widowControl w:val="0"/>
        <w:spacing w:after="120" w:before="120" w:line="275.9999942779541" w:lineRule="auto"/>
        <w:rPr/>
      </w:pPr>
      <w:bookmarkStart w:colFirst="0" w:colLast="0" w:name="_4i5f88pxra87" w:id="62"/>
      <w:bookmarkEnd w:id="62"/>
      <w:r w:rsidDel="00000000" w:rsidR="00000000" w:rsidRPr="00000000">
        <w:rPr>
          <w:rtl w:val="0"/>
        </w:rPr>
        <w:t xml:space="preserve">Subsumption:</w:t>
      </w:r>
    </w:p>
    <w:p w:rsidR="00000000" w:rsidDel="00000000" w:rsidP="00000000" w:rsidRDefault="00000000" w:rsidRPr="00000000" w14:paraId="00000257">
      <w:pPr>
        <w:rPr/>
      </w:pPr>
      <w:r w:rsidDel="00000000" w:rsidR="00000000" w:rsidRPr="00000000">
        <w:rPr>
          <w:rtl w:val="0"/>
        </w:rPr>
      </w:r>
    </w:p>
    <w:p w:rsidR="00000000" w:rsidDel="00000000" w:rsidP="00000000" w:rsidRDefault="00000000" w:rsidRPr="00000000" w14:paraId="00000258">
      <w:pPr>
        <w:widowControl w:val="0"/>
        <w:spacing w:after="120" w:line="275.9999942779541" w:lineRule="auto"/>
        <w:rPr>
          <w:b w:val="1"/>
          <w:bCs w:val="1"/>
          <w:color w:val="1b1c1d"/>
        </w:rPr>
      </w:pPr>
      <w:r w:rsidDel="00000000" w:rsidR="00000000" w:rsidRPr="00000000">
        <w:rPr>
          <w:b w:val="1"/>
          <w:bCs w:val="1"/>
          <w:color w:val="1b1c1d"/>
          <w:rtl w:val="0"/>
        </w:rPr>
        <w:t xml:space="preserve">Subsumption / Instance Checking (rdf:type):</w:t>
      </w:r>
    </w:p>
    <w:p w:rsidR="00000000" w:rsidDel="00000000" w:rsidP="00000000" w:rsidRDefault="00000000" w:rsidRPr="00000000" w14:paraId="00000259">
      <w:pPr>
        <w:widowControl w:val="0"/>
        <w:numPr>
          <w:ilvl w:val="0"/>
          <w:numId w:val="3"/>
        </w:numPr>
        <w:spacing w:line="275.9999942779541" w:lineRule="auto"/>
        <w:ind w:left="465" w:hanging="360"/>
      </w:pPr>
      <w:r w:rsidDel="00000000" w:rsidR="00000000" w:rsidRPr="00000000">
        <w:rPr>
          <w:b w:val="1"/>
          <w:bCs w:val="1"/>
          <w:color w:val="1b1c1d"/>
          <w:rtl w:val="0"/>
        </w:rPr>
        <w:t xml:space="preserve">Concept:</w:t>
      </w:r>
      <w:r w:rsidDel="00000000" w:rsidR="00000000" w:rsidRPr="00000000">
        <w:rPr>
          <w:color w:val="1b1c1d"/>
          <w:rtl w:val="0"/>
        </w:rPr>
        <w:t xml:space="preserve"> An instance belongs to a schema if the instance's RCV "divides into" the schema's RCV.</w:t>
      </w:r>
      <w:r w:rsidDel="00000000" w:rsidR="00000000" w:rsidRPr="00000000">
        <w:rPr>
          <w:rtl w:val="0"/>
        </w:rPr>
      </w:r>
    </w:p>
    <w:p w:rsidR="00000000" w:rsidDel="00000000" w:rsidP="00000000" w:rsidRDefault="00000000" w:rsidRPr="00000000" w14:paraId="0000025A">
      <w:pPr>
        <w:widowControl w:val="0"/>
        <w:numPr>
          <w:ilvl w:val="0"/>
          <w:numId w:val="3"/>
        </w:numPr>
        <w:spacing w:line="275.9999942779541" w:lineRule="auto"/>
        <w:ind w:left="465" w:hanging="360"/>
        <w:rPr/>
      </w:pPr>
      <w:r w:rsidDel="00000000" w:rsidR="00000000" w:rsidRPr="00000000">
        <w:rPr>
          <w:b w:val="1"/>
          <w:bCs w:val="1"/>
          <w:color w:val="1b1c1d"/>
          <w:rtl w:val="0"/>
        </w:rPr>
        <w:t xml:space="preserve">Algorithm: isInstanceOf(instanceRCV, schemaRCV)</w:t>
      </w:r>
      <w:r w:rsidDel="00000000" w:rsidR="00000000" w:rsidRPr="00000000">
        <w:rPr>
          <w:rtl w:val="0"/>
        </w:rPr>
      </w:r>
    </w:p>
    <w:p w:rsidR="00000000" w:rsidDel="00000000" w:rsidP="00000000" w:rsidRDefault="00000000" w:rsidRPr="00000000" w14:paraId="0000025B">
      <w:pPr>
        <w:widowControl w:val="0"/>
        <w:numPr>
          <w:ilvl w:val="1"/>
          <w:numId w:val="35"/>
        </w:numPr>
        <w:spacing w:line="275.9999942779541" w:lineRule="auto"/>
        <w:ind w:left="885" w:hanging="360"/>
        <w:rPr/>
      </w:pPr>
      <w:r w:rsidDel="00000000" w:rsidR="00000000" w:rsidRPr="00000000">
        <w:rPr>
          <w:color w:val="1b1c1d"/>
          <w:rtl w:val="0"/>
        </w:rPr>
        <w:t xml:space="preserve">Perform a component-wise modulo operation.</w:t>
      </w:r>
      <w:r w:rsidDel="00000000" w:rsidR="00000000" w:rsidRPr="00000000">
        <w:rPr>
          <w:rtl w:val="0"/>
        </w:rPr>
      </w:r>
    </w:p>
    <w:p w:rsidR="00000000" w:rsidDel="00000000" w:rsidP="00000000" w:rsidRDefault="00000000" w:rsidRPr="00000000" w14:paraId="0000025C">
      <w:pPr>
        <w:widowControl w:val="0"/>
        <w:numPr>
          <w:ilvl w:val="1"/>
          <w:numId w:val="35"/>
        </w:numPr>
        <w:spacing w:line="275.9999942779541" w:lineRule="auto"/>
        <w:ind w:left="885" w:hanging="360"/>
        <w:rPr/>
      </w:pPr>
      <w:r w:rsidDel="00000000" w:rsidR="00000000" w:rsidRPr="00000000">
        <w:rPr>
          <w:color w:val="1b1c1d"/>
          <w:rtl w:val="0"/>
        </w:rPr>
        <w:t xml:space="preserve">boolean isS = schemaRCV.s.mod(instanceRCV.s).equals(BigInteger.ZERO);</w:t>
      </w:r>
      <w:r w:rsidDel="00000000" w:rsidR="00000000" w:rsidRPr="00000000">
        <w:rPr>
          <w:rtl w:val="0"/>
        </w:rPr>
      </w:r>
    </w:p>
    <w:p w:rsidR="00000000" w:rsidDel="00000000" w:rsidP="00000000" w:rsidRDefault="00000000" w:rsidRPr="00000000" w14:paraId="0000025D">
      <w:pPr>
        <w:widowControl w:val="0"/>
        <w:numPr>
          <w:ilvl w:val="1"/>
          <w:numId w:val="35"/>
        </w:numPr>
        <w:spacing w:line="275.9999942779541" w:lineRule="auto"/>
        <w:ind w:left="885" w:hanging="360"/>
        <w:rPr/>
      </w:pPr>
      <w:r w:rsidDel="00000000" w:rsidR="00000000" w:rsidRPr="00000000">
        <w:rPr>
          <w:color w:val="1b1c1d"/>
          <w:rtl w:val="0"/>
        </w:rPr>
        <w:t xml:space="preserve">boolean isP = schemaRCV.p.mod(instanceRCV.p).equals(BigInteger.ZERO);</w:t>
      </w:r>
      <w:r w:rsidDel="00000000" w:rsidR="00000000" w:rsidRPr="00000000">
        <w:rPr>
          <w:rtl w:val="0"/>
        </w:rPr>
      </w:r>
    </w:p>
    <w:p w:rsidR="00000000" w:rsidDel="00000000" w:rsidP="00000000" w:rsidRDefault="00000000" w:rsidRPr="00000000" w14:paraId="0000025E">
      <w:pPr>
        <w:widowControl w:val="0"/>
        <w:numPr>
          <w:ilvl w:val="1"/>
          <w:numId w:val="35"/>
        </w:numPr>
        <w:spacing w:line="275.9999942779541" w:lineRule="auto"/>
        <w:ind w:left="885" w:hanging="360"/>
        <w:rPr/>
      </w:pPr>
      <w:r w:rsidDel="00000000" w:rsidR="00000000" w:rsidRPr="00000000">
        <w:rPr>
          <w:color w:val="1b1c1d"/>
          <w:rtl w:val="0"/>
        </w:rPr>
        <w:t xml:space="preserve">boolean isO = schemaRCV.o.mod(instanceRCV.o).equals(BigInteger.ZERO);</w:t>
      </w:r>
      <w:r w:rsidDel="00000000" w:rsidR="00000000" w:rsidRPr="00000000">
        <w:rPr>
          <w:rtl w:val="0"/>
        </w:rPr>
      </w:r>
    </w:p>
    <w:p w:rsidR="00000000" w:rsidDel="00000000" w:rsidP="00000000" w:rsidRDefault="00000000" w:rsidRPr="00000000" w14:paraId="0000025F">
      <w:pPr>
        <w:widowControl w:val="0"/>
        <w:numPr>
          <w:ilvl w:val="1"/>
          <w:numId w:val="35"/>
        </w:numPr>
        <w:spacing w:line="275.9999942779541" w:lineRule="auto"/>
        <w:ind w:left="885" w:hanging="360"/>
        <w:rPr/>
      </w:pPr>
      <w:r w:rsidDel="00000000" w:rsidR="00000000" w:rsidRPr="00000000">
        <w:rPr>
          <w:color w:val="1b1c1d"/>
          <w:rtl w:val="0"/>
        </w:rPr>
        <w:t xml:space="preserve">Return isS &amp;&amp; isP &amp;&amp; isO.</w:t>
      </w:r>
      <w:r w:rsidDel="00000000" w:rsidR="00000000" w:rsidRPr="00000000">
        <w:rPr>
          <w:rtl w:val="0"/>
        </w:rPr>
      </w:r>
    </w:p>
    <w:p w:rsidR="00000000" w:rsidDel="00000000" w:rsidP="00000000" w:rsidRDefault="00000000" w:rsidRPr="00000000" w14:paraId="00000260">
      <w:pPr>
        <w:widowControl w:val="0"/>
        <w:numPr>
          <w:ilvl w:val="0"/>
          <w:numId w:val="3"/>
        </w:numPr>
        <w:spacing w:after="120" w:line="275.9999942779541" w:lineRule="auto"/>
        <w:ind w:left="465" w:hanging="360"/>
      </w:pPr>
      <w:r w:rsidDel="00000000" w:rsidR="00000000" w:rsidRPr="00000000">
        <w:rPr>
          <w:b w:val="1"/>
          <w:bCs w:val="1"/>
          <w:color w:val="1b1c1d"/>
          <w:rtl w:val="0"/>
        </w:rPr>
        <w:t xml:space="preserve">Use Case:</w:t>
      </w:r>
      <w:r w:rsidDel="00000000" w:rsidR="00000000" w:rsidRPr="00000000">
        <w:rPr>
          <w:color w:val="1b1c1d"/>
          <w:rtl w:val="0"/>
        </w:rPr>
        <w:t xml:space="preserve"> This is a high-speed, purely numerical method for checking type constraints, which can be performed in memory without a complex graph query.</w:t>
      </w:r>
    </w:p>
    <w:p w:rsidR="00000000" w:rsidDel="00000000" w:rsidP="00000000" w:rsidRDefault="00000000" w:rsidRPr="00000000" w14:paraId="00000261">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262">
      <w:pPr>
        <w:pStyle w:val="Heading4"/>
        <w:keepNext w:val="0"/>
        <w:keepLines w:val="0"/>
        <w:widowControl w:val="0"/>
        <w:spacing w:after="120" w:before="120" w:line="275.9999942779541" w:lineRule="auto"/>
        <w:rPr/>
      </w:pPr>
      <w:bookmarkStart w:colFirst="0" w:colLast="0" w:name="_m22kyf83qkvv" w:id="63"/>
      <w:bookmarkEnd w:id="63"/>
      <w:r w:rsidDel="00000000" w:rsidR="00000000" w:rsidRPr="00000000">
        <w:rPr>
          <w:rtl w:val="0"/>
        </w:rPr>
        <w:t xml:space="preserve">Property Chains</w:t>
      </w:r>
    </w:p>
    <w:p w:rsidR="00000000" w:rsidDel="00000000" w:rsidP="00000000" w:rsidRDefault="00000000" w:rsidRPr="00000000" w14:paraId="00000263">
      <w:pPr>
        <w:rPr/>
      </w:pPr>
      <w:r w:rsidDel="00000000" w:rsidR="00000000" w:rsidRPr="00000000">
        <w:rPr>
          <w:rtl w:val="0"/>
        </w:rPr>
      </w:r>
    </w:p>
    <w:p w:rsidR="00000000" w:rsidDel="00000000" w:rsidP="00000000" w:rsidRDefault="00000000" w:rsidRPr="00000000" w14:paraId="00000264">
      <w:pPr>
        <w:widowControl w:val="0"/>
        <w:spacing w:after="120" w:line="275.9999942779541" w:lineRule="auto"/>
        <w:rPr>
          <w:color w:val="1b1c1d"/>
        </w:rPr>
      </w:pPr>
      <w:r w:rsidDel="00000000" w:rsidR="00000000" w:rsidRPr="00000000">
        <w:rPr>
          <w:color w:val="1b1c1d"/>
          <w:rtl w:val="0"/>
        </w:rPr>
        <w:t xml:space="preserve">Define composed relations (e.g., knowsLanguage) and leverage reasoners for closure. This section details the specific numerical algorithm for the (:Developer)-[:worksOn]-&gt;(:Project) and (:Project)-[:usesLanguage]-&gt;(:Language) ==&gt; (:Developer)-[:knowsLanguage]-&gt;(:Language) inference.</w:t>
      </w:r>
    </w:p>
    <w:p w:rsidR="00000000" w:rsidDel="00000000" w:rsidP="00000000" w:rsidRDefault="00000000" w:rsidRPr="00000000" w14:paraId="00000265">
      <w:pPr>
        <w:widowControl w:val="0"/>
        <w:numPr>
          <w:ilvl w:val="0"/>
          <w:numId w:val="8"/>
        </w:numPr>
        <w:spacing w:line="275.9999942779541" w:lineRule="auto"/>
        <w:ind w:left="465" w:hanging="360"/>
      </w:pPr>
      <w:r w:rsidDel="00000000" w:rsidR="00000000" w:rsidRPr="00000000">
        <w:rPr>
          <w:color w:val="1b1c1d"/>
          <w:rtl w:val="0"/>
        </w:rPr>
        <w:t xml:space="preserve">Step 1: Define the Composition Operator</w:t>
      </w:r>
      <w:r w:rsidDel="00000000" w:rsidR="00000000" w:rsidRPr="00000000">
        <w:rPr>
          <w:rtl w:val="0"/>
        </w:rPr>
        <w:br w:type="textWrapping"/>
      </w:r>
      <w:r w:rsidDel="00000000" w:rsidR="00000000" w:rsidRPr="00000000">
        <w:rPr>
          <w:color w:val="1b1c1d"/>
          <w:rtl w:val="0"/>
        </w:rPr>
        <w:t xml:space="preserve">compose(RCV1, RCV2)</w:t>
      </w:r>
      <w:r w:rsidDel="00000000" w:rsidR="00000000" w:rsidRPr="00000000">
        <w:rPr>
          <w:rtl w:val="0"/>
        </w:rPr>
      </w:r>
    </w:p>
    <w:p w:rsidR="00000000" w:rsidDel="00000000" w:rsidP="00000000" w:rsidRDefault="00000000" w:rsidRPr="00000000" w14:paraId="00000266">
      <w:pPr>
        <w:widowControl w:val="0"/>
        <w:numPr>
          <w:ilvl w:val="1"/>
          <w:numId w:val="7"/>
        </w:numPr>
        <w:spacing w:line="275.9999942779541" w:lineRule="auto"/>
        <w:ind w:left="870" w:hanging="360"/>
      </w:pPr>
      <w:r w:rsidDel="00000000" w:rsidR="00000000" w:rsidRPr="00000000">
        <w:rPr>
          <w:b w:val="1"/>
          <w:bCs w:val="1"/>
          <w:color w:val="1b1c1d"/>
          <w:rtl w:val="0"/>
        </w:rPr>
        <w:t xml:space="preserve">Inferred Subject (S_inferred):</w:t>
      </w:r>
      <w:r w:rsidDel="00000000" w:rsidR="00000000" w:rsidRPr="00000000">
        <w:rPr>
          <w:color w:val="1b1c1d"/>
          <w:rtl w:val="0"/>
        </w:rPr>
        <w:t xml:space="preserve"> S_inferred = RCV1.s * RCV2.o</w:t>
      </w:r>
      <w:r w:rsidDel="00000000" w:rsidR="00000000" w:rsidRPr="00000000">
        <w:rPr>
          <w:rtl w:val="0"/>
        </w:rPr>
      </w:r>
    </w:p>
    <w:p w:rsidR="00000000" w:rsidDel="00000000" w:rsidP="00000000" w:rsidRDefault="00000000" w:rsidRPr="00000000" w14:paraId="00000267">
      <w:pPr>
        <w:widowControl w:val="0"/>
        <w:numPr>
          <w:ilvl w:val="1"/>
          <w:numId w:val="7"/>
        </w:numPr>
        <w:spacing w:line="275.9999942779541" w:lineRule="auto"/>
        <w:ind w:left="870" w:hanging="360"/>
      </w:pPr>
      <w:r w:rsidDel="00000000" w:rsidR="00000000" w:rsidRPr="00000000">
        <w:rPr>
          <w:b w:val="1"/>
          <w:bCs w:val="1"/>
          <w:color w:val="1b1c1d"/>
          <w:rtl w:val="0"/>
        </w:rPr>
        <w:t xml:space="preserve">Inferred Object (O_inferred):</w:t>
      </w:r>
      <w:r w:rsidDel="00000000" w:rsidR="00000000" w:rsidRPr="00000000">
        <w:rPr>
          <w:color w:val="1b1c1d"/>
          <w:rtl w:val="0"/>
        </w:rPr>
        <w:t xml:space="preserve"> O_inferred = RCV1.s * RCV2.o</w:t>
      </w:r>
      <w:r w:rsidDel="00000000" w:rsidR="00000000" w:rsidRPr="00000000">
        <w:rPr>
          <w:rtl w:val="0"/>
        </w:rPr>
      </w:r>
    </w:p>
    <w:p w:rsidR="00000000" w:rsidDel="00000000" w:rsidP="00000000" w:rsidRDefault="00000000" w:rsidRPr="00000000" w14:paraId="00000268">
      <w:pPr>
        <w:widowControl w:val="0"/>
        <w:numPr>
          <w:ilvl w:val="1"/>
          <w:numId w:val="7"/>
        </w:numPr>
        <w:spacing w:line="275.9999942779541" w:lineRule="auto"/>
        <w:ind w:left="870" w:hanging="360"/>
      </w:pPr>
      <w:r w:rsidDel="00000000" w:rsidR="00000000" w:rsidRPr="00000000">
        <w:rPr>
          <w:b w:val="1"/>
          <w:bCs w:val="1"/>
          <w:color w:val="1b1c1d"/>
          <w:rtl w:val="0"/>
        </w:rPr>
        <w:t xml:space="preserve">Inferred Predicate (P_inferred):</w:t>
      </w:r>
      <w:r w:rsidDel="00000000" w:rsidR="00000000" w:rsidRPr="00000000">
        <w:rPr>
          <w:color w:val="1b1c1d"/>
          <w:rtl w:val="0"/>
        </w:rPr>
        <w:t xml:space="preserve"> P_inferred = RCV1.p * RCV2.p</w:t>
      </w:r>
      <w:r w:rsidDel="00000000" w:rsidR="00000000" w:rsidRPr="00000000">
        <w:rPr>
          <w:rtl w:val="0"/>
        </w:rPr>
      </w:r>
    </w:p>
    <w:p w:rsidR="00000000" w:rsidDel="00000000" w:rsidP="00000000" w:rsidRDefault="00000000" w:rsidRPr="00000000" w14:paraId="00000269">
      <w:pPr>
        <w:widowControl w:val="0"/>
        <w:numPr>
          <w:ilvl w:val="0"/>
          <w:numId w:val="8"/>
        </w:numPr>
        <w:spacing w:line="275.9999942779541" w:lineRule="auto"/>
        <w:ind w:left="465" w:hanging="360"/>
        <w:rPr/>
      </w:pPr>
      <w:r w:rsidDel="00000000" w:rsidR="00000000" w:rsidRPr="00000000">
        <w:rPr>
          <w:b w:val="1"/>
          <w:bCs w:val="1"/>
          <w:color w:val="1b1c1d"/>
          <w:rtl w:val="0"/>
        </w:rPr>
        <w:t xml:space="preserve">Step 2: Calculate Schema Archetypes</w:t>
      </w:r>
      <w:r w:rsidDel="00000000" w:rsidR="00000000" w:rsidRPr="00000000">
        <w:rPr>
          <w:rtl w:val="0"/>
        </w:rPr>
      </w:r>
    </w:p>
    <w:p w:rsidR="00000000" w:rsidDel="00000000" w:rsidP="00000000" w:rsidRDefault="00000000" w:rsidRPr="00000000" w14:paraId="0000026A">
      <w:pPr>
        <w:widowControl w:val="0"/>
        <w:numPr>
          <w:ilvl w:val="1"/>
          <w:numId w:val="12"/>
        </w:numPr>
        <w:spacing w:line="275.9999942779541" w:lineRule="auto"/>
        <w:ind w:left="870" w:hanging="360"/>
        <w:rPr/>
      </w:pPr>
      <w:r w:rsidDel="00000000" w:rsidR="00000000" w:rsidRPr="00000000">
        <w:rPr>
          <w:color w:val="1b1c1d"/>
          <w:rtl w:val="0"/>
        </w:rPr>
        <w:t xml:space="preserve">The Index Service calculates archetypal RCVs for source schemas:</w:t>
      </w:r>
      <w:r w:rsidDel="00000000" w:rsidR="00000000" w:rsidRPr="00000000">
        <w:rPr>
          <w:rtl w:val="0"/>
        </w:rPr>
      </w:r>
    </w:p>
    <w:p w:rsidR="00000000" w:rsidDel="00000000" w:rsidP="00000000" w:rsidRDefault="00000000" w:rsidRPr="00000000" w14:paraId="0000026B">
      <w:pPr>
        <w:widowControl w:val="0"/>
        <w:numPr>
          <w:ilvl w:val="2"/>
          <w:numId w:val="24"/>
        </w:numPr>
        <w:spacing w:line="275.9999942779541" w:lineRule="auto"/>
        <w:ind w:left="1275" w:hanging="360"/>
        <w:rPr/>
      </w:pPr>
      <w:r w:rsidDel="00000000" w:rsidR="00000000" w:rsidRPr="00000000">
        <w:rPr>
          <w:color w:val="1b1c1d"/>
          <w:rtl w:val="0"/>
        </w:rPr>
        <w:t xml:space="preserve">RCV_worksOn_schema = (S_wo, P_wo, O_wo)</w:t>
      </w:r>
      <w:r w:rsidDel="00000000" w:rsidR="00000000" w:rsidRPr="00000000">
        <w:rPr>
          <w:rtl w:val="0"/>
        </w:rPr>
      </w:r>
    </w:p>
    <w:p w:rsidR="00000000" w:rsidDel="00000000" w:rsidP="00000000" w:rsidRDefault="00000000" w:rsidRPr="00000000" w14:paraId="0000026C">
      <w:pPr>
        <w:widowControl w:val="0"/>
        <w:numPr>
          <w:ilvl w:val="2"/>
          <w:numId w:val="24"/>
        </w:numPr>
        <w:spacing w:line="275.9999942779541" w:lineRule="auto"/>
        <w:ind w:left="1275" w:hanging="360"/>
        <w:rPr/>
      </w:pPr>
      <w:r w:rsidDel="00000000" w:rsidR="00000000" w:rsidRPr="00000000">
        <w:rPr>
          <w:color w:val="1b1c1d"/>
          <w:rtl w:val="0"/>
        </w:rPr>
        <w:t xml:space="preserve">RCV_usesLang_schema = (S_ul, P_ul, O_ul)</w:t>
      </w:r>
      <w:r w:rsidDel="00000000" w:rsidR="00000000" w:rsidRPr="00000000">
        <w:rPr>
          <w:rtl w:val="0"/>
        </w:rPr>
      </w:r>
    </w:p>
    <w:p w:rsidR="00000000" w:rsidDel="00000000" w:rsidP="00000000" w:rsidRDefault="00000000" w:rsidRPr="00000000" w14:paraId="0000026D">
      <w:pPr>
        <w:widowControl w:val="0"/>
        <w:numPr>
          <w:ilvl w:val="1"/>
          <w:numId w:val="12"/>
        </w:numPr>
        <w:spacing w:line="275.9999942779541" w:lineRule="auto"/>
        <w:ind w:left="870" w:hanging="360"/>
        <w:rPr/>
      </w:pPr>
      <w:r w:rsidDel="00000000" w:rsidR="00000000" w:rsidRPr="00000000">
        <w:rPr>
          <w:color w:val="1b1c1d"/>
          <w:rtl w:val="0"/>
        </w:rPr>
        <w:t xml:space="preserve">It then calculates the archetypal RCV for the inferred schema (knowsLanguage):</w:t>
      </w:r>
      <w:r w:rsidDel="00000000" w:rsidR="00000000" w:rsidRPr="00000000">
        <w:rPr>
          <w:rtl w:val="0"/>
        </w:rPr>
      </w:r>
    </w:p>
    <w:p w:rsidR="00000000" w:rsidDel="00000000" w:rsidP="00000000" w:rsidRDefault="00000000" w:rsidRPr="00000000" w14:paraId="0000026E">
      <w:pPr>
        <w:widowControl w:val="0"/>
        <w:numPr>
          <w:ilvl w:val="2"/>
          <w:numId w:val="30"/>
        </w:numPr>
        <w:spacing w:line="275.9999942779541" w:lineRule="auto"/>
        <w:ind w:left="1275" w:hanging="360"/>
        <w:rPr/>
      </w:pPr>
      <w:r w:rsidDel="00000000" w:rsidR="00000000" w:rsidRPr="00000000">
        <w:rPr>
          <w:color w:val="1b1c1d"/>
          <w:rtl w:val="0"/>
        </w:rPr>
        <w:t xml:space="preserve">S_kl = S_wo * O_ul</w:t>
      </w:r>
      <w:r w:rsidDel="00000000" w:rsidR="00000000" w:rsidRPr="00000000">
        <w:rPr>
          <w:rtl w:val="0"/>
        </w:rPr>
      </w:r>
    </w:p>
    <w:p w:rsidR="00000000" w:rsidDel="00000000" w:rsidP="00000000" w:rsidRDefault="00000000" w:rsidRPr="00000000" w14:paraId="0000026F">
      <w:pPr>
        <w:widowControl w:val="0"/>
        <w:numPr>
          <w:ilvl w:val="2"/>
          <w:numId w:val="30"/>
        </w:numPr>
        <w:spacing w:line="275.9999942779541" w:lineRule="auto"/>
        <w:ind w:left="1275" w:hanging="360"/>
        <w:rPr/>
      </w:pPr>
      <w:r w:rsidDel="00000000" w:rsidR="00000000" w:rsidRPr="00000000">
        <w:rPr>
          <w:color w:val="1b1c1d"/>
          <w:rtl w:val="0"/>
        </w:rPr>
        <w:t xml:space="preserve">P_kl = P_wo * P_ul</w:t>
      </w:r>
      <w:r w:rsidDel="00000000" w:rsidR="00000000" w:rsidRPr="00000000">
        <w:rPr>
          <w:rtl w:val="0"/>
        </w:rPr>
      </w:r>
    </w:p>
    <w:p w:rsidR="00000000" w:rsidDel="00000000" w:rsidP="00000000" w:rsidRDefault="00000000" w:rsidRPr="00000000" w14:paraId="00000270">
      <w:pPr>
        <w:widowControl w:val="0"/>
        <w:numPr>
          <w:ilvl w:val="2"/>
          <w:numId w:val="30"/>
        </w:numPr>
        <w:spacing w:line="275.9999942779541" w:lineRule="auto"/>
        <w:ind w:left="1275" w:hanging="360"/>
        <w:rPr/>
      </w:pPr>
      <w:r w:rsidDel="00000000" w:rsidR="00000000" w:rsidRPr="00000000">
        <w:rPr>
          <w:color w:val="1b1c1d"/>
          <w:rtl w:val="0"/>
        </w:rPr>
        <w:t xml:space="preserve">O_kl = S_wo * O_ul</w:t>
      </w:r>
      <w:r w:rsidDel="00000000" w:rsidR="00000000" w:rsidRPr="00000000">
        <w:rPr>
          <w:rtl w:val="0"/>
        </w:rPr>
      </w:r>
    </w:p>
    <w:p w:rsidR="00000000" w:rsidDel="00000000" w:rsidP="00000000" w:rsidRDefault="00000000" w:rsidRPr="00000000" w14:paraId="00000271">
      <w:pPr>
        <w:widowControl w:val="0"/>
        <w:numPr>
          <w:ilvl w:val="1"/>
          <w:numId w:val="12"/>
        </w:numPr>
        <w:spacing w:line="275.9999942779541" w:lineRule="auto"/>
        <w:ind w:left="870" w:hanging="360"/>
        <w:rPr/>
      </w:pPr>
      <w:r w:rsidDel="00000000" w:rsidR="00000000" w:rsidRPr="00000000">
        <w:rPr>
          <w:color w:val="1b1c1d"/>
          <w:rtl w:val="0"/>
        </w:rPr>
        <w:t xml:space="preserve">This resulting RCV_knowsLang_schema = (S_kl, P_kl, O_kl) is stored.</w:t>
      </w:r>
      <w:r w:rsidDel="00000000" w:rsidR="00000000" w:rsidRPr="00000000">
        <w:rPr>
          <w:rtl w:val="0"/>
        </w:rPr>
      </w:r>
    </w:p>
    <w:p w:rsidR="00000000" w:rsidDel="00000000" w:rsidP="00000000" w:rsidRDefault="00000000" w:rsidRPr="00000000" w14:paraId="00000272">
      <w:pPr>
        <w:widowControl w:val="0"/>
        <w:numPr>
          <w:ilvl w:val="0"/>
          <w:numId w:val="8"/>
        </w:numPr>
        <w:spacing w:line="275.9999942779541" w:lineRule="auto"/>
        <w:ind w:left="465" w:hanging="360"/>
      </w:pPr>
      <w:r w:rsidDel="00000000" w:rsidR="00000000" w:rsidRPr="00000000">
        <w:rPr>
          <w:color w:val="1b1c1d"/>
          <w:rtl w:val="0"/>
        </w:rPr>
        <w:t xml:space="preserve">Step 3: The Inference Algorithm at Query Time</w:t>
      </w:r>
      <w:r w:rsidDel="00000000" w:rsidR="00000000" w:rsidRPr="00000000">
        <w:rPr>
          <w:rtl w:val="0"/>
        </w:rPr>
        <w:br w:type="textWrapping"/>
      </w:r>
      <w:r w:rsidDel="00000000" w:rsidR="00000000" w:rsidRPr="00000000">
        <w:rPr>
          <w:color w:val="1b1c1d"/>
          <w:rtl w:val="0"/>
        </w:rPr>
        <w:t xml:space="preserve">A user asks: "Does dev:Alice know lang:Java?"</w:t>
      </w:r>
      <w:r w:rsidDel="00000000" w:rsidR="00000000" w:rsidRPr="00000000">
        <w:rPr>
          <w:rtl w:val="0"/>
        </w:rPr>
      </w:r>
    </w:p>
    <w:p w:rsidR="00000000" w:rsidDel="00000000" w:rsidP="00000000" w:rsidRDefault="00000000" w:rsidRPr="00000000" w14:paraId="00000273">
      <w:pPr>
        <w:widowControl w:val="0"/>
        <w:numPr>
          <w:ilvl w:val="1"/>
          <w:numId w:val="27"/>
        </w:numPr>
        <w:spacing w:line="275.9999942779541" w:lineRule="auto"/>
        <w:ind w:left="885" w:hanging="360"/>
      </w:pPr>
      <w:r w:rsidDel="00000000" w:rsidR="00000000" w:rsidRPr="00000000">
        <w:rPr>
          <w:b w:val="1"/>
          <w:bCs w:val="1"/>
          <w:color w:val="1b1c1d"/>
          <w:rtl w:val="0"/>
        </w:rPr>
        <w:t xml:space="preserve">Retrieve Instance RCVs:</w:t>
      </w:r>
      <w:r w:rsidDel="00000000" w:rsidR="00000000" w:rsidRPr="00000000">
        <w:rPr>
          <w:color w:val="1b1c1d"/>
          <w:rtl w:val="0"/>
        </w:rPr>
        <w:t xml:space="preserve"> Retrieve RCV1 for (dev:Alice, :worksOn, proj:Orion) and RCV2 for (proj:Orion, :usesLanguage, lang:Java).</w:t>
      </w:r>
      <w:r w:rsidDel="00000000" w:rsidR="00000000" w:rsidRPr="00000000">
        <w:rPr>
          <w:rtl w:val="0"/>
        </w:rPr>
      </w:r>
    </w:p>
    <w:p w:rsidR="00000000" w:rsidDel="00000000" w:rsidP="00000000" w:rsidRDefault="00000000" w:rsidRPr="00000000" w14:paraId="00000274">
      <w:pPr>
        <w:widowControl w:val="0"/>
        <w:numPr>
          <w:ilvl w:val="1"/>
          <w:numId w:val="27"/>
        </w:numPr>
        <w:spacing w:line="275.9999942779541" w:lineRule="auto"/>
        <w:ind w:left="885" w:hanging="360"/>
      </w:pPr>
      <w:r w:rsidDel="00000000" w:rsidR="00000000" w:rsidRPr="00000000">
        <w:rPr>
          <w:b w:val="1"/>
          <w:bCs w:val="1"/>
          <w:color w:val="1b1c1d"/>
          <w:rtl w:val="0"/>
        </w:rPr>
        <w:t xml:space="preserve">Calculate Hypothetical Instance RCV:</w:t>
      </w:r>
      <w:r w:rsidDel="00000000" w:rsidR="00000000" w:rsidRPr="00000000">
        <w:rPr>
          <w:color w:val="1b1c1d"/>
          <w:rtl w:val="0"/>
        </w:rPr>
        <w:t xml:space="preserve"> RCV_hypothetical = compose(RCV1, RCV2).</w:t>
      </w:r>
      <w:r w:rsidDel="00000000" w:rsidR="00000000" w:rsidRPr="00000000">
        <w:rPr>
          <w:rtl w:val="0"/>
        </w:rPr>
      </w:r>
    </w:p>
    <w:p w:rsidR="00000000" w:rsidDel="00000000" w:rsidP="00000000" w:rsidRDefault="00000000" w:rsidRPr="00000000" w14:paraId="00000275">
      <w:pPr>
        <w:widowControl w:val="0"/>
        <w:numPr>
          <w:ilvl w:val="1"/>
          <w:numId w:val="27"/>
        </w:numPr>
        <w:spacing w:line="275.9999942779541" w:lineRule="auto"/>
        <w:ind w:left="885" w:hanging="360"/>
      </w:pPr>
      <w:r w:rsidDel="00000000" w:rsidR="00000000" w:rsidRPr="00000000">
        <w:rPr>
          <w:b w:val="1"/>
          <w:bCs w:val="1"/>
          <w:color w:val="1b1c1d"/>
          <w:rtl w:val="0"/>
        </w:rPr>
        <w:t xml:space="preserve">Retrieve Schema Archetype:</w:t>
      </w:r>
      <w:r w:rsidDel="00000000" w:rsidR="00000000" w:rsidRPr="00000000">
        <w:rPr>
          <w:color w:val="1b1c1d"/>
          <w:rtl w:val="0"/>
        </w:rPr>
        <w:t xml:space="preserve"> Retrieve RCV_knowsLang_schema.</w:t>
      </w:r>
      <w:r w:rsidDel="00000000" w:rsidR="00000000" w:rsidRPr="00000000">
        <w:rPr>
          <w:rtl w:val="0"/>
        </w:rPr>
      </w:r>
    </w:p>
    <w:p w:rsidR="00000000" w:rsidDel="00000000" w:rsidP="00000000" w:rsidRDefault="00000000" w:rsidRPr="00000000" w14:paraId="00000276">
      <w:pPr>
        <w:widowControl w:val="0"/>
        <w:numPr>
          <w:ilvl w:val="1"/>
          <w:numId w:val="27"/>
        </w:numPr>
        <w:spacing w:line="275.9999942779541" w:lineRule="auto"/>
        <w:ind w:left="885" w:hanging="360"/>
      </w:pPr>
      <w:r w:rsidDel="00000000" w:rsidR="00000000" w:rsidRPr="00000000">
        <w:rPr>
          <w:b w:val="1"/>
          <w:bCs w:val="1"/>
          <w:color w:val="1b1c1d"/>
          <w:rtl w:val="0"/>
        </w:rPr>
        <w:t xml:space="preserve">Perform Numerical Check:</w:t>
      </w:r>
      <w:r w:rsidDel="00000000" w:rsidR="00000000" w:rsidRPr="00000000">
        <w:rPr>
          <w:color w:val="1b1c1d"/>
          <w:rtl w:val="0"/>
        </w:rPr>
        <w:t xml:space="preserve"> boolean knows = isInstanceOf(RCV_hypothetical, RCV_knowsLang_schema).</w:t>
      </w:r>
      <w:r w:rsidDel="00000000" w:rsidR="00000000" w:rsidRPr="00000000">
        <w:rPr>
          <w:rtl w:val="0"/>
        </w:rPr>
      </w:r>
    </w:p>
    <w:p w:rsidR="00000000" w:rsidDel="00000000" w:rsidP="00000000" w:rsidRDefault="00000000" w:rsidRPr="00000000" w14:paraId="00000277">
      <w:pPr>
        <w:widowControl w:val="0"/>
        <w:numPr>
          <w:ilvl w:val="1"/>
          <w:numId w:val="27"/>
        </w:numPr>
        <w:spacing w:after="120" w:line="275.9999942779541" w:lineRule="auto"/>
        <w:ind w:left="885" w:hanging="360"/>
      </w:pPr>
      <w:r w:rsidDel="00000000" w:rsidR="00000000" w:rsidRPr="00000000">
        <w:rPr>
          <w:b w:val="1"/>
          <w:bCs w:val="1"/>
          <w:color w:val="1b1c1d"/>
          <w:rtl w:val="0"/>
        </w:rPr>
        <w:t xml:space="preserve">Result:</w:t>
      </w:r>
      <w:r w:rsidDel="00000000" w:rsidR="00000000" w:rsidRPr="00000000">
        <w:rPr>
          <w:color w:val="1b1c1d"/>
          <w:rtl w:val="0"/>
        </w:rPr>
        <w:t xml:space="preserve"> If knows is true, the inference is validated.</w:t>
      </w:r>
    </w:p>
    <w:p w:rsidR="00000000" w:rsidDel="00000000" w:rsidP="00000000" w:rsidRDefault="00000000" w:rsidRPr="00000000" w14:paraId="00000278">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279">
      <w:pPr>
        <w:pStyle w:val="Heading4"/>
        <w:keepNext w:val="0"/>
        <w:keepLines w:val="0"/>
        <w:widowControl w:val="0"/>
        <w:spacing w:after="120" w:before="120" w:line="275.9999942779541" w:lineRule="auto"/>
        <w:rPr/>
      </w:pPr>
      <w:bookmarkStart w:colFirst="0" w:colLast="0" w:name="_a7l1r07awzku" w:id="64"/>
      <w:bookmarkEnd w:id="64"/>
      <w:r w:rsidDel="00000000" w:rsidR="00000000" w:rsidRPr="00000000">
        <w:rPr>
          <w:rtl w:val="0"/>
        </w:rPr>
        <w:t xml:space="preserve">Querying and Traversal by Numerical Properties:</w:t>
      </w:r>
    </w:p>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widowControl w:val="0"/>
        <w:numPr>
          <w:ilvl w:val="0"/>
          <w:numId w:val="36"/>
        </w:numPr>
        <w:spacing w:line="275.9999942779541" w:lineRule="auto"/>
        <w:ind w:left="465" w:hanging="360"/>
      </w:pPr>
      <w:r w:rsidDel="00000000" w:rsidR="00000000" w:rsidRPr="00000000">
        <w:rPr>
          <w:b w:val="1"/>
          <w:bCs w:val="1"/>
          <w:color w:val="1b1c1d"/>
          <w:rtl w:val="0"/>
        </w:rPr>
        <w:t xml:space="preserve">Find by Relational Role:</w:t>
      </w:r>
      <w:r w:rsidDel="00000000" w:rsidR="00000000" w:rsidRPr="00000000">
        <w:rPr>
          <w:color w:val="1b1c1d"/>
          <w:rtl w:val="0"/>
        </w:rPr>
        <w:t xml:space="preserve"> "Find all entities that have acted as a :Developer".</w:t>
      </w:r>
      <w:r w:rsidDel="00000000" w:rsidR="00000000" w:rsidRPr="00000000">
        <w:rPr>
          <w:rtl w:val="0"/>
        </w:rPr>
      </w:r>
    </w:p>
    <w:p w:rsidR="00000000" w:rsidDel="00000000" w:rsidP="00000000" w:rsidRDefault="00000000" w:rsidRPr="00000000" w14:paraId="0000027C">
      <w:pPr>
        <w:widowControl w:val="0"/>
        <w:numPr>
          <w:ilvl w:val="1"/>
          <w:numId w:val="6"/>
        </w:numPr>
        <w:spacing w:line="275.9999942779541" w:lineRule="auto"/>
        <w:ind w:left="870" w:hanging="360"/>
        <w:rPr/>
      </w:pPr>
      <w:r w:rsidDel="00000000" w:rsidR="00000000" w:rsidRPr="00000000">
        <w:rPr>
          <w:color w:val="1b1c1d"/>
          <w:rtl w:val="0"/>
        </w:rPr>
        <w:t xml:space="preserve">The query becomes: "Find all statements whose instanceRCV.s component divides RCV_dev_schema.s."</w:t>
      </w:r>
      <w:r w:rsidDel="00000000" w:rsidR="00000000" w:rsidRPr="00000000">
        <w:rPr>
          <w:rtl w:val="0"/>
        </w:rPr>
      </w:r>
    </w:p>
    <w:p w:rsidR="00000000" w:rsidDel="00000000" w:rsidP="00000000" w:rsidRDefault="00000000" w:rsidRPr="00000000" w14:paraId="0000027D">
      <w:pPr>
        <w:widowControl w:val="0"/>
        <w:numPr>
          <w:ilvl w:val="0"/>
          <w:numId w:val="36"/>
        </w:numPr>
        <w:spacing w:line="275.9999942779541" w:lineRule="auto"/>
        <w:ind w:left="465" w:hanging="360"/>
        <w:rPr/>
      </w:pPr>
      <w:r w:rsidDel="00000000" w:rsidR="00000000" w:rsidRPr="00000000">
        <w:rPr>
          <w:b w:val="1"/>
          <w:bCs w:val="1"/>
          <w:color w:val="1b1c1d"/>
          <w:rtl w:val="0"/>
        </w:rPr>
        <w:t xml:space="preserve">Traversal by Numerical Similarity:</w:t>
      </w:r>
      <w:r w:rsidDel="00000000" w:rsidR="00000000" w:rsidRPr="00000000">
        <w:rPr>
          <w:rtl w:val="0"/>
        </w:rPr>
      </w:r>
    </w:p>
    <w:p w:rsidR="00000000" w:rsidDel="00000000" w:rsidP="00000000" w:rsidRDefault="00000000" w:rsidRPr="00000000" w14:paraId="0000027E">
      <w:pPr>
        <w:widowControl w:val="0"/>
        <w:numPr>
          <w:ilvl w:val="1"/>
          <w:numId w:val="1"/>
        </w:numPr>
        <w:spacing w:line="275.9999942779541" w:lineRule="auto"/>
        <w:ind w:left="870" w:hanging="360"/>
        <w:rPr/>
      </w:pPr>
      <w:r w:rsidDel="00000000" w:rsidR="00000000" w:rsidRPr="00000000">
        <w:rPr>
          <w:color w:val="1b1c1d"/>
          <w:rtl w:val="0"/>
        </w:rPr>
        <w:t xml:space="preserve">Start at stmt_A with RCV_A.</w:t>
      </w:r>
      <w:r w:rsidDel="00000000" w:rsidR="00000000" w:rsidRPr="00000000">
        <w:rPr>
          <w:rtl w:val="0"/>
        </w:rPr>
      </w:r>
    </w:p>
    <w:p w:rsidR="00000000" w:rsidDel="00000000" w:rsidP="00000000" w:rsidRDefault="00000000" w:rsidRPr="00000000" w14:paraId="0000027F">
      <w:pPr>
        <w:widowControl w:val="0"/>
        <w:numPr>
          <w:ilvl w:val="1"/>
          <w:numId w:val="1"/>
        </w:numPr>
        <w:spacing w:line="275.9999942779541" w:lineRule="auto"/>
        <w:ind w:left="870" w:hanging="360"/>
        <w:rPr/>
      </w:pPr>
      <w:r w:rsidDel="00000000" w:rsidR="00000000" w:rsidRPr="00000000">
        <w:rPr>
          <w:color w:val="1b1c1d"/>
          <w:rtl w:val="0"/>
        </w:rPr>
        <w:t xml:space="preserve">The next step: "Find stmt_B whose RCV_B has the highest GCD with RCV_A."</w:t>
      </w:r>
      <w:r w:rsidDel="00000000" w:rsidR="00000000" w:rsidRPr="00000000">
        <w:rPr>
          <w:rtl w:val="0"/>
        </w:rPr>
      </w:r>
    </w:p>
    <w:p w:rsidR="00000000" w:rsidDel="00000000" w:rsidP="00000000" w:rsidRDefault="00000000" w:rsidRPr="00000000" w14:paraId="00000280">
      <w:pPr>
        <w:widowControl w:val="0"/>
        <w:numPr>
          <w:ilvl w:val="1"/>
          <w:numId w:val="1"/>
        </w:numPr>
        <w:spacing w:after="120" w:line="275.9999942779541" w:lineRule="auto"/>
        <w:ind w:left="870" w:hanging="360"/>
        <w:rPr/>
      </w:pPr>
      <w:r w:rsidDel="00000000" w:rsidR="00000000" w:rsidRPr="00000000">
        <w:rPr>
          <w:color w:val="1b1c1d"/>
          <w:rtl w:val="0"/>
        </w:rPr>
        <w:t xml:space="preserve">Allows traversal based on numerically similar relational contexts.</w:t>
      </w:r>
    </w:p>
    <w:p w:rsidR="00000000" w:rsidDel="00000000" w:rsidP="00000000" w:rsidRDefault="00000000" w:rsidRPr="00000000" w14:paraId="00000281">
      <w:pPr>
        <w:rPr/>
      </w:pPr>
      <w:r w:rsidDel="00000000" w:rsidR="00000000" w:rsidRPr="00000000">
        <w:rPr>
          <w:rtl w:val="0"/>
        </w:rPr>
      </w:r>
    </w:p>
    <w:p w:rsidR="00000000" w:rsidDel="00000000" w:rsidP="00000000" w:rsidRDefault="00000000" w:rsidRPr="00000000" w14:paraId="00000282">
      <w:pPr>
        <w:pStyle w:val="Heading4"/>
        <w:keepNext w:val="0"/>
        <w:keepLines w:val="0"/>
        <w:widowControl w:val="0"/>
        <w:spacing w:before="0" w:line="275.9999942779541" w:lineRule="auto"/>
        <w:rPr/>
      </w:pPr>
      <w:bookmarkStart w:colFirst="0" w:colLast="0" w:name="_4qo9vqltf2r0" w:id="65"/>
      <w:bookmarkEnd w:id="65"/>
      <w:r w:rsidDel="00000000" w:rsidR="00000000" w:rsidRPr="00000000">
        <w:rPr>
          <w:rtl w:val="0"/>
        </w:rPr>
        <w:t xml:space="preserve">Graph Pipeline Specification: CPPE Algebra for Pipeline Stream Actions:</w:t>
      </w:r>
    </w:p>
    <w:p w:rsidR="00000000" w:rsidDel="00000000" w:rsidP="00000000" w:rsidRDefault="00000000" w:rsidRPr="00000000" w14:paraId="00000283">
      <w:pPr>
        <w:rPr/>
      </w:pPr>
      <w:r w:rsidDel="00000000" w:rsidR="00000000" w:rsidRPr="00000000">
        <w:rPr>
          <w:rtl w:val="0"/>
        </w:rPr>
      </w:r>
    </w:p>
    <w:p w:rsidR="00000000" w:rsidDel="00000000" w:rsidP="00000000" w:rsidRDefault="00000000" w:rsidRPr="00000000" w14:paraId="00000284">
      <w:pPr>
        <w:widowControl w:val="0"/>
        <w:spacing w:after="240" w:line="275.9999942779541" w:lineRule="auto"/>
        <w:rPr>
          <w:color w:val="1f1f1f"/>
        </w:rPr>
      </w:pPr>
      <w:r w:rsidDel="00000000" w:rsidR="00000000" w:rsidRPr="00000000">
        <w:rPr>
          <w:color w:val="1f1f1f"/>
          <w:rtl w:val="0"/>
        </w:rPr>
        <w:t xml:space="preserve">The </w:t>
      </w:r>
      <w:r w:rsidDel="00000000" w:rsidR="00000000" w:rsidRPr="00000000">
        <w:rPr>
          <w:b w:val="1"/>
          <w:bCs w:val="1"/>
          <w:color w:val="1f1f1f"/>
          <w:rtl w:val="0"/>
        </w:rPr>
        <w:t xml:space="preserve">Contextual Prime Product Embedding (CPPE)</w:t>
      </w:r>
      <w:r w:rsidDel="00000000" w:rsidR="00000000" w:rsidRPr="00000000">
        <w:rPr>
          <w:color w:val="1f1f1f"/>
          <w:rtl w:val="0"/>
        </w:rPr>
        <w:t xml:space="preserve"> algebra treats every node in the graph not as a string or a pointer, but as a unique prime number. By leveraging the </w:t>
      </w:r>
      <w:r w:rsidDel="00000000" w:rsidR="00000000" w:rsidRPr="00000000">
        <w:rPr>
          <w:b w:val="1"/>
          <w:bCs w:val="1"/>
          <w:color w:val="1f1f1f"/>
          <w:rtl w:val="0"/>
        </w:rPr>
        <w:t xml:space="preserve">Fundamental Theorem of Arithmetic</w:t>
      </w:r>
      <w:r w:rsidDel="00000000" w:rsidR="00000000" w:rsidRPr="00000000">
        <w:rPr>
          <w:color w:val="1f1f1f"/>
          <w:rtl w:val="0"/>
        </w:rPr>
        <w:t xml:space="preserve">, relationships and sets are represented as products. This allows the Reactive Stream Pipeline to perform complex graph "joins" and "path traversals" using simple CPU-native arithmetic.</w:t>
      </w:r>
    </w:p>
    <w:p w:rsidR="00000000" w:rsidDel="00000000" w:rsidP="00000000" w:rsidRDefault="00000000" w:rsidRPr="00000000" w14:paraId="00000285">
      <w:pPr>
        <w:widowControl w:val="0"/>
        <w:spacing w:after="240" w:line="275.9999942779541" w:lineRule="auto"/>
        <w:rPr>
          <w:color w:val="1f1f1f"/>
        </w:rPr>
      </w:pPr>
      <w:r w:rsidDel="00000000" w:rsidR="00000000" w:rsidRPr="00000000">
        <w:rPr>
          <w:rtl w:val="0"/>
        </w:rPr>
      </w:r>
    </w:p>
    <w:p w:rsidR="00000000" w:rsidDel="00000000" w:rsidP="00000000" w:rsidRDefault="00000000" w:rsidRPr="00000000" w14:paraId="00000286">
      <w:pPr>
        <w:pStyle w:val="Heading4"/>
        <w:keepNext w:val="0"/>
        <w:keepLines w:val="0"/>
        <w:widowControl w:val="0"/>
        <w:spacing w:before="0" w:line="275.9999942779541" w:lineRule="auto"/>
        <w:rPr/>
      </w:pPr>
      <w:bookmarkStart w:colFirst="0" w:colLast="0" w:name="_a0okr8ebjatc" w:id="66"/>
      <w:bookmarkEnd w:id="66"/>
      <w:r w:rsidDel="00000000" w:rsidR="00000000" w:rsidRPr="00000000">
        <w:rPr>
          <w:rtl w:val="0"/>
        </w:rPr>
        <w:t xml:space="preserve">1. Algebraic Definitions</w:t>
      </w:r>
    </w:p>
    <w:p w:rsidR="00000000" w:rsidDel="00000000" w:rsidP="00000000" w:rsidRDefault="00000000" w:rsidRPr="00000000" w14:paraId="00000287">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288">
      <w:pPr>
        <w:widowControl w:val="0"/>
        <w:spacing w:after="120" w:line="275.9999942779541" w:lineRule="auto"/>
        <w:rPr>
          <w:color w:val="1f1f1f"/>
        </w:rPr>
      </w:pPr>
      <w:r w:rsidDel="00000000" w:rsidR="00000000" w:rsidRPr="00000000">
        <w:rPr>
          <w:color w:val="1f1f1f"/>
          <w:rtl w:val="0"/>
        </w:rPr>
        <w:t xml:space="preserve">Let </w:t>
      </w:r>
      <w:r w:rsidDel="00000000" w:rsidR="00000000" w:rsidRPr="00000000">
        <w:rPr>
          <w:color w:val="1f1f1f"/>
        </w:rPr>
        <w:drawing>
          <wp:inline distB="19050" distT="19050" distL="19050" distR="19050">
            <wp:extent cx="143470" cy="232655"/>
            <wp:effectExtent b="0" l="0" r="0" t="0"/>
            <wp:docPr id="16"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143470" cy="232655"/>
                    </a:xfrm>
                    <a:prstGeom prst="rect"/>
                    <a:ln/>
                  </pic:spPr>
                </pic:pic>
              </a:graphicData>
            </a:graphic>
          </wp:inline>
        </w:drawing>
      </w:r>
      <w:r w:rsidDel="00000000" w:rsidR="00000000" w:rsidRPr="00000000">
        <w:rPr>
          <w:color w:val="1f1f1f"/>
          <w:rtl w:val="0"/>
        </w:rPr>
        <w:t xml:space="preserve"> be the set of unique Prime IDs assigned to Resource URIs.</w:t>
      </w:r>
    </w:p>
    <w:p w:rsidR="00000000" w:rsidDel="00000000" w:rsidP="00000000" w:rsidRDefault="00000000" w:rsidRPr="00000000" w14:paraId="00000289">
      <w:pPr>
        <w:widowControl w:val="0"/>
        <w:spacing w:after="120" w:line="275.9999942779541" w:lineRule="auto"/>
        <w:rPr>
          <w:color w:val="1f1f1f"/>
        </w:rPr>
      </w:pPr>
      <w:r w:rsidDel="00000000" w:rsidR="00000000" w:rsidRPr="00000000">
        <w:rPr>
          <w:color w:val="1f1f1f"/>
          <w:rtl w:val="0"/>
        </w:rPr>
        <w:t xml:space="preserve">For any ContextPoint </w:t>
      </w:r>
      <w:r w:rsidDel="00000000" w:rsidR="00000000" w:rsidRPr="00000000">
        <w:rPr>
          <w:color w:val="1f1f1f"/>
        </w:rPr>
        <w:drawing>
          <wp:inline distB="19050" distT="19050" distL="19050" distR="19050">
            <wp:extent cx="105489" cy="234421"/>
            <wp:effectExtent b="0" l="0" r="0" t="0"/>
            <wp:docPr id="7" name="image11.png"/>
            <a:graphic>
              <a:graphicData uri="http://schemas.openxmlformats.org/drawingml/2006/picture">
                <pic:pic>
                  <pic:nvPicPr>
                    <pic:cNvPr id="0" name="image11.png"/>
                    <pic:cNvPicPr preferRelativeResize="0"/>
                  </pic:nvPicPr>
                  <pic:blipFill>
                    <a:blip r:embed="rId9"/>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w:t>
      </w:r>
    </w:p>
    <w:p w:rsidR="00000000" w:rsidDel="00000000" w:rsidP="00000000" w:rsidRDefault="00000000" w:rsidRPr="00000000" w14:paraId="0000028A">
      <w:pPr>
        <w:widowControl w:val="0"/>
        <w:numPr>
          <w:ilvl w:val="0"/>
          <w:numId w:val="31"/>
        </w:numPr>
        <w:spacing w:line="275.9999942779541" w:lineRule="auto"/>
        <w:ind w:left="465" w:hanging="360"/>
        <w:rPr/>
      </w:pPr>
      <w:r w:rsidDel="00000000" w:rsidR="00000000" w:rsidRPr="00000000">
        <w:rPr>
          <w:color w:val="1f1f1f"/>
        </w:rPr>
        <w:drawing>
          <wp:inline distB="19050" distT="19050" distL="19050" distR="19050">
            <wp:extent cx="771584" cy="229183"/>
            <wp:effectExtent b="0" l="0" r="0" t="0"/>
            <wp:docPr id="12" name="image18.png"/>
            <a:graphic>
              <a:graphicData uri="http://schemas.openxmlformats.org/drawingml/2006/picture">
                <pic:pic>
                  <pic:nvPicPr>
                    <pic:cNvPr id="0" name="image18.png"/>
                    <pic:cNvPicPr preferRelativeResize="0"/>
                  </pic:nvPicPr>
                  <pic:blipFill>
                    <a:blip r:embed="rId10"/>
                    <a:srcRect b="0" l="0" r="0" t="0"/>
                    <a:stretch>
                      <a:fillRect/>
                    </a:stretch>
                  </pic:blipFill>
                  <pic:spPr>
                    <a:xfrm>
                      <a:off x="0" y="0"/>
                      <a:ext cx="771584" cy="229183"/>
                    </a:xfrm>
                    <a:prstGeom prst="rect"/>
                    <a:ln/>
                  </pic:spPr>
                </pic:pic>
              </a:graphicData>
            </a:graphic>
          </wp:inline>
        </w:drawing>
      </w:r>
      <w:r w:rsidDel="00000000" w:rsidR="00000000" w:rsidRPr="00000000">
        <w:rPr>
          <w:color w:val="1f1f1f"/>
          <w:rtl w:val="0"/>
        </w:rPr>
        <w:t xml:space="preserve"> (The singleton identity).</w:t>
      </w:r>
      <w:r w:rsidDel="00000000" w:rsidR="00000000" w:rsidRPr="00000000">
        <w:rPr>
          <w:rtl w:val="0"/>
        </w:rPr>
      </w:r>
    </w:p>
    <w:p w:rsidR="00000000" w:rsidDel="00000000" w:rsidP="00000000" w:rsidRDefault="00000000" w:rsidRPr="00000000" w14:paraId="0000028B">
      <w:pPr>
        <w:widowControl w:val="0"/>
        <w:numPr>
          <w:ilvl w:val="0"/>
          <w:numId w:val="31"/>
        </w:numPr>
        <w:spacing w:after="120" w:line="275.9999942779541" w:lineRule="auto"/>
        <w:ind w:left="465" w:hanging="360"/>
        <w:rPr/>
      </w:pPr>
      <w:r w:rsidDel="00000000" w:rsidR="00000000" w:rsidRPr="00000000">
        <w:rPr>
          <w:color w:val="1f1f1f"/>
        </w:rPr>
        <w:drawing>
          <wp:inline distB="19050" distT="19050" distL="19050" distR="19050">
            <wp:extent cx="586919" cy="227194"/>
            <wp:effectExtent b="0" l="0" r="0" t="0"/>
            <wp:docPr id="4"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86919" cy="227194"/>
                    </a:xfrm>
                    <a:prstGeom prst="rect"/>
                    <a:ln/>
                  </pic:spPr>
                </pic:pic>
              </a:graphicData>
            </a:graphic>
          </wp:inline>
        </w:drawing>
      </w:r>
      <w:r w:rsidDel="00000000" w:rsidR="00000000" w:rsidRPr="00000000">
        <w:rPr>
          <w:color w:val="1f1f1f"/>
          <w:rtl w:val="0"/>
        </w:rPr>
        <w:t xml:space="preserve"> (The cumulative embedding).</w:t>
      </w:r>
      <w:r w:rsidDel="00000000" w:rsidR="00000000" w:rsidRPr="00000000">
        <w:rPr>
          <w:rtl w:val="0"/>
        </w:rPr>
      </w:r>
    </w:p>
    <w:p w:rsidR="00000000" w:rsidDel="00000000" w:rsidP="00000000" w:rsidRDefault="00000000" w:rsidRPr="00000000" w14:paraId="0000028C">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28D">
      <w:pPr>
        <w:pStyle w:val="Heading4"/>
        <w:widowControl w:val="0"/>
        <w:spacing w:after="120" w:before="120" w:line="275.9999942779541" w:lineRule="auto"/>
        <w:rPr/>
      </w:pPr>
      <w:bookmarkStart w:colFirst="0" w:colLast="0" w:name="_vm8muwbhqqcn" w:id="67"/>
      <w:bookmarkEnd w:id="67"/>
      <w:r w:rsidDel="00000000" w:rsidR="00000000" w:rsidRPr="00000000">
        <w:rPr>
          <w:rtl w:val="0"/>
        </w:rPr>
        <w:t xml:space="preserve">The Prime Product Rule:</w:t>
      </w:r>
    </w:p>
    <w:p w:rsidR="00000000" w:rsidDel="00000000" w:rsidP="00000000" w:rsidRDefault="00000000" w:rsidRPr="00000000" w14:paraId="0000028E">
      <w:pPr>
        <w:rPr/>
      </w:pPr>
      <w:r w:rsidDel="00000000" w:rsidR="00000000" w:rsidRPr="00000000">
        <w:rPr>
          <w:rtl w:val="0"/>
        </w:rPr>
      </w:r>
    </w:p>
    <w:p w:rsidR="00000000" w:rsidDel="00000000" w:rsidP="00000000" w:rsidRDefault="00000000" w:rsidRPr="00000000" w14:paraId="0000028F">
      <w:pPr>
        <w:widowControl w:val="0"/>
        <w:spacing w:after="240" w:line="275.9999942779541" w:lineRule="auto"/>
        <w:rPr>
          <w:color w:val="1f1f1f"/>
        </w:rPr>
      </w:pPr>
      <w:r w:rsidDel="00000000" w:rsidR="00000000" w:rsidRPr="00000000">
        <w:rPr>
          <w:color w:val="1f1f1f"/>
          <w:rtl w:val="0"/>
        </w:rPr>
        <w:t xml:space="preserve">The embedding of a triadic occurrence </w:t>
      </w:r>
      <w:r w:rsidDel="00000000" w:rsidR="00000000" w:rsidRPr="00000000">
        <w:rPr>
          <w:color w:val="1f1f1f"/>
        </w:rPr>
        <w:drawing>
          <wp:inline distB="19050" distT="19050" distL="19050" distR="19050">
            <wp:extent cx="574357" cy="229743"/>
            <wp:effectExtent b="0" l="0" r="0" t="0"/>
            <wp:docPr id="17"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574357" cy="229743"/>
                    </a:xfrm>
                    <a:prstGeom prst="rect"/>
                    <a:ln/>
                  </pic:spPr>
                </pic:pic>
              </a:graphicData>
            </a:graphic>
          </wp:inline>
        </w:drawing>
      </w:r>
      <w:r w:rsidDel="00000000" w:rsidR="00000000" w:rsidRPr="00000000">
        <w:rPr>
          <w:color w:val="1f1f1f"/>
          <w:rtl w:val="0"/>
        </w:rPr>
        <w:t xml:space="preserve">—where </w:t>
      </w:r>
      <w:r w:rsidDel="00000000" w:rsidR="00000000" w:rsidRPr="00000000">
        <w:rPr>
          <w:color w:val="1f1f1f"/>
        </w:rPr>
        <w:drawing>
          <wp:inline distB="19050" distT="19050" distL="19050" distR="19050">
            <wp:extent cx="79891" cy="239673"/>
            <wp:effectExtent b="0" l="0" r="0" t="0"/>
            <wp:docPr id="6" name="image15.png"/>
            <a:graphic>
              <a:graphicData uri="http://schemas.openxmlformats.org/drawingml/2006/picture">
                <pic:pic>
                  <pic:nvPicPr>
                    <pic:cNvPr id="0" name="image15.png"/>
                    <pic:cNvPicPr preferRelativeResize="0"/>
                  </pic:nvPicPr>
                  <pic:blipFill>
                    <a:blip r:embed="rId13"/>
                    <a:srcRect b="0" l="0" r="0" t="0"/>
                    <a:stretch>
                      <a:fillRect/>
                    </a:stretch>
                  </pic:blipFill>
                  <pic:spPr>
                    <a:xfrm>
                      <a:off x="0" y="0"/>
                      <a:ext cx="79891" cy="239673"/>
                    </a:xfrm>
                    <a:prstGeom prst="rect"/>
                    <a:ln/>
                  </pic:spPr>
                </pic:pic>
              </a:graphicData>
            </a:graphic>
          </wp:inline>
        </w:drawing>
      </w:r>
      <w:r w:rsidDel="00000000" w:rsidR="00000000" w:rsidRPr="00000000">
        <w:rPr>
          <w:color w:val="1f1f1f"/>
          <w:rtl w:val="0"/>
        </w:rPr>
        <w:t xml:space="preserve"> is Context, </w:t>
      </w:r>
      <w:r w:rsidDel="00000000" w:rsidR="00000000" w:rsidRPr="00000000">
        <w:rPr>
          <w:color w:val="1f1f1f"/>
        </w:rPr>
        <w:drawing>
          <wp:inline distB="19050" distT="19050" distL="19050" distR="19050">
            <wp:extent cx="89475" cy="244024"/>
            <wp:effectExtent b="0" l="0" r="0" t="0"/>
            <wp:docPr id="2" name="image9.png"/>
            <a:graphic>
              <a:graphicData uri="http://schemas.openxmlformats.org/drawingml/2006/picture">
                <pic:pic>
                  <pic:nvPicPr>
                    <pic:cNvPr id="0" name="image9.png"/>
                    <pic:cNvPicPr preferRelativeResize="0"/>
                  </pic:nvPicPr>
                  <pic:blipFill>
                    <a:blip r:embed="rId14"/>
                    <a:srcRect b="0" l="0" r="0" t="0"/>
                    <a:stretch>
                      <a:fillRect/>
                    </a:stretch>
                  </pic:blipFill>
                  <pic:spPr>
                    <a:xfrm>
                      <a:off x="0" y="0"/>
                      <a:ext cx="89475" cy="244024"/>
                    </a:xfrm>
                    <a:prstGeom prst="rect"/>
                    <a:ln/>
                  </pic:spPr>
                </pic:pic>
              </a:graphicData>
            </a:graphic>
          </wp:inline>
        </w:drawing>
      </w:r>
      <w:r w:rsidDel="00000000" w:rsidR="00000000" w:rsidRPr="00000000">
        <w:rPr>
          <w:color w:val="1f1f1f"/>
          <w:rtl w:val="0"/>
        </w:rPr>
        <w:t xml:space="preserve"> is Object, and </w:t>
      </w:r>
      <w:r w:rsidDel="00000000" w:rsidR="00000000" w:rsidRPr="00000000">
        <w:rPr>
          <w:color w:val="1f1f1f"/>
        </w:rPr>
        <w:drawing>
          <wp:inline distB="19050" distT="19050" distL="19050" distR="19050">
            <wp:extent cx="97572" cy="234173"/>
            <wp:effectExtent b="0" l="0" r="0" t="0"/>
            <wp:docPr id="24" name="image8.png"/>
            <a:graphic>
              <a:graphicData uri="http://schemas.openxmlformats.org/drawingml/2006/picture">
                <pic:pic>
                  <pic:nvPicPr>
                    <pic:cNvPr id="0" name="image8.png"/>
                    <pic:cNvPicPr preferRelativeResize="0"/>
                  </pic:nvPicPr>
                  <pic:blipFill>
                    <a:blip r:embed="rId15"/>
                    <a:srcRect b="0" l="0" r="0" t="0"/>
                    <a:stretch>
                      <a:fillRect/>
                    </a:stretch>
                  </pic:blipFill>
                  <pic:spPr>
                    <a:xfrm>
                      <a:off x="0" y="0"/>
                      <a:ext cx="97572" cy="234173"/>
                    </a:xfrm>
                    <a:prstGeom prst="rect"/>
                    <a:ln/>
                  </pic:spPr>
                </pic:pic>
              </a:graphicData>
            </a:graphic>
          </wp:inline>
        </w:drawing>
      </w:r>
      <w:r w:rsidDel="00000000" w:rsidR="00000000" w:rsidRPr="00000000">
        <w:rPr>
          <w:color w:val="1f1f1f"/>
          <w:rtl w:val="0"/>
        </w:rPr>
        <w:t xml:space="preserve"> is Attribute—is defined as the product of their respective recursive embeddings:</w:t>
      </w:r>
    </w:p>
    <w:p w:rsidR="00000000" w:rsidDel="00000000" w:rsidP="00000000" w:rsidRDefault="00000000" w:rsidRPr="00000000" w14:paraId="00000290">
      <w:pPr>
        <w:widowControl w:val="0"/>
        <w:spacing w:after="240" w:line="275.9999942779541" w:lineRule="auto"/>
        <w:rPr>
          <w:color w:val="1f1f1f"/>
        </w:rPr>
      </w:pPr>
      <w:r w:rsidDel="00000000" w:rsidR="00000000" w:rsidRPr="00000000">
        <w:rPr>
          <w:color w:val="1f1f1f"/>
        </w:rPr>
        <w:drawing>
          <wp:inline distB="19050" distT="19050" distL="19050" distR="19050">
            <wp:extent cx="3718560" cy="686503"/>
            <wp:effectExtent b="0" l="0" r="0" t="0"/>
            <wp:docPr id="25" name="image20.png"/>
            <a:graphic>
              <a:graphicData uri="http://schemas.openxmlformats.org/drawingml/2006/picture">
                <pic:pic>
                  <pic:nvPicPr>
                    <pic:cNvPr id="0" name="image20.png"/>
                    <pic:cNvPicPr preferRelativeResize="0"/>
                  </pic:nvPicPr>
                  <pic:blipFill>
                    <a:blip r:embed="rId16"/>
                    <a:srcRect b="0" l="0" r="0" t="0"/>
                    <a:stretch>
                      <a:fillRect/>
                    </a:stretch>
                  </pic:blipFill>
                  <pic:spPr>
                    <a:xfrm>
                      <a:off x="0" y="0"/>
                      <a:ext cx="3718560" cy="686503"/>
                    </a:xfrm>
                    <a:prstGeom prst="rect"/>
                    <a:ln/>
                  </pic:spPr>
                </pic:pic>
              </a:graphicData>
            </a:graphic>
          </wp:inline>
        </w:drawing>
      </w:r>
      <w:r w:rsidDel="00000000" w:rsidR="00000000" w:rsidRPr="00000000">
        <w:rPr>
          <w:rtl w:val="0"/>
        </w:rPr>
      </w:r>
    </w:p>
    <w:p w:rsidR="00000000" w:rsidDel="00000000" w:rsidP="00000000" w:rsidRDefault="00000000" w:rsidRPr="00000000" w14:paraId="00000291">
      <w:pPr>
        <w:widowControl w:val="0"/>
        <w:spacing w:after="240" w:line="275.9999942779541" w:lineRule="auto"/>
        <w:rPr>
          <w:color w:val="1f1f1f"/>
        </w:rPr>
      </w:pPr>
      <w:r w:rsidDel="00000000" w:rsidR="00000000" w:rsidRPr="00000000">
        <w:rPr>
          <w:color w:val="1f1f1f"/>
          <w:rtl w:val="0"/>
        </w:rPr>
        <w:t xml:space="preserve">Because every factor is a prime (or a product of primes), the result is a unique "coordinate" in the integer space that encodes the entire lineage of the relationship.</w:t>
      </w:r>
    </w:p>
    <w:p w:rsidR="00000000" w:rsidDel="00000000" w:rsidP="00000000" w:rsidRDefault="00000000" w:rsidRPr="00000000" w14:paraId="00000292">
      <w:pPr>
        <w:widowControl w:val="0"/>
        <w:spacing w:after="240" w:line="275.9999942779541" w:lineRule="auto"/>
        <w:rPr>
          <w:color w:val="1f1f1f"/>
        </w:rPr>
      </w:pPr>
      <w:r w:rsidDel="00000000" w:rsidR="00000000" w:rsidRPr="00000000">
        <w:rPr>
          <w:rtl w:val="0"/>
        </w:rPr>
      </w:r>
    </w:p>
    <w:p w:rsidR="00000000" w:rsidDel="00000000" w:rsidP="00000000" w:rsidRDefault="00000000" w:rsidRPr="00000000" w14:paraId="00000293">
      <w:pPr>
        <w:pStyle w:val="Heading4"/>
        <w:keepNext w:val="0"/>
        <w:keepLines w:val="0"/>
        <w:widowControl w:val="0"/>
        <w:spacing w:before="0" w:line="275.9999942779541" w:lineRule="auto"/>
        <w:rPr/>
      </w:pPr>
      <w:bookmarkStart w:colFirst="0" w:colLast="0" w:name="_4iycf2g31vp0" w:id="68"/>
      <w:bookmarkEnd w:id="68"/>
      <w:r w:rsidDel="00000000" w:rsidR="00000000" w:rsidRPr="00000000">
        <w:rPr>
          <w:rtl w:val="0"/>
        </w:rPr>
        <w:t xml:space="preserve">2. Pipeline Stream Operators (The CPPE Monad)</w:t>
      </w:r>
    </w:p>
    <w:p w:rsidR="00000000" w:rsidDel="00000000" w:rsidP="00000000" w:rsidRDefault="00000000" w:rsidRPr="00000000" w14:paraId="00000294">
      <w:pPr>
        <w:rPr/>
      </w:pPr>
      <w:r w:rsidDel="00000000" w:rsidR="00000000" w:rsidRPr="00000000">
        <w:rPr>
          <w:rtl w:val="0"/>
        </w:rPr>
      </w:r>
    </w:p>
    <w:p w:rsidR="00000000" w:rsidDel="00000000" w:rsidP="00000000" w:rsidRDefault="00000000" w:rsidRPr="00000000" w14:paraId="00000295">
      <w:pPr>
        <w:widowControl w:val="0"/>
        <w:spacing w:after="240" w:line="275.9999942779541" w:lineRule="auto"/>
        <w:rPr>
          <w:color w:val="1f1f1f"/>
        </w:rPr>
      </w:pPr>
      <w:r w:rsidDel="00000000" w:rsidR="00000000" w:rsidRPr="00000000">
        <w:rPr>
          <w:color w:val="1f1f1f"/>
          <w:rtl w:val="0"/>
        </w:rPr>
        <w:t xml:space="preserve">In a reactive stream (e.g., Flux&lt;FCAContextPoint&gt;), the following algebraic operators are used for "Stream Action":</w:t>
      </w:r>
    </w:p>
    <w:p w:rsidR="00000000" w:rsidDel="00000000" w:rsidP="00000000" w:rsidRDefault="00000000" w:rsidRPr="00000000" w14:paraId="00000296">
      <w:pPr>
        <w:widowControl w:val="0"/>
        <w:spacing w:after="240" w:line="275.9999942779541" w:lineRule="auto"/>
        <w:rPr>
          <w:color w:val="1f1f1f"/>
        </w:rPr>
      </w:pPr>
      <w:r w:rsidDel="00000000" w:rsidR="00000000" w:rsidRPr="00000000">
        <w:rPr>
          <w:rtl w:val="0"/>
        </w:rPr>
      </w:r>
    </w:p>
    <w:p w:rsidR="00000000" w:rsidDel="00000000" w:rsidP="00000000" w:rsidRDefault="00000000" w:rsidRPr="00000000" w14:paraId="00000297">
      <w:pPr>
        <w:pStyle w:val="Heading6"/>
        <w:widowControl w:val="0"/>
        <w:spacing w:after="240" w:line="275.9999942779541" w:lineRule="auto"/>
        <w:rPr/>
      </w:pPr>
      <w:bookmarkStart w:colFirst="0" w:colLast="0" w:name="_no37ottu4499" w:id="69"/>
      <w:bookmarkEnd w:id="69"/>
      <w:r w:rsidDel="00000000" w:rsidR="00000000" w:rsidRPr="00000000">
        <w:rPr>
          <w:rtl w:val="0"/>
        </w:rPr>
        <w:t xml:space="preserve">A. The "Contains" Operator (Sub-graph Filtering):</w:t>
      </w:r>
    </w:p>
    <w:p w:rsidR="00000000" w:rsidDel="00000000" w:rsidP="00000000" w:rsidRDefault="00000000" w:rsidRPr="00000000" w14:paraId="00000298">
      <w:pPr>
        <w:rPr/>
      </w:pPr>
      <w:r w:rsidDel="00000000" w:rsidR="00000000" w:rsidRPr="00000000">
        <w:rPr>
          <w:rtl w:val="0"/>
        </w:rPr>
      </w:r>
    </w:p>
    <w:p w:rsidR="00000000" w:rsidDel="00000000" w:rsidP="00000000" w:rsidRDefault="00000000" w:rsidRPr="00000000" w14:paraId="00000299">
      <w:pPr>
        <w:widowControl w:val="0"/>
        <w:spacing w:after="120" w:line="275.9999942779541" w:lineRule="auto"/>
        <w:rPr>
          <w:color w:val="1f1f1f"/>
        </w:rPr>
      </w:pPr>
      <w:r w:rsidDel="00000000" w:rsidR="00000000" w:rsidRPr="00000000">
        <w:rPr>
          <w:color w:val="1f1f1f"/>
          <w:rtl w:val="0"/>
        </w:rPr>
        <w:t xml:space="preserve">To check if a stream of Objects belongs to a certain Context </w:t>
      </w:r>
      <w:r w:rsidDel="00000000" w:rsidR="00000000" w:rsidRPr="00000000">
        <w:rPr>
          <w:color w:val="1f1f1f"/>
        </w:rPr>
        <w:drawing>
          <wp:inline distB="19050" distT="19050" distL="19050" distR="19050">
            <wp:extent cx="145018" cy="235165"/>
            <wp:effectExtent b="0" l="0" r="0" t="0"/>
            <wp:docPr id="8" name="image1.png"/>
            <a:graphic>
              <a:graphicData uri="http://schemas.openxmlformats.org/drawingml/2006/picture">
                <pic:pic>
                  <pic:nvPicPr>
                    <pic:cNvPr id="0" name="image1.png"/>
                    <pic:cNvPicPr preferRelativeResize="0"/>
                  </pic:nvPicPr>
                  <pic:blipFill>
                    <a:blip r:embed="rId17"/>
                    <a:srcRect b="0" l="0" r="0" t="0"/>
                    <a:stretch>
                      <a:fillRect/>
                    </a:stretch>
                  </pic:blipFill>
                  <pic:spPr>
                    <a:xfrm>
                      <a:off x="0" y="0"/>
                      <a:ext cx="145018" cy="235165"/>
                    </a:xfrm>
                    <a:prstGeom prst="rect"/>
                    <a:ln/>
                  </pic:spPr>
                </pic:pic>
              </a:graphicData>
            </a:graphic>
          </wp:inline>
        </w:drawing>
      </w:r>
      <w:r w:rsidDel="00000000" w:rsidR="00000000" w:rsidRPr="00000000">
        <w:rPr>
          <w:color w:val="1f1f1f"/>
          <w:rtl w:val="0"/>
        </w:rPr>
        <w:t xml:space="preserve"> or possesses an Attribute </w:t>
      </w:r>
      <w:r w:rsidDel="00000000" w:rsidR="00000000" w:rsidRPr="00000000">
        <w:rPr>
          <w:color w:val="1f1f1f"/>
        </w:rPr>
        <w:drawing>
          <wp:inline distB="19050" distT="19050" distL="19050" distR="19050">
            <wp:extent cx="138292" cy="224257"/>
            <wp:effectExtent b="0" l="0" r="0" t="0"/>
            <wp:docPr id="15" name="image10.png"/>
            <a:graphic>
              <a:graphicData uri="http://schemas.openxmlformats.org/drawingml/2006/picture">
                <pic:pic>
                  <pic:nvPicPr>
                    <pic:cNvPr id="0" name="image10.png"/>
                    <pic:cNvPicPr preferRelativeResize="0"/>
                  </pic:nvPicPr>
                  <pic:blipFill>
                    <a:blip r:embed="rId18"/>
                    <a:srcRect b="0" l="0" r="0" t="0"/>
                    <a:stretch>
                      <a:fillRect/>
                    </a:stretch>
                  </pic:blipFill>
                  <pic:spPr>
                    <a:xfrm>
                      <a:off x="0" y="0"/>
                      <a:ext cx="138292" cy="224257"/>
                    </a:xfrm>
                    <a:prstGeom prst="rect"/>
                    <a:ln/>
                  </pic:spPr>
                </pic:pic>
              </a:graphicData>
            </a:graphic>
          </wp:inline>
        </w:drawing>
      </w:r>
      <w:r w:rsidDel="00000000" w:rsidR="00000000" w:rsidRPr="00000000">
        <w:rPr>
          <w:color w:val="1f1f1f"/>
          <w:rtl w:val="0"/>
        </w:rPr>
        <w:t xml:space="preserve">:</w:t>
      </w:r>
    </w:p>
    <w:p w:rsidR="00000000" w:rsidDel="00000000" w:rsidP="00000000" w:rsidRDefault="00000000" w:rsidRPr="00000000" w14:paraId="0000029A">
      <w:pPr>
        <w:widowControl w:val="0"/>
        <w:numPr>
          <w:ilvl w:val="0"/>
          <w:numId w:val="32"/>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3819649" cy="228721"/>
            <wp:effectExtent b="0" l="0" r="0" t="0"/>
            <wp:docPr id="22" name="image19.png"/>
            <a:graphic>
              <a:graphicData uri="http://schemas.openxmlformats.org/drawingml/2006/picture">
                <pic:pic>
                  <pic:nvPicPr>
                    <pic:cNvPr id="0" name="image19.png"/>
                    <pic:cNvPicPr preferRelativeResize="0"/>
                  </pic:nvPicPr>
                  <pic:blipFill>
                    <a:blip r:embed="rId19"/>
                    <a:srcRect b="0" l="0" r="0" t="0"/>
                    <a:stretch>
                      <a:fillRect/>
                    </a:stretch>
                  </pic:blipFill>
                  <pic:spPr>
                    <a:xfrm>
                      <a:off x="0" y="0"/>
                      <a:ext cx="3819649" cy="228721"/>
                    </a:xfrm>
                    <a:prstGeom prst="rect"/>
                    <a:ln/>
                  </pic:spPr>
                </pic:pic>
              </a:graphicData>
            </a:graphic>
          </wp:inline>
        </w:drawing>
      </w:r>
      <w:r w:rsidDel="00000000" w:rsidR="00000000" w:rsidRPr="00000000">
        <w:rPr>
          <w:rtl w:val="0"/>
        </w:rPr>
      </w:r>
    </w:p>
    <w:p w:rsidR="00000000" w:rsidDel="00000000" w:rsidP="00000000" w:rsidRDefault="00000000" w:rsidRPr="00000000" w14:paraId="0000029B">
      <w:pPr>
        <w:widowControl w:val="0"/>
        <w:numPr>
          <w:ilvl w:val="0"/>
          <w:numId w:val="32"/>
        </w:numPr>
        <w:spacing w:after="120" w:line="275.9999942779541" w:lineRule="auto"/>
        <w:ind w:left="465" w:hanging="360"/>
      </w:pPr>
      <w:r w:rsidDel="00000000" w:rsidR="00000000" w:rsidRPr="00000000">
        <w:rPr>
          <w:b w:val="1"/>
          <w:bCs w:val="1"/>
          <w:color w:val="1f1f1f"/>
          <w:rtl w:val="0"/>
        </w:rPr>
        <w:t xml:space="preserve">Reactive Implementation</w:t>
      </w:r>
      <w:r w:rsidDel="00000000" w:rsidR="00000000" w:rsidRPr="00000000">
        <w:rPr>
          <w:color w:val="1f1f1f"/>
          <w:rtl w:val="0"/>
        </w:rPr>
        <w:t xml:space="preserve">:</w:t>
      </w:r>
      <w:r w:rsidDel="00000000" w:rsidR="00000000" w:rsidRPr="00000000">
        <w:rPr>
          <w:rtl w:val="0"/>
        </w:rPr>
        <w:br w:type="textWrapping"/>
      </w:r>
      <w:r w:rsidDel="00000000" w:rsidR="00000000" w:rsidRPr="00000000">
        <w:rPr>
          <w:color w:val="1f1f1f"/>
          <w:rtl w:val="0"/>
        </w:rPr>
        <w:t xml:space="preserve">// Filter objects that are part of the 'Accounting' context</w:t>
        <w:br w:type="textWrapping"/>
        <w:t xml:space="preserve">objectStream.filter(obj -&gt; obj.getPrimeIDEmbedding().remainder(accountingID).equals(BigInteger.ZERO));</w:t>
      </w:r>
    </w:p>
    <w:p w:rsidR="00000000" w:rsidDel="00000000" w:rsidP="00000000" w:rsidRDefault="00000000" w:rsidRPr="00000000" w14:paraId="0000029C">
      <w:pPr>
        <w:widowControl w:val="0"/>
        <w:spacing w:after="120" w:line="275.9999942779541" w:lineRule="auto"/>
        <w:ind w:left="465" w:firstLine="0"/>
        <w:rPr>
          <w:color w:val="1f1f1f"/>
        </w:rPr>
      </w:pPr>
      <w:r w:rsidDel="00000000" w:rsidR="00000000" w:rsidRPr="00000000">
        <w:rPr>
          <w:rtl w:val="0"/>
        </w:rPr>
      </w:r>
    </w:p>
    <w:p w:rsidR="00000000" w:rsidDel="00000000" w:rsidP="00000000" w:rsidRDefault="00000000" w:rsidRPr="00000000" w14:paraId="0000029D">
      <w:pPr>
        <w:pStyle w:val="Heading6"/>
        <w:widowControl w:val="0"/>
        <w:spacing w:after="120" w:before="120" w:line="275.9999942779541" w:lineRule="auto"/>
        <w:rPr/>
      </w:pPr>
      <w:bookmarkStart w:colFirst="0" w:colLast="0" w:name="_18tl5kxvfivh" w:id="70"/>
      <w:bookmarkEnd w:id="70"/>
      <w:r w:rsidDel="00000000" w:rsidR="00000000" w:rsidRPr="00000000">
        <w:rPr>
          <w:rtl w:val="0"/>
        </w:rPr>
        <w:t xml:space="preserve">B. The "Intersection" Operator (Aggregation):</w:t>
      </w:r>
    </w:p>
    <w:p w:rsidR="00000000" w:rsidDel="00000000" w:rsidP="00000000" w:rsidRDefault="00000000" w:rsidRPr="00000000" w14:paraId="0000029E">
      <w:pPr>
        <w:rPr/>
      </w:pPr>
      <w:r w:rsidDel="00000000" w:rsidR="00000000" w:rsidRPr="00000000">
        <w:rPr>
          <w:rtl w:val="0"/>
        </w:rPr>
      </w:r>
    </w:p>
    <w:p w:rsidR="00000000" w:rsidDel="00000000" w:rsidP="00000000" w:rsidRDefault="00000000" w:rsidRPr="00000000" w14:paraId="0000029F">
      <w:pPr>
        <w:widowControl w:val="0"/>
        <w:spacing w:after="120" w:line="275.9999942779541" w:lineRule="auto"/>
        <w:rPr>
          <w:color w:val="1f1f1f"/>
        </w:rPr>
      </w:pPr>
      <w:r w:rsidDel="00000000" w:rsidR="00000000" w:rsidRPr="00000000">
        <w:rPr>
          <w:color w:val="1f1f1f"/>
          <w:rtl w:val="0"/>
        </w:rPr>
        <w:t xml:space="preserve">To find commonalities between two streams (finding the "Type" or "Concept"):</w:t>
      </w:r>
    </w:p>
    <w:p w:rsidR="00000000" w:rsidDel="00000000" w:rsidP="00000000" w:rsidRDefault="00000000" w:rsidRPr="00000000" w14:paraId="000002A0">
      <w:pPr>
        <w:widowControl w:val="0"/>
        <w:numPr>
          <w:ilvl w:val="0"/>
          <w:numId w:val="34"/>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2756002" cy="229031"/>
            <wp:effectExtent b="0" l="0" r="0" t="0"/>
            <wp:docPr id="10" name="image6.png"/>
            <a:graphic>
              <a:graphicData uri="http://schemas.openxmlformats.org/drawingml/2006/picture">
                <pic:pic>
                  <pic:nvPicPr>
                    <pic:cNvPr id="0" name="image6.png"/>
                    <pic:cNvPicPr preferRelativeResize="0"/>
                  </pic:nvPicPr>
                  <pic:blipFill>
                    <a:blip r:embed="rId20"/>
                    <a:srcRect b="0" l="0" r="0" t="0"/>
                    <a:stretch>
                      <a:fillRect/>
                    </a:stretch>
                  </pic:blipFill>
                  <pic:spPr>
                    <a:xfrm>
                      <a:off x="0" y="0"/>
                      <a:ext cx="2756002" cy="229031"/>
                    </a:xfrm>
                    <a:prstGeom prst="rect"/>
                    <a:ln/>
                  </pic:spPr>
                </pic:pic>
              </a:graphicData>
            </a:graphic>
          </wp:inline>
        </w:drawing>
      </w:r>
      <w:r w:rsidDel="00000000" w:rsidR="00000000" w:rsidRPr="00000000">
        <w:rPr>
          <w:rtl w:val="0"/>
        </w:rPr>
      </w:r>
    </w:p>
    <w:p w:rsidR="00000000" w:rsidDel="00000000" w:rsidP="00000000" w:rsidRDefault="00000000" w:rsidRPr="00000000" w14:paraId="000002A1">
      <w:pPr>
        <w:widowControl w:val="0"/>
        <w:numPr>
          <w:ilvl w:val="0"/>
          <w:numId w:val="34"/>
        </w:numPr>
        <w:spacing w:line="275.9999942779541" w:lineRule="auto"/>
        <w:ind w:left="465" w:hanging="360"/>
      </w:pPr>
      <w:r w:rsidDel="00000000" w:rsidR="00000000" w:rsidRPr="00000000">
        <w:rPr>
          <w:b w:val="1"/>
          <w:bCs w:val="1"/>
          <w:color w:val="1f1f1f"/>
          <w:rtl w:val="0"/>
        </w:rPr>
        <w:t xml:space="preserve">Stream Action</w:t>
      </w:r>
      <w:r w:rsidDel="00000000" w:rsidR="00000000" w:rsidRPr="00000000">
        <w:rPr>
          <w:color w:val="1f1f1f"/>
          <w:rtl w:val="0"/>
        </w:rPr>
        <w:t xml:space="preserve">: The Greatest Common Divisor (GCD) of the embeddings of two nodes represents their shared FCA attributes/contexts.</w:t>
      </w:r>
      <w:r w:rsidDel="00000000" w:rsidR="00000000" w:rsidRPr="00000000">
        <w:rPr>
          <w:rtl w:val="0"/>
        </w:rPr>
      </w:r>
    </w:p>
    <w:p w:rsidR="00000000" w:rsidDel="00000000" w:rsidP="00000000" w:rsidRDefault="00000000" w:rsidRPr="00000000" w14:paraId="000002A2">
      <w:pPr>
        <w:widowControl w:val="0"/>
        <w:numPr>
          <w:ilvl w:val="0"/>
          <w:numId w:val="34"/>
        </w:numPr>
        <w:spacing w:after="120" w:line="275.9999942779541" w:lineRule="auto"/>
        <w:ind w:left="465" w:hanging="360"/>
      </w:pPr>
      <w:r w:rsidDel="00000000" w:rsidR="00000000" w:rsidRPr="00000000">
        <w:rPr>
          <w:b w:val="1"/>
          <w:bCs w:val="1"/>
          <w:color w:val="1f1f1f"/>
          <w:rtl w:val="0"/>
        </w:rPr>
        <w:t xml:space="preserve">Aggregation Use Case</w:t>
      </w:r>
      <w:r w:rsidDel="00000000" w:rsidR="00000000" w:rsidRPr="00000000">
        <w:rPr>
          <w:color w:val="1f1f1f"/>
          <w:rtl w:val="0"/>
        </w:rPr>
        <w:t xml:space="preserve">: When the stream encounters multiple SPO triples, it calculates the "running GCD" of the attributes to infer the Schema (the most specific common super-type).</w:t>
      </w:r>
      <w:r w:rsidDel="00000000" w:rsidR="00000000" w:rsidRPr="00000000">
        <w:rPr>
          <w:rtl w:val="0"/>
        </w:rPr>
      </w:r>
    </w:p>
    <w:p w:rsidR="00000000" w:rsidDel="00000000" w:rsidP="00000000" w:rsidRDefault="00000000" w:rsidRPr="00000000" w14:paraId="000002A3">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2A4">
      <w:pPr>
        <w:pStyle w:val="Heading6"/>
        <w:widowControl w:val="0"/>
        <w:spacing w:after="120" w:before="120" w:line="275.9999942779541" w:lineRule="auto"/>
        <w:rPr/>
      </w:pPr>
      <w:bookmarkStart w:colFirst="0" w:colLast="0" w:name="_mm6omsp949hh" w:id="71"/>
      <w:bookmarkEnd w:id="71"/>
      <w:r w:rsidDel="00000000" w:rsidR="00000000" w:rsidRPr="00000000">
        <w:rPr>
          <w:rtl w:val="0"/>
        </w:rPr>
        <w:t xml:space="preserve">C. The "Axis Shift" Operator (Alignment):</w:t>
      </w:r>
    </w:p>
    <w:p w:rsidR="00000000" w:rsidDel="00000000" w:rsidP="00000000" w:rsidRDefault="00000000" w:rsidRPr="00000000" w14:paraId="000002A5">
      <w:pPr>
        <w:rPr/>
      </w:pPr>
      <w:r w:rsidDel="00000000" w:rsidR="00000000" w:rsidRPr="00000000">
        <w:rPr>
          <w:rtl w:val="0"/>
        </w:rPr>
      </w:r>
    </w:p>
    <w:p w:rsidR="00000000" w:rsidDel="00000000" w:rsidP="00000000" w:rsidRDefault="00000000" w:rsidRPr="00000000" w14:paraId="000002A6">
      <w:pPr>
        <w:widowControl w:val="0"/>
        <w:spacing w:after="120" w:line="275.9999942779541" w:lineRule="auto"/>
        <w:rPr>
          <w:color w:val="1f1f1f"/>
        </w:rPr>
      </w:pPr>
      <w:r w:rsidDel="00000000" w:rsidR="00000000" w:rsidRPr="00000000">
        <w:rPr>
          <w:color w:val="1f1f1f"/>
          <w:rtl w:val="0"/>
        </w:rPr>
        <w:t xml:space="preserve">Alignment predicts a value for a new context by calculating the "Ratio" of change between existing embeddings.</w:t>
      </w:r>
    </w:p>
    <w:p w:rsidR="00000000" w:rsidDel="00000000" w:rsidP="00000000" w:rsidRDefault="00000000" w:rsidRPr="00000000" w14:paraId="000002A7">
      <w:pPr>
        <w:widowControl w:val="0"/>
        <w:numPr>
          <w:ilvl w:val="0"/>
          <w:numId w:val="4"/>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2882141" cy="285549"/>
            <wp:effectExtent b="0" l="0" r="0" t="0"/>
            <wp:docPr id="28" name="image21.png"/>
            <a:graphic>
              <a:graphicData uri="http://schemas.openxmlformats.org/drawingml/2006/picture">
                <pic:pic>
                  <pic:nvPicPr>
                    <pic:cNvPr id="0" name="image21.png"/>
                    <pic:cNvPicPr preferRelativeResize="0"/>
                  </pic:nvPicPr>
                  <pic:blipFill>
                    <a:blip r:embed="rId21"/>
                    <a:srcRect b="0" l="0" r="0" t="0"/>
                    <a:stretch>
                      <a:fillRect/>
                    </a:stretch>
                  </pic:blipFill>
                  <pic:spPr>
                    <a:xfrm>
                      <a:off x="0" y="0"/>
                      <a:ext cx="2882141" cy="285549"/>
                    </a:xfrm>
                    <a:prstGeom prst="rect"/>
                    <a:ln/>
                  </pic:spPr>
                </pic:pic>
              </a:graphicData>
            </a:graphic>
          </wp:inline>
        </w:drawing>
      </w:r>
      <w:r w:rsidDel="00000000" w:rsidR="00000000" w:rsidRPr="00000000">
        <w:rPr>
          <w:rtl w:val="0"/>
        </w:rPr>
      </w:r>
    </w:p>
    <w:p w:rsidR="00000000" w:rsidDel="00000000" w:rsidP="00000000" w:rsidRDefault="00000000" w:rsidRPr="00000000" w14:paraId="000002A8">
      <w:pPr>
        <w:widowControl w:val="0"/>
        <w:numPr>
          <w:ilvl w:val="0"/>
          <w:numId w:val="4"/>
        </w:numPr>
        <w:spacing w:after="120" w:line="275.9999942779541" w:lineRule="auto"/>
        <w:ind w:left="465" w:hanging="360"/>
      </w:pPr>
      <w:r w:rsidDel="00000000" w:rsidR="00000000" w:rsidRPr="00000000">
        <w:rPr>
          <w:b w:val="1"/>
          <w:bCs w:val="1"/>
          <w:color w:val="1f1f1f"/>
          <w:rtl w:val="0"/>
        </w:rPr>
        <w:t xml:space="preserve">Stream Action</w:t>
      </w:r>
      <w:r w:rsidDel="00000000" w:rsidR="00000000" w:rsidRPr="00000000">
        <w:rPr>
          <w:color w:val="1f1f1f"/>
          <w:rtl w:val="0"/>
        </w:rPr>
        <w:t xml:space="preserve">: By dividing by the "Old Axis" prime and multiplying by the "New Axis" prime, we re-project the object into a new coordinate.</w:t>
      </w:r>
    </w:p>
    <w:p w:rsidR="00000000" w:rsidDel="00000000" w:rsidP="00000000" w:rsidRDefault="00000000" w:rsidRPr="00000000" w14:paraId="000002A9">
      <w:pPr>
        <w:widowControl w:val="0"/>
        <w:spacing w:after="120" w:line="275.9999942779541" w:lineRule="auto"/>
        <w:ind w:left="465" w:firstLine="0"/>
        <w:rPr>
          <w:color w:val="1f1f1f"/>
        </w:rPr>
      </w:pPr>
      <w:r w:rsidDel="00000000" w:rsidR="00000000" w:rsidRPr="00000000">
        <w:rPr>
          <w:rtl w:val="0"/>
        </w:rPr>
      </w:r>
    </w:p>
    <w:p w:rsidR="00000000" w:rsidDel="00000000" w:rsidP="00000000" w:rsidRDefault="00000000" w:rsidRPr="00000000" w14:paraId="000002AA">
      <w:pPr>
        <w:pStyle w:val="Heading4"/>
        <w:keepNext w:val="0"/>
        <w:keepLines w:val="0"/>
        <w:widowControl w:val="0"/>
        <w:spacing w:before="120" w:line="275.9999942779541" w:lineRule="auto"/>
        <w:rPr/>
      </w:pPr>
      <w:bookmarkStart w:colFirst="0" w:colLast="0" w:name="_7c369wvv2ed5" w:id="72"/>
      <w:bookmarkEnd w:id="72"/>
      <w:r w:rsidDel="00000000" w:rsidR="00000000" w:rsidRPr="00000000">
        <w:rPr>
          <w:rtl w:val="0"/>
        </w:rPr>
        <w:t xml:space="preserve">3. Pipeline Stages Revisited via CPPE:</w:t>
      </w:r>
    </w:p>
    <w:p w:rsidR="00000000" w:rsidDel="00000000" w:rsidP="00000000" w:rsidRDefault="00000000" w:rsidRPr="00000000" w14:paraId="000002AB">
      <w:pPr>
        <w:rPr/>
      </w:pPr>
      <w:r w:rsidDel="00000000" w:rsidR="00000000" w:rsidRPr="00000000">
        <w:rPr>
          <w:rtl w:val="0"/>
        </w:rPr>
      </w:r>
    </w:p>
    <w:p w:rsidR="00000000" w:rsidDel="00000000" w:rsidP="00000000" w:rsidRDefault="00000000" w:rsidRPr="00000000" w14:paraId="000002AC">
      <w:pPr>
        <w:pStyle w:val="Heading6"/>
        <w:widowControl w:val="0"/>
        <w:spacing w:after="120" w:line="275.9999942779541" w:lineRule="auto"/>
        <w:rPr/>
      </w:pPr>
      <w:bookmarkStart w:colFirst="0" w:colLast="0" w:name="_yxwykud7fa6q" w:id="73"/>
      <w:bookmarkEnd w:id="73"/>
      <w:r w:rsidDel="00000000" w:rsidR="00000000" w:rsidRPr="00000000">
        <w:rPr>
          <w:rtl w:val="0"/>
        </w:rPr>
        <w:t xml:space="preserve">3.1 Aggregation (Algebraic Type Inference):</w:t>
      </w:r>
    </w:p>
    <w:p w:rsidR="00000000" w:rsidDel="00000000" w:rsidP="00000000" w:rsidRDefault="00000000" w:rsidRPr="00000000" w14:paraId="000002AD">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2AE">
      <w:pPr>
        <w:widowControl w:val="0"/>
        <w:spacing w:after="120" w:line="275.9999942779541" w:lineRule="auto"/>
        <w:rPr>
          <w:color w:val="1f1f1f"/>
        </w:rPr>
      </w:pPr>
      <w:r w:rsidDel="00000000" w:rsidR="00000000" w:rsidRPr="00000000">
        <w:rPr>
          <w:color w:val="1f1f1f"/>
          <w:rtl w:val="0"/>
        </w:rPr>
        <w:t xml:space="preserve">The Aggregation pipeline consumes raw SPO streams and produces </w:t>
      </w:r>
      <w:r w:rsidDel="00000000" w:rsidR="00000000" w:rsidRPr="00000000">
        <w:rPr>
          <w:b w:val="1"/>
          <w:bCs w:val="1"/>
          <w:color w:val="1f1f1f"/>
          <w:rtl w:val="0"/>
        </w:rPr>
        <w:t xml:space="preserve">"Type Tensors"</w:t>
      </w:r>
      <w:r w:rsidDel="00000000" w:rsidR="00000000" w:rsidRPr="00000000">
        <w:rPr>
          <w:color w:val="1f1f1f"/>
          <w:rtl w:val="0"/>
        </w:rPr>
        <w:t xml:space="preserve">.</w:t>
      </w:r>
    </w:p>
    <w:p w:rsidR="00000000" w:rsidDel="00000000" w:rsidP="00000000" w:rsidRDefault="00000000" w:rsidRPr="00000000" w14:paraId="000002AF">
      <w:pPr>
        <w:widowControl w:val="0"/>
        <w:numPr>
          <w:ilvl w:val="0"/>
          <w:numId w:val="39"/>
        </w:numPr>
        <w:spacing w:line="275.9999942779541" w:lineRule="auto"/>
        <w:ind w:left="480" w:hanging="360"/>
      </w:pPr>
      <w:r w:rsidDel="00000000" w:rsidR="00000000" w:rsidRPr="00000000">
        <w:rPr>
          <w:b w:val="1"/>
          <w:bCs w:val="1"/>
          <w:color w:val="1f1f1f"/>
          <w:rtl w:val="0"/>
        </w:rPr>
        <w:t xml:space="preserve">Input</w:t>
      </w:r>
      <w:r w:rsidDel="00000000" w:rsidR="00000000" w:rsidRPr="00000000">
        <w:rPr>
          <w:color w:val="1f1f1f"/>
          <w:rtl w:val="0"/>
        </w:rPr>
        <w:t xml:space="preserve">: Stream of rotated triples </w:t>
      </w:r>
      <w:r w:rsidDel="00000000" w:rsidR="00000000" w:rsidRPr="00000000">
        <w:rPr>
          <w:color w:val="1f1f1f"/>
        </w:rPr>
        <w:drawing>
          <wp:inline distB="19050" distT="19050" distL="19050" distR="19050">
            <wp:extent cx="720923" cy="227660"/>
            <wp:effectExtent b="0" l="0" r="0" t="0"/>
            <wp:docPr id="19" name="image5.png"/>
            <a:graphic>
              <a:graphicData uri="http://schemas.openxmlformats.org/drawingml/2006/picture">
                <pic:pic>
                  <pic:nvPicPr>
                    <pic:cNvPr id="0" name="image5.png"/>
                    <pic:cNvPicPr preferRelativeResize="0"/>
                  </pic:nvPicPr>
                  <pic:blipFill>
                    <a:blip r:embed="rId22"/>
                    <a:srcRect b="0" l="0" r="0" t="0"/>
                    <a:stretch>
                      <a:fillRect/>
                    </a:stretch>
                  </pic:blipFill>
                  <pic:spPr>
                    <a:xfrm>
                      <a:off x="0" y="0"/>
                      <a:ext cx="720923" cy="227660"/>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2B0">
      <w:pPr>
        <w:widowControl w:val="0"/>
        <w:numPr>
          <w:ilvl w:val="0"/>
          <w:numId w:val="39"/>
        </w:numPr>
        <w:spacing w:line="275.9999942779541" w:lineRule="auto"/>
        <w:ind w:left="480" w:hanging="360"/>
      </w:pPr>
      <w:r w:rsidDel="00000000" w:rsidR="00000000" w:rsidRPr="00000000">
        <w:rPr>
          <w:b w:val="1"/>
          <w:bCs w:val="1"/>
          <w:color w:val="1f1f1f"/>
          <w:rtl w:val="0"/>
        </w:rPr>
        <w:t xml:space="preserve">Action</w:t>
      </w:r>
      <w:r w:rsidDel="00000000" w:rsidR="00000000" w:rsidRPr="00000000">
        <w:rPr>
          <w:color w:val="1f1f1f"/>
          <w:rtl w:val="0"/>
        </w:rPr>
        <w:t xml:space="preserve">: For all </w:t>
      </w:r>
      <w:r w:rsidDel="00000000" w:rsidR="00000000" w:rsidRPr="00000000">
        <w:rPr>
          <w:color w:val="1f1f1f"/>
        </w:rPr>
        <w:drawing>
          <wp:inline distB="19050" distT="19050" distL="19050" distR="19050">
            <wp:extent cx="105489" cy="234421"/>
            <wp:effectExtent b="0" l="0" r="0" t="0"/>
            <wp:docPr id="3" name="image11.png"/>
            <a:graphic>
              <a:graphicData uri="http://schemas.openxmlformats.org/drawingml/2006/picture">
                <pic:pic>
                  <pic:nvPicPr>
                    <pic:cNvPr id="0" name="image11.png"/>
                    <pic:cNvPicPr preferRelativeResize="0"/>
                  </pic:nvPicPr>
                  <pic:blipFill>
                    <a:blip r:embed="rId9"/>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 sharing attribute </w:t>
      </w:r>
      <w:r w:rsidDel="00000000" w:rsidR="00000000" w:rsidRPr="00000000">
        <w:rPr>
          <w:color w:val="1f1f1f"/>
        </w:rPr>
        <w:drawing>
          <wp:inline distB="19050" distT="19050" distL="19050" distR="19050">
            <wp:extent cx="97572" cy="234173"/>
            <wp:effectExtent b="0" l="0" r="0" t="0"/>
            <wp:docPr id="5" name="image8.png"/>
            <a:graphic>
              <a:graphicData uri="http://schemas.openxmlformats.org/drawingml/2006/picture">
                <pic:pic>
                  <pic:nvPicPr>
                    <pic:cNvPr id="0" name="image8.png"/>
                    <pic:cNvPicPr preferRelativeResize="0"/>
                  </pic:nvPicPr>
                  <pic:blipFill>
                    <a:blip r:embed="rId15"/>
                    <a:srcRect b="0" l="0" r="0" t="0"/>
                    <a:stretch>
                      <a:fillRect/>
                    </a:stretch>
                  </pic:blipFill>
                  <pic:spPr>
                    <a:xfrm>
                      <a:off x="0" y="0"/>
                      <a:ext cx="97572" cy="234173"/>
                    </a:xfrm>
                    <a:prstGeom prst="rect"/>
                    <a:ln/>
                  </pic:spPr>
                </pic:pic>
              </a:graphicData>
            </a:graphic>
          </wp:inline>
        </w:drawing>
      </w:r>
      <w:r w:rsidDel="00000000" w:rsidR="00000000" w:rsidRPr="00000000">
        <w:rPr>
          <w:color w:val="1f1f1f"/>
          <w:rtl w:val="0"/>
        </w:rPr>
        <w:t xml:space="preserve">, calculate the product </w:t>
      </w:r>
      <w:r w:rsidDel="00000000" w:rsidR="00000000" w:rsidRPr="00000000">
        <w:rPr>
          <w:color w:val="1f1f1f"/>
        </w:rPr>
        <w:drawing>
          <wp:inline distB="19050" distT="19050" distL="19050" distR="19050">
            <wp:extent cx="607516" cy="227818"/>
            <wp:effectExtent b="0" l="0" r="0" t="0"/>
            <wp:docPr id="21" name="image22.png"/>
            <a:graphic>
              <a:graphicData uri="http://schemas.openxmlformats.org/drawingml/2006/picture">
                <pic:pic>
                  <pic:nvPicPr>
                    <pic:cNvPr id="0" name="image22.png"/>
                    <pic:cNvPicPr preferRelativeResize="0"/>
                  </pic:nvPicPr>
                  <pic:blipFill>
                    <a:blip r:embed="rId23"/>
                    <a:srcRect b="0" l="0" r="0" t="0"/>
                    <a:stretch>
                      <a:fillRect/>
                    </a:stretch>
                  </pic:blipFill>
                  <pic:spPr>
                    <a:xfrm>
                      <a:off x="0" y="0"/>
                      <a:ext cx="607516" cy="227818"/>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2B1">
      <w:pPr>
        <w:widowControl w:val="0"/>
        <w:numPr>
          <w:ilvl w:val="0"/>
          <w:numId w:val="39"/>
        </w:numPr>
        <w:spacing w:line="275.9999942779541" w:lineRule="auto"/>
        <w:ind w:left="480" w:hanging="360"/>
      </w:pPr>
      <w:r w:rsidDel="00000000" w:rsidR="00000000" w:rsidRPr="00000000">
        <w:rPr>
          <w:b w:val="1"/>
          <w:bCs w:val="1"/>
          <w:color w:val="1f1f1f"/>
          <w:rtl w:val="0"/>
        </w:rPr>
        <w:t xml:space="preserve">Inference</w:t>
      </w:r>
      <w:r w:rsidDel="00000000" w:rsidR="00000000" w:rsidRPr="00000000">
        <w:rPr>
          <w:color w:val="1f1f1f"/>
          <w:rtl w:val="0"/>
        </w:rPr>
        <w:t xml:space="preserve">: If </w:t>
      </w:r>
      <w:r w:rsidDel="00000000" w:rsidR="00000000" w:rsidRPr="00000000">
        <w:rPr>
          <w:color w:val="1f1f1f"/>
        </w:rPr>
        <w:drawing>
          <wp:inline distB="19050" distT="19050" distL="19050" distR="19050">
            <wp:extent cx="586919" cy="227194"/>
            <wp:effectExtent b="0" l="0" r="0" t="0"/>
            <wp:docPr id="13"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86919" cy="227194"/>
                    </a:xfrm>
                    <a:prstGeom prst="rect"/>
                    <a:ln/>
                  </pic:spPr>
                </pic:pic>
              </a:graphicData>
            </a:graphic>
          </wp:inline>
        </w:drawing>
      </w:r>
      <w:r w:rsidDel="00000000" w:rsidR="00000000" w:rsidRPr="00000000">
        <w:rPr>
          <w:color w:val="1f1f1f"/>
          <w:rtl w:val="0"/>
        </w:rPr>
        <w:t xml:space="preserve"> is divisible by the product of a set of attribute primes, </w:t>
      </w:r>
      <w:r w:rsidDel="00000000" w:rsidR="00000000" w:rsidRPr="00000000">
        <w:rPr>
          <w:color w:val="1f1f1f"/>
        </w:rPr>
        <w:drawing>
          <wp:inline distB="19050" distT="19050" distL="19050" distR="19050">
            <wp:extent cx="105489" cy="234421"/>
            <wp:effectExtent b="0" l="0" r="0" t="0"/>
            <wp:docPr id="23" name="image11.png"/>
            <a:graphic>
              <a:graphicData uri="http://schemas.openxmlformats.org/drawingml/2006/picture">
                <pic:pic>
                  <pic:nvPicPr>
                    <pic:cNvPr id="0" name="image11.png"/>
                    <pic:cNvPicPr preferRelativeResize="0"/>
                  </pic:nvPicPr>
                  <pic:blipFill>
                    <a:blip r:embed="rId9"/>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 is classified into that Type.</w:t>
      </w:r>
      <w:r w:rsidDel="00000000" w:rsidR="00000000" w:rsidRPr="00000000">
        <w:rPr>
          <w:rtl w:val="0"/>
        </w:rPr>
      </w:r>
    </w:p>
    <w:p w:rsidR="00000000" w:rsidDel="00000000" w:rsidP="00000000" w:rsidRDefault="00000000" w:rsidRPr="00000000" w14:paraId="000002B2">
      <w:pPr>
        <w:widowControl w:val="0"/>
        <w:numPr>
          <w:ilvl w:val="0"/>
          <w:numId w:val="39"/>
        </w:numPr>
        <w:spacing w:after="120" w:line="275.9999942779541" w:lineRule="auto"/>
        <w:ind w:left="480" w:hanging="360"/>
      </w:pPr>
      <w:r w:rsidDel="00000000" w:rsidR="00000000" w:rsidRPr="00000000">
        <w:rPr>
          <w:b w:val="1"/>
          <w:bCs w:val="1"/>
          <w:color w:val="1f1f1f"/>
          <w:rtl w:val="0"/>
        </w:rPr>
        <w:t xml:space="preserve">Complexity</w:t>
      </w:r>
      <w:r w:rsidDel="00000000" w:rsidR="00000000" w:rsidRPr="00000000">
        <w:rPr>
          <w:color w:val="1f1f1f"/>
          <w:rtl w:val="0"/>
        </w:rPr>
        <w:t xml:space="preserve">: </w:t>
      </w:r>
      <w:r w:rsidDel="00000000" w:rsidR="00000000" w:rsidRPr="00000000">
        <w:rPr>
          <w:color w:val="1f1f1f"/>
        </w:rPr>
        <w:drawing>
          <wp:inline distB="19050" distT="19050" distL="19050" distR="19050">
            <wp:extent cx="333911" cy="211093"/>
            <wp:effectExtent b="0" l="0" r="0" t="0"/>
            <wp:docPr id="14" name="image17.png"/>
            <a:graphic>
              <a:graphicData uri="http://schemas.openxmlformats.org/drawingml/2006/picture">
                <pic:pic>
                  <pic:nvPicPr>
                    <pic:cNvPr id="0" name="image17.png"/>
                    <pic:cNvPicPr preferRelativeResize="0"/>
                  </pic:nvPicPr>
                  <pic:blipFill>
                    <a:blip r:embed="rId24"/>
                    <a:srcRect b="0" l="0" r="0" t="0"/>
                    <a:stretch>
                      <a:fillRect/>
                    </a:stretch>
                  </pic:blipFill>
                  <pic:spPr>
                    <a:xfrm>
                      <a:off x="0" y="0"/>
                      <a:ext cx="333911" cy="211093"/>
                    </a:xfrm>
                    <a:prstGeom prst="rect"/>
                    <a:ln/>
                  </pic:spPr>
                </pic:pic>
              </a:graphicData>
            </a:graphic>
          </wp:inline>
        </w:drawing>
      </w:r>
      <w:r w:rsidDel="00000000" w:rsidR="00000000" w:rsidRPr="00000000">
        <w:rPr>
          <w:color w:val="1f1f1f"/>
          <w:rtl w:val="0"/>
        </w:rPr>
        <w:t xml:space="preserve"> lookup via modulo instead of </w:t>
      </w:r>
      <w:r w:rsidDel="00000000" w:rsidR="00000000" w:rsidRPr="00000000">
        <w:rPr>
          <w:color w:val="1f1f1f"/>
        </w:rPr>
        <w:drawing>
          <wp:inline distB="19050" distT="19050" distL="19050" distR="19050">
            <wp:extent cx="457438" cy="228719"/>
            <wp:effectExtent b="0" l="0" r="0" t="0"/>
            <wp:docPr id="26" name="image23.png"/>
            <a:graphic>
              <a:graphicData uri="http://schemas.openxmlformats.org/drawingml/2006/picture">
                <pic:pic>
                  <pic:nvPicPr>
                    <pic:cNvPr id="0" name="image23.png"/>
                    <pic:cNvPicPr preferRelativeResize="0"/>
                  </pic:nvPicPr>
                  <pic:blipFill>
                    <a:blip r:embed="rId25"/>
                    <a:srcRect b="0" l="0" r="0" t="0"/>
                    <a:stretch>
                      <a:fillRect/>
                    </a:stretch>
                  </pic:blipFill>
                  <pic:spPr>
                    <a:xfrm>
                      <a:off x="0" y="0"/>
                      <a:ext cx="457438" cy="228719"/>
                    </a:xfrm>
                    <a:prstGeom prst="rect"/>
                    <a:ln/>
                  </pic:spPr>
                </pic:pic>
              </a:graphicData>
            </a:graphic>
          </wp:inline>
        </w:drawing>
      </w:r>
      <w:r w:rsidDel="00000000" w:rsidR="00000000" w:rsidRPr="00000000">
        <w:rPr>
          <w:color w:val="1f1f1f"/>
          <w:rtl w:val="0"/>
        </w:rPr>
        <w:t xml:space="preserve"> graph search.</w:t>
      </w:r>
      <w:r w:rsidDel="00000000" w:rsidR="00000000" w:rsidRPr="00000000">
        <w:rPr>
          <w:rtl w:val="0"/>
        </w:rPr>
      </w:r>
    </w:p>
    <w:p w:rsidR="00000000" w:rsidDel="00000000" w:rsidP="00000000" w:rsidRDefault="00000000" w:rsidRPr="00000000" w14:paraId="000002B3">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2B4">
      <w:pPr>
        <w:pStyle w:val="Heading6"/>
        <w:widowControl w:val="0"/>
        <w:spacing w:after="120" w:before="120" w:line="275.9999942779541" w:lineRule="auto"/>
        <w:rPr/>
      </w:pPr>
      <w:bookmarkStart w:colFirst="0" w:colLast="0" w:name="_s3n9c67g1jqj" w:id="74"/>
      <w:bookmarkEnd w:id="74"/>
      <w:r w:rsidDel="00000000" w:rsidR="00000000" w:rsidRPr="00000000">
        <w:rPr>
          <w:rtl w:val="0"/>
        </w:rPr>
        <w:t xml:space="preserve">3.2 Alignment (Vector/Prime Space Prediction):</w:t>
      </w:r>
    </w:p>
    <w:p w:rsidR="00000000" w:rsidDel="00000000" w:rsidP="00000000" w:rsidRDefault="00000000" w:rsidRPr="00000000" w14:paraId="000002B5">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2B6">
      <w:pPr>
        <w:widowControl w:val="0"/>
        <w:spacing w:after="120" w:line="275.9999942779541" w:lineRule="auto"/>
        <w:rPr>
          <w:color w:val="1f1f1f"/>
        </w:rPr>
      </w:pPr>
      <w:r w:rsidDel="00000000" w:rsidR="00000000" w:rsidRPr="00000000">
        <w:rPr>
          <w:color w:val="1f1f1f"/>
          <w:rtl w:val="0"/>
        </w:rPr>
        <w:t xml:space="preserve">Alignment uses the </w:t>
      </w:r>
      <w:r w:rsidDel="00000000" w:rsidR="00000000" w:rsidRPr="00000000">
        <w:rPr>
          <w:b w:val="1"/>
          <w:bCs w:val="1"/>
          <w:color w:val="1f1f1f"/>
          <w:rtl w:val="0"/>
        </w:rPr>
        <w:t xml:space="preserve">Prime Ratio</w:t>
      </w:r>
      <w:r w:rsidDel="00000000" w:rsidR="00000000" w:rsidRPr="00000000">
        <w:rPr>
          <w:color w:val="1f1f1f"/>
          <w:rtl w:val="0"/>
        </w:rPr>
        <w:t xml:space="preserve"> to detect structural similarity.</w:t>
      </w:r>
    </w:p>
    <w:p w:rsidR="00000000" w:rsidDel="00000000" w:rsidP="00000000" w:rsidRDefault="00000000" w:rsidRPr="00000000" w14:paraId="000002B7">
      <w:pPr>
        <w:widowControl w:val="0"/>
        <w:numPr>
          <w:ilvl w:val="0"/>
          <w:numId w:val="23"/>
        </w:numPr>
        <w:spacing w:line="275.9999942779541" w:lineRule="auto"/>
        <w:ind w:left="480" w:hanging="360"/>
      </w:pPr>
      <w:r w:rsidDel="00000000" w:rsidR="00000000" w:rsidRPr="00000000">
        <w:rPr>
          <w:b w:val="1"/>
          <w:bCs w:val="1"/>
          <w:color w:val="1f1f1f"/>
          <w:rtl w:val="0"/>
        </w:rPr>
        <w:t xml:space="preserve">Input</w:t>
      </w:r>
      <w:r w:rsidDel="00000000" w:rsidR="00000000" w:rsidRPr="00000000">
        <w:rPr>
          <w:color w:val="1f1f1f"/>
          <w:rtl w:val="0"/>
        </w:rPr>
        <w:t xml:space="preserve">: Aggregated Types.</w:t>
      </w:r>
      <w:r w:rsidDel="00000000" w:rsidR="00000000" w:rsidRPr="00000000">
        <w:rPr>
          <w:rtl w:val="0"/>
        </w:rPr>
      </w:r>
    </w:p>
    <w:p w:rsidR="00000000" w:rsidDel="00000000" w:rsidP="00000000" w:rsidRDefault="00000000" w:rsidRPr="00000000" w14:paraId="000002B8">
      <w:pPr>
        <w:widowControl w:val="0"/>
        <w:numPr>
          <w:ilvl w:val="0"/>
          <w:numId w:val="23"/>
        </w:numPr>
        <w:spacing w:line="275.9999942779541" w:lineRule="auto"/>
        <w:ind w:left="480" w:hanging="360"/>
      </w:pPr>
      <w:r w:rsidDel="00000000" w:rsidR="00000000" w:rsidRPr="00000000">
        <w:rPr>
          <w:b w:val="1"/>
          <w:bCs w:val="1"/>
          <w:color w:val="1f1f1f"/>
          <w:rtl w:val="0"/>
        </w:rPr>
        <w:t xml:space="preserve">Action</w:t>
      </w:r>
      <w:r w:rsidDel="00000000" w:rsidR="00000000" w:rsidRPr="00000000">
        <w:rPr>
          <w:color w:val="1f1f1f"/>
          <w:rtl w:val="0"/>
        </w:rPr>
        <w:t xml:space="preserve">: Map the distance between objects </w:t>
      </w:r>
      <w:r w:rsidDel="00000000" w:rsidR="00000000" w:rsidRPr="00000000">
        <w:rPr>
          <w:color w:val="1f1f1f"/>
        </w:rPr>
        <w:drawing>
          <wp:inline distB="19050" distT="19050" distL="19050" distR="19050">
            <wp:extent cx="214432" cy="225717"/>
            <wp:effectExtent b="0" l="0" r="0" t="0"/>
            <wp:docPr id="18" name="image12.png"/>
            <a:graphic>
              <a:graphicData uri="http://schemas.openxmlformats.org/drawingml/2006/picture">
                <pic:pic>
                  <pic:nvPicPr>
                    <pic:cNvPr id="0" name="image12.png"/>
                    <pic:cNvPicPr preferRelativeResize="0"/>
                  </pic:nvPicPr>
                  <pic:blipFill>
                    <a:blip r:embed="rId26"/>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and </w:t>
      </w:r>
      <w:r w:rsidDel="00000000" w:rsidR="00000000" w:rsidRPr="00000000">
        <w:rPr>
          <w:color w:val="1f1f1f"/>
        </w:rPr>
        <w:drawing>
          <wp:inline distB="19050" distT="19050" distL="19050" distR="19050">
            <wp:extent cx="214432" cy="225717"/>
            <wp:effectExtent b="0" l="0" r="0" t="0"/>
            <wp:docPr id="20" name="image16.png"/>
            <a:graphic>
              <a:graphicData uri="http://schemas.openxmlformats.org/drawingml/2006/picture">
                <pic:pic>
                  <pic:nvPicPr>
                    <pic:cNvPr id="0" name="image16.png"/>
                    <pic:cNvPicPr preferRelativeResize="0"/>
                  </pic:nvPicPr>
                  <pic:blipFill>
                    <a:blip r:embed="rId27"/>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as </w:t>
      </w:r>
      <w:r w:rsidDel="00000000" w:rsidR="00000000" w:rsidRPr="00000000">
        <w:rPr>
          <w:color w:val="1f1f1f"/>
        </w:rPr>
        <w:drawing>
          <wp:inline distB="19050" distT="19050" distL="19050" distR="19050">
            <wp:extent cx="876836" cy="285925"/>
            <wp:effectExtent b="0" l="0" r="0" t="0"/>
            <wp:docPr id="11" name="image14.png"/>
            <a:graphic>
              <a:graphicData uri="http://schemas.openxmlformats.org/drawingml/2006/picture">
                <pic:pic>
                  <pic:nvPicPr>
                    <pic:cNvPr id="0" name="image14.png"/>
                    <pic:cNvPicPr preferRelativeResize="0"/>
                  </pic:nvPicPr>
                  <pic:blipFill>
                    <a:blip r:embed="rId28"/>
                    <a:srcRect b="0" l="0" r="0" t="0"/>
                    <a:stretch>
                      <a:fillRect/>
                    </a:stretch>
                  </pic:blipFill>
                  <pic:spPr>
                    <a:xfrm>
                      <a:off x="0" y="0"/>
                      <a:ext cx="876836" cy="285925"/>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2B9">
      <w:pPr>
        <w:widowControl w:val="0"/>
        <w:numPr>
          <w:ilvl w:val="0"/>
          <w:numId w:val="23"/>
        </w:numPr>
        <w:spacing w:after="120" w:line="275.9999942779541" w:lineRule="auto"/>
        <w:ind w:left="480" w:hanging="360"/>
      </w:pPr>
      <w:r w:rsidDel="00000000" w:rsidR="00000000" w:rsidRPr="00000000">
        <w:rPr>
          <w:b w:val="1"/>
          <w:bCs w:val="1"/>
          <w:color w:val="1f1f1f"/>
          <w:rtl w:val="0"/>
        </w:rPr>
        <w:t xml:space="preserve">Discovery</w:t>
      </w:r>
      <w:r w:rsidDel="00000000" w:rsidR="00000000" w:rsidRPr="00000000">
        <w:rPr>
          <w:color w:val="1f1f1f"/>
          <w:rtl w:val="0"/>
        </w:rPr>
        <w:t xml:space="preserve">: If </w:t>
      </w:r>
      <w:r w:rsidDel="00000000" w:rsidR="00000000" w:rsidRPr="00000000">
        <w:rPr>
          <w:color w:val="1f1f1f"/>
        </w:rPr>
        <w:drawing>
          <wp:inline distB="19050" distT="19050" distL="19050" distR="19050">
            <wp:extent cx="214432" cy="225717"/>
            <wp:effectExtent b="0" l="0" r="0" t="0"/>
            <wp:docPr id="1" name="image13.png"/>
            <a:graphic>
              <a:graphicData uri="http://schemas.openxmlformats.org/drawingml/2006/picture">
                <pic:pic>
                  <pic:nvPicPr>
                    <pic:cNvPr id="0" name="image13.png"/>
                    <pic:cNvPicPr preferRelativeResize="0"/>
                  </pic:nvPicPr>
                  <pic:blipFill>
                    <a:blip r:embed="rId29"/>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and </w:t>
      </w:r>
      <w:r w:rsidDel="00000000" w:rsidR="00000000" w:rsidRPr="00000000">
        <w:rPr>
          <w:color w:val="1f1f1f"/>
        </w:rPr>
        <w:drawing>
          <wp:inline distB="19050" distT="19050" distL="19050" distR="19050">
            <wp:extent cx="214432" cy="225717"/>
            <wp:effectExtent b="0" l="0" r="0" t="0"/>
            <wp:docPr id="27" name="image24.png"/>
            <a:graphic>
              <a:graphicData uri="http://schemas.openxmlformats.org/drawingml/2006/picture">
                <pic:pic>
                  <pic:nvPicPr>
                    <pic:cNvPr id="0" name="image24.png"/>
                    <pic:cNvPicPr preferRelativeResize="0"/>
                  </pic:nvPicPr>
                  <pic:blipFill>
                    <a:blip r:embed="rId30"/>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share the same ratio </w:t>
      </w:r>
      <w:r w:rsidDel="00000000" w:rsidR="00000000" w:rsidRPr="00000000">
        <w:rPr>
          <w:color w:val="1f1f1f"/>
        </w:rPr>
        <w:drawing>
          <wp:inline distB="19050" distT="19050" distL="19050" distR="19050">
            <wp:extent cx="95905" cy="230173"/>
            <wp:effectExtent b="0" l="0" r="0" t="0"/>
            <wp:docPr id="9" name="image4.png"/>
            <a:graphic>
              <a:graphicData uri="http://schemas.openxmlformats.org/drawingml/2006/picture">
                <pic:pic>
                  <pic:nvPicPr>
                    <pic:cNvPr id="0" name="image4.png"/>
                    <pic:cNvPicPr preferRelativeResize="0"/>
                  </pic:nvPicPr>
                  <pic:blipFill>
                    <a:blip r:embed="rId31"/>
                    <a:srcRect b="0" l="0" r="0" t="0"/>
                    <a:stretch>
                      <a:fillRect/>
                    </a:stretch>
                  </pic:blipFill>
                  <pic:spPr>
                    <a:xfrm>
                      <a:off x="0" y="0"/>
                      <a:ext cx="95905" cy="230173"/>
                    </a:xfrm>
                    <a:prstGeom prst="rect"/>
                    <a:ln/>
                  </pic:spPr>
                </pic:pic>
              </a:graphicData>
            </a:graphic>
          </wp:inline>
        </w:drawing>
      </w:r>
      <w:r w:rsidDel="00000000" w:rsidR="00000000" w:rsidRPr="00000000">
        <w:rPr>
          <w:color w:val="1f1f1f"/>
          <w:rtl w:val="0"/>
        </w:rPr>
        <w:t xml:space="preserve">, the system aligns them as being "analogous" in different contexts (e.g., "CEO is to Company A what Principal is to School B").</w:t>
      </w:r>
      <w:r w:rsidDel="00000000" w:rsidR="00000000" w:rsidRPr="00000000">
        <w:rPr>
          <w:rtl w:val="0"/>
        </w:rPr>
      </w:r>
    </w:p>
    <w:p w:rsidR="00000000" w:rsidDel="00000000" w:rsidP="00000000" w:rsidRDefault="00000000" w:rsidRPr="00000000" w14:paraId="000002BA">
      <w:pPr>
        <w:pStyle w:val="Heading3"/>
        <w:keepNext w:val="0"/>
        <w:keepLines w:val="0"/>
        <w:widowControl w:val="0"/>
        <w:spacing w:after="120" w:before="120" w:line="275.9999942779541" w:lineRule="auto"/>
        <w:rPr>
          <w:b w:val="1"/>
          <w:bCs w:val="1"/>
          <w:color w:val="1f1f1f"/>
        </w:rPr>
      </w:pPr>
      <w:bookmarkStart w:colFirst="0" w:colLast="0" w:name="_fnazkr4bdku2" w:id="75"/>
      <w:bookmarkEnd w:id="75"/>
      <w:r w:rsidDel="00000000" w:rsidR="00000000" w:rsidRPr="00000000">
        <w:rPr>
          <w:rtl w:val="0"/>
        </w:rPr>
      </w:r>
    </w:p>
    <w:p w:rsidR="00000000" w:rsidDel="00000000" w:rsidP="00000000" w:rsidRDefault="00000000" w:rsidRPr="00000000" w14:paraId="000002BB">
      <w:pPr>
        <w:pStyle w:val="Heading6"/>
        <w:widowControl w:val="0"/>
        <w:spacing w:after="120" w:before="120" w:line="275.9999942779541" w:lineRule="auto"/>
        <w:rPr/>
      </w:pPr>
      <w:bookmarkStart w:colFirst="0" w:colLast="0" w:name="_t55uhadl3d85" w:id="76"/>
      <w:bookmarkEnd w:id="76"/>
      <w:r w:rsidDel="00000000" w:rsidR="00000000" w:rsidRPr="00000000">
        <w:rPr>
          <w:rtl w:val="0"/>
        </w:rPr>
        <w:t xml:space="preserve">3.3 Activation (State Transition Product):</w:t>
      </w:r>
    </w:p>
    <w:p w:rsidR="00000000" w:rsidDel="00000000" w:rsidP="00000000" w:rsidRDefault="00000000" w:rsidRPr="00000000" w14:paraId="000002BC">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2BD">
      <w:pPr>
        <w:widowControl w:val="0"/>
        <w:spacing w:after="120" w:line="275.9999942779541" w:lineRule="auto"/>
        <w:rPr>
          <w:color w:val="1f1f1f"/>
        </w:rPr>
      </w:pPr>
      <w:r w:rsidDel="00000000" w:rsidR="00000000" w:rsidRPr="00000000">
        <w:rPr>
          <w:color w:val="1f1f1f"/>
          <w:rtl w:val="0"/>
        </w:rPr>
        <w:t xml:space="preserve">Activation is the "Activation Energy" required to move from one prime state to another.</w:t>
      </w:r>
    </w:p>
    <w:p w:rsidR="00000000" w:rsidDel="00000000" w:rsidP="00000000" w:rsidRDefault="00000000" w:rsidRPr="00000000" w14:paraId="000002BE">
      <w:pPr>
        <w:widowControl w:val="0"/>
        <w:numPr>
          <w:ilvl w:val="0"/>
          <w:numId w:val="38"/>
        </w:numPr>
        <w:spacing w:line="275.9999942779541" w:lineRule="auto"/>
        <w:ind w:left="465" w:hanging="360"/>
      </w:pPr>
      <w:r w:rsidDel="00000000" w:rsidR="00000000" w:rsidRPr="00000000">
        <w:rPr>
          <w:b w:val="1"/>
          <w:bCs w:val="1"/>
          <w:color w:val="1f1f1f"/>
          <w:rtl w:val="0"/>
        </w:rPr>
        <w:t xml:space="preserve">Transition Formula</w:t>
      </w:r>
      <w:r w:rsidDel="00000000" w:rsidR="00000000" w:rsidRPr="00000000">
        <w:rPr>
          <w:color w:val="1f1f1f"/>
          <w:rtl w:val="0"/>
        </w:rPr>
        <w:t xml:space="preserve">: </w:t>
      </w:r>
      <w:r w:rsidDel="00000000" w:rsidR="00000000" w:rsidRPr="00000000">
        <w:rPr>
          <w:color w:val="1f1f1f"/>
        </w:rPr>
        <w:drawing>
          <wp:inline distB="19050" distT="19050" distL="19050" distR="19050">
            <wp:extent cx="3042047" cy="217562"/>
            <wp:effectExtent b="0" l="0" r="0" t="0"/>
            <wp:docPr id="29" name="image25.png"/>
            <a:graphic>
              <a:graphicData uri="http://schemas.openxmlformats.org/drawingml/2006/picture">
                <pic:pic>
                  <pic:nvPicPr>
                    <pic:cNvPr id="0" name="image25.png"/>
                    <pic:cNvPicPr preferRelativeResize="0"/>
                  </pic:nvPicPr>
                  <pic:blipFill>
                    <a:blip r:embed="rId32"/>
                    <a:srcRect b="0" l="0" r="0" t="0"/>
                    <a:stretch>
                      <a:fillRect/>
                    </a:stretch>
                  </pic:blipFill>
                  <pic:spPr>
                    <a:xfrm>
                      <a:off x="0" y="0"/>
                      <a:ext cx="3042047" cy="217562"/>
                    </a:xfrm>
                    <a:prstGeom prst="rect"/>
                    <a:ln/>
                  </pic:spPr>
                </pic:pic>
              </a:graphicData>
            </a:graphic>
          </wp:inline>
        </w:drawing>
      </w:r>
      <w:r w:rsidDel="00000000" w:rsidR="00000000" w:rsidRPr="00000000">
        <w:rPr>
          <w:rtl w:val="0"/>
        </w:rPr>
      </w:r>
    </w:p>
    <w:p w:rsidR="00000000" w:rsidDel="00000000" w:rsidP="00000000" w:rsidRDefault="00000000" w:rsidRPr="00000000" w14:paraId="000002BF">
      <w:pPr>
        <w:widowControl w:val="0"/>
        <w:numPr>
          <w:ilvl w:val="0"/>
          <w:numId w:val="38"/>
        </w:numPr>
        <w:spacing w:line="275.9999942779541" w:lineRule="auto"/>
        <w:ind w:left="465" w:hanging="360"/>
      </w:pPr>
      <w:r w:rsidDel="00000000" w:rsidR="00000000" w:rsidRPr="00000000">
        <w:rPr>
          <w:b w:val="1"/>
          <w:bCs w:val="1"/>
          <w:color w:val="1f1f1f"/>
          <w:rtl w:val="0"/>
        </w:rPr>
        <w:t xml:space="preserve">Monadic Wrap</w:t>
      </w:r>
      <w:r w:rsidDel="00000000" w:rsidR="00000000" w:rsidRPr="00000000">
        <w:rPr>
          <w:color w:val="1f1f1f"/>
          <w:rtl w:val="0"/>
        </w:rPr>
        <w:t xml:space="preserve">: The Occurrence Monad captures the prime state of an actor. When the stream processes a "Role" event, it multiplies the actor's prime ID by the role's prime ID.</w:t>
      </w:r>
      <w:r w:rsidDel="00000000" w:rsidR="00000000" w:rsidRPr="00000000">
        <w:rPr>
          <w:rtl w:val="0"/>
        </w:rPr>
      </w:r>
    </w:p>
    <w:p w:rsidR="00000000" w:rsidDel="00000000" w:rsidP="00000000" w:rsidRDefault="00000000" w:rsidRPr="00000000" w14:paraId="000002C0">
      <w:pPr>
        <w:widowControl w:val="0"/>
        <w:numPr>
          <w:ilvl w:val="0"/>
          <w:numId w:val="38"/>
        </w:numPr>
        <w:spacing w:after="120" w:line="275.9999942779541" w:lineRule="auto"/>
        <w:ind w:left="465" w:hanging="360"/>
      </w:pPr>
      <w:r w:rsidDel="00000000" w:rsidR="00000000" w:rsidRPr="00000000">
        <w:rPr>
          <w:b w:val="1"/>
          <w:bCs w:val="1"/>
          <w:color w:val="1f1f1f"/>
          <w:rtl w:val="0"/>
        </w:rPr>
        <w:t xml:space="preserve">Trigger</w:t>
      </w:r>
      <w:r w:rsidDel="00000000" w:rsidR="00000000" w:rsidRPr="00000000">
        <w:rPr>
          <w:color w:val="1f1f1f"/>
          <w:rtl w:val="0"/>
        </w:rPr>
        <w:t xml:space="preserve">: If the resulting product matches a known "Success Pattern" (a pre-calculated product of requirements), the </w:t>
      </w:r>
      <w:r w:rsidDel="00000000" w:rsidR="00000000" w:rsidRPr="00000000">
        <w:rPr>
          <w:b w:val="1"/>
          <w:bCs w:val="1"/>
          <w:color w:val="1f1f1f"/>
          <w:rtl w:val="0"/>
        </w:rPr>
        <w:t xml:space="preserve">Activation</w:t>
      </w:r>
      <w:r w:rsidDel="00000000" w:rsidR="00000000" w:rsidRPr="00000000">
        <w:rPr>
          <w:color w:val="1f1f1f"/>
          <w:rtl w:val="0"/>
        </w:rPr>
        <w:t xml:space="preserve"> is fired (e.g., triggering a webhook or a UI change).</w:t>
      </w:r>
    </w:p>
    <w:p w:rsidR="00000000" w:rsidDel="00000000" w:rsidP="00000000" w:rsidRDefault="00000000" w:rsidRPr="00000000" w14:paraId="000002C1">
      <w:pPr>
        <w:rPr/>
      </w:pPr>
      <w:r w:rsidDel="00000000" w:rsidR="00000000" w:rsidRPr="00000000">
        <w:rPr>
          <w:rtl w:val="0"/>
        </w:rPr>
      </w:r>
    </w:p>
    <w:p w:rsidR="00000000" w:rsidDel="00000000" w:rsidP="00000000" w:rsidRDefault="00000000" w:rsidRPr="00000000" w14:paraId="000002C2">
      <w:pPr>
        <w:pStyle w:val="Heading1"/>
        <w:rPr/>
      </w:pPr>
      <w:bookmarkStart w:colFirst="0" w:colLast="0" w:name="_x2alh753drsf" w:id="77"/>
      <w:bookmarkEnd w:id="77"/>
      <w:r w:rsidDel="00000000" w:rsidR="00000000" w:rsidRPr="00000000">
        <w:rPr>
          <w:rtl w:val="0"/>
        </w:rPr>
        <w:t xml:space="preserve">Leverage W3C DIDs (Distributed Resource Identifiers)</w:t>
      </w:r>
    </w:p>
    <w:p w:rsidR="00000000" w:rsidDel="00000000" w:rsidP="00000000" w:rsidRDefault="00000000" w:rsidRPr="00000000" w14:paraId="000002C3">
      <w:pPr>
        <w:spacing w:after="240" w:before="240" w:lineRule="auto"/>
        <w:rPr/>
      </w:pPr>
      <w:r w:rsidDel="00000000" w:rsidR="00000000" w:rsidRPr="00000000">
        <w:rPr>
          <w:rtl w:val="0"/>
        </w:rPr>
        <w:t xml:space="preserve">Use W3C Decentralized Identifiers (DIDs) as a </w:t>
      </w:r>
      <w:r w:rsidDel="00000000" w:rsidR="00000000" w:rsidRPr="00000000">
        <w:rPr>
          <w:b w:val="1"/>
          <w:bCs w:val="1"/>
          <w:rtl w:val="0"/>
        </w:rPr>
        <w:t xml:space="preserve">distributed semantic registry mechanism</w:t>
      </w:r>
      <w:r w:rsidDel="00000000" w:rsidR="00000000" w:rsidRPr="00000000">
        <w:rPr>
          <w:rtl w:val="0"/>
        </w:rPr>
        <w:t xml:space="preserve"> for Resources, Statements, Kinds, Schemas, Contexts and other semantic artifacts participating in the service. A DID provides a stable, globally addressable identifier whose associated DID Document can describe the identity, endpoints, metadata and verification mechanisms required to resolve and interact with the corresponding semantic resource.</w:t>
      </w:r>
    </w:p>
    <w:p w:rsidR="00000000" w:rsidDel="00000000" w:rsidP="00000000" w:rsidRDefault="00000000" w:rsidRPr="00000000" w14:paraId="000002C4">
      <w:pPr>
        <w:spacing w:after="240" w:before="240" w:lineRule="auto"/>
        <w:rPr/>
      </w:pPr>
      <w:r w:rsidDel="00000000" w:rsidR="00000000" w:rsidRPr="00000000">
        <w:rPr>
          <w:rtl w:val="0"/>
        </w:rPr>
        <w:t xml:space="preserve">Within the proposed architecture, the DID layer acts primarily as a </w:t>
      </w:r>
      <w:r w:rsidDel="00000000" w:rsidR="00000000" w:rsidRPr="00000000">
        <w:rPr>
          <w:b w:val="1"/>
          <w:bCs w:val="1"/>
          <w:rtl w:val="0"/>
        </w:rPr>
        <w:t xml:space="preserve">distributed identity and registry service</w:t>
      </w:r>
      <w:r w:rsidDel="00000000" w:rsidR="00000000" w:rsidRPr="00000000">
        <w:rPr>
          <w:rtl w:val="0"/>
        </w:rPr>
        <w:t xml:space="preserve">, while the TMRM/Base Model remains responsible for representing the semantic graph and its Resource/Occurrence/Statement structures. DIDs can therefore provide a common identity mechanism across independently managed data sources, semantic services and augmentation agents.</w:t>
      </w:r>
    </w:p>
    <w:p w:rsidR="00000000" w:rsidDel="00000000" w:rsidP="00000000" w:rsidRDefault="00000000" w:rsidRPr="00000000" w14:paraId="000002C5">
      <w:pPr>
        <w:spacing w:after="240" w:before="240" w:lineRule="auto"/>
        <w:rPr/>
      </w:pPr>
      <w:r w:rsidDel="00000000" w:rsidR="00000000" w:rsidRPr="00000000">
        <w:rPr>
          <w:rtl w:val="0"/>
        </w:rPr>
        <w:t xml:space="preserve">The Registry Service could expose APIs/functions such as:</w:t>
      </w:r>
    </w:p>
    <w:p w:rsidR="00000000" w:rsidDel="00000000" w:rsidP="00000000" w:rsidRDefault="00000000" w:rsidRPr="00000000" w14:paraId="000002C6">
      <w:pPr>
        <w:numPr>
          <w:ilvl w:val="0"/>
          <w:numId w:val="40"/>
        </w:numPr>
        <w:spacing w:after="0" w:afterAutospacing="0" w:before="240" w:lineRule="auto"/>
        <w:ind w:left="720" w:hanging="360"/>
      </w:pPr>
      <w:r w:rsidDel="00000000" w:rsidR="00000000" w:rsidRPr="00000000">
        <w:rPr>
          <w:b w:val="1"/>
          <w:bCs w:val="1"/>
          <w:rtl w:val="0"/>
        </w:rPr>
        <w:t xml:space="preserve">Resource registration:</w:t>
      </w:r>
      <w:r w:rsidDel="00000000" w:rsidR="00000000" w:rsidRPr="00000000">
        <w:rPr>
          <w:rtl w:val="0"/>
        </w:rPr>
        <w:t xml:space="preserve"> register a semantic Resource and associate it with a DID and its Base Model URI/identifier.</w:t>
      </w:r>
    </w:p>
    <w:p w:rsidR="00000000" w:rsidDel="00000000" w:rsidP="00000000" w:rsidRDefault="00000000" w:rsidRPr="00000000" w14:paraId="000002C7">
      <w:pPr>
        <w:numPr>
          <w:ilvl w:val="0"/>
          <w:numId w:val="40"/>
        </w:numPr>
        <w:spacing w:after="0" w:afterAutospacing="0" w:before="0" w:beforeAutospacing="0" w:lineRule="auto"/>
        <w:ind w:left="720" w:hanging="360"/>
      </w:pPr>
      <w:r w:rsidDel="00000000" w:rsidR="00000000" w:rsidRPr="00000000">
        <w:rPr>
          <w:b w:val="1"/>
          <w:bCs w:val="1"/>
          <w:rtl w:val="0"/>
        </w:rPr>
        <w:t xml:space="preserve">DID resolution:</w:t>
      </w:r>
      <w:r w:rsidDel="00000000" w:rsidR="00000000" w:rsidRPr="00000000">
        <w:rPr>
          <w:rtl w:val="0"/>
        </w:rPr>
        <w:t xml:space="preserve"> resolve a DID to its current metadata, semantic endpoints and associated resource information.</w:t>
      </w:r>
    </w:p>
    <w:p w:rsidR="00000000" w:rsidDel="00000000" w:rsidP="00000000" w:rsidRDefault="00000000" w:rsidRPr="00000000" w14:paraId="000002C8">
      <w:pPr>
        <w:numPr>
          <w:ilvl w:val="0"/>
          <w:numId w:val="40"/>
        </w:numPr>
        <w:spacing w:after="0" w:afterAutospacing="0" w:before="0" w:beforeAutospacing="0" w:lineRule="auto"/>
        <w:ind w:left="720" w:hanging="360"/>
      </w:pPr>
      <w:r w:rsidDel="00000000" w:rsidR="00000000" w:rsidRPr="00000000">
        <w:rPr>
          <w:b w:val="1"/>
          <w:bCs w:val="1"/>
          <w:rtl w:val="0"/>
        </w:rPr>
        <w:t xml:space="preserve">Resource discovery:</w:t>
      </w:r>
      <w:r w:rsidDel="00000000" w:rsidR="00000000" w:rsidRPr="00000000">
        <w:rPr>
          <w:rtl w:val="0"/>
        </w:rPr>
        <w:t xml:space="preserve"> discover semantic resources, schemas, Kinds, contexts or services by DID, type, capability or semantic relationship.</w:t>
      </w:r>
    </w:p>
    <w:p w:rsidR="00000000" w:rsidDel="00000000" w:rsidP="00000000" w:rsidRDefault="00000000" w:rsidRPr="00000000" w14:paraId="000002C9">
      <w:pPr>
        <w:numPr>
          <w:ilvl w:val="0"/>
          <w:numId w:val="40"/>
        </w:numPr>
        <w:spacing w:after="0" w:afterAutospacing="0" w:before="0" w:beforeAutospacing="0" w:lineRule="auto"/>
        <w:ind w:left="720" w:hanging="360"/>
      </w:pPr>
      <w:r w:rsidDel="00000000" w:rsidR="00000000" w:rsidRPr="00000000">
        <w:rPr>
          <w:b w:val="1"/>
          <w:bCs w:val="1"/>
          <w:rtl w:val="0"/>
        </w:rPr>
        <w:t xml:space="preserve">Identity mapping:</w:t>
      </w:r>
      <w:r w:rsidDel="00000000" w:rsidR="00000000" w:rsidRPr="00000000">
        <w:rPr>
          <w:rtl w:val="0"/>
        </w:rPr>
        <w:t xml:space="preserve"> maintain mappings between external identifiers, source-specific URIs and canonical DIDs.</w:t>
      </w:r>
    </w:p>
    <w:p w:rsidR="00000000" w:rsidDel="00000000" w:rsidP="00000000" w:rsidRDefault="00000000" w:rsidRPr="00000000" w14:paraId="000002CA">
      <w:pPr>
        <w:numPr>
          <w:ilvl w:val="0"/>
          <w:numId w:val="40"/>
        </w:numPr>
        <w:spacing w:after="0" w:afterAutospacing="0" w:before="0" w:beforeAutospacing="0" w:lineRule="auto"/>
        <w:ind w:left="720" w:hanging="360"/>
      </w:pPr>
      <w:r w:rsidDel="00000000" w:rsidR="00000000" w:rsidRPr="00000000">
        <w:rPr>
          <w:b w:val="1"/>
          <w:bCs w:val="1"/>
          <w:rtl w:val="0"/>
        </w:rPr>
        <w:t xml:space="preserve">Document/version management:</w:t>
      </w:r>
      <w:r w:rsidDel="00000000" w:rsidR="00000000" w:rsidRPr="00000000">
        <w:rPr>
          <w:rtl w:val="0"/>
        </w:rPr>
        <w:t xml:space="preserve"> publish and retrieve changes to the metadata describing a registered resource, supporting versioned semantic definitions.</w:t>
      </w:r>
    </w:p>
    <w:p w:rsidR="00000000" w:rsidDel="00000000" w:rsidP="00000000" w:rsidRDefault="00000000" w:rsidRPr="00000000" w14:paraId="000002CB">
      <w:pPr>
        <w:numPr>
          <w:ilvl w:val="0"/>
          <w:numId w:val="40"/>
        </w:numPr>
        <w:spacing w:after="0" w:afterAutospacing="0" w:before="0" w:beforeAutospacing="0" w:lineRule="auto"/>
        <w:ind w:left="720" w:hanging="360"/>
      </w:pPr>
      <w:r w:rsidDel="00000000" w:rsidR="00000000" w:rsidRPr="00000000">
        <w:rPr>
          <w:b w:val="1"/>
          <w:bCs w:val="1"/>
          <w:rtl w:val="0"/>
        </w:rPr>
        <w:t xml:space="preserve">Verification:</w:t>
      </w:r>
      <w:r w:rsidDel="00000000" w:rsidR="00000000" w:rsidRPr="00000000">
        <w:rPr>
          <w:rtl w:val="0"/>
        </w:rPr>
        <w:t xml:space="preserve"> verify the provenance, controller and integrity of registered semantic resources or statements where appropriate.</w:t>
      </w:r>
    </w:p>
    <w:p w:rsidR="00000000" w:rsidDel="00000000" w:rsidP="00000000" w:rsidRDefault="00000000" w:rsidRPr="00000000" w14:paraId="000002CC">
      <w:pPr>
        <w:numPr>
          <w:ilvl w:val="0"/>
          <w:numId w:val="40"/>
        </w:numPr>
        <w:spacing w:after="0" w:afterAutospacing="0" w:before="0" w:beforeAutospacing="0" w:lineRule="auto"/>
        <w:ind w:left="720" w:hanging="360"/>
      </w:pPr>
      <w:r w:rsidDel="00000000" w:rsidR="00000000" w:rsidRPr="00000000">
        <w:rPr>
          <w:b w:val="1"/>
          <w:bCs w:val="1"/>
          <w:rtl w:val="0"/>
        </w:rPr>
        <w:t xml:space="preserve">Service endpoint discovery:</w:t>
      </w:r>
      <w:r w:rsidDel="00000000" w:rsidR="00000000" w:rsidRPr="00000000">
        <w:rPr>
          <w:rtl w:val="0"/>
        </w:rPr>
        <w:t xml:space="preserve"> expose the APIs, messaging endpoints or graph services through which a registered semantic resource can be accessed.</w:t>
      </w:r>
    </w:p>
    <w:p w:rsidR="00000000" w:rsidDel="00000000" w:rsidP="00000000" w:rsidRDefault="00000000" w:rsidRPr="00000000" w14:paraId="000002CD">
      <w:pPr>
        <w:numPr>
          <w:ilvl w:val="0"/>
          <w:numId w:val="40"/>
        </w:numPr>
        <w:spacing w:after="0" w:afterAutospacing="0" w:before="0" w:beforeAutospacing="0" w:lineRule="auto"/>
        <w:ind w:left="720" w:hanging="360"/>
      </w:pPr>
      <w:r w:rsidDel="00000000" w:rsidR="00000000" w:rsidRPr="00000000">
        <w:rPr>
          <w:b w:val="1"/>
          <w:bCs w:val="1"/>
          <w:rtl w:val="0"/>
        </w:rPr>
        <w:t xml:space="preserve">Delegation/authorization:</w:t>
      </w:r>
      <w:r w:rsidDel="00000000" w:rsidR="00000000" w:rsidRPr="00000000">
        <w:rPr>
          <w:rtl w:val="0"/>
        </w:rPr>
        <w:t xml:space="preserve"> provide a foundation for determining which agents or services are allowed to publish, modify or operate on registered semantic resources.</w:t>
      </w:r>
    </w:p>
    <w:p w:rsidR="00000000" w:rsidDel="00000000" w:rsidP="00000000" w:rsidRDefault="00000000" w:rsidRPr="00000000" w14:paraId="000002CE">
      <w:pPr>
        <w:numPr>
          <w:ilvl w:val="0"/>
          <w:numId w:val="40"/>
        </w:numPr>
        <w:spacing w:after="0" w:afterAutospacing="0" w:before="0" w:beforeAutospacing="0" w:lineRule="auto"/>
        <w:ind w:left="720" w:hanging="360"/>
      </w:pPr>
      <w:r w:rsidDel="00000000" w:rsidR="00000000" w:rsidRPr="00000000">
        <w:rPr>
          <w:b w:val="1"/>
          <w:bCs w:val="1"/>
          <w:rtl w:val="0"/>
        </w:rPr>
        <w:t xml:space="preserve">Provenance and lineage:</w:t>
      </w:r>
      <w:r w:rsidDel="00000000" w:rsidR="00000000" w:rsidRPr="00000000">
        <w:rPr>
          <w:rtl w:val="0"/>
        </w:rPr>
        <w:t xml:space="preserve"> associate resources and semantic statements with their originating registries, sources, agents or augmentation processes.</w:t>
      </w:r>
    </w:p>
    <w:p w:rsidR="00000000" w:rsidDel="00000000" w:rsidP="00000000" w:rsidRDefault="00000000" w:rsidRPr="00000000" w14:paraId="000002CF">
      <w:pPr>
        <w:numPr>
          <w:ilvl w:val="0"/>
          <w:numId w:val="40"/>
        </w:numPr>
        <w:spacing w:after="240" w:before="0" w:beforeAutospacing="0" w:lineRule="auto"/>
        <w:ind w:left="720" w:hanging="360"/>
      </w:pPr>
      <w:r w:rsidDel="00000000" w:rsidR="00000000" w:rsidRPr="00000000">
        <w:rPr>
          <w:b w:val="1"/>
          <w:bCs w:val="1"/>
          <w:rtl w:val="0"/>
        </w:rPr>
        <w:t xml:space="preserve">Distributed synchronization:</w:t>
      </w:r>
      <w:r w:rsidDel="00000000" w:rsidR="00000000" w:rsidRPr="00000000">
        <w:rPr>
          <w:rtl w:val="0"/>
        </w:rPr>
        <w:t xml:space="preserve"> propagate registry changes through the existing Event Bus so that local indexes and semantic services can react to resource registration, update or removal events.</w:t>
      </w:r>
    </w:p>
    <w:p w:rsidR="00000000" w:rsidDel="00000000" w:rsidP="00000000" w:rsidRDefault="00000000" w:rsidRPr="00000000" w14:paraId="000002D0">
      <w:pPr>
        <w:spacing w:after="240" w:before="240" w:lineRule="auto"/>
        <w:rPr/>
      </w:pPr>
      <w:r w:rsidDel="00000000" w:rsidR="00000000" w:rsidRPr="00000000">
        <w:rPr>
          <w:rtl w:val="0"/>
        </w:rPr>
        <w:t xml:space="preserve">A DID can consequently serve as the </w:t>
      </w:r>
      <w:r w:rsidDel="00000000" w:rsidR="00000000" w:rsidRPr="00000000">
        <w:rPr>
          <w:b w:val="1"/>
          <w:bCs w:val="1"/>
          <w:rtl w:val="0"/>
        </w:rPr>
        <w:t xml:space="preserve">distributed identity coordinate</w:t>
      </w:r>
      <w:r w:rsidDel="00000000" w:rsidR="00000000" w:rsidRPr="00000000">
        <w:rPr>
          <w:rtl w:val="0"/>
        </w:rPr>
        <w:t xml:space="preserve"> for a semantic resource, while the Registry Service maintains the relationship between that identity and the actual semantic graph structures, endpoints and metadata. The Index Service can use these identifiers when maintaining searchable and numerical indexes, including the Prime ID mappings used by CPPE.</w:t>
      </w:r>
    </w:p>
    <w:p w:rsidR="00000000" w:rsidDel="00000000" w:rsidP="00000000" w:rsidRDefault="00000000" w:rsidRPr="00000000" w14:paraId="000002D1">
      <w:pPr>
        <w:spacing w:after="240" w:before="240" w:lineRule="auto"/>
        <w:rPr/>
      </w:pPr>
      <w:r w:rsidDel="00000000" w:rsidR="00000000" w:rsidRPr="00000000">
        <w:rPr>
          <w:rtl w:val="0"/>
        </w:rPr>
        <w:t xml:space="preserve">This separation allows the architecture to distinguish between </w:t>
      </w:r>
      <w:r w:rsidDel="00000000" w:rsidR="00000000" w:rsidRPr="00000000">
        <w:rPr>
          <w:b w:val="1"/>
          <w:bCs w:val="1"/>
          <w:rtl w:val="0"/>
        </w:rPr>
        <w:t xml:space="preserve">identity, registration and semantic representation</w:t>
      </w:r>
      <w:r w:rsidDel="00000000" w:rsidR="00000000" w:rsidRPr="00000000">
        <w:rPr>
          <w:rtl w:val="0"/>
        </w:rPr>
        <w:t xml:space="preserve">: DIDs identify and locate resources across administrative boundaries; the Registry Service manages their distributed registration and discovery; and the TMRM/Base Model represents their semantic relationships. Augmentation Pipeline agents can then consume resources discovered through the registry and produce Property, Rule and Context Statements as part of the existing Aggregation, Alignment and Activation pipeline.</w:t>
      </w:r>
    </w:p>
    <w:p w:rsidR="00000000" w:rsidDel="00000000" w:rsidP="00000000" w:rsidRDefault="00000000" w:rsidRPr="00000000" w14:paraId="000002D2">
      <w:pPr>
        <w:pStyle w:val="Heading3"/>
        <w:keepNext w:val="0"/>
        <w:keepLines w:val="0"/>
        <w:spacing w:before="280" w:lineRule="auto"/>
        <w:rPr>
          <w:b w:val="1"/>
          <w:bCs w:val="1"/>
          <w:color w:val="000000"/>
          <w:sz w:val="26"/>
          <w:szCs w:val="26"/>
        </w:rPr>
      </w:pPr>
      <w:bookmarkStart w:colFirst="0" w:colLast="0" w:name="_16wmba5008i2" w:id="78"/>
      <w:bookmarkEnd w:id="78"/>
      <w:r w:rsidDel="00000000" w:rsidR="00000000" w:rsidRPr="00000000">
        <w:rPr>
          <w:b w:val="1"/>
          <w:bCs w:val="1"/>
          <w:color w:val="000000"/>
          <w:sz w:val="26"/>
          <w:szCs w:val="26"/>
          <w:rtl w:val="0"/>
        </w:rPr>
        <w:t xml:space="preserve">The resulting principle</w:t>
      </w:r>
    </w:p>
    <w:p w:rsidR="00000000" w:rsidDel="00000000" w:rsidP="00000000" w:rsidRDefault="00000000" w:rsidRPr="00000000" w14:paraId="000002D3">
      <w:pPr>
        <w:spacing w:after="240" w:before="240" w:lineRule="auto"/>
        <w:rPr/>
      </w:pPr>
      <w:r w:rsidDel="00000000" w:rsidR="00000000" w:rsidRPr="00000000">
        <w:rPr>
          <w:rtl w:val="0"/>
        </w:rPr>
        <w:t xml:space="preserve">I would therefore define the architecture as:</w:t>
      </w:r>
    </w:p>
    <w:p w:rsidR="00000000" w:rsidDel="00000000" w:rsidP="00000000" w:rsidRDefault="00000000" w:rsidRPr="00000000" w14:paraId="000002D4">
      <w:pPr>
        <w:spacing w:after="240" w:before="240" w:lineRule="auto"/>
        <w:ind w:left="600" w:right="600" w:firstLine="0"/>
        <w:rPr>
          <w:b w:val="1"/>
          <w:bCs w:val="1"/>
        </w:rPr>
      </w:pPr>
      <w:r w:rsidDel="00000000" w:rsidR="00000000" w:rsidRPr="00000000">
        <w:rPr>
          <w:b w:val="1"/>
          <w:bCs w:val="1"/>
          <w:rtl w:val="0"/>
        </w:rPr>
        <w:t xml:space="preserve">DIDs identify distributed domain services and advertise their semantic business capabilities. Domain APIs provide the invocation boundary for those capabilities. The semantic graph provides the shared representation of the domain entities and their state. Aggregation, Alignment and Activation determine how a requested business interaction maps onto that semantic graph, while deterministic semantic primitives perform the resulting state changes.</w:t>
      </w:r>
    </w:p>
    <w:p w:rsidR="00000000" w:rsidDel="00000000" w:rsidP="00000000" w:rsidRDefault="00000000" w:rsidRPr="00000000" w14:paraId="000002D5">
      <w:pPr>
        <w:spacing w:after="240" w:before="240" w:lineRule="auto"/>
        <w:rPr/>
      </w:pPr>
      <w:r w:rsidDel="00000000" w:rsidR="00000000" w:rsidRPr="00000000">
        <w:rPr>
          <w:rtl w:val="0"/>
        </w:rPr>
        <w:t xml:space="preserve">This is arguably a better match for the document than a purely resource-oriented DID API because the document ultimately aims at </w:t>
      </w:r>
      <w:r w:rsidDel="00000000" w:rsidR="00000000" w:rsidRPr="00000000">
        <w:rPr>
          <w:b w:val="1"/>
          <w:bCs w:val="1"/>
          <w:rtl w:val="0"/>
        </w:rPr>
        <w:t xml:space="preserve">contexts, interactions and executable behaviors</w:t>
      </w:r>
      <w:r w:rsidDel="00000000" w:rsidR="00000000" w:rsidRPr="00000000">
        <w:rPr>
          <w:rtl w:val="0"/>
        </w:rPr>
        <w:t xml:space="preserve">, not merely distributed CRUD over resources.</w:t>
      </w:r>
      <w:r w:rsidDel="00000000" w:rsidR="00000000" w:rsidRPr="00000000">
        <w:rPr>
          <w:rtl w:val="0"/>
        </w:rPr>
      </w:r>
    </w:p>
    <w:p w:rsidR="00000000" w:rsidDel="00000000" w:rsidP="00000000" w:rsidRDefault="00000000" w:rsidRPr="00000000" w14:paraId="000002D6">
      <w:pPr>
        <w:pStyle w:val="Heading1"/>
        <w:rPr/>
      </w:pPr>
      <w:bookmarkStart w:colFirst="0" w:colLast="0" w:name="_jdvmq35eeewy" w:id="79"/>
      <w:bookmarkEnd w:id="79"/>
      <w:r w:rsidDel="00000000" w:rsidR="00000000" w:rsidRPr="00000000">
        <w:rPr>
          <w:rtl w:val="0"/>
        </w:rPr>
        <w:t xml:space="preserve">Appendix: ChatGPT Conversation</w:t>
      </w:r>
    </w:p>
    <w:p w:rsidR="00000000" w:rsidDel="00000000" w:rsidP="00000000" w:rsidRDefault="00000000" w:rsidRPr="00000000" w14:paraId="000002D7">
      <w:pPr>
        <w:pStyle w:val="Heading2"/>
        <w:keepNext w:val="0"/>
        <w:keepLines w:val="0"/>
        <w:rPr/>
      </w:pPr>
      <w:bookmarkStart w:colFirst="0" w:colLast="0" w:name="_djif09ngyge9" w:id="80"/>
      <w:bookmarkEnd w:id="80"/>
      <w:r w:rsidDel="00000000" w:rsidR="00000000" w:rsidRPr="00000000">
        <w:rPr>
          <w:rtl w:val="0"/>
        </w:rPr>
        <w:t xml:space="preserve">The key insight: behavior as inferred graph structure</w:t>
      </w:r>
    </w:p>
    <w:p w:rsidR="00000000" w:rsidDel="00000000" w:rsidP="00000000" w:rsidRDefault="00000000" w:rsidRPr="00000000" w14:paraId="000002D8">
      <w:pPr>
        <w:spacing w:after="240" w:before="240" w:lineRule="auto"/>
        <w:rPr/>
      </w:pPr>
      <w:r w:rsidDel="00000000" w:rsidR="00000000" w:rsidRPr="00000000">
        <w:rPr>
          <w:rtl w:val="0"/>
        </w:rPr>
        <w:t xml:space="preserve">Traditional ontology systems stop at:</w:t>
      </w:r>
    </w:p>
    <w:p w:rsidR="00000000" w:rsidDel="00000000" w:rsidP="00000000" w:rsidRDefault="00000000" w:rsidRPr="00000000" w14:paraId="000002D9">
      <w:pPr>
        <w:rPr/>
      </w:pPr>
      <w:r w:rsidDel="00000000" w:rsidR="00000000" w:rsidRPr="00000000">
        <w:rPr>
          <w:rtl w:val="0"/>
        </w:rPr>
        <w:t xml:space="preserve">Customer</w:t>
      </w:r>
    </w:p>
    <w:p w:rsidR="00000000" w:rsidDel="00000000" w:rsidP="00000000" w:rsidRDefault="00000000" w:rsidRPr="00000000" w14:paraId="000002DA">
      <w:pPr>
        <w:rPr/>
      </w:pPr>
      <w:r w:rsidDel="00000000" w:rsidR="00000000" w:rsidRPr="00000000">
        <w:rPr>
          <w:rtl w:val="0"/>
        </w:rPr>
        <w:t xml:space="preserve">   owns</w:t>
      </w:r>
    </w:p>
    <w:p w:rsidR="00000000" w:rsidDel="00000000" w:rsidP="00000000" w:rsidRDefault="00000000" w:rsidRPr="00000000" w14:paraId="000002DB">
      <w:pPr>
        <w:rPr/>
      </w:pPr>
      <w:r w:rsidDel="00000000" w:rsidR="00000000" w:rsidRPr="00000000">
        <w:rPr>
          <w:rtl w:val="0"/>
        </w:rPr>
        <w:t xml:space="preserve">      Order</w:t>
      </w:r>
    </w:p>
    <w:p w:rsidR="00000000" w:rsidDel="00000000" w:rsidP="00000000" w:rsidRDefault="00000000" w:rsidRPr="00000000" w14:paraId="000002DC">
      <w:pPr>
        <w:spacing w:after="240" w:before="240" w:lineRule="auto"/>
        <w:rPr/>
      </w:pPr>
      <w:r w:rsidDel="00000000" w:rsidR="00000000" w:rsidRPr="00000000">
        <w:rPr>
          <w:rtl w:val="0"/>
        </w:rPr>
        <w:t xml:space="preserve">Traditional applications add behavior manually:</w:t>
      </w:r>
    </w:p>
    <w:p w:rsidR="00000000" w:rsidDel="00000000" w:rsidP="00000000" w:rsidRDefault="00000000" w:rsidRPr="00000000" w14:paraId="000002DD">
      <w:pPr>
        <w:rPr/>
      </w:pPr>
      <w:r w:rsidDel="00000000" w:rsidR="00000000" w:rsidRPr="00000000">
        <w:rPr>
          <w:rtl w:val="0"/>
        </w:rPr>
        <w:t xml:space="preserve">customer.placeOrder()</w:t>
      </w:r>
    </w:p>
    <w:p w:rsidR="00000000" w:rsidDel="00000000" w:rsidP="00000000" w:rsidRDefault="00000000" w:rsidRPr="00000000" w14:paraId="000002DE">
      <w:pPr>
        <w:spacing w:after="240" w:before="240" w:lineRule="auto"/>
        <w:rPr/>
      </w:pPr>
      <w:r w:rsidDel="00000000" w:rsidR="00000000" w:rsidRPr="00000000">
        <w:rPr>
          <w:rtl w:val="0"/>
        </w:rPr>
        <w:t xml:space="preserve">Your proposal introduces a missing layer:</w:t>
      </w:r>
    </w:p>
    <w:p w:rsidR="00000000" w:rsidDel="00000000" w:rsidP="00000000" w:rsidRDefault="00000000" w:rsidRPr="00000000" w14:paraId="000002DF">
      <w:pPr>
        <w:rPr/>
      </w:pPr>
      <w:r w:rsidDel="00000000" w:rsidR="00000000" w:rsidRPr="00000000">
        <w:rPr>
          <w:rtl w:val="0"/>
        </w:rPr>
        <w:t xml:space="preserve">Customer</w:t>
      </w:r>
    </w:p>
    <w:p w:rsidR="00000000" w:rsidDel="00000000" w:rsidP="00000000" w:rsidRDefault="00000000" w:rsidRPr="00000000" w14:paraId="000002E0">
      <w:pPr>
        <w:rPr/>
      </w:pPr>
      <w:r w:rsidDel="00000000" w:rsidR="00000000" w:rsidRPr="00000000">
        <w:rPr>
          <w:rtl w:val="0"/>
        </w:rPr>
        <w:t xml:space="preserve">   asks_for</w:t>
      </w:r>
    </w:p>
    <w:p w:rsidR="00000000" w:rsidDel="00000000" w:rsidP="00000000" w:rsidRDefault="00000000" w:rsidRPr="00000000" w14:paraId="000002E1">
      <w:pPr>
        <w:rPr/>
      </w:pPr>
      <w:r w:rsidDel="00000000" w:rsidR="00000000" w:rsidRPr="00000000">
        <w:rPr>
          <w:rtl w:val="0"/>
        </w:rPr>
        <w:t xml:space="preserve">      Product</w:t>
      </w:r>
    </w:p>
    <w:p w:rsidR="00000000" w:rsidDel="00000000" w:rsidP="00000000" w:rsidRDefault="00000000" w:rsidRPr="00000000" w14:paraId="000002E2">
      <w:pPr>
        <w:rPr/>
      </w:pPr>
      <w:r w:rsidDel="00000000" w:rsidR="00000000" w:rsidRPr="00000000">
        <w:rPr>
          <w:rtl w:val="0"/>
        </w:rPr>
      </w:r>
    </w:p>
    <w:p w:rsidR="00000000" w:rsidDel="00000000" w:rsidP="00000000" w:rsidRDefault="00000000" w:rsidRPr="00000000" w14:paraId="000002E3">
      <w:pPr>
        <w:rPr/>
      </w:pPr>
      <w:r w:rsidDel="00000000" w:rsidR="00000000" w:rsidRPr="00000000">
        <w:rPr>
          <w:rtl w:val="0"/>
        </w:rPr>
        <w:t xml:space="preserve">Product</w:t>
      </w:r>
    </w:p>
    <w:p w:rsidR="00000000" w:rsidDel="00000000" w:rsidP="00000000" w:rsidRDefault="00000000" w:rsidRPr="00000000" w14:paraId="000002E4">
      <w:pPr>
        <w:rPr/>
      </w:pPr>
      <w:r w:rsidDel="00000000" w:rsidR="00000000" w:rsidRPr="00000000">
        <w:rPr>
          <w:rtl w:val="0"/>
        </w:rPr>
        <w:t xml:space="preserve">   available_in</w:t>
      </w:r>
    </w:p>
    <w:p w:rsidR="00000000" w:rsidDel="00000000" w:rsidP="00000000" w:rsidRDefault="00000000" w:rsidRPr="00000000" w14:paraId="000002E5">
      <w:pPr>
        <w:rPr/>
      </w:pPr>
      <w:r w:rsidDel="00000000" w:rsidR="00000000" w:rsidRPr="00000000">
        <w:rPr>
          <w:rtl w:val="0"/>
        </w:rPr>
        <w:t xml:space="preserve">      Inventory</w:t>
      </w:r>
    </w:p>
    <w:p w:rsidR="00000000" w:rsidDel="00000000" w:rsidP="00000000" w:rsidRDefault="00000000" w:rsidRPr="00000000" w14:paraId="000002E6">
      <w:pPr>
        <w:rPr/>
      </w:pPr>
      <w:r w:rsidDel="00000000" w:rsidR="00000000" w:rsidRPr="00000000">
        <w:rPr>
          <w:rtl w:val="0"/>
        </w:rPr>
      </w:r>
    </w:p>
    <w:p w:rsidR="00000000" w:rsidDel="00000000" w:rsidP="00000000" w:rsidRDefault="00000000" w:rsidRPr="00000000" w14:paraId="000002E7">
      <w:pPr>
        <w:rPr/>
      </w:pPr>
      <w:r w:rsidDel="00000000" w:rsidR="00000000" w:rsidRPr="00000000">
        <w:rPr>
          <w:rtl w:val="0"/>
        </w:rPr>
        <w:t xml:space="preserve">Inventory</w:t>
      </w:r>
    </w:p>
    <w:p w:rsidR="00000000" w:rsidDel="00000000" w:rsidP="00000000" w:rsidRDefault="00000000" w:rsidRPr="00000000" w14:paraId="000002E8">
      <w:pPr>
        <w:rPr/>
      </w:pPr>
      <w:r w:rsidDel="00000000" w:rsidR="00000000" w:rsidRPr="00000000">
        <w:rPr>
          <w:rtl w:val="0"/>
        </w:rPr>
        <w:t xml:space="preserve">   managed_by</w:t>
      </w:r>
    </w:p>
    <w:p w:rsidR="00000000" w:rsidDel="00000000" w:rsidP="00000000" w:rsidRDefault="00000000" w:rsidRPr="00000000" w14:paraId="000002E9">
      <w:pPr>
        <w:rPr/>
      </w:pPr>
      <w:r w:rsidDel="00000000" w:rsidR="00000000" w:rsidRPr="00000000">
        <w:rPr>
          <w:rtl w:val="0"/>
        </w:rPr>
        <w:t xml:space="preserve">      Store</w:t>
      </w:r>
    </w:p>
    <w:p w:rsidR="00000000" w:rsidDel="00000000" w:rsidP="00000000" w:rsidRDefault="00000000" w:rsidRPr="00000000" w14:paraId="000002EA">
      <w:pPr>
        <w:spacing w:after="240" w:before="240" w:lineRule="auto"/>
        <w:rPr/>
      </w:pPr>
      <w:r w:rsidDel="00000000" w:rsidR="00000000" w:rsidRPr="00000000">
        <w:rPr>
          <w:rtl w:val="0"/>
        </w:rPr>
        <w:t xml:space="preserve">From which the runtime infers:</w:t>
      </w:r>
    </w:p>
    <w:p w:rsidR="00000000" w:rsidDel="00000000" w:rsidP="00000000" w:rsidRDefault="00000000" w:rsidRPr="00000000" w14:paraId="000002EB">
      <w:pPr>
        <w:rPr/>
      </w:pPr>
      <w:r w:rsidDel="00000000" w:rsidR="00000000" w:rsidRPr="00000000">
        <w:rPr>
          <w:rtl w:val="0"/>
        </w:rPr>
        <w:t xml:space="preserve">PotentialContext:</w:t>
      </w:r>
    </w:p>
    <w:p w:rsidR="00000000" w:rsidDel="00000000" w:rsidP="00000000" w:rsidRDefault="00000000" w:rsidRPr="00000000" w14:paraId="000002EC">
      <w:pPr>
        <w:rPr/>
      </w:pPr>
      <w:r w:rsidDel="00000000" w:rsidR="00000000" w:rsidRPr="00000000">
        <w:rPr>
          <w:rtl w:val="0"/>
        </w:rPr>
        <w:t xml:space="preserve">    Sale</w:t>
      </w:r>
    </w:p>
    <w:p w:rsidR="00000000" w:rsidDel="00000000" w:rsidP="00000000" w:rsidRDefault="00000000" w:rsidRPr="00000000" w14:paraId="000002ED">
      <w:pPr>
        <w:spacing w:after="240" w:before="240" w:lineRule="auto"/>
        <w:rPr/>
      </w:pPr>
      <w:r w:rsidDel="00000000" w:rsidR="00000000" w:rsidRPr="00000000">
        <w:rPr>
          <w:rtl w:val="0"/>
        </w:rPr>
        <w:t xml:space="preserve">and then:</w:t>
      </w:r>
    </w:p>
    <w:p w:rsidR="00000000" w:rsidDel="00000000" w:rsidP="00000000" w:rsidRDefault="00000000" w:rsidRPr="00000000" w14:paraId="000002EE">
      <w:pPr>
        <w:rPr/>
      </w:pPr>
      <w:r w:rsidDel="00000000" w:rsidR="00000000" w:rsidRPr="00000000">
        <w:rPr>
          <w:rtl w:val="0"/>
        </w:rPr>
        <w:t xml:space="preserve">ExecutableInteraction:</w:t>
      </w:r>
    </w:p>
    <w:p w:rsidR="00000000" w:rsidDel="00000000" w:rsidP="00000000" w:rsidRDefault="00000000" w:rsidRPr="00000000" w14:paraId="000002EF">
      <w:pPr>
        <w:rPr/>
      </w:pPr>
      <w:r w:rsidDel="00000000" w:rsidR="00000000" w:rsidRPr="00000000">
        <w:rPr>
          <w:rtl w:val="0"/>
        </w:rPr>
        <w:t xml:space="preserve">    CreateOrder</w:t>
      </w:r>
    </w:p>
    <w:p w:rsidR="00000000" w:rsidDel="00000000" w:rsidP="00000000" w:rsidRDefault="00000000" w:rsidRPr="00000000" w14:paraId="000002F0">
      <w:pPr>
        <w:rPr/>
      </w:pPr>
      <w:r w:rsidDel="00000000" w:rsidR="00000000" w:rsidRPr="00000000">
        <w:rPr>
          <w:rtl w:val="0"/>
        </w:rPr>
        <w:t xml:space="preserve">    ReserveInventory</w:t>
      </w:r>
    </w:p>
    <w:p w:rsidR="00000000" w:rsidDel="00000000" w:rsidP="00000000" w:rsidRDefault="00000000" w:rsidRPr="00000000" w14:paraId="000002F1">
      <w:pPr>
        <w:rPr/>
      </w:pPr>
      <w:r w:rsidDel="00000000" w:rsidR="00000000" w:rsidRPr="00000000">
        <w:rPr>
          <w:rtl w:val="0"/>
        </w:rPr>
        <w:t xml:space="preserve">    GenerateInvoice</w:t>
      </w:r>
    </w:p>
    <w:p w:rsidR="00000000" w:rsidDel="00000000" w:rsidP="00000000" w:rsidRDefault="00000000" w:rsidRPr="00000000" w14:paraId="000002F2">
      <w:pPr>
        <w:spacing w:after="240" w:before="240" w:lineRule="auto"/>
        <w:rPr/>
      </w:pPr>
      <w:r w:rsidDel="00000000" w:rsidR="00000000" w:rsidRPr="00000000">
        <w:rPr>
          <w:rtl w:val="0"/>
        </w:rPr>
        <w:t xml:space="preserve">The behavior is not explicitly programmed.</w:t>
      </w:r>
    </w:p>
    <w:p w:rsidR="00000000" w:rsidDel="00000000" w:rsidP="00000000" w:rsidRDefault="00000000" w:rsidRPr="00000000" w14:paraId="000002F3">
      <w:pPr>
        <w:spacing w:after="240" w:before="240" w:lineRule="auto"/>
        <w:rPr/>
      </w:pPr>
      <w:r w:rsidDel="00000000" w:rsidR="00000000" w:rsidRPr="00000000">
        <w:rPr>
          <w:rtl w:val="0"/>
        </w:rPr>
        <w:t xml:space="preserve">It emerges from graph topology plus ontology definitions.</w:t>
      </w:r>
    </w:p>
    <w:p w:rsidR="00000000" w:rsidDel="00000000" w:rsidP="00000000" w:rsidRDefault="00000000" w:rsidRPr="00000000" w14:paraId="000002F4">
      <w:pPr>
        <w:spacing w:after="240" w:before="240" w:lineRule="auto"/>
        <w:rPr/>
      </w:pPr>
      <w:r w:rsidDel="00000000" w:rsidR="00000000" w:rsidRPr="00000000">
        <w:rPr>
          <w:rtl w:val="0"/>
        </w:rPr>
        <w:t xml:space="preserve">This is a profound shift.</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pStyle w:val="Heading2"/>
        <w:keepNext w:val="0"/>
        <w:keepLines w:val="0"/>
        <w:spacing w:after="80" w:lineRule="auto"/>
        <w:rPr>
          <w:b w:val="1"/>
          <w:bCs w:val="1"/>
          <w:sz w:val="34"/>
          <w:szCs w:val="34"/>
        </w:rPr>
      </w:pPr>
      <w:bookmarkStart w:colFirst="0" w:colLast="0" w:name="_ahuf24pgmce4" w:id="81"/>
      <w:bookmarkEnd w:id="81"/>
      <w:r w:rsidDel="00000000" w:rsidR="00000000" w:rsidRPr="00000000">
        <w:rPr>
          <w:b w:val="1"/>
          <w:bCs w:val="1"/>
          <w:sz w:val="34"/>
          <w:szCs w:val="34"/>
          <w:rtl w:val="0"/>
        </w:rPr>
        <w:t xml:space="preserve">DCI is surprisingly relevant</w:t>
      </w:r>
    </w:p>
    <w:p w:rsidR="00000000" w:rsidDel="00000000" w:rsidP="00000000" w:rsidRDefault="00000000" w:rsidRPr="00000000" w14:paraId="000002F7">
      <w:pPr>
        <w:spacing w:after="240" w:before="240" w:lineRule="auto"/>
        <w:rPr/>
      </w:pPr>
      <w:r w:rsidDel="00000000" w:rsidR="00000000" w:rsidRPr="00000000">
        <w:rPr>
          <w:rtl w:val="0"/>
        </w:rPr>
        <w:t xml:space="preserve">Most modern developers have never worked with DCI (Data, Context, Interaction), but your description maps almost perfectly to it.</w:t>
      </w:r>
    </w:p>
    <w:p w:rsidR="00000000" w:rsidDel="00000000" w:rsidP="00000000" w:rsidRDefault="00000000" w:rsidRPr="00000000" w14:paraId="000002F8">
      <w:pPr>
        <w:spacing w:after="240" w:before="240" w:lineRule="auto"/>
        <w:rPr/>
      </w:pPr>
      <w:r w:rsidDel="00000000" w:rsidR="00000000" w:rsidRPr="00000000">
        <w:rPr>
          <w:rtl w:val="0"/>
        </w:rPr>
        <w:t xml:space="preserve">The classic DCI idea was:</w:t>
      </w:r>
    </w:p>
    <w:p w:rsidR="00000000" w:rsidDel="00000000" w:rsidP="00000000" w:rsidRDefault="00000000" w:rsidRPr="00000000" w14:paraId="000002F9">
      <w:pPr>
        <w:pStyle w:val="Heading3"/>
        <w:keepNext w:val="0"/>
        <w:keepLines w:val="0"/>
        <w:spacing w:before="280" w:lineRule="auto"/>
        <w:rPr>
          <w:b w:val="1"/>
          <w:bCs w:val="1"/>
          <w:color w:val="000000"/>
          <w:sz w:val="26"/>
          <w:szCs w:val="26"/>
        </w:rPr>
      </w:pPr>
      <w:bookmarkStart w:colFirst="0" w:colLast="0" w:name="_wn9lqf3alqvp" w:id="82"/>
      <w:bookmarkEnd w:id="82"/>
      <w:r w:rsidDel="00000000" w:rsidR="00000000" w:rsidRPr="00000000">
        <w:rPr>
          <w:b w:val="1"/>
          <w:bCs w:val="1"/>
          <w:color w:val="000000"/>
          <w:sz w:val="26"/>
          <w:szCs w:val="26"/>
          <w:rtl w:val="0"/>
        </w:rPr>
        <w:t xml:space="preserve">Data</w:t>
      </w:r>
    </w:p>
    <w:p w:rsidR="00000000" w:rsidDel="00000000" w:rsidP="00000000" w:rsidRDefault="00000000" w:rsidRPr="00000000" w14:paraId="000002FA">
      <w:pPr>
        <w:rPr/>
      </w:pPr>
      <w:r w:rsidDel="00000000" w:rsidR="00000000" w:rsidRPr="00000000">
        <w:rPr>
          <w:rtl w:val="0"/>
        </w:rPr>
        <w:t xml:space="preserve">Customer</w:t>
      </w:r>
    </w:p>
    <w:p w:rsidR="00000000" w:rsidDel="00000000" w:rsidP="00000000" w:rsidRDefault="00000000" w:rsidRPr="00000000" w14:paraId="000002FB">
      <w:pPr>
        <w:rPr/>
      </w:pPr>
      <w:r w:rsidDel="00000000" w:rsidR="00000000" w:rsidRPr="00000000">
        <w:rPr>
          <w:rtl w:val="0"/>
        </w:rPr>
        <w:t xml:space="preserve">Product</w:t>
      </w:r>
    </w:p>
    <w:p w:rsidR="00000000" w:rsidDel="00000000" w:rsidP="00000000" w:rsidRDefault="00000000" w:rsidRPr="00000000" w14:paraId="000002FC">
      <w:pPr>
        <w:rPr/>
      </w:pPr>
      <w:r w:rsidDel="00000000" w:rsidR="00000000" w:rsidRPr="00000000">
        <w:rPr>
          <w:rtl w:val="0"/>
        </w:rPr>
        <w:t xml:space="preserve">Order</w:t>
      </w:r>
    </w:p>
    <w:p w:rsidR="00000000" w:rsidDel="00000000" w:rsidP="00000000" w:rsidRDefault="00000000" w:rsidRPr="00000000" w14:paraId="000002FD">
      <w:pPr>
        <w:rPr/>
      </w:pPr>
      <w:r w:rsidDel="00000000" w:rsidR="00000000" w:rsidRPr="00000000">
        <w:rPr>
          <w:rtl w:val="0"/>
        </w:rPr>
        <w:t xml:space="preserve">Inventory</w:t>
      </w:r>
    </w:p>
    <w:p w:rsidR="00000000" w:rsidDel="00000000" w:rsidP="00000000" w:rsidRDefault="00000000" w:rsidRPr="00000000" w14:paraId="000002FE">
      <w:pPr>
        <w:pStyle w:val="Heading3"/>
        <w:keepNext w:val="0"/>
        <w:keepLines w:val="0"/>
        <w:spacing w:before="280" w:lineRule="auto"/>
        <w:rPr>
          <w:b w:val="1"/>
          <w:bCs w:val="1"/>
          <w:color w:val="000000"/>
          <w:sz w:val="26"/>
          <w:szCs w:val="26"/>
        </w:rPr>
      </w:pPr>
      <w:bookmarkStart w:colFirst="0" w:colLast="0" w:name="_ghj3b2qiz2nz" w:id="83"/>
      <w:bookmarkEnd w:id="83"/>
      <w:r w:rsidDel="00000000" w:rsidR="00000000" w:rsidRPr="00000000">
        <w:rPr>
          <w:b w:val="1"/>
          <w:bCs w:val="1"/>
          <w:color w:val="000000"/>
          <w:sz w:val="26"/>
          <w:szCs w:val="26"/>
          <w:rtl w:val="0"/>
        </w:rPr>
        <w:t xml:space="preserve">Context</w:t>
      </w:r>
    </w:p>
    <w:p w:rsidR="00000000" w:rsidDel="00000000" w:rsidP="00000000" w:rsidRDefault="00000000" w:rsidRPr="00000000" w14:paraId="000002FF">
      <w:pPr>
        <w:rPr/>
      </w:pPr>
      <w:r w:rsidDel="00000000" w:rsidR="00000000" w:rsidRPr="00000000">
        <w:rPr>
          <w:rtl w:val="0"/>
        </w:rPr>
        <w:t xml:space="preserve">SaleContext</w:t>
      </w:r>
    </w:p>
    <w:p w:rsidR="00000000" w:rsidDel="00000000" w:rsidP="00000000" w:rsidRDefault="00000000" w:rsidRPr="00000000" w14:paraId="00000300">
      <w:pPr>
        <w:pStyle w:val="Heading3"/>
        <w:keepNext w:val="0"/>
        <w:keepLines w:val="0"/>
        <w:spacing w:before="280" w:lineRule="auto"/>
        <w:rPr>
          <w:b w:val="1"/>
          <w:bCs w:val="1"/>
          <w:color w:val="000000"/>
          <w:sz w:val="26"/>
          <w:szCs w:val="26"/>
        </w:rPr>
      </w:pPr>
      <w:bookmarkStart w:colFirst="0" w:colLast="0" w:name="_rbpoe55k4bsr" w:id="84"/>
      <w:bookmarkEnd w:id="84"/>
      <w:r w:rsidDel="00000000" w:rsidR="00000000" w:rsidRPr="00000000">
        <w:rPr>
          <w:b w:val="1"/>
          <w:bCs w:val="1"/>
          <w:color w:val="000000"/>
          <w:sz w:val="26"/>
          <w:szCs w:val="26"/>
          <w:rtl w:val="0"/>
        </w:rPr>
        <w:t xml:space="preserve">Interaction</w:t>
      </w:r>
    </w:p>
    <w:p w:rsidR="00000000" w:rsidDel="00000000" w:rsidP="00000000" w:rsidRDefault="00000000" w:rsidRPr="00000000" w14:paraId="00000301">
      <w:pPr>
        <w:rPr/>
      </w:pPr>
      <w:r w:rsidDel="00000000" w:rsidR="00000000" w:rsidRPr="00000000">
        <w:rPr>
          <w:rtl w:val="0"/>
        </w:rPr>
        <w:t xml:space="preserve">Customer buys Product</w:t>
      </w:r>
    </w:p>
    <w:p w:rsidR="00000000" w:rsidDel="00000000" w:rsidP="00000000" w:rsidRDefault="00000000" w:rsidRPr="00000000" w14:paraId="00000302">
      <w:pPr>
        <w:rPr/>
      </w:pPr>
      <w:r w:rsidDel="00000000" w:rsidR="00000000" w:rsidRPr="00000000">
        <w:rPr>
          <w:rtl w:val="0"/>
        </w:rPr>
        <w:t xml:space="preserve">Inventory reserves Product</w:t>
      </w:r>
    </w:p>
    <w:p w:rsidR="00000000" w:rsidDel="00000000" w:rsidP="00000000" w:rsidRDefault="00000000" w:rsidRPr="00000000" w14:paraId="00000303">
      <w:pPr>
        <w:rPr/>
      </w:pPr>
      <w:r w:rsidDel="00000000" w:rsidR="00000000" w:rsidRPr="00000000">
        <w:rPr>
          <w:rtl w:val="0"/>
        </w:rPr>
        <w:t xml:space="preserve">Order records transaction</w:t>
      </w:r>
    </w:p>
    <w:p w:rsidR="00000000" w:rsidDel="00000000" w:rsidP="00000000" w:rsidRDefault="00000000" w:rsidRPr="00000000" w14:paraId="00000304">
      <w:pPr>
        <w:spacing w:after="240" w:before="240" w:lineRule="auto"/>
        <w:rPr/>
      </w:pPr>
      <w:r w:rsidDel="00000000" w:rsidR="00000000" w:rsidRPr="00000000">
        <w:rPr>
          <w:rtl w:val="0"/>
        </w:rPr>
        <w:t xml:space="preserve">The revolutionary aspect of DCI was:</w:t>
      </w:r>
    </w:p>
    <w:p w:rsidR="00000000" w:rsidDel="00000000" w:rsidP="00000000" w:rsidRDefault="00000000" w:rsidRPr="00000000" w14:paraId="00000305">
      <w:pPr>
        <w:spacing w:after="240" w:before="240" w:lineRule="auto"/>
        <w:ind w:left="600" w:right="600" w:firstLine="0"/>
        <w:rPr/>
      </w:pPr>
      <w:r w:rsidDel="00000000" w:rsidR="00000000" w:rsidRPr="00000000">
        <w:rPr>
          <w:rtl w:val="0"/>
        </w:rPr>
        <w:t xml:space="preserve">Objects do not own behavior.</w:t>
      </w:r>
    </w:p>
    <w:p w:rsidR="00000000" w:rsidDel="00000000" w:rsidP="00000000" w:rsidRDefault="00000000" w:rsidRPr="00000000" w14:paraId="00000306">
      <w:pPr>
        <w:spacing w:after="240" w:before="240" w:lineRule="auto"/>
        <w:ind w:left="600" w:right="600" w:firstLine="0"/>
        <w:rPr/>
      </w:pPr>
      <w:r w:rsidDel="00000000" w:rsidR="00000000" w:rsidRPr="00000000">
        <w:rPr>
          <w:rtl w:val="0"/>
        </w:rPr>
        <w:t xml:space="preserve">Contexts own behavior.</w:t>
      </w:r>
    </w:p>
    <w:p w:rsidR="00000000" w:rsidDel="00000000" w:rsidP="00000000" w:rsidRDefault="00000000" w:rsidRPr="00000000" w14:paraId="00000307">
      <w:pPr>
        <w:spacing w:after="240" w:before="240" w:lineRule="auto"/>
        <w:rPr/>
      </w:pPr>
      <w:r w:rsidDel="00000000" w:rsidR="00000000" w:rsidRPr="00000000">
        <w:rPr>
          <w:rtl w:val="0"/>
        </w:rPr>
        <w:t xml:space="preserve">Your proposal essentially generalizes DCI into graph semantics.</w:t>
      </w:r>
    </w:p>
    <w:p w:rsidR="00000000" w:rsidDel="00000000" w:rsidP="00000000" w:rsidRDefault="00000000" w:rsidRPr="00000000" w14:paraId="00000308">
      <w:pPr>
        <w:spacing w:after="240" w:before="240" w:lineRule="auto"/>
        <w:rPr/>
      </w:pPr>
      <w:r w:rsidDel="00000000" w:rsidR="00000000" w:rsidRPr="00000000">
        <w:rPr>
          <w:rtl w:val="0"/>
        </w:rPr>
        <w:t xml:space="preserve">Instead of:</w:t>
      </w:r>
    </w:p>
    <w:p w:rsidR="00000000" w:rsidDel="00000000" w:rsidP="00000000" w:rsidRDefault="00000000" w:rsidRPr="00000000" w14:paraId="00000309">
      <w:pPr>
        <w:rPr/>
      </w:pPr>
      <w:r w:rsidDel="00000000" w:rsidR="00000000" w:rsidRPr="00000000">
        <w:rPr>
          <w:rtl w:val="0"/>
        </w:rPr>
        <w:t xml:space="preserve">SaleContext.execute()</w:t>
      </w:r>
    </w:p>
    <w:p w:rsidR="00000000" w:rsidDel="00000000" w:rsidP="00000000" w:rsidRDefault="00000000" w:rsidRPr="00000000" w14:paraId="0000030A">
      <w:pPr>
        <w:spacing w:after="240" w:before="240" w:lineRule="auto"/>
        <w:rPr/>
      </w:pPr>
      <w:r w:rsidDel="00000000" w:rsidR="00000000" w:rsidRPr="00000000">
        <w:rPr>
          <w:rtl w:val="0"/>
        </w:rPr>
        <w:t xml:space="preserve">you have:</w:t>
      </w:r>
    </w:p>
    <w:p w:rsidR="00000000" w:rsidDel="00000000" w:rsidP="00000000" w:rsidRDefault="00000000" w:rsidRPr="00000000" w14:paraId="0000030B">
      <w:pPr>
        <w:rPr/>
      </w:pPr>
      <w:r w:rsidDel="00000000" w:rsidR="00000000" w:rsidRPr="00000000">
        <w:rPr>
          <w:rtl w:val="0"/>
        </w:rPr>
        <w:t xml:space="preserve">Graph Pattern</w:t>
      </w:r>
    </w:p>
    <w:p w:rsidR="00000000" w:rsidDel="00000000" w:rsidP="00000000" w:rsidRDefault="00000000" w:rsidRPr="00000000" w14:paraId="0000030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0D">
      <w:pPr>
        <w:rPr/>
      </w:pPr>
      <w:r w:rsidDel="00000000" w:rsidR="00000000" w:rsidRPr="00000000">
        <w:rPr>
          <w:rtl w:val="0"/>
        </w:rPr>
        <w:t xml:space="preserve">Context Activation</w:t>
      </w:r>
    </w:p>
    <w:p w:rsidR="00000000" w:rsidDel="00000000" w:rsidP="00000000" w:rsidRDefault="00000000" w:rsidRPr="00000000" w14:paraId="0000030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0F">
      <w:pPr>
        <w:rPr/>
      </w:pPr>
      <w:r w:rsidDel="00000000" w:rsidR="00000000" w:rsidRPr="00000000">
        <w:rPr>
          <w:rtl w:val="0"/>
        </w:rPr>
        <w:t xml:space="preserve">Interaction Instances</w:t>
      </w:r>
    </w:p>
    <w:p w:rsidR="00000000" w:rsidDel="00000000" w:rsidP="00000000" w:rsidRDefault="00000000" w:rsidRPr="00000000" w14:paraId="0000031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1">
      <w:pPr>
        <w:pStyle w:val="Heading2"/>
        <w:keepNext w:val="0"/>
        <w:keepLines w:val="0"/>
        <w:spacing w:after="80" w:lineRule="auto"/>
        <w:rPr>
          <w:b w:val="1"/>
          <w:bCs w:val="1"/>
          <w:sz w:val="34"/>
          <w:szCs w:val="34"/>
        </w:rPr>
      </w:pPr>
      <w:bookmarkStart w:colFirst="0" w:colLast="0" w:name="_9jqcd26niuz6" w:id="85"/>
      <w:bookmarkEnd w:id="85"/>
      <w:r w:rsidDel="00000000" w:rsidR="00000000" w:rsidRPr="00000000">
        <w:rPr>
          <w:b w:val="1"/>
          <w:bCs w:val="1"/>
          <w:sz w:val="34"/>
          <w:szCs w:val="34"/>
          <w:rtl w:val="0"/>
        </w:rPr>
        <w:t xml:space="preserve">Your pipeline resembles a semantic operating system</w:t>
      </w:r>
    </w:p>
    <w:p w:rsidR="00000000" w:rsidDel="00000000" w:rsidP="00000000" w:rsidRDefault="00000000" w:rsidRPr="00000000" w14:paraId="00000312">
      <w:pPr>
        <w:spacing w:after="240" w:before="240" w:lineRule="auto"/>
        <w:rPr/>
      </w:pPr>
      <w:r w:rsidDel="00000000" w:rsidR="00000000" w:rsidRPr="00000000">
        <w:rPr>
          <w:rtl w:val="0"/>
        </w:rPr>
        <w:t xml:space="preserve">The stages you describe look something like:</w:t>
      </w:r>
    </w:p>
    <w:p w:rsidR="00000000" w:rsidDel="00000000" w:rsidP="00000000" w:rsidRDefault="00000000" w:rsidRPr="00000000" w14:paraId="00000313">
      <w:pPr>
        <w:rPr/>
      </w:pPr>
      <w:r w:rsidDel="00000000" w:rsidR="00000000" w:rsidRPr="00000000">
        <w:rPr>
          <w:rtl w:val="0"/>
        </w:rPr>
        <w:t xml:space="preserve">Raw Triple Stream</w:t>
      </w:r>
    </w:p>
    <w:p w:rsidR="00000000" w:rsidDel="00000000" w:rsidP="00000000" w:rsidRDefault="00000000" w:rsidRPr="00000000" w14:paraId="0000031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15">
      <w:pPr>
        <w:rPr/>
      </w:pPr>
      <w:r w:rsidDel="00000000" w:rsidR="00000000" w:rsidRPr="00000000">
        <w:rPr>
          <w:rtl w:val="0"/>
        </w:rPr>
        <w:t xml:space="preserve">Role Inference</w:t>
      </w:r>
    </w:p>
    <w:p w:rsidR="00000000" w:rsidDel="00000000" w:rsidP="00000000" w:rsidRDefault="00000000" w:rsidRPr="00000000" w14:paraId="0000031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17">
      <w:pPr>
        <w:rPr/>
      </w:pPr>
      <w:r w:rsidDel="00000000" w:rsidR="00000000" w:rsidRPr="00000000">
        <w:rPr>
          <w:rtl w:val="0"/>
        </w:rPr>
        <w:t xml:space="preserve">Type Inference</w:t>
      </w:r>
    </w:p>
    <w:p w:rsidR="00000000" w:rsidDel="00000000" w:rsidP="00000000" w:rsidRDefault="00000000" w:rsidRPr="00000000" w14:paraId="0000031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19">
      <w:pPr>
        <w:rPr/>
      </w:pPr>
      <w:r w:rsidDel="00000000" w:rsidR="00000000" w:rsidRPr="00000000">
        <w:rPr>
          <w:rtl w:val="0"/>
        </w:rPr>
        <w:t xml:space="preserve">Entity Resolution</w:t>
      </w:r>
    </w:p>
    <w:p w:rsidR="00000000" w:rsidDel="00000000" w:rsidP="00000000" w:rsidRDefault="00000000" w:rsidRPr="00000000" w14:paraId="0000031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1B">
      <w:pPr>
        <w:rPr/>
      </w:pPr>
      <w:r w:rsidDel="00000000" w:rsidR="00000000" w:rsidRPr="00000000">
        <w:rPr>
          <w:rtl w:val="0"/>
        </w:rPr>
        <w:t xml:space="preserve">Context Discovery</w:t>
      </w:r>
    </w:p>
    <w:p w:rsidR="00000000" w:rsidDel="00000000" w:rsidP="00000000" w:rsidRDefault="00000000" w:rsidRPr="00000000" w14:paraId="0000031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1D">
      <w:pPr>
        <w:rPr/>
      </w:pPr>
      <w:r w:rsidDel="00000000" w:rsidR="00000000" w:rsidRPr="00000000">
        <w:rPr>
          <w:rtl w:val="0"/>
        </w:rPr>
        <w:t xml:space="preserve">Interaction Discovery</w:t>
      </w:r>
    </w:p>
    <w:p w:rsidR="00000000" w:rsidDel="00000000" w:rsidP="00000000" w:rsidRDefault="00000000" w:rsidRPr="00000000" w14:paraId="0000031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1F">
      <w:pPr>
        <w:rPr/>
      </w:pPr>
      <w:r w:rsidDel="00000000" w:rsidR="00000000" w:rsidRPr="00000000">
        <w:rPr>
          <w:rtl w:val="0"/>
        </w:rPr>
        <w:t xml:space="preserve">Execution Planning</w:t>
      </w:r>
    </w:p>
    <w:p w:rsidR="00000000" w:rsidDel="00000000" w:rsidP="00000000" w:rsidRDefault="00000000" w:rsidRPr="00000000" w14:paraId="0000032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21">
      <w:pPr>
        <w:rPr/>
      </w:pPr>
      <w:r w:rsidDel="00000000" w:rsidR="00000000" w:rsidRPr="00000000">
        <w:rPr>
          <w:rtl w:val="0"/>
        </w:rPr>
        <w:t xml:space="preserve">Runtime Activation</w:t>
      </w:r>
    </w:p>
    <w:p w:rsidR="00000000" w:rsidDel="00000000" w:rsidP="00000000" w:rsidRDefault="00000000" w:rsidRPr="00000000" w14:paraId="00000322">
      <w:pPr>
        <w:spacing w:after="240" w:before="240" w:lineRule="auto"/>
        <w:rPr/>
      </w:pPr>
      <w:r w:rsidDel="00000000" w:rsidR="00000000" w:rsidRPr="00000000">
        <w:rPr>
          <w:rtl w:val="0"/>
        </w:rPr>
        <w:t xml:space="preserve">which is very different from:</w:t>
      </w:r>
    </w:p>
    <w:p w:rsidR="00000000" w:rsidDel="00000000" w:rsidP="00000000" w:rsidRDefault="00000000" w:rsidRPr="00000000" w14:paraId="00000323">
      <w:pPr>
        <w:rPr/>
      </w:pPr>
      <w:r w:rsidDel="00000000" w:rsidR="00000000" w:rsidRPr="00000000">
        <w:rPr>
          <w:rtl w:val="0"/>
        </w:rPr>
        <w:t xml:space="preserve">Source Code</w:t>
      </w:r>
    </w:p>
    <w:p w:rsidR="00000000" w:rsidDel="00000000" w:rsidP="00000000" w:rsidRDefault="00000000" w:rsidRPr="00000000" w14:paraId="0000032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25">
      <w:pPr>
        <w:rPr/>
      </w:pPr>
      <w:r w:rsidDel="00000000" w:rsidR="00000000" w:rsidRPr="00000000">
        <w:rPr>
          <w:rtl w:val="0"/>
        </w:rPr>
        <w:t xml:space="preserve">Compiler</w:t>
      </w:r>
    </w:p>
    <w:p w:rsidR="00000000" w:rsidDel="00000000" w:rsidP="00000000" w:rsidRDefault="00000000" w:rsidRPr="00000000" w14:paraId="0000032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27">
      <w:pPr>
        <w:rPr/>
      </w:pPr>
      <w:r w:rsidDel="00000000" w:rsidR="00000000" w:rsidRPr="00000000">
        <w:rPr>
          <w:rtl w:val="0"/>
        </w:rPr>
        <w:t xml:space="preserve">Binary</w:t>
      </w:r>
    </w:p>
    <w:p w:rsidR="00000000" w:rsidDel="00000000" w:rsidP="00000000" w:rsidRDefault="00000000" w:rsidRPr="00000000" w14:paraId="00000328">
      <w:pPr>
        <w:spacing w:after="240" w:before="240" w:lineRule="auto"/>
        <w:rPr/>
      </w:pPr>
      <w:r w:rsidDel="00000000" w:rsidR="00000000" w:rsidRPr="00000000">
        <w:rPr>
          <w:rtl w:val="0"/>
        </w:rPr>
        <w:t xml:space="preserve">The graph itself becomes the executable substrate.</w:t>
      </w:r>
    </w:p>
    <w:p w:rsidR="00000000" w:rsidDel="00000000" w:rsidP="00000000" w:rsidRDefault="00000000" w:rsidRPr="00000000" w14:paraId="0000032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2A">
      <w:pPr>
        <w:pStyle w:val="Heading2"/>
        <w:keepNext w:val="0"/>
        <w:keepLines w:val="0"/>
        <w:spacing w:after="80" w:lineRule="auto"/>
        <w:rPr>
          <w:b w:val="1"/>
          <w:bCs w:val="1"/>
          <w:sz w:val="34"/>
          <w:szCs w:val="34"/>
        </w:rPr>
      </w:pPr>
      <w:bookmarkStart w:colFirst="0" w:colLast="0" w:name="_z6xgmdx6juaq" w:id="86"/>
      <w:bookmarkEnd w:id="86"/>
      <w:r w:rsidDel="00000000" w:rsidR="00000000" w:rsidRPr="00000000">
        <w:rPr>
          <w:b w:val="1"/>
          <w:bCs w:val="1"/>
          <w:sz w:val="34"/>
          <w:szCs w:val="34"/>
          <w:rtl w:val="0"/>
        </w:rPr>
        <w:t xml:space="preserve">The music store example is particularly interesting</w:t>
      </w:r>
    </w:p>
    <w:p w:rsidR="00000000" w:rsidDel="00000000" w:rsidP="00000000" w:rsidRDefault="00000000" w:rsidRPr="00000000" w14:paraId="0000032B">
      <w:pPr>
        <w:spacing w:after="240" w:before="240" w:lineRule="auto"/>
        <w:rPr/>
      </w:pPr>
      <w:r w:rsidDel="00000000" w:rsidR="00000000" w:rsidRPr="00000000">
        <w:rPr>
          <w:rtl w:val="0"/>
        </w:rPr>
        <w:t xml:space="preserve">Suppose we have:</w:t>
      </w:r>
    </w:p>
    <w:p w:rsidR="00000000" w:rsidDel="00000000" w:rsidP="00000000" w:rsidRDefault="00000000" w:rsidRPr="00000000" w14:paraId="0000032C">
      <w:pPr>
        <w:pStyle w:val="Heading3"/>
        <w:keepNext w:val="0"/>
        <w:keepLines w:val="0"/>
        <w:spacing w:before="280" w:lineRule="auto"/>
        <w:rPr>
          <w:b w:val="1"/>
          <w:bCs w:val="1"/>
          <w:color w:val="000000"/>
          <w:sz w:val="26"/>
          <w:szCs w:val="26"/>
        </w:rPr>
      </w:pPr>
      <w:bookmarkStart w:colFirst="0" w:colLast="0" w:name="_wuds58fujmey" w:id="87"/>
      <w:bookmarkEnd w:id="87"/>
      <w:r w:rsidDel="00000000" w:rsidR="00000000" w:rsidRPr="00000000">
        <w:rPr>
          <w:b w:val="1"/>
          <w:bCs w:val="1"/>
          <w:color w:val="000000"/>
          <w:sz w:val="26"/>
          <w:szCs w:val="26"/>
          <w:rtl w:val="0"/>
        </w:rPr>
        <w:t xml:space="preserve">Music ontology</w:t>
      </w:r>
    </w:p>
    <w:p w:rsidR="00000000" w:rsidDel="00000000" w:rsidP="00000000" w:rsidRDefault="00000000" w:rsidRPr="00000000" w14:paraId="0000032D">
      <w:pPr>
        <w:rPr/>
      </w:pPr>
      <w:r w:rsidDel="00000000" w:rsidR="00000000" w:rsidRPr="00000000">
        <w:rPr>
          <w:rtl w:val="0"/>
        </w:rPr>
        <w:t xml:space="preserve">Artist</w:t>
      </w:r>
    </w:p>
    <w:p w:rsidR="00000000" w:rsidDel="00000000" w:rsidP="00000000" w:rsidRDefault="00000000" w:rsidRPr="00000000" w14:paraId="0000032E">
      <w:pPr>
        <w:rPr/>
      </w:pPr>
      <w:r w:rsidDel="00000000" w:rsidR="00000000" w:rsidRPr="00000000">
        <w:rPr>
          <w:rtl w:val="0"/>
        </w:rPr>
        <w:t xml:space="preserve">Album</w:t>
      </w:r>
    </w:p>
    <w:p w:rsidR="00000000" w:rsidDel="00000000" w:rsidP="00000000" w:rsidRDefault="00000000" w:rsidRPr="00000000" w14:paraId="0000032F">
      <w:pPr>
        <w:rPr/>
      </w:pPr>
      <w:r w:rsidDel="00000000" w:rsidR="00000000" w:rsidRPr="00000000">
        <w:rPr>
          <w:rtl w:val="0"/>
        </w:rPr>
        <w:t xml:space="preserve">Track</w:t>
      </w:r>
    </w:p>
    <w:p w:rsidR="00000000" w:rsidDel="00000000" w:rsidP="00000000" w:rsidRDefault="00000000" w:rsidRPr="00000000" w14:paraId="00000330">
      <w:pPr>
        <w:rPr/>
      </w:pPr>
      <w:r w:rsidDel="00000000" w:rsidR="00000000" w:rsidRPr="00000000">
        <w:rPr>
          <w:rtl w:val="0"/>
        </w:rPr>
        <w:t xml:space="preserve">Genre</w:t>
      </w:r>
    </w:p>
    <w:p w:rsidR="00000000" w:rsidDel="00000000" w:rsidP="00000000" w:rsidRDefault="00000000" w:rsidRPr="00000000" w14:paraId="00000331">
      <w:pPr>
        <w:spacing w:after="240" w:before="240" w:lineRule="auto"/>
        <w:rPr/>
      </w:pPr>
      <w:r w:rsidDel="00000000" w:rsidR="00000000" w:rsidRPr="00000000">
        <w:rPr>
          <w:rtl w:val="0"/>
        </w:rPr>
        <w:t xml:space="preserve">and:</w:t>
      </w:r>
    </w:p>
    <w:p w:rsidR="00000000" w:rsidDel="00000000" w:rsidP="00000000" w:rsidRDefault="00000000" w:rsidRPr="00000000" w14:paraId="00000332">
      <w:pPr>
        <w:pStyle w:val="Heading3"/>
        <w:keepNext w:val="0"/>
        <w:keepLines w:val="0"/>
        <w:spacing w:before="280" w:lineRule="auto"/>
        <w:rPr>
          <w:b w:val="1"/>
          <w:bCs w:val="1"/>
          <w:color w:val="000000"/>
          <w:sz w:val="26"/>
          <w:szCs w:val="26"/>
        </w:rPr>
      </w:pPr>
      <w:bookmarkStart w:colFirst="0" w:colLast="0" w:name="_ikjk54qbcz50" w:id="88"/>
      <w:bookmarkEnd w:id="88"/>
      <w:r w:rsidDel="00000000" w:rsidR="00000000" w:rsidRPr="00000000">
        <w:rPr>
          <w:b w:val="1"/>
          <w:bCs w:val="1"/>
          <w:color w:val="000000"/>
          <w:sz w:val="26"/>
          <w:szCs w:val="26"/>
          <w:rtl w:val="0"/>
        </w:rPr>
        <w:t xml:space="preserve">Store ontology</w:t>
      </w:r>
    </w:p>
    <w:p w:rsidR="00000000" w:rsidDel="00000000" w:rsidP="00000000" w:rsidRDefault="00000000" w:rsidRPr="00000000" w14:paraId="00000333">
      <w:pPr>
        <w:rPr/>
      </w:pPr>
      <w:r w:rsidDel="00000000" w:rsidR="00000000" w:rsidRPr="00000000">
        <w:rPr>
          <w:rtl w:val="0"/>
        </w:rPr>
        <w:t xml:space="preserve">Product</w:t>
      </w:r>
    </w:p>
    <w:p w:rsidR="00000000" w:rsidDel="00000000" w:rsidP="00000000" w:rsidRDefault="00000000" w:rsidRPr="00000000" w14:paraId="00000334">
      <w:pPr>
        <w:rPr/>
      </w:pPr>
      <w:r w:rsidDel="00000000" w:rsidR="00000000" w:rsidRPr="00000000">
        <w:rPr>
          <w:rtl w:val="0"/>
        </w:rPr>
        <w:t xml:space="preserve">Inventory</w:t>
      </w:r>
    </w:p>
    <w:p w:rsidR="00000000" w:rsidDel="00000000" w:rsidP="00000000" w:rsidRDefault="00000000" w:rsidRPr="00000000" w14:paraId="00000335">
      <w:pPr>
        <w:rPr/>
      </w:pPr>
      <w:r w:rsidDel="00000000" w:rsidR="00000000" w:rsidRPr="00000000">
        <w:rPr>
          <w:rtl w:val="0"/>
        </w:rPr>
        <w:t xml:space="preserve">Supplier</w:t>
      </w:r>
    </w:p>
    <w:p w:rsidR="00000000" w:rsidDel="00000000" w:rsidP="00000000" w:rsidRDefault="00000000" w:rsidRPr="00000000" w14:paraId="00000336">
      <w:pPr>
        <w:rPr/>
      </w:pPr>
      <w:r w:rsidDel="00000000" w:rsidR="00000000" w:rsidRPr="00000000">
        <w:rPr>
          <w:rtl w:val="0"/>
        </w:rPr>
        <w:t xml:space="preserve">Order</w:t>
      </w:r>
    </w:p>
    <w:p w:rsidR="00000000" w:rsidDel="00000000" w:rsidP="00000000" w:rsidRDefault="00000000" w:rsidRPr="00000000" w14:paraId="00000337">
      <w:pPr>
        <w:rPr/>
      </w:pPr>
      <w:r w:rsidDel="00000000" w:rsidR="00000000" w:rsidRPr="00000000">
        <w:rPr>
          <w:rtl w:val="0"/>
        </w:rPr>
        <w:t xml:space="preserve">Customer</w:t>
      </w:r>
    </w:p>
    <w:p w:rsidR="00000000" w:rsidDel="00000000" w:rsidP="00000000" w:rsidRDefault="00000000" w:rsidRPr="00000000" w14:paraId="00000338">
      <w:pPr>
        <w:spacing w:after="240" w:before="240" w:lineRule="auto"/>
        <w:rPr/>
      </w:pPr>
      <w:r w:rsidDel="00000000" w:rsidR="00000000" w:rsidRPr="00000000">
        <w:rPr>
          <w:rtl w:val="0"/>
        </w:rPr>
        <w:t xml:space="preserve">Current software engineering would create:</w:t>
      </w:r>
    </w:p>
    <w:p w:rsidR="00000000" w:rsidDel="00000000" w:rsidP="00000000" w:rsidRDefault="00000000" w:rsidRPr="00000000" w14:paraId="00000339">
      <w:pPr>
        <w:rPr/>
      </w:pPr>
      <w:r w:rsidDel="00000000" w:rsidR="00000000" w:rsidRPr="00000000">
        <w:rPr>
          <w:rtl w:val="0"/>
        </w:rPr>
        <w:t xml:space="preserve">MusicStoreApplication</w:t>
      </w:r>
    </w:p>
    <w:p w:rsidR="00000000" w:rsidDel="00000000" w:rsidP="00000000" w:rsidRDefault="00000000" w:rsidRPr="00000000" w14:paraId="0000033A">
      <w:pPr>
        <w:spacing w:after="240" w:before="240" w:lineRule="auto"/>
        <w:rPr/>
      </w:pPr>
      <w:r w:rsidDel="00000000" w:rsidR="00000000" w:rsidRPr="00000000">
        <w:rPr>
          <w:rtl w:val="0"/>
        </w:rPr>
        <w:t xml:space="preserve">by writing code.</w:t>
      </w:r>
    </w:p>
    <w:p w:rsidR="00000000" w:rsidDel="00000000" w:rsidP="00000000" w:rsidRDefault="00000000" w:rsidRPr="00000000" w14:paraId="0000033B">
      <w:pPr>
        <w:spacing w:after="240" w:before="240" w:lineRule="auto"/>
        <w:rPr/>
      </w:pPr>
      <w:r w:rsidDel="00000000" w:rsidR="00000000" w:rsidRPr="00000000">
        <w:rPr>
          <w:rtl w:val="0"/>
        </w:rPr>
        <w:t xml:space="preserve">Your system would instead perform semantic composition.</w:t>
      </w:r>
    </w:p>
    <w:p w:rsidR="00000000" w:rsidDel="00000000" w:rsidP="00000000" w:rsidRDefault="00000000" w:rsidRPr="00000000" w14:paraId="0000033C">
      <w:pPr>
        <w:spacing w:after="240" w:before="240" w:lineRule="auto"/>
        <w:rPr/>
      </w:pPr>
      <w:r w:rsidDel="00000000" w:rsidR="00000000" w:rsidRPr="00000000">
        <w:rPr>
          <w:rtl w:val="0"/>
        </w:rPr>
        <w:t xml:space="preserve">The runtime discovers:</w:t>
      </w:r>
    </w:p>
    <w:p w:rsidR="00000000" w:rsidDel="00000000" w:rsidP="00000000" w:rsidRDefault="00000000" w:rsidRPr="00000000" w14:paraId="0000033D">
      <w:pPr>
        <w:rPr/>
      </w:pPr>
      <w:r w:rsidDel="00000000" w:rsidR="00000000" w:rsidRPr="00000000">
        <w:rPr>
          <w:rtl w:val="0"/>
        </w:rPr>
        <w:t xml:space="preserve">Album</w:t>
      </w:r>
    </w:p>
    <w:p w:rsidR="00000000" w:rsidDel="00000000" w:rsidP="00000000" w:rsidRDefault="00000000" w:rsidRPr="00000000" w14:paraId="0000033E">
      <w:pPr>
        <w:rPr/>
      </w:pPr>
      <w:r w:rsidDel="00000000" w:rsidR="00000000" w:rsidRPr="00000000">
        <w:rPr>
          <w:rtl w:val="0"/>
        </w:rPr>
        <w:t xml:space="preserve">    subclassOf</w:t>
      </w:r>
    </w:p>
    <w:p w:rsidR="00000000" w:rsidDel="00000000" w:rsidP="00000000" w:rsidRDefault="00000000" w:rsidRPr="00000000" w14:paraId="0000033F">
      <w:pPr>
        <w:rPr/>
      </w:pPr>
      <w:r w:rsidDel="00000000" w:rsidR="00000000" w:rsidRPr="00000000">
        <w:rPr>
          <w:rtl w:val="0"/>
        </w:rPr>
        <w:t xml:space="preserve">        Product</w:t>
      </w:r>
    </w:p>
    <w:p w:rsidR="00000000" w:rsidDel="00000000" w:rsidP="00000000" w:rsidRDefault="00000000" w:rsidRPr="00000000" w14:paraId="00000340">
      <w:pPr>
        <w:rPr/>
      </w:pPr>
      <w:r w:rsidDel="00000000" w:rsidR="00000000" w:rsidRPr="00000000">
        <w:rPr>
          <w:rtl w:val="0"/>
        </w:rPr>
        <w:t xml:space="preserve">Artist</w:t>
      </w:r>
    </w:p>
    <w:p w:rsidR="00000000" w:rsidDel="00000000" w:rsidP="00000000" w:rsidRDefault="00000000" w:rsidRPr="00000000" w14:paraId="00000341">
      <w:pPr>
        <w:rPr/>
      </w:pPr>
      <w:r w:rsidDel="00000000" w:rsidR="00000000" w:rsidRPr="00000000">
        <w:rPr>
          <w:rtl w:val="0"/>
        </w:rPr>
        <w:t xml:space="preserve">    actsAs</w:t>
      </w:r>
    </w:p>
    <w:p w:rsidR="00000000" w:rsidDel="00000000" w:rsidP="00000000" w:rsidRDefault="00000000" w:rsidRPr="00000000" w14:paraId="00000342">
      <w:pPr>
        <w:rPr/>
      </w:pPr>
      <w:r w:rsidDel="00000000" w:rsidR="00000000" w:rsidRPr="00000000">
        <w:rPr>
          <w:rtl w:val="0"/>
        </w:rPr>
        <w:t xml:space="preserve">        Supplier</w:t>
      </w:r>
    </w:p>
    <w:p w:rsidR="00000000" w:rsidDel="00000000" w:rsidP="00000000" w:rsidRDefault="00000000" w:rsidRPr="00000000" w14:paraId="00000343">
      <w:pPr>
        <w:rPr/>
      </w:pPr>
      <w:r w:rsidDel="00000000" w:rsidR="00000000" w:rsidRPr="00000000">
        <w:rPr>
          <w:rtl w:val="0"/>
        </w:rPr>
        <w:t xml:space="preserve">Track</w:t>
      </w:r>
    </w:p>
    <w:p w:rsidR="00000000" w:rsidDel="00000000" w:rsidP="00000000" w:rsidRDefault="00000000" w:rsidRPr="00000000" w14:paraId="00000344">
      <w:pPr>
        <w:rPr/>
      </w:pPr>
      <w:r w:rsidDel="00000000" w:rsidR="00000000" w:rsidRPr="00000000">
        <w:rPr>
          <w:rtl w:val="0"/>
        </w:rPr>
        <w:t xml:space="preserve">    digitalVariantOf</w:t>
      </w:r>
    </w:p>
    <w:p w:rsidR="00000000" w:rsidDel="00000000" w:rsidP="00000000" w:rsidRDefault="00000000" w:rsidRPr="00000000" w14:paraId="00000345">
      <w:pPr>
        <w:rPr/>
      </w:pPr>
      <w:r w:rsidDel="00000000" w:rsidR="00000000" w:rsidRPr="00000000">
        <w:rPr>
          <w:rtl w:val="0"/>
        </w:rPr>
        <w:t xml:space="preserve">        Product</w:t>
      </w:r>
    </w:p>
    <w:p w:rsidR="00000000" w:rsidDel="00000000" w:rsidP="00000000" w:rsidRDefault="00000000" w:rsidRPr="00000000" w14:paraId="00000346">
      <w:pPr>
        <w:spacing w:after="240" w:before="240" w:lineRule="auto"/>
        <w:rPr/>
      </w:pPr>
      <w:r w:rsidDel="00000000" w:rsidR="00000000" w:rsidRPr="00000000">
        <w:rPr>
          <w:rtl w:val="0"/>
        </w:rPr>
        <w:t xml:space="preserve">which yields:</w:t>
      </w:r>
    </w:p>
    <w:p w:rsidR="00000000" w:rsidDel="00000000" w:rsidP="00000000" w:rsidRDefault="00000000" w:rsidRPr="00000000" w14:paraId="00000347">
      <w:pPr>
        <w:rPr/>
      </w:pPr>
      <w:r w:rsidDel="00000000" w:rsidR="00000000" w:rsidRPr="00000000">
        <w:rPr>
          <w:rtl w:val="0"/>
        </w:rPr>
        <w:t xml:space="preserve">MusicStoreDomain</w:t>
      </w:r>
    </w:p>
    <w:p w:rsidR="00000000" w:rsidDel="00000000" w:rsidP="00000000" w:rsidRDefault="00000000" w:rsidRPr="00000000" w14:paraId="00000348">
      <w:pPr>
        <w:spacing w:after="240" w:before="240" w:lineRule="auto"/>
        <w:rPr/>
      </w:pPr>
      <w:r w:rsidDel="00000000" w:rsidR="00000000" w:rsidRPr="00000000">
        <w:rPr>
          <w:rtl w:val="0"/>
        </w:rPr>
        <w:t xml:space="preserve">without a developer explicitly coding it.</w:t>
      </w:r>
    </w:p>
    <w:p w:rsidR="00000000" w:rsidDel="00000000" w:rsidP="00000000" w:rsidRDefault="00000000" w:rsidRPr="00000000" w14:paraId="00000349">
      <w:pPr>
        <w:spacing w:after="240" w:before="240" w:lineRule="auto"/>
        <w:rPr/>
      </w:pPr>
      <w:r w:rsidDel="00000000" w:rsidR="00000000" w:rsidRPr="00000000">
        <w:rPr>
          <w:rtl w:val="0"/>
        </w:rPr>
        <w:t xml:space="preserve">The application emerges from ontology alignment.</w:t>
      </w:r>
    </w:p>
    <w:p w:rsidR="00000000" w:rsidDel="00000000" w:rsidP="00000000" w:rsidRDefault="00000000" w:rsidRPr="00000000" w14:paraId="0000034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B">
      <w:pPr>
        <w:pStyle w:val="Heading2"/>
        <w:keepNext w:val="0"/>
        <w:keepLines w:val="0"/>
        <w:spacing w:after="80" w:lineRule="auto"/>
        <w:rPr>
          <w:b w:val="1"/>
          <w:bCs w:val="1"/>
          <w:sz w:val="34"/>
          <w:szCs w:val="34"/>
        </w:rPr>
      </w:pPr>
      <w:bookmarkStart w:colFirst="0" w:colLast="0" w:name="_mq5837rybr8s" w:id="89"/>
      <w:bookmarkEnd w:id="89"/>
      <w:r w:rsidDel="00000000" w:rsidR="00000000" w:rsidRPr="00000000">
        <w:rPr>
          <w:b w:val="1"/>
          <w:bCs w:val="1"/>
          <w:sz w:val="34"/>
          <w:szCs w:val="34"/>
          <w:rtl w:val="0"/>
        </w:rPr>
        <w:t xml:space="preserve">The crucial missing concept: affordances</w:t>
      </w:r>
    </w:p>
    <w:p w:rsidR="00000000" w:rsidDel="00000000" w:rsidP="00000000" w:rsidRDefault="00000000" w:rsidRPr="00000000" w14:paraId="0000034C">
      <w:pPr>
        <w:spacing w:after="240" w:before="240" w:lineRule="auto"/>
        <w:rPr/>
      </w:pPr>
      <w:r w:rsidDel="00000000" w:rsidR="00000000" w:rsidRPr="00000000">
        <w:rPr>
          <w:rtl w:val="0"/>
        </w:rPr>
        <w:t xml:space="preserve">I think your model needs one additional semantic layer.</w:t>
      </w:r>
    </w:p>
    <w:p w:rsidR="00000000" w:rsidDel="00000000" w:rsidP="00000000" w:rsidRDefault="00000000" w:rsidRPr="00000000" w14:paraId="0000034D">
      <w:pPr>
        <w:spacing w:after="240" w:before="240" w:lineRule="auto"/>
        <w:rPr/>
      </w:pPr>
      <w:r w:rsidDel="00000000" w:rsidR="00000000" w:rsidRPr="00000000">
        <w:rPr>
          <w:rtl w:val="0"/>
        </w:rPr>
        <w:t xml:space="preserve">The graph contains:</w:t>
      </w:r>
    </w:p>
    <w:p w:rsidR="00000000" w:rsidDel="00000000" w:rsidP="00000000" w:rsidRDefault="00000000" w:rsidRPr="00000000" w14:paraId="0000034E">
      <w:pPr>
        <w:rPr/>
      </w:pPr>
      <w:r w:rsidDel="00000000" w:rsidR="00000000" w:rsidRPr="00000000">
        <w:rPr>
          <w:rtl w:val="0"/>
        </w:rPr>
        <w:t xml:space="preserve">Customer</w:t>
      </w:r>
    </w:p>
    <w:p w:rsidR="00000000" w:rsidDel="00000000" w:rsidP="00000000" w:rsidRDefault="00000000" w:rsidRPr="00000000" w14:paraId="0000034F">
      <w:pPr>
        <w:rPr/>
      </w:pPr>
      <w:r w:rsidDel="00000000" w:rsidR="00000000" w:rsidRPr="00000000">
        <w:rPr>
          <w:rtl w:val="0"/>
        </w:rPr>
        <w:t xml:space="preserve">Product</w:t>
      </w:r>
    </w:p>
    <w:p w:rsidR="00000000" w:rsidDel="00000000" w:rsidP="00000000" w:rsidRDefault="00000000" w:rsidRPr="00000000" w14:paraId="00000350">
      <w:pPr>
        <w:rPr/>
      </w:pPr>
      <w:r w:rsidDel="00000000" w:rsidR="00000000" w:rsidRPr="00000000">
        <w:rPr>
          <w:rtl w:val="0"/>
        </w:rPr>
        <w:t xml:space="preserve">Inventory</w:t>
      </w:r>
    </w:p>
    <w:p w:rsidR="00000000" w:rsidDel="00000000" w:rsidP="00000000" w:rsidRDefault="00000000" w:rsidRPr="00000000" w14:paraId="00000351">
      <w:pPr>
        <w:spacing w:after="240" w:before="240" w:lineRule="auto"/>
        <w:rPr/>
      </w:pPr>
      <w:r w:rsidDel="00000000" w:rsidR="00000000" w:rsidRPr="00000000">
        <w:rPr>
          <w:rtl w:val="0"/>
        </w:rPr>
        <w:t xml:space="preserve">but what creates:</w:t>
      </w:r>
    </w:p>
    <w:p w:rsidR="00000000" w:rsidDel="00000000" w:rsidP="00000000" w:rsidRDefault="00000000" w:rsidRPr="00000000" w14:paraId="00000352">
      <w:pPr>
        <w:rPr/>
      </w:pPr>
      <w:r w:rsidDel="00000000" w:rsidR="00000000" w:rsidRPr="00000000">
        <w:rPr>
          <w:rtl w:val="0"/>
        </w:rPr>
        <w:t xml:space="preserve">SaleContext</w:t>
      </w:r>
    </w:p>
    <w:p w:rsidR="00000000" w:rsidDel="00000000" w:rsidP="00000000" w:rsidRDefault="00000000" w:rsidRPr="00000000" w14:paraId="00000353">
      <w:pPr>
        <w:spacing w:after="240" w:before="240" w:lineRule="auto"/>
        <w:rPr/>
      </w:pPr>
      <w:r w:rsidDel="00000000" w:rsidR="00000000" w:rsidRPr="00000000">
        <w:rPr>
          <w:rtl w:val="0"/>
        </w:rPr>
        <w:t xml:space="preserve">?</w:t>
      </w:r>
    </w:p>
    <w:p w:rsidR="00000000" w:rsidDel="00000000" w:rsidP="00000000" w:rsidRDefault="00000000" w:rsidRPr="00000000" w14:paraId="00000354">
      <w:pPr>
        <w:spacing w:after="240" w:before="240" w:lineRule="auto"/>
        <w:rPr/>
      </w:pPr>
      <w:r w:rsidDel="00000000" w:rsidR="00000000" w:rsidRPr="00000000">
        <w:rPr>
          <w:rtl w:val="0"/>
        </w:rPr>
        <w:t xml:space="preserve">Not merely relationships.</w:t>
      </w:r>
    </w:p>
    <w:p w:rsidR="00000000" w:rsidDel="00000000" w:rsidP="00000000" w:rsidRDefault="00000000" w:rsidRPr="00000000" w14:paraId="00000355">
      <w:pPr>
        <w:spacing w:after="240" w:before="240" w:lineRule="auto"/>
        <w:rPr/>
      </w:pPr>
      <w:r w:rsidDel="00000000" w:rsidR="00000000" w:rsidRPr="00000000">
        <w:rPr>
          <w:rtl w:val="0"/>
        </w:rPr>
        <w:t xml:space="preserve">What creates it is an affordance.</w:t>
      </w:r>
    </w:p>
    <w:p w:rsidR="00000000" w:rsidDel="00000000" w:rsidP="00000000" w:rsidRDefault="00000000" w:rsidRPr="00000000" w14:paraId="00000356">
      <w:pPr>
        <w:spacing w:after="240" w:before="240" w:lineRule="auto"/>
        <w:rPr/>
      </w:pPr>
      <w:r w:rsidDel="00000000" w:rsidR="00000000" w:rsidRPr="00000000">
        <w:rPr>
          <w:rtl w:val="0"/>
        </w:rPr>
        <w:t xml:space="preserve">Something like:</w:t>
      </w:r>
    </w:p>
    <w:p w:rsidR="00000000" w:rsidDel="00000000" w:rsidP="00000000" w:rsidRDefault="00000000" w:rsidRPr="00000000" w14:paraId="00000357">
      <w:pPr>
        <w:rPr/>
      </w:pPr>
      <w:r w:rsidDel="00000000" w:rsidR="00000000" w:rsidRPr="00000000">
        <w:rPr>
          <w:rtl w:val="0"/>
        </w:rPr>
        <w:t xml:space="preserve">Product</w:t>
      </w:r>
    </w:p>
    <w:p w:rsidR="00000000" w:rsidDel="00000000" w:rsidP="00000000" w:rsidRDefault="00000000" w:rsidRPr="00000000" w14:paraId="00000358">
      <w:pPr>
        <w:rPr/>
      </w:pPr>
      <w:r w:rsidDel="00000000" w:rsidR="00000000" w:rsidRPr="00000000">
        <w:rPr>
          <w:rtl w:val="0"/>
        </w:rPr>
        <w:t xml:space="preserve">    affords</w:t>
      </w:r>
    </w:p>
    <w:p w:rsidR="00000000" w:rsidDel="00000000" w:rsidP="00000000" w:rsidRDefault="00000000" w:rsidRPr="00000000" w14:paraId="00000359">
      <w:pPr>
        <w:rPr/>
      </w:pPr>
      <w:r w:rsidDel="00000000" w:rsidR="00000000" w:rsidRPr="00000000">
        <w:rPr>
          <w:rtl w:val="0"/>
        </w:rPr>
        <w:t xml:space="preserve">        Purchase</w:t>
      </w:r>
    </w:p>
    <w:p w:rsidR="00000000" w:rsidDel="00000000" w:rsidP="00000000" w:rsidRDefault="00000000" w:rsidRPr="00000000" w14:paraId="0000035A">
      <w:pPr>
        <w:rPr/>
      </w:pPr>
      <w:r w:rsidDel="00000000" w:rsidR="00000000" w:rsidRPr="00000000">
        <w:rPr>
          <w:rtl w:val="0"/>
        </w:rPr>
        <w:t xml:space="preserve">Inventory</w:t>
      </w:r>
    </w:p>
    <w:p w:rsidR="00000000" w:rsidDel="00000000" w:rsidP="00000000" w:rsidRDefault="00000000" w:rsidRPr="00000000" w14:paraId="0000035B">
      <w:pPr>
        <w:rPr/>
      </w:pPr>
      <w:r w:rsidDel="00000000" w:rsidR="00000000" w:rsidRPr="00000000">
        <w:rPr>
          <w:rtl w:val="0"/>
        </w:rPr>
        <w:t xml:space="preserve">    affords</w:t>
      </w:r>
    </w:p>
    <w:p w:rsidR="00000000" w:rsidDel="00000000" w:rsidP="00000000" w:rsidRDefault="00000000" w:rsidRPr="00000000" w14:paraId="0000035C">
      <w:pPr>
        <w:rPr/>
      </w:pPr>
      <w:r w:rsidDel="00000000" w:rsidR="00000000" w:rsidRPr="00000000">
        <w:rPr>
          <w:rtl w:val="0"/>
        </w:rPr>
        <w:t xml:space="preserve">        Reservation</w:t>
      </w:r>
    </w:p>
    <w:p w:rsidR="00000000" w:rsidDel="00000000" w:rsidP="00000000" w:rsidRDefault="00000000" w:rsidRPr="00000000" w14:paraId="0000035D">
      <w:pPr>
        <w:rPr/>
      </w:pPr>
      <w:r w:rsidDel="00000000" w:rsidR="00000000" w:rsidRPr="00000000">
        <w:rPr>
          <w:rtl w:val="0"/>
        </w:rPr>
        <w:t xml:space="preserve">Customer</w:t>
      </w:r>
    </w:p>
    <w:p w:rsidR="00000000" w:rsidDel="00000000" w:rsidP="00000000" w:rsidRDefault="00000000" w:rsidRPr="00000000" w14:paraId="0000035E">
      <w:pPr>
        <w:rPr/>
      </w:pPr>
      <w:r w:rsidDel="00000000" w:rsidR="00000000" w:rsidRPr="00000000">
        <w:rPr>
          <w:rtl w:val="0"/>
        </w:rPr>
        <w:t xml:space="preserve">    affords</w:t>
      </w:r>
    </w:p>
    <w:p w:rsidR="00000000" w:rsidDel="00000000" w:rsidP="00000000" w:rsidRDefault="00000000" w:rsidRPr="00000000" w14:paraId="0000035F">
      <w:pPr>
        <w:rPr/>
      </w:pPr>
      <w:r w:rsidDel="00000000" w:rsidR="00000000" w:rsidRPr="00000000">
        <w:rPr>
          <w:rtl w:val="0"/>
        </w:rPr>
        <w:t xml:space="preserve">        Ownership</w:t>
      </w:r>
    </w:p>
    <w:p w:rsidR="00000000" w:rsidDel="00000000" w:rsidP="00000000" w:rsidRDefault="00000000" w:rsidRPr="00000000" w14:paraId="00000360">
      <w:pPr>
        <w:spacing w:after="240" w:before="240" w:lineRule="auto"/>
        <w:rPr/>
      </w:pPr>
      <w:r w:rsidDel="00000000" w:rsidR="00000000" w:rsidRPr="00000000">
        <w:rPr>
          <w:rtl w:val="0"/>
        </w:rPr>
        <w:t xml:space="preserve">The runtime reasons:</w:t>
      </w:r>
    </w:p>
    <w:p w:rsidR="00000000" w:rsidDel="00000000" w:rsidP="00000000" w:rsidRDefault="00000000" w:rsidRPr="00000000" w14:paraId="00000361">
      <w:pPr>
        <w:rPr/>
      </w:pPr>
      <w:r w:rsidDel="00000000" w:rsidR="00000000" w:rsidRPr="00000000">
        <w:rPr>
          <w:rtl w:val="0"/>
        </w:rPr>
        <w:t xml:space="preserve">Purchase</w:t>
      </w:r>
    </w:p>
    <w:p w:rsidR="00000000" w:rsidDel="00000000" w:rsidP="00000000" w:rsidRDefault="00000000" w:rsidRPr="00000000" w14:paraId="00000362">
      <w:pPr>
        <w:rPr/>
      </w:pPr>
      <w:r w:rsidDel="00000000" w:rsidR="00000000" w:rsidRPr="00000000">
        <w:rPr>
          <w:rtl w:val="0"/>
        </w:rPr>
        <w:t xml:space="preserve"> + Reservation</w:t>
      </w:r>
    </w:p>
    <w:p w:rsidR="00000000" w:rsidDel="00000000" w:rsidP="00000000" w:rsidRDefault="00000000" w:rsidRPr="00000000" w14:paraId="00000363">
      <w:pPr>
        <w:rPr/>
      </w:pPr>
      <w:r w:rsidDel="00000000" w:rsidR="00000000" w:rsidRPr="00000000">
        <w:rPr>
          <w:rtl w:val="0"/>
        </w:rPr>
        <w:t xml:space="preserve"> + Ownership</w:t>
      </w:r>
    </w:p>
    <w:p w:rsidR="00000000" w:rsidDel="00000000" w:rsidP="00000000" w:rsidRDefault="00000000" w:rsidRPr="00000000" w14:paraId="00000364">
      <w:pPr>
        <w:rPr/>
      </w:pPr>
      <w:r w:rsidDel="00000000" w:rsidR="00000000" w:rsidRPr="00000000">
        <w:rPr>
          <w:rtl w:val="0"/>
        </w:rPr>
      </w:r>
    </w:p>
    <w:p w:rsidR="00000000" w:rsidDel="00000000" w:rsidP="00000000" w:rsidRDefault="00000000" w:rsidRPr="00000000" w14:paraId="00000365">
      <w:pPr>
        <w:rPr/>
      </w:pPr>
      <w:r w:rsidDel="00000000" w:rsidR="00000000" w:rsidRPr="00000000">
        <w:rPr>
          <w:rFonts w:ascii="Arial Unicode MS" w:cs="Arial Unicode MS" w:eastAsia="Arial Unicode MS" w:hAnsi="Arial Unicode MS"/>
          <w:rtl w:val="0"/>
        </w:rPr>
        <w:t xml:space="preserve"> ⇒ SaleContext</w:t>
      </w:r>
    </w:p>
    <w:p w:rsidR="00000000" w:rsidDel="00000000" w:rsidP="00000000" w:rsidRDefault="00000000" w:rsidRPr="00000000" w14:paraId="00000366">
      <w:pPr>
        <w:spacing w:after="240" w:before="240" w:lineRule="auto"/>
        <w:rPr/>
      </w:pPr>
      <w:r w:rsidDel="00000000" w:rsidR="00000000" w:rsidRPr="00000000">
        <w:rPr>
          <w:rtl w:val="0"/>
        </w:rPr>
        <w:t xml:space="preserve">This becomes similar to planning systems in AI.</w:t>
      </w:r>
    </w:p>
    <w:p w:rsidR="00000000" w:rsidDel="00000000" w:rsidP="00000000" w:rsidRDefault="00000000" w:rsidRPr="00000000" w14:paraId="000003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8">
      <w:pPr>
        <w:pStyle w:val="Heading2"/>
        <w:keepNext w:val="0"/>
        <w:keepLines w:val="0"/>
        <w:spacing w:after="80" w:lineRule="auto"/>
        <w:rPr>
          <w:b w:val="1"/>
          <w:bCs w:val="1"/>
          <w:sz w:val="34"/>
          <w:szCs w:val="34"/>
        </w:rPr>
      </w:pPr>
      <w:bookmarkStart w:colFirst="0" w:colLast="0" w:name="_ytmhenu9prh5" w:id="90"/>
      <w:bookmarkEnd w:id="90"/>
      <w:r w:rsidDel="00000000" w:rsidR="00000000" w:rsidRPr="00000000">
        <w:rPr>
          <w:b w:val="1"/>
          <w:bCs w:val="1"/>
          <w:sz w:val="34"/>
          <w:szCs w:val="34"/>
          <w:rtl w:val="0"/>
        </w:rPr>
        <w:t xml:space="preserve">AI becomes a graph completion engine</w:t>
      </w:r>
    </w:p>
    <w:p w:rsidR="00000000" w:rsidDel="00000000" w:rsidP="00000000" w:rsidRDefault="00000000" w:rsidRPr="00000000" w14:paraId="00000369">
      <w:pPr>
        <w:spacing w:after="240" w:before="240" w:lineRule="auto"/>
        <w:rPr/>
      </w:pPr>
      <w:r w:rsidDel="00000000" w:rsidR="00000000" w:rsidRPr="00000000">
        <w:rPr>
          <w:rtl w:val="0"/>
        </w:rPr>
        <w:t xml:space="preserve">In current architectures:</w:t>
      </w:r>
    </w:p>
    <w:p w:rsidR="00000000" w:rsidDel="00000000" w:rsidP="00000000" w:rsidRDefault="00000000" w:rsidRPr="00000000" w14:paraId="0000036A">
      <w:pPr>
        <w:rPr/>
      </w:pPr>
      <w:r w:rsidDel="00000000" w:rsidR="00000000" w:rsidRPr="00000000">
        <w:rPr>
          <w:rtl w:val="0"/>
        </w:rPr>
        <w:t xml:space="preserve">AI</w:t>
      </w:r>
    </w:p>
    <w:p w:rsidR="00000000" w:rsidDel="00000000" w:rsidP="00000000" w:rsidRDefault="00000000" w:rsidRPr="00000000" w14:paraId="0000036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6C">
      <w:pPr>
        <w:rPr/>
      </w:pPr>
      <w:r w:rsidDel="00000000" w:rsidR="00000000" w:rsidRPr="00000000">
        <w:rPr>
          <w:rtl w:val="0"/>
        </w:rPr>
        <w:t xml:space="preserve">        generates code</w:t>
      </w:r>
    </w:p>
    <w:p w:rsidR="00000000" w:rsidDel="00000000" w:rsidP="00000000" w:rsidRDefault="00000000" w:rsidRPr="00000000" w14:paraId="0000036D">
      <w:pPr>
        <w:spacing w:after="240" w:before="240" w:lineRule="auto"/>
        <w:rPr/>
      </w:pPr>
      <w:r w:rsidDel="00000000" w:rsidR="00000000" w:rsidRPr="00000000">
        <w:rPr>
          <w:rtl w:val="0"/>
        </w:rPr>
        <w:t xml:space="preserve">In your architecture:</w:t>
      </w:r>
    </w:p>
    <w:p w:rsidR="00000000" w:rsidDel="00000000" w:rsidP="00000000" w:rsidRDefault="00000000" w:rsidRPr="00000000" w14:paraId="0000036E">
      <w:pPr>
        <w:rPr/>
      </w:pPr>
      <w:r w:rsidDel="00000000" w:rsidR="00000000" w:rsidRPr="00000000">
        <w:rPr>
          <w:rtl w:val="0"/>
        </w:rPr>
        <w:t xml:space="preserve">AI</w:t>
      </w:r>
    </w:p>
    <w:p w:rsidR="00000000" w:rsidDel="00000000" w:rsidP="00000000" w:rsidRDefault="00000000" w:rsidRPr="00000000" w14:paraId="0000036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70">
      <w:pPr>
        <w:rPr/>
      </w:pPr>
      <w:r w:rsidDel="00000000" w:rsidR="00000000" w:rsidRPr="00000000">
        <w:rPr>
          <w:rtl w:val="0"/>
        </w:rPr>
        <w:t xml:space="preserve">        completes graph</w:t>
      </w:r>
    </w:p>
    <w:p w:rsidR="00000000" w:rsidDel="00000000" w:rsidP="00000000" w:rsidRDefault="00000000" w:rsidRPr="00000000" w14:paraId="00000371">
      <w:pPr>
        <w:spacing w:after="240" w:before="240" w:lineRule="auto"/>
        <w:rPr/>
      </w:pPr>
      <w:r w:rsidDel="00000000" w:rsidR="00000000" w:rsidRPr="00000000">
        <w:rPr>
          <w:rtl w:val="0"/>
        </w:rPr>
        <w:t xml:space="preserve">For example:</w:t>
      </w:r>
    </w:p>
    <w:p w:rsidR="00000000" w:rsidDel="00000000" w:rsidP="00000000" w:rsidRDefault="00000000" w:rsidRPr="00000000" w14:paraId="00000372">
      <w:pPr>
        <w:spacing w:after="240" w:before="240" w:lineRule="auto"/>
        <w:rPr/>
      </w:pPr>
      <w:r w:rsidDel="00000000" w:rsidR="00000000" w:rsidRPr="00000000">
        <w:rPr>
          <w:rtl w:val="0"/>
        </w:rPr>
        <w:t xml:space="preserve">Given:</w:t>
      </w:r>
    </w:p>
    <w:p w:rsidR="00000000" w:rsidDel="00000000" w:rsidP="00000000" w:rsidRDefault="00000000" w:rsidRPr="00000000" w14:paraId="00000373">
      <w:pPr>
        <w:rPr/>
      </w:pPr>
      <w:r w:rsidDel="00000000" w:rsidR="00000000" w:rsidRPr="00000000">
        <w:rPr>
          <w:rtl w:val="0"/>
        </w:rPr>
        <w:t xml:space="preserve">Artist</w:t>
      </w:r>
    </w:p>
    <w:p w:rsidR="00000000" w:rsidDel="00000000" w:rsidP="00000000" w:rsidRDefault="00000000" w:rsidRPr="00000000" w14:paraId="00000374">
      <w:pPr>
        <w:rPr/>
      </w:pPr>
      <w:r w:rsidDel="00000000" w:rsidR="00000000" w:rsidRPr="00000000">
        <w:rPr>
          <w:rtl w:val="0"/>
        </w:rPr>
        <w:t xml:space="preserve">Album</w:t>
      </w:r>
    </w:p>
    <w:p w:rsidR="00000000" w:rsidDel="00000000" w:rsidP="00000000" w:rsidRDefault="00000000" w:rsidRPr="00000000" w14:paraId="00000375">
      <w:pPr>
        <w:rPr/>
      </w:pPr>
      <w:r w:rsidDel="00000000" w:rsidR="00000000" w:rsidRPr="00000000">
        <w:rPr>
          <w:rtl w:val="0"/>
        </w:rPr>
        <w:t xml:space="preserve">Track</w:t>
      </w:r>
    </w:p>
    <w:p w:rsidR="00000000" w:rsidDel="00000000" w:rsidP="00000000" w:rsidRDefault="00000000" w:rsidRPr="00000000" w14:paraId="00000376">
      <w:pPr>
        <w:rPr/>
      </w:pPr>
      <w:r w:rsidDel="00000000" w:rsidR="00000000" w:rsidRPr="00000000">
        <w:rPr>
          <w:rtl w:val="0"/>
        </w:rPr>
        <w:t xml:space="preserve">Inventory</w:t>
      </w:r>
    </w:p>
    <w:p w:rsidR="00000000" w:rsidDel="00000000" w:rsidP="00000000" w:rsidRDefault="00000000" w:rsidRPr="00000000" w14:paraId="00000377">
      <w:pPr>
        <w:rPr/>
      </w:pPr>
      <w:r w:rsidDel="00000000" w:rsidR="00000000" w:rsidRPr="00000000">
        <w:rPr>
          <w:rtl w:val="0"/>
        </w:rPr>
        <w:t xml:space="preserve">Customer</w:t>
      </w:r>
    </w:p>
    <w:p w:rsidR="00000000" w:rsidDel="00000000" w:rsidP="00000000" w:rsidRDefault="00000000" w:rsidRPr="00000000" w14:paraId="00000378">
      <w:pPr>
        <w:spacing w:after="240" w:before="240" w:lineRule="auto"/>
        <w:rPr/>
      </w:pPr>
      <w:r w:rsidDel="00000000" w:rsidR="00000000" w:rsidRPr="00000000">
        <w:rPr>
          <w:rtl w:val="0"/>
        </w:rPr>
        <w:t xml:space="preserve">The AI infers:</w:t>
      </w:r>
    </w:p>
    <w:p w:rsidR="00000000" w:rsidDel="00000000" w:rsidP="00000000" w:rsidRDefault="00000000" w:rsidRPr="00000000" w14:paraId="00000379">
      <w:pPr>
        <w:rPr/>
      </w:pPr>
      <w:r w:rsidDel="00000000" w:rsidR="00000000" w:rsidRPr="00000000">
        <w:rPr>
          <w:rtl w:val="0"/>
        </w:rPr>
        <w:t xml:space="preserve">DigitalDownload</w:t>
      </w:r>
    </w:p>
    <w:p w:rsidR="00000000" w:rsidDel="00000000" w:rsidP="00000000" w:rsidRDefault="00000000" w:rsidRPr="00000000" w14:paraId="0000037A">
      <w:pPr>
        <w:rPr/>
      </w:pPr>
      <w:r w:rsidDel="00000000" w:rsidR="00000000" w:rsidRPr="00000000">
        <w:rPr>
          <w:rtl w:val="0"/>
        </w:rPr>
        <w:t xml:space="preserve">License</w:t>
      </w:r>
    </w:p>
    <w:p w:rsidR="00000000" w:rsidDel="00000000" w:rsidP="00000000" w:rsidRDefault="00000000" w:rsidRPr="00000000" w14:paraId="0000037B">
      <w:pPr>
        <w:rPr/>
      </w:pPr>
      <w:r w:rsidDel="00000000" w:rsidR="00000000" w:rsidRPr="00000000">
        <w:rPr>
          <w:rtl w:val="0"/>
        </w:rPr>
        <w:t xml:space="preserve">Recommendation</w:t>
      </w:r>
    </w:p>
    <w:p w:rsidR="00000000" w:rsidDel="00000000" w:rsidP="00000000" w:rsidRDefault="00000000" w:rsidRPr="00000000" w14:paraId="0000037C">
      <w:pPr>
        <w:rPr/>
      </w:pPr>
      <w:r w:rsidDel="00000000" w:rsidR="00000000" w:rsidRPr="00000000">
        <w:rPr>
          <w:rtl w:val="0"/>
        </w:rPr>
        <w:t xml:space="preserve">Playlist</w:t>
      </w:r>
    </w:p>
    <w:p w:rsidR="00000000" w:rsidDel="00000000" w:rsidP="00000000" w:rsidRDefault="00000000" w:rsidRPr="00000000" w14:paraId="0000037D">
      <w:pPr>
        <w:rPr/>
      </w:pPr>
      <w:r w:rsidDel="00000000" w:rsidR="00000000" w:rsidRPr="00000000">
        <w:rPr>
          <w:rtl w:val="0"/>
        </w:rPr>
        <w:t xml:space="preserve">Subscription</w:t>
      </w:r>
    </w:p>
    <w:p w:rsidR="00000000" w:rsidDel="00000000" w:rsidP="00000000" w:rsidRDefault="00000000" w:rsidRPr="00000000" w14:paraId="0000037E">
      <w:pPr>
        <w:spacing w:after="240" w:before="240" w:lineRule="auto"/>
        <w:rPr/>
      </w:pPr>
      <w:r w:rsidDel="00000000" w:rsidR="00000000" w:rsidRPr="00000000">
        <w:rPr>
          <w:rtl w:val="0"/>
        </w:rPr>
        <w:t xml:space="preserve">as missing concepts.</w:t>
      </w:r>
    </w:p>
    <w:p w:rsidR="00000000" w:rsidDel="00000000" w:rsidP="00000000" w:rsidRDefault="00000000" w:rsidRPr="00000000" w14:paraId="0000037F">
      <w:pPr>
        <w:spacing w:after="240" w:before="240" w:lineRule="auto"/>
        <w:rPr/>
      </w:pPr>
      <w:r w:rsidDel="00000000" w:rsidR="00000000" w:rsidRPr="00000000">
        <w:rPr>
          <w:rtl w:val="0"/>
        </w:rPr>
        <w:t xml:space="preserve">Humans approve or reject them.</w:t>
      </w:r>
    </w:p>
    <w:p w:rsidR="00000000" w:rsidDel="00000000" w:rsidP="00000000" w:rsidRDefault="00000000" w:rsidRPr="00000000" w14:paraId="00000380">
      <w:pPr>
        <w:spacing w:after="240" w:before="240" w:lineRule="auto"/>
        <w:rPr/>
      </w:pPr>
      <w:r w:rsidDel="00000000" w:rsidR="00000000" w:rsidRPr="00000000">
        <w:rPr>
          <w:rtl w:val="0"/>
        </w:rPr>
        <w:t xml:space="preserve">The graph evolves.</w:t>
      </w:r>
    </w:p>
    <w:p w:rsidR="00000000" w:rsidDel="00000000" w:rsidP="00000000" w:rsidRDefault="00000000" w:rsidRPr="00000000" w14:paraId="0000038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2">
      <w:pPr>
        <w:pStyle w:val="Heading2"/>
        <w:keepNext w:val="0"/>
        <w:keepLines w:val="0"/>
        <w:spacing w:after="80" w:lineRule="auto"/>
        <w:rPr>
          <w:b w:val="1"/>
          <w:bCs w:val="1"/>
          <w:sz w:val="34"/>
          <w:szCs w:val="34"/>
        </w:rPr>
      </w:pPr>
      <w:bookmarkStart w:colFirst="0" w:colLast="0" w:name="_nbsdwrdk33ck" w:id="91"/>
      <w:bookmarkEnd w:id="91"/>
      <w:r w:rsidDel="00000000" w:rsidR="00000000" w:rsidRPr="00000000">
        <w:rPr>
          <w:b w:val="1"/>
          <w:bCs w:val="1"/>
          <w:sz w:val="34"/>
          <w:szCs w:val="34"/>
          <w:rtl w:val="0"/>
        </w:rPr>
        <w:t xml:space="preserve">The runtime could be deterministic</w:t>
      </w:r>
    </w:p>
    <w:p w:rsidR="00000000" w:rsidDel="00000000" w:rsidP="00000000" w:rsidRDefault="00000000" w:rsidRPr="00000000" w14:paraId="00000383">
      <w:pPr>
        <w:spacing w:after="240" w:before="240" w:lineRule="auto"/>
        <w:rPr/>
      </w:pPr>
      <w:r w:rsidDel="00000000" w:rsidR="00000000" w:rsidRPr="00000000">
        <w:rPr>
          <w:rtl w:val="0"/>
        </w:rPr>
        <w:t xml:space="preserve">This is the most important part.</w:t>
      </w:r>
    </w:p>
    <w:p w:rsidR="00000000" w:rsidDel="00000000" w:rsidP="00000000" w:rsidRDefault="00000000" w:rsidRPr="00000000" w14:paraId="00000384">
      <w:pPr>
        <w:spacing w:after="240" w:before="240" w:lineRule="auto"/>
        <w:rPr/>
      </w:pPr>
      <w:r w:rsidDel="00000000" w:rsidR="00000000" w:rsidRPr="00000000">
        <w:rPr>
          <w:rtl w:val="0"/>
        </w:rPr>
        <w:t xml:space="preserve">Many people imagine AI-native systems as:</w:t>
      </w:r>
    </w:p>
    <w:p w:rsidR="00000000" w:rsidDel="00000000" w:rsidP="00000000" w:rsidRDefault="00000000" w:rsidRPr="00000000" w14:paraId="00000385">
      <w:pPr>
        <w:rPr/>
      </w:pPr>
      <w:r w:rsidDel="00000000" w:rsidR="00000000" w:rsidRPr="00000000">
        <w:rPr>
          <w:rtl w:val="0"/>
        </w:rPr>
        <w:t xml:space="preserve">User</w:t>
      </w:r>
    </w:p>
    <w:p w:rsidR="00000000" w:rsidDel="00000000" w:rsidP="00000000" w:rsidRDefault="00000000" w:rsidRPr="00000000" w14:paraId="0000038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87">
      <w:pPr>
        <w:rPr/>
      </w:pPr>
      <w:r w:rsidDel="00000000" w:rsidR="00000000" w:rsidRPr="00000000">
        <w:rPr>
          <w:rtl w:val="0"/>
        </w:rPr>
        <w:t xml:space="preserve">LLM</w:t>
      </w:r>
    </w:p>
    <w:p w:rsidR="00000000" w:rsidDel="00000000" w:rsidP="00000000" w:rsidRDefault="00000000" w:rsidRPr="00000000" w14:paraId="0000038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89">
      <w:pPr>
        <w:rPr/>
      </w:pPr>
      <w:r w:rsidDel="00000000" w:rsidR="00000000" w:rsidRPr="00000000">
        <w:rPr>
          <w:rtl w:val="0"/>
        </w:rPr>
        <w:t xml:space="preserve">Magic</w:t>
      </w:r>
    </w:p>
    <w:p w:rsidR="00000000" w:rsidDel="00000000" w:rsidP="00000000" w:rsidRDefault="00000000" w:rsidRPr="00000000" w14:paraId="0000038A">
      <w:pPr>
        <w:spacing w:after="240" w:before="240" w:lineRule="auto"/>
        <w:rPr/>
      </w:pPr>
      <w:r w:rsidDel="00000000" w:rsidR="00000000" w:rsidRPr="00000000">
        <w:rPr>
          <w:rtl w:val="0"/>
        </w:rPr>
        <w:t xml:space="preserve">which is impossible to audit.</w:t>
      </w:r>
    </w:p>
    <w:p w:rsidR="00000000" w:rsidDel="00000000" w:rsidP="00000000" w:rsidRDefault="00000000" w:rsidRPr="00000000" w14:paraId="0000038B">
      <w:pPr>
        <w:spacing w:after="240" w:before="240" w:lineRule="auto"/>
        <w:rPr/>
      </w:pPr>
      <w:r w:rsidDel="00000000" w:rsidR="00000000" w:rsidRPr="00000000">
        <w:rPr>
          <w:rtl w:val="0"/>
        </w:rPr>
        <w:t xml:space="preserve">Your proposal keeps a deterministic core:</w:t>
      </w:r>
    </w:p>
    <w:p w:rsidR="00000000" w:rsidDel="00000000" w:rsidP="00000000" w:rsidRDefault="00000000" w:rsidRPr="00000000" w14:paraId="0000038C">
      <w:pPr>
        <w:rPr/>
      </w:pPr>
      <w:r w:rsidDel="00000000" w:rsidR="00000000" w:rsidRPr="00000000">
        <w:rPr>
          <w:rtl w:val="0"/>
        </w:rPr>
        <w:t xml:space="preserve">Inference Layer</w:t>
      </w:r>
    </w:p>
    <w:p w:rsidR="00000000" w:rsidDel="00000000" w:rsidP="00000000" w:rsidRDefault="00000000" w:rsidRPr="00000000" w14:paraId="0000038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8E">
      <w:pPr>
        <w:rPr/>
      </w:pPr>
      <w:r w:rsidDel="00000000" w:rsidR="00000000" w:rsidRPr="00000000">
        <w:rPr>
          <w:rtl w:val="0"/>
        </w:rPr>
        <w:t xml:space="preserve">Graph</w:t>
      </w:r>
    </w:p>
    <w:p w:rsidR="00000000" w:rsidDel="00000000" w:rsidP="00000000" w:rsidRDefault="00000000" w:rsidRPr="00000000" w14:paraId="0000038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90">
      <w:pPr>
        <w:rPr/>
      </w:pPr>
      <w:r w:rsidDel="00000000" w:rsidR="00000000" w:rsidRPr="00000000">
        <w:rPr>
          <w:rtl w:val="0"/>
        </w:rPr>
        <w:t xml:space="preserve">Validation</w:t>
      </w:r>
    </w:p>
    <w:p w:rsidR="00000000" w:rsidDel="00000000" w:rsidP="00000000" w:rsidRDefault="00000000" w:rsidRPr="00000000" w14:paraId="0000039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92">
      <w:pPr>
        <w:rPr/>
      </w:pPr>
      <w:r w:rsidDel="00000000" w:rsidR="00000000" w:rsidRPr="00000000">
        <w:rPr>
          <w:rtl w:val="0"/>
        </w:rPr>
        <w:t xml:space="preserve">Executable Contexts</w:t>
      </w:r>
    </w:p>
    <w:p w:rsidR="00000000" w:rsidDel="00000000" w:rsidP="00000000" w:rsidRDefault="00000000" w:rsidRPr="00000000" w14:paraId="00000393">
      <w:pPr>
        <w:spacing w:after="240" w:before="240" w:lineRule="auto"/>
        <w:rPr/>
      </w:pPr>
      <w:r w:rsidDel="00000000" w:rsidR="00000000" w:rsidRPr="00000000">
        <w:rPr>
          <w:rtl w:val="0"/>
        </w:rPr>
        <w:t xml:space="preserve">Once the graph is accepted:</w:t>
      </w:r>
    </w:p>
    <w:p w:rsidR="00000000" w:rsidDel="00000000" w:rsidP="00000000" w:rsidRDefault="00000000" w:rsidRPr="00000000" w14:paraId="00000394">
      <w:pPr>
        <w:rPr/>
      </w:pPr>
      <w:r w:rsidDel="00000000" w:rsidR="00000000" w:rsidRPr="00000000">
        <w:rPr>
          <w:rtl w:val="0"/>
        </w:rPr>
        <w:t xml:space="preserve">Execution</w:t>
      </w:r>
    </w:p>
    <w:p w:rsidR="00000000" w:rsidDel="00000000" w:rsidP="00000000" w:rsidRDefault="00000000" w:rsidRPr="00000000" w14:paraId="00000395">
      <w:pPr>
        <w:spacing w:after="240" w:before="240" w:lineRule="auto"/>
        <w:rPr/>
      </w:pPr>
      <w:r w:rsidDel="00000000" w:rsidR="00000000" w:rsidRPr="00000000">
        <w:rPr>
          <w:rtl w:val="0"/>
        </w:rPr>
        <w:t xml:space="preserve">is deterministic.</w:t>
      </w:r>
    </w:p>
    <w:p w:rsidR="00000000" w:rsidDel="00000000" w:rsidP="00000000" w:rsidRDefault="00000000" w:rsidRPr="00000000" w14:paraId="00000396">
      <w:pPr>
        <w:spacing w:after="240" w:before="240" w:lineRule="auto"/>
        <w:rPr/>
      </w:pPr>
      <w:r w:rsidDel="00000000" w:rsidR="00000000" w:rsidRPr="00000000">
        <w:rPr>
          <w:rtl w:val="0"/>
        </w:rPr>
        <w:t xml:space="preserve">The AI is only involved in graph augmentation.</w:t>
      </w:r>
    </w:p>
    <w:p w:rsidR="00000000" w:rsidDel="00000000" w:rsidP="00000000" w:rsidRDefault="00000000" w:rsidRPr="00000000" w14:paraId="00000397">
      <w:pPr>
        <w:spacing w:after="240" w:before="240" w:lineRule="auto"/>
        <w:rPr/>
      </w:pPr>
      <w:r w:rsidDel="00000000" w:rsidR="00000000" w:rsidRPr="00000000">
        <w:rPr>
          <w:rtl w:val="0"/>
        </w:rPr>
        <w:t xml:space="preserve">Not execution.</w:t>
      </w:r>
    </w:p>
    <w:p w:rsidR="00000000" w:rsidDel="00000000" w:rsidP="00000000" w:rsidRDefault="00000000" w:rsidRPr="00000000" w14:paraId="00000398">
      <w:pPr>
        <w:spacing w:after="240" w:before="240" w:lineRule="auto"/>
        <w:rPr/>
      </w:pPr>
      <w:r w:rsidDel="00000000" w:rsidR="00000000" w:rsidRPr="00000000">
        <w:rPr>
          <w:rtl w:val="0"/>
        </w:rPr>
        <w:t xml:space="preserve">This is a critical distinction.</w:t>
      </w:r>
    </w:p>
    <w:p w:rsidR="00000000" w:rsidDel="00000000" w:rsidP="00000000" w:rsidRDefault="00000000" w:rsidRPr="00000000" w14:paraId="0000039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9A">
      <w:pPr>
        <w:pStyle w:val="Heading2"/>
        <w:keepNext w:val="0"/>
        <w:keepLines w:val="0"/>
        <w:spacing w:after="80" w:lineRule="auto"/>
        <w:rPr>
          <w:b w:val="1"/>
          <w:bCs w:val="1"/>
          <w:sz w:val="34"/>
          <w:szCs w:val="34"/>
        </w:rPr>
      </w:pPr>
      <w:bookmarkStart w:colFirst="0" w:colLast="0" w:name="_sydv4st28e5q" w:id="92"/>
      <w:bookmarkEnd w:id="92"/>
      <w:r w:rsidDel="00000000" w:rsidR="00000000" w:rsidRPr="00000000">
        <w:rPr>
          <w:b w:val="1"/>
          <w:bCs w:val="1"/>
          <w:sz w:val="34"/>
          <w:szCs w:val="34"/>
          <w:rtl w:val="0"/>
        </w:rPr>
        <w:t xml:space="preserve">Why this may be more realistic now than in 2005</w:t>
      </w:r>
    </w:p>
    <w:p w:rsidR="00000000" w:rsidDel="00000000" w:rsidP="00000000" w:rsidRDefault="00000000" w:rsidRPr="00000000" w14:paraId="0000039B">
      <w:pPr>
        <w:spacing w:after="240" w:before="240" w:lineRule="auto"/>
        <w:rPr/>
      </w:pPr>
      <w:r w:rsidDel="00000000" w:rsidR="00000000" w:rsidRPr="00000000">
        <w:rPr>
          <w:rtl w:val="0"/>
        </w:rPr>
        <w:t xml:space="preserve">The Semantic Web community largely assumed:</w:t>
      </w:r>
    </w:p>
    <w:p w:rsidR="00000000" w:rsidDel="00000000" w:rsidP="00000000" w:rsidRDefault="00000000" w:rsidRPr="00000000" w14:paraId="0000039C">
      <w:pPr>
        <w:rPr/>
      </w:pPr>
      <w:r w:rsidDel="00000000" w:rsidR="00000000" w:rsidRPr="00000000">
        <w:rPr>
          <w:rtl w:val="0"/>
        </w:rPr>
        <w:t xml:space="preserve">Humans</w:t>
      </w:r>
    </w:p>
    <w:p w:rsidR="00000000" w:rsidDel="00000000" w:rsidP="00000000" w:rsidRDefault="00000000" w:rsidRPr="00000000" w14:paraId="0000039D">
      <w:pPr>
        <w:rPr/>
      </w:pPr>
      <w:r w:rsidDel="00000000" w:rsidR="00000000" w:rsidRPr="00000000">
        <w:rPr>
          <w:rtl w:val="0"/>
        </w:rPr>
        <w:t xml:space="preserve">    create ontologies</w:t>
      </w:r>
    </w:p>
    <w:p w:rsidR="00000000" w:rsidDel="00000000" w:rsidP="00000000" w:rsidRDefault="00000000" w:rsidRPr="00000000" w14:paraId="0000039E">
      <w:pPr>
        <w:rPr/>
      </w:pPr>
      <w:r w:rsidDel="00000000" w:rsidR="00000000" w:rsidRPr="00000000">
        <w:rPr>
          <w:rtl w:val="0"/>
        </w:rPr>
        <w:t xml:space="preserve">Humans</w:t>
      </w:r>
    </w:p>
    <w:p w:rsidR="00000000" w:rsidDel="00000000" w:rsidP="00000000" w:rsidRDefault="00000000" w:rsidRPr="00000000" w14:paraId="0000039F">
      <w:pPr>
        <w:rPr/>
      </w:pPr>
      <w:r w:rsidDel="00000000" w:rsidR="00000000" w:rsidRPr="00000000">
        <w:rPr>
          <w:rtl w:val="0"/>
        </w:rPr>
        <w:t xml:space="preserve">    maintain ontologies</w:t>
      </w:r>
    </w:p>
    <w:p w:rsidR="00000000" w:rsidDel="00000000" w:rsidP="00000000" w:rsidRDefault="00000000" w:rsidRPr="00000000" w14:paraId="000003A0">
      <w:pPr>
        <w:rPr/>
      </w:pPr>
      <w:r w:rsidDel="00000000" w:rsidR="00000000" w:rsidRPr="00000000">
        <w:rPr>
          <w:rtl w:val="0"/>
        </w:rPr>
        <w:t xml:space="preserve">Humans</w:t>
      </w:r>
    </w:p>
    <w:p w:rsidR="00000000" w:rsidDel="00000000" w:rsidP="00000000" w:rsidRDefault="00000000" w:rsidRPr="00000000" w14:paraId="000003A1">
      <w:pPr>
        <w:rPr/>
      </w:pPr>
      <w:r w:rsidDel="00000000" w:rsidR="00000000" w:rsidRPr="00000000">
        <w:rPr>
          <w:rtl w:val="0"/>
        </w:rPr>
        <w:t xml:space="preserve">    align ontologies</w:t>
      </w:r>
    </w:p>
    <w:p w:rsidR="00000000" w:rsidDel="00000000" w:rsidP="00000000" w:rsidRDefault="00000000" w:rsidRPr="00000000" w14:paraId="000003A2">
      <w:pPr>
        <w:spacing w:after="240" w:before="240" w:lineRule="auto"/>
        <w:rPr/>
      </w:pPr>
      <w:r w:rsidDel="00000000" w:rsidR="00000000" w:rsidRPr="00000000">
        <w:rPr>
          <w:rtl w:val="0"/>
        </w:rPr>
        <w:t xml:space="preserve">which turned out to be prohibitively expensive.</w:t>
      </w:r>
    </w:p>
    <w:p w:rsidR="00000000" w:rsidDel="00000000" w:rsidP="00000000" w:rsidRDefault="00000000" w:rsidRPr="00000000" w14:paraId="000003A3">
      <w:pPr>
        <w:spacing w:after="240" w:before="240" w:lineRule="auto"/>
        <w:rPr/>
      </w:pPr>
      <w:r w:rsidDel="00000000" w:rsidR="00000000" w:rsidRPr="00000000">
        <w:rPr>
          <w:rtl w:val="0"/>
        </w:rPr>
        <w:t xml:space="preserve">Today:</w:t>
      </w:r>
    </w:p>
    <w:p w:rsidR="00000000" w:rsidDel="00000000" w:rsidP="00000000" w:rsidRDefault="00000000" w:rsidRPr="00000000" w14:paraId="000003A4">
      <w:pPr>
        <w:rPr/>
      </w:pPr>
      <w:r w:rsidDel="00000000" w:rsidR="00000000" w:rsidRPr="00000000">
        <w:rPr>
          <w:rtl w:val="0"/>
        </w:rPr>
        <w:t xml:space="preserve">Humans</w:t>
      </w:r>
    </w:p>
    <w:p w:rsidR="00000000" w:rsidDel="00000000" w:rsidP="00000000" w:rsidRDefault="00000000" w:rsidRPr="00000000" w14:paraId="000003A5">
      <w:pPr>
        <w:rPr/>
      </w:pPr>
      <w:r w:rsidDel="00000000" w:rsidR="00000000" w:rsidRPr="00000000">
        <w:rPr>
          <w:rtl w:val="0"/>
        </w:rPr>
        <w:t xml:space="preserve">    provide intent</w:t>
      </w:r>
    </w:p>
    <w:p w:rsidR="00000000" w:rsidDel="00000000" w:rsidP="00000000" w:rsidRDefault="00000000" w:rsidRPr="00000000" w14:paraId="000003A6">
      <w:pPr>
        <w:rPr/>
      </w:pPr>
      <w:r w:rsidDel="00000000" w:rsidR="00000000" w:rsidRPr="00000000">
        <w:rPr>
          <w:rtl w:val="0"/>
        </w:rPr>
      </w:r>
    </w:p>
    <w:p w:rsidR="00000000" w:rsidDel="00000000" w:rsidP="00000000" w:rsidRDefault="00000000" w:rsidRPr="00000000" w14:paraId="000003A7">
      <w:pPr>
        <w:rPr/>
      </w:pPr>
      <w:r w:rsidDel="00000000" w:rsidR="00000000" w:rsidRPr="00000000">
        <w:rPr>
          <w:rtl w:val="0"/>
        </w:rPr>
        <w:t xml:space="preserve">AI</w:t>
      </w:r>
    </w:p>
    <w:p w:rsidR="00000000" w:rsidDel="00000000" w:rsidP="00000000" w:rsidRDefault="00000000" w:rsidRPr="00000000" w14:paraId="000003A8">
      <w:pPr>
        <w:rPr/>
      </w:pPr>
      <w:r w:rsidDel="00000000" w:rsidR="00000000" w:rsidRPr="00000000">
        <w:rPr>
          <w:rtl w:val="0"/>
        </w:rPr>
        <w:t xml:space="preserve">    discovers mappings</w:t>
      </w:r>
    </w:p>
    <w:p w:rsidR="00000000" w:rsidDel="00000000" w:rsidP="00000000" w:rsidRDefault="00000000" w:rsidRPr="00000000" w14:paraId="000003A9">
      <w:pPr>
        <w:rPr/>
      </w:pPr>
      <w:r w:rsidDel="00000000" w:rsidR="00000000" w:rsidRPr="00000000">
        <w:rPr>
          <w:rtl w:val="0"/>
        </w:rPr>
      </w:r>
    </w:p>
    <w:p w:rsidR="00000000" w:rsidDel="00000000" w:rsidP="00000000" w:rsidRDefault="00000000" w:rsidRPr="00000000" w14:paraId="000003AA">
      <w:pPr>
        <w:rPr/>
      </w:pPr>
      <w:r w:rsidDel="00000000" w:rsidR="00000000" w:rsidRPr="00000000">
        <w:rPr>
          <w:rtl w:val="0"/>
        </w:rPr>
        <w:t xml:space="preserve">AI</w:t>
      </w:r>
    </w:p>
    <w:p w:rsidR="00000000" w:rsidDel="00000000" w:rsidP="00000000" w:rsidRDefault="00000000" w:rsidRPr="00000000" w14:paraId="000003AB">
      <w:pPr>
        <w:rPr/>
      </w:pPr>
      <w:r w:rsidDel="00000000" w:rsidR="00000000" w:rsidRPr="00000000">
        <w:rPr>
          <w:rtl w:val="0"/>
        </w:rPr>
        <w:t xml:space="preserve">    proposes contexts</w:t>
      </w:r>
    </w:p>
    <w:p w:rsidR="00000000" w:rsidDel="00000000" w:rsidP="00000000" w:rsidRDefault="00000000" w:rsidRPr="00000000" w14:paraId="000003AC">
      <w:pPr>
        <w:rPr/>
      </w:pPr>
      <w:r w:rsidDel="00000000" w:rsidR="00000000" w:rsidRPr="00000000">
        <w:rPr>
          <w:rtl w:val="0"/>
        </w:rPr>
      </w:r>
    </w:p>
    <w:p w:rsidR="00000000" w:rsidDel="00000000" w:rsidP="00000000" w:rsidRDefault="00000000" w:rsidRPr="00000000" w14:paraId="000003AD">
      <w:pPr>
        <w:rPr/>
      </w:pPr>
      <w:r w:rsidDel="00000000" w:rsidR="00000000" w:rsidRPr="00000000">
        <w:rPr>
          <w:rtl w:val="0"/>
        </w:rPr>
        <w:t xml:space="preserve">AI</w:t>
      </w:r>
    </w:p>
    <w:p w:rsidR="00000000" w:rsidDel="00000000" w:rsidP="00000000" w:rsidRDefault="00000000" w:rsidRPr="00000000" w14:paraId="000003AE">
      <w:pPr>
        <w:rPr/>
      </w:pPr>
      <w:r w:rsidDel="00000000" w:rsidR="00000000" w:rsidRPr="00000000">
        <w:rPr>
          <w:rtl w:val="0"/>
        </w:rPr>
        <w:t xml:space="preserve">    proposes interactions</w:t>
      </w:r>
    </w:p>
    <w:p w:rsidR="00000000" w:rsidDel="00000000" w:rsidP="00000000" w:rsidRDefault="00000000" w:rsidRPr="00000000" w14:paraId="000003AF">
      <w:pPr>
        <w:rPr/>
      </w:pPr>
      <w:r w:rsidDel="00000000" w:rsidR="00000000" w:rsidRPr="00000000">
        <w:rPr>
          <w:rtl w:val="0"/>
        </w:rPr>
      </w:r>
    </w:p>
    <w:p w:rsidR="00000000" w:rsidDel="00000000" w:rsidP="00000000" w:rsidRDefault="00000000" w:rsidRPr="00000000" w14:paraId="000003B0">
      <w:pPr>
        <w:rPr/>
      </w:pPr>
      <w:r w:rsidDel="00000000" w:rsidR="00000000" w:rsidRPr="00000000">
        <w:rPr>
          <w:rtl w:val="0"/>
        </w:rPr>
        <w:t xml:space="preserve">Humans</w:t>
      </w:r>
    </w:p>
    <w:p w:rsidR="00000000" w:rsidDel="00000000" w:rsidP="00000000" w:rsidRDefault="00000000" w:rsidRPr="00000000" w14:paraId="000003B1">
      <w:pPr>
        <w:rPr/>
      </w:pPr>
      <w:r w:rsidDel="00000000" w:rsidR="00000000" w:rsidRPr="00000000">
        <w:rPr>
          <w:rtl w:val="0"/>
        </w:rPr>
        <w:t xml:space="preserve">    approve</w:t>
      </w:r>
    </w:p>
    <w:p w:rsidR="00000000" w:rsidDel="00000000" w:rsidP="00000000" w:rsidRDefault="00000000" w:rsidRPr="00000000" w14:paraId="000003B2">
      <w:pPr>
        <w:spacing w:after="240" w:before="240" w:lineRule="auto"/>
        <w:rPr/>
      </w:pPr>
      <w:r w:rsidDel="00000000" w:rsidR="00000000" w:rsidRPr="00000000">
        <w:rPr>
          <w:rtl w:val="0"/>
        </w:rPr>
        <w:t xml:space="preserve">which is much more feasible.</w:t>
      </w:r>
    </w:p>
    <w:p w:rsidR="00000000" w:rsidDel="00000000" w:rsidP="00000000" w:rsidRDefault="00000000" w:rsidRPr="00000000" w14:paraId="000003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B4">
      <w:pPr>
        <w:pStyle w:val="Heading2"/>
        <w:keepNext w:val="0"/>
        <w:keepLines w:val="0"/>
        <w:spacing w:after="80" w:lineRule="auto"/>
        <w:rPr>
          <w:b w:val="1"/>
          <w:bCs w:val="1"/>
          <w:sz w:val="34"/>
          <w:szCs w:val="34"/>
        </w:rPr>
      </w:pPr>
      <w:bookmarkStart w:colFirst="0" w:colLast="0" w:name="_pr7akxs36j5v" w:id="93"/>
      <w:bookmarkEnd w:id="93"/>
      <w:r w:rsidDel="00000000" w:rsidR="00000000" w:rsidRPr="00000000">
        <w:rPr>
          <w:b w:val="1"/>
          <w:bCs w:val="1"/>
          <w:sz w:val="34"/>
          <w:szCs w:val="34"/>
          <w:rtl w:val="0"/>
        </w:rPr>
        <w:t xml:space="preserve">The biggest unresolved challenge</w:t>
      </w:r>
    </w:p>
    <w:p w:rsidR="00000000" w:rsidDel="00000000" w:rsidP="00000000" w:rsidRDefault="00000000" w:rsidRPr="00000000" w14:paraId="000003B5">
      <w:pPr>
        <w:spacing w:after="240" w:before="240" w:lineRule="auto"/>
        <w:rPr/>
      </w:pPr>
      <w:r w:rsidDel="00000000" w:rsidR="00000000" w:rsidRPr="00000000">
        <w:rPr>
          <w:rtl w:val="0"/>
        </w:rPr>
        <w:t xml:space="preserve">I don't think the hardest problem is execution.</w:t>
      </w:r>
    </w:p>
    <w:p w:rsidR="00000000" w:rsidDel="00000000" w:rsidP="00000000" w:rsidRDefault="00000000" w:rsidRPr="00000000" w14:paraId="000003B6">
      <w:pPr>
        <w:spacing w:after="240" w:before="240" w:lineRule="auto"/>
        <w:rPr/>
      </w:pPr>
      <w:r w:rsidDel="00000000" w:rsidR="00000000" w:rsidRPr="00000000">
        <w:rPr>
          <w:rtl w:val="0"/>
        </w:rPr>
        <w:t xml:space="preserve">I think it's </w:t>
      </w:r>
      <w:r w:rsidDel="00000000" w:rsidR="00000000" w:rsidRPr="00000000">
        <w:rPr>
          <w:b w:val="1"/>
          <w:bCs w:val="1"/>
          <w:rtl w:val="0"/>
        </w:rPr>
        <w:t xml:space="preserve">behavioral ontology design</w:t>
      </w:r>
      <w:r w:rsidDel="00000000" w:rsidR="00000000" w:rsidRPr="00000000">
        <w:rPr>
          <w:rtl w:val="0"/>
        </w:rPr>
        <w:t xml:space="preserve">.</w:t>
      </w:r>
    </w:p>
    <w:p w:rsidR="00000000" w:rsidDel="00000000" w:rsidP="00000000" w:rsidRDefault="00000000" w:rsidRPr="00000000" w14:paraId="000003B7">
      <w:pPr>
        <w:spacing w:after="240" w:before="240" w:lineRule="auto"/>
        <w:rPr/>
      </w:pPr>
      <w:r w:rsidDel="00000000" w:rsidR="00000000" w:rsidRPr="00000000">
        <w:rPr>
          <w:rtl w:val="0"/>
        </w:rPr>
        <w:t xml:space="preserve">We already have mature ways to represent:</w:t>
      </w:r>
    </w:p>
    <w:p w:rsidR="00000000" w:rsidDel="00000000" w:rsidP="00000000" w:rsidRDefault="00000000" w:rsidRPr="00000000" w14:paraId="000003B8">
      <w:pPr>
        <w:rPr/>
      </w:pPr>
      <w:r w:rsidDel="00000000" w:rsidR="00000000" w:rsidRPr="00000000">
        <w:rPr>
          <w:rtl w:val="0"/>
        </w:rPr>
        <w:t xml:space="preserve">Artist</w:t>
      </w:r>
    </w:p>
    <w:p w:rsidR="00000000" w:rsidDel="00000000" w:rsidP="00000000" w:rsidRDefault="00000000" w:rsidRPr="00000000" w14:paraId="000003B9">
      <w:pPr>
        <w:rPr/>
      </w:pPr>
      <w:r w:rsidDel="00000000" w:rsidR="00000000" w:rsidRPr="00000000">
        <w:rPr>
          <w:rtl w:val="0"/>
        </w:rPr>
        <w:t xml:space="preserve">Album</w:t>
      </w:r>
    </w:p>
    <w:p w:rsidR="00000000" w:rsidDel="00000000" w:rsidP="00000000" w:rsidRDefault="00000000" w:rsidRPr="00000000" w14:paraId="000003BA">
      <w:pPr>
        <w:rPr/>
      </w:pPr>
      <w:r w:rsidDel="00000000" w:rsidR="00000000" w:rsidRPr="00000000">
        <w:rPr>
          <w:rtl w:val="0"/>
        </w:rPr>
        <w:t xml:space="preserve">Customer</w:t>
      </w:r>
    </w:p>
    <w:p w:rsidR="00000000" w:rsidDel="00000000" w:rsidP="00000000" w:rsidRDefault="00000000" w:rsidRPr="00000000" w14:paraId="000003BB">
      <w:pPr>
        <w:rPr/>
      </w:pPr>
      <w:r w:rsidDel="00000000" w:rsidR="00000000" w:rsidRPr="00000000">
        <w:rPr>
          <w:rtl w:val="0"/>
        </w:rPr>
        <w:t xml:space="preserve">Product</w:t>
      </w:r>
    </w:p>
    <w:p w:rsidR="00000000" w:rsidDel="00000000" w:rsidP="00000000" w:rsidRDefault="00000000" w:rsidRPr="00000000" w14:paraId="000003BC">
      <w:pPr>
        <w:spacing w:after="240" w:before="240" w:lineRule="auto"/>
        <w:rPr/>
      </w:pPr>
      <w:r w:rsidDel="00000000" w:rsidR="00000000" w:rsidRPr="00000000">
        <w:rPr>
          <w:rtl w:val="0"/>
        </w:rPr>
        <w:t xml:space="preserve">using semantic technologies.</w:t>
      </w:r>
    </w:p>
    <w:p w:rsidR="00000000" w:rsidDel="00000000" w:rsidP="00000000" w:rsidRDefault="00000000" w:rsidRPr="00000000" w14:paraId="000003BD">
      <w:pPr>
        <w:spacing w:after="240" w:before="240" w:lineRule="auto"/>
        <w:rPr/>
      </w:pPr>
      <w:r w:rsidDel="00000000" w:rsidR="00000000" w:rsidRPr="00000000">
        <w:rPr>
          <w:rtl w:val="0"/>
        </w:rPr>
        <w:t xml:space="preserve">What we lack is a universal ontology for:</w:t>
      </w:r>
    </w:p>
    <w:p w:rsidR="00000000" w:rsidDel="00000000" w:rsidP="00000000" w:rsidRDefault="00000000" w:rsidRPr="00000000" w14:paraId="000003BE">
      <w:pPr>
        <w:rPr/>
      </w:pPr>
      <w:r w:rsidDel="00000000" w:rsidR="00000000" w:rsidRPr="00000000">
        <w:rPr>
          <w:rtl w:val="0"/>
        </w:rPr>
        <w:t xml:space="preserve">Sell</w:t>
      </w:r>
    </w:p>
    <w:p w:rsidR="00000000" w:rsidDel="00000000" w:rsidP="00000000" w:rsidRDefault="00000000" w:rsidRPr="00000000" w14:paraId="000003BF">
      <w:pPr>
        <w:rPr/>
      </w:pPr>
      <w:r w:rsidDel="00000000" w:rsidR="00000000" w:rsidRPr="00000000">
        <w:rPr>
          <w:rtl w:val="0"/>
        </w:rPr>
        <w:t xml:space="preserve">Reserve</w:t>
      </w:r>
    </w:p>
    <w:p w:rsidR="00000000" w:rsidDel="00000000" w:rsidP="00000000" w:rsidRDefault="00000000" w:rsidRPr="00000000" w14:paraId="000003C0">
      <w:pPr>
        <w:rPr/>
      </w:pPr>
      <w:r w:rsidDel="00000000" w:rsidR="00000000" w:rsidRPr="00000000">
        <w:rPr>
          <w:rtl w:val="0"/>
        </w:rPr>
        <w:t xml:space="preserve">Purchase</w:t>
      </w:r>
    </w:p>
    <w:p w:rsidR="00000000" w:rsidDel="00000000" w:rsidP="00000000" w:rsidRDefault="00000000" w:rsidRPr="00000000" w14:paraId="000003C1">
      <w:pPr>
        <w:rPr/>
      </w:pPr>
      <w:r w:rsidDel="00000000" w:rsidR="00000000" w:rsidRPr="00000000">
        <w:rPr>
          <w:rtl w:val="0"/>
        </w:rPr>
        <w:t xml:space="preserve">Deliver</w:t>
      </w:r>
    </w:p>
    <w:p w:rsidR="00000000" w:rsidDel="00000000" w:rsidP="00000000" w:rsidRDefault="00000000" w:rsidRPr="00000000" w14:paraId="000003C2">
      <w:pPr>
        <w:rPr/>
      </w:pPr>
      <w:r w:rsidDel="00000000" w:rsidR="00000000" w:rsidRPr="00000000">
        <w:rPr>
          <w:rtl w:val="0"/>
        </w:rPr>
        <w:t xml:space="preserve">Authorize</w:t>
      </w:r>
    </w:p>
    <w:p w:rsidR="00000000" w:rsidDel="00000000" w:rsidP="00000000" w:rsidRDefault="00000000" w:rsidRPr="00000000" w14:paraId="000003C3">
      <w:pPr>
        <w:rPr/>
      </w:pPr>
      <w:r w:rsidDel="00000000" w:rsidR="00000000" w:rsidRPr="00000000">
        <w:rPr>
          <w:rtl w:val="0"/>
        </w:rPr>
        <w:t xml:space="preserve">Approve</w:t>
      </w:r>
    </w:p>
    <w:p w:rsidR="00000000" w:rsidDel="00000000" w:rsidP="00000000" w:rsidRDefault="00000000" w:rsidRPr="00000000" w14:paraId="000003C4">
      <w:pPr>
        <w:rPr/>
      </w:pPr>
      <w:r w:rsidDel="00000000" w:rsidR="00000000" w:rsidRPr="00000000">
        <w:rPr>
          <w:rtl w:val="0"/>
        </w:rPr>
        <w:t xml:space="preserve">Recommend</w:t>
      </w:r>
    </w:p>
    <w:p w:rsidR="00000000" w:rsidDel="00000000" w:rsidP="00000000" w:rsidRDefault="00000000" w:rsidRPr="00000000" w14:paraId="000003C5">
      <w:pPr>
        <w:rPr/>
      </w:pPr>
      <w:r w:rsidDel="00000000" w:rsidR="00000000" w:rsidRPr="00000000">
        <w:rPr>
          <w:rtl w:val="0"/>
        </w:rPr>
        <w:t xml:space="preserve">Subscribe</w:t>
      </w:r>
    </w:p>
    <w:p w:rsidR="00000000" w:rsidDel="00000000" w:rsidP="00000000" w:rsidRDefault="00000000" w:rsidRPr="00000000" w14:paraId="000003C6">
      <w:pPr>
        <w:spacing w:after="240" w:before="240" w:lineRule="auto"/>
        <w:rPr/>
      </w:pPr>
      <w:r w:rsidDel="00000000" w:rsidR="00000000" w:rsidRPr="00000000">
        <w:rPr>
          <w:rtl w:val="0"/>
        </w:rPr>
        <w:t xml:space="preserve">In other words:</w:t>
      </w:r>
    </w:p>
    <w:p w:rsidR="00000000" w:rsidDel="00000000" w:rsidP="00000000" w:rsidRDefault="00000000" w:rsidRPr="00000000" w14:paraId="000003C7">
      <w:pPr>
        <w:spacing w:after="240" w:before="240" w:lineRule="auto"/>
        <w:rPr/>
      </w:pPr>
      <w:r w:rsidDel="00000000" w:rsidR="00000000" w:rsidRPr="00000000">
        <w:rPr>
          <w:rtl w:val="0"/>
        </w:rPr>
        <w:t xml:space="preserve">The Semantic Web standardized nouns.</w:t>
      </w:r>
    </w:p>
    <w:p w:rsidR="00000000" w:rsidDel="00000000" w:rsidP="00000000" w:rsidRDefault="00000000" w:rsidRPr="00000000" w14:paraId="000003C8">
      <w:pPr>
        <w:spacing w:after="240" w:before="240" w:lineRule="auto"/>
        <w:rPr/>
      </w:pPr>
      <w:r w:rsidDel="00000000" w:rsidR="00000000" w:rsidRPr="00000000">
        <w:rPr>
          <w:rtl w:val="0"/>
        </w:rPr>
        <w:t xml:space="preserve">Your runtime would require standardizing verbs.</w:t>
      </w:r>
    </w:p>
    <w:p w:rsidR="00000000" w:rsidDel="00000000" w:rsidP="00000000" w:rsidRDefault="00000000" w:rsidRPr="00000000" w14:paraId="000003C9">
      <w:pPr>
        <w:spacing w:after="240" w:before="240" w:lineRule="auto"/>
        <w:rPr/>
      </w:pPr>
      <w:r w:rsidDel="00000000" w:rsidR="00000000" w:rsidRPr="00000000">
        <w:rPr>
          <w:rtl w:val="0"/>
        </w:rPr>
        <w:t xml:space="preserve">Or more precisely:</w:t>
      </w:r>
    </w:p>
    <w:p w:rsidR="00000000" w:rsidDel="00000000" w:rsidP="00000000" w:rsidRDefault="00000000" w:rsidRPr="00000000" w14:paraId="000003CA">
      <w:pPr>
        <w:spacing w:after="240" w:before="240" w:lineRule="auto"/>
        <w:ind w:left="600" w:right="600" w:firstLine="0"/>
        <w:rPr/>
      </w:pPr>
      <w:r w:rsidDel="00000000" w:rsidR="00000000" w:rsidRPr="00000000">
        <w:rPr>
          <w:rtl w:val="0"/>
        </w:rPr>
        <w:t xml:space="preserve">Standardizing context activation patterns and interaction semantics.</w:t>
      </w:r>
    </w:p>
    <w:p w:rsidR="00000000" w:rsidDel="00000000" w:rsidP="00000000" w:rsidRDefault="00000000" w:rsidRPr="00000000" w14:paraId="000003CB">
      <w:pPr>
        <w:spacing w:after="240" w:before="240" w:lineRule="auto"/>
        <w:rPr/>
      </w:pPr>
      <w:r w:rsidDel="00000000" w:rsidR="00000000" w:rsidRPr="00000000">
        <w:rPr>
          <w:rtl w:val="0"/>
        </w:rPr>
        <w:t xml:space="preserve">That is where DCI becomes valuable, because DCI is one of the few software models that treats interactions themselves as first-class entities.</w:t>
      </w:r>
    </w:p>
    <w:p w:rsidR="00000000" w:rsidDel="00000000" w:rsidP="00000000" w:rsidRDefault="00000000" w:rsidRPr="00000000" w14:paraId="000003C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D">
      <w:pPr>
        <w:spacing w:after="240" w:before="240" w:lineRule="auto"/>
        <w:rPr/>
      </w:pPr>
      <w:r w:rsidDel="00000000" w:rsidR="00000000" w:rsidRPr="00000000">
        <w:rPr>
          <w:rtl w:val="0"/>
        </w:rPr>
        <w:t xml:space="preserve">My assessment is that if such a system were built successfully, the final artifact would not look like a programming language, a database, or an ontology. It would look more like an </w:t>
      </w:r>
      <w:r w:rsidDel="00000000" w:rsidR="00000000" w:rsidRPr="00000000">
        <w:rPr>
          <w:b w:val="1"/>
          <w:bCs w:val="1"/>
          <w:rtl w:val="0"/>
        </w:rPr>
        <w:t xml:space="preserve">executable semantic knowledge ecosystem</w:t>
      </w:r>
      <w:r w:rsidDel="00000000" w:rsidR="00000000" w:rsidRPr="00000000">
        <w:rPr>
          <w:rtl w:val="0"/>
        </w:rPr>
        <w:t xml:space="preserve">, where:</w:t>
      </w:r>
    </w:p>
    <w:p w:rsidR="00000000" w:rsidDel="00000000" w:rsidP="00000000" w:rsidRDefault="00000000" w:rsidRPr="00000000" w14:paraId="000003CE">
      <w:pPr>
        <w:rPr/>
      </w:pPr>
      <w:r w:rsidDel="00000000" w:rsidR="00000000" w:rsidRPr="00000000">
        <w:rPr>
          <w:rtl w:val="0"/>
        </w:rPr>
        <w:t xml:space="preserve">Intent</w:t>
      </w:r>
    </w:p>
    <w:p w:rsidR="00000000" w:rsidDel="00000000" w:rsidP="00000000" w:rsidRDefault="00000000" w:rsidRPr="00000000" w14:paraId="000003C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D0">
      <w:pPr>
        <w:rPr/>
      </w:pPr>
      <w:r w:rsidDel="00000000" w:rsidR="00000000" w:rsidRPr="00000000">
        <w:rPr>
          <w:rtl w:val="0"/>
        </w:rPr>
        <w:t xml:space="preserve">Knowledge Graph</w:t>
      </w:r>
    </w:p>
    <w:p w:rsidR="00000000" w:rsidDel="00000000" w:rsidP="00000000" w:rsidRDefault="00000000" w:rsidRPr="00000000" w14:paraId="000003D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D2">
      <w:pPr>
        <w:rPr/>
      </w:pPr>
      <w:r w:rsidDel="00000000" w:rsidR="00000000" w:rsidRPr="00000000">
        <w:rPr>
          <w:rtl w:val="0"/>
        </w:rPr>
        <w:t xml:space="preserve">Context Discovery</w:t>
      </w:r>
    </w:p>
    <w:p w:rsidR="00000000" w:rsidDel="00000000" w:rsidP="00000000" w:rsidRDefault="00000000" w:rsidRPr="00000000" w14:paraId="000003D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D4">
      <w:pPr>
        <w:rPr/>
      </w:pPr>
      <w:r w:rsidDel="00000000" w:rsidR="00000000" w:rsidRPr="00000000">
        <w:rPr>
          <w:rtl w:val="0"/>
        </w:rPr>
        <w:t xml:space="preserve">Interaction Activation</w:t>
      </w:r>
    </w:p>
    <w:p w:rsidR="00000000" w:rsidDel="00000000" w:rsidP="00000000" w:rsidRDefault="00000000" w:rsidRPr="00000000" w14:paraId="000003D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D6">
      <w:pPr>
        <w:rPr/>
      </w:pPr>
      <w:r w:rsidDel="00000000" w:rsidR="00000000" w:rsidRPr="00000000">
        <w:rPr>
          <w:rtl w:val="0"/>
        </w:rPr>
        <w:t xml:space="preserve">Deterministic Execution</w:t>
      </w:r>
    </w:p>
    <w:p w:rsidR="00000000" w:rsidDel="00000000" w:rsidP="00000000" w:rsidRDefault="00000000" w:rsidRPr="00000000" w14:paraId="000003D7">
      <w:pPr>
        <w:spacing w:after="240" w:before="240" w:lineRule="auto"/>
        <w:rPr/>
      </w:pPr>
      <w:r w:rsidDel="00000000" w:rsidR="00000000" w:rsidRPr="00000000">
        <w:rPr>
          <w:rtl w:val="0"/>
        </w:rPr>
        <w:t xml:space="preserve">and AI's role would be to continuously transform incomplete knowledge into executable knowledge while leaving the resulting execution model fully inspectable and auditable by humans. That is considerably closer to a "semantic operating system" than to a conventional software framework.</w:t>
      </w:r>
    </w:p>
    <w:p w:rsidR="00000000" w:rsidDel="00000000" w:rsidP="00000000" w:rsidRDefault="00000000" w:rsidRPr="00000000" w14:paraId="000003D8">
      <w:pPr>
        <w:spacing w:after="240" w:before="240" w:lineRule="auto"/>
        <w:rPr/>
      </w:pPr>
      <w:r w:rsidDel="00000000" w:rsidR="00000000" w:rsidRPr="00000000">
        <w:rPr>
          <w:rtl w:val="0"/>
        </w:rPr>
        <w:t xml:space="preserve">Now we're getting into territory that starts looking less like an application framework and more like a </w:t>
      </w:r>
      <w:r w:rsidDel="00000000" w:rsidR="00000000" w:rsidRPr="00000000">
        <w:rPr>
          <w:b w:val="1"/>
          <w:bCs w:val="1"/>
          <w:rtl w:val="0"/>
        </w:rPr>
        <w:t xml:space="preserve">computational semantics architecture</w:t>
      </w:r>
      <w:r w:rsidDel="00000000" w:rsidR="00000000" w:rsidRPr="00000000">
        <w:rPr>
          <w:rtl w:val="0"/>
        </w:rPr>
        <w:t xml:space="preserve">.</w:t>
      </w:r>
    </w:p>
    <w:p w:rsidR="00000000" w:rsidDel="00000000" w:rsidP="00000000" w:rsidRDefault="00000000" w:rsidRPr="00000000" w14:paraId="000003D9">
      <w:pPr>
        <w:spacing w:after="240" w:before="240" w:lineRule="auto"/>
        <w:rPr/>
      </w:pPr>
      <w:r w:rsidDel="00000000" w:rsidR="00000000" w:rsidRPr="00000000">
        <w:rPr>
          <w:rtl w:val="0"/>
        </w:rPr>
        <w:t xml:space="preserve">What I find interesting is that you're attempting to solve a problem that most semantic systems avoided:</w:t>
      </w:r>
    </w:p>
    <w:p w:rsidR="00000000" w:rsidDel="00000000" w:rsidP="00000000" w:rsidRDefault="00000000" w:rsidRPr="00000000" w14:paraId="000003DA">
      <w:pPr>
        <w:spacing w:after="240" w:before="240" w:lineRule="auto"/>
        <w:ind w:left="600" w:right="600" w:firstLine="0"/>
        <w:rPr/>
      </w:pPr>
      <w:r w:rsidDel="00000000" w:rsidR="00000000" w:rsidRPr="00000000">
        <w:rPr>
          <w:rtl w:val="0"/>
        </w:rPr>
        <w:t xml:space="preserve">How do we represent behavior without escaping into procedural code?</w:t>
      </w:r>
    </w:p>
    <w:p w:rsidR="00000000" w:rsidDel="00000000" w:rsidP="00000000" w:rsidRDefault="00000000" w:rsidRPr="00000000" w14:paraId="000003DB">
      <w:pPr>
        <w:spacing w:after="240" w:before="240" w:lineRule="auto"/>
        <w:rPr/>
      </w:pPr>
      <w:r w:rsidDel="00000000" w:rsidR="00000000" w:rsidRPr="00000000">
        <w:rPr>
          <w:rtl w:val="0"/>
        </w:rPr>
        <w:t xml:space="preserve">Historically, semantic systems represented facts:</w:t>
      </w:r>
    </w:p>
    <w:p w:rsidR="00000000" w:rsidDel="00000000" w:rsidP="00000000" w:rsidRDefault="00000000" w:rsidRPr="00000000" w14:paraId="000003DC">
      <w:pPr>
        <w:rPr/>
      </w:pPr>
      <w:r w:rsidDel="00000000" w:rsidR="00000000" w:rsidRPr="00000000">
        <w:rPr>
          <w:rtl w:val="0"/>
        </w:rPr>
        <w:t xml:space="preserve">(Customer123, purchases, Album456)</w:t>
      </w:r>
    </w:p>
    <w:p w:rsidR="00000000" w:rsidDel="00000000" w:rsidP="00000000" w:rsidRDefault="00000000" w:rsidRPr="00000000" w14:paraId="000003DD">
      <w:pPr>
        <w:spacing w:after="240" w:before="240" w:lineRule="auto"/>
        <w:rPr/>
      </w:pPr>
      <w:r w:rsidDel="00000000" w:rsidR="00000000" w:rsidRPr="00000000">
        <w:rPr>
          <w:rtl w:val="0"/>
        </w:rPr>
        <w:t xml:space="preserve">and programming languages represented behavior:</w:t>
      </w:r>
    </w:p>
    <w:p w:rsidR="00000000" w:rsidDel="00000000" w:rsidP="00000000" w:rsidRDefault="00000000" w:rsidRPr="00000000" w14:paraId="000003DE">
      <w:pPr>
        <w:rPr/>
      </w:pPr>
      <w:r w:rsidDel="00000000" w:rsidR="00000000" w:rsidRPr="00000000">
        <w:rPr>
          <w:rtl w:val="0"/>
        </w:rPr>
        <w:t xml:space="preserve">purchase(customer, album)</w:t>
      </w:r>
    </w:p>
    <w:p w:rsidR="00000000" w:rsidDel="00000000" w:rsidP="00000000" w:rsidRDefault="00000000" w:rsidRPr="00000000" w14:paraId="000003DF">
      <w:pPr>
        <w:spacing w:after="240" w:before="240" w:lineRule="auto"/>
        <w:rPr/>
      </w:pPr>
      <w:r w:rsidDel="00000000" w:rsidR="00000000" w:rsidRPr="00000000">
        <w:rPr>
          <w:rtl w:val="0"/>
        </w:rPr>
        <w:t xml:space="preserve">Your proposal is trying to represent both as graph structures.</w:t>
      </w:r>
    </w:p>
    <w:p w:rsidR="00000000" w:rsidDel="00000000" w:rsidP="00000000" w:rsidRDefault="00000000" w:rsidRPr="00000000" w14:paraId="000003E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1">
      <w:pPr>
        <w:pStyle w:val="Heading2"/>
        <w:keepNext w:val="0"/>
        <w:keepLines w:val="0"/>
        <w:spacing w:after="80" w:lineRule="auto"/>
        <w:rPr>
          <w:b w:val="1"/>
          <w:bCs w:val="1"/>
          <w:sz w:val="34"/>
          <w:szCs w:val="34"/>
        </w:rPr>
      </w:pPr>
      <w:bookmarkStart w:colFirst="0" w:colLast="0" w:name="_4cukn6vd3jwq" w:id="94"/>
      <w:bookmarkEnd w:id="94"/>
      <w:r w:rsidDel="00000000" w:rsidR="00000000" w:rsidRPr="00000000">
        <w:rPr>
          <w:b w:val="1"/>
          <w:bCs w:val="1"/>
          <w:sz w:val="34"/>
          <w:szCs w:val="34"/>
          <w:rtl w:val="0"/>
        </w:rPr>
        <w:t xml:space="preserve">The key distinction you're introducing</w:t>
      </w:r>
    </w:p>
    <w:p w:rsidR="00000000" w:rsidDel="00000000" w:rsidP="00000000" w:rsidRDefault="00000000" w:rsidRPr="00000000" w14:paraId="000003E2">
      <w:pPr>
        <w:spacing w:after="240" w:before="240" w:lineRule="auto"/>
        <w:rPr/>
      </w:pPr>
      <w:r w:rsidDel="00000000" w:rsidR="00000000" w:rsidRPr="00000000">
        <w:rPr>
          <w:rtl w:val="0"/>
        </w:rPr>
        <w:t xml:space="preserve">You are separating:</w:t>
      </w:r>
    </w:p>
    <w:p w:rsidR="00000000" w:rsidDel="00000000" w:rsidP="00000000" w:rsidRDefault="00000000" w:rsidRPr="00000000" w14:paraId="000003E3">
      <w:pPr>
        <w:pStyle w:val="Heading3"/>
        <w:keepNext w:val="0"/>
        <w:keepLines w:val="0"/>
        <w:spacing w:before="280" w:lineRule="auto"/>
        <w:rPr>
          <w:b w:val="1"/>
          <w:bCs w:val="1"/>
          <w:color w:val="000000"/>
          <w:sz w:val="26"/>
          <w:szCs w:val="26"/>
        </w:rPr>
      </w:pPr>
      <w:bookmarkStart w:colFirst="0" w:colLast="0" w:name="_veof6fn43rf1" w:id="95"/>
      <w:bookmarkEnd w:id="95"/>
      <w:r w:rsidDel="00000000" w:rsidR="00000000" w:rsidRPr="00000000">
        <w:rPr>
          <w:b w:val="1"/>
          <w:bCs w:val="1"/>
          <w:color w:val="000000"/>
          <w:sz w:val="26"/>
          <w:szCs w:val="26"/>
          <w:rtl w:val="0"/>
        </w:rPr>
        <w:t xml:space="preserve">Behavioral schemas</w:t>
      </w:r>
    </w:p>
    <w:p w:rsidR="00000000" w:rsidDel="00000000" w:rsidP="00000000" w:rsidRDefault="00000000" w:rsidRPr="00000000" w14:paraId="000003E4">
      <w:pPr>
        <w:spacing w:after="240" w:before="240" w:lineRule="auto"/>
        <w:rPr/>
      </w:pPr>
      <w:r w:rsidDel="00000000" w:rsidR="00000000" w:rsidRPr="00000000">
        <w:rPr>
          <w:rtl w:val="0"/>
        </w:rPr>
        <w:t xml:space="preserve">Equivalent to DCI Context definitions, protocols, use cases.</w:t>
      </w:r>
    </w:p>
    <w:p w:rsidR="00000000" w:rsidDel="00000000" w:rsidP="00000000" w:rsidRDefault="00000000" w:rsidRPr="00000000" w14:paraId="000003E5">
      <w:pPr>
        <w:rPr/>
      </w:pPr>
      <w:r w:rsidDel="00000000" w:rsidR="00000000" w:rsidRPr="00000000">
        <w:rPr>
          <w:rtl w:val="0"/>
        </w:rPr>
        <w:t xml:space="preserve">Verb:</w:t>
      </w:r>
    </w:p>
    <w:p w:rsidR="00000000" w:rsidDel="00000000" w:rsidP="00000000" w:rsidRDefault="00000000" w:rsidRPr="00000000" w14:paraId="000003E6">
      <w:pPr>
        <w:rPr/>
      </w:pPr>
      <w:r w:rsidDel="00000000" w:rsidR="00000000" w:rsidRPr="00000000">
        <w:rPr>
          <w:rtl w:val="0"/>
        </w:rPr>
        <w:t xml:space="preserve">(</w:t>
      </w:r>
    </w:p>
    <w:p w:rsidR="00000000" w:rsidDel="00000000" w:rsidP="00000000" w:rsidRDefault="00000000" w:rsidRPr="00000000" w14:paraId="000003E7">
      <w:pPr>
        <w:rPr/>
      </w:pPr>
      <w:r w:rsidDel="00000000" w:rsidR="00000000" w:rsidRPr="00000000">
        <w:rPr>
          <w:rtl w:val="0"/>
        </w:rPr>
        <w:t xml:space="preserve">    Purchase,</w:t>
      </w:r>
    </w:p>
    <w:p w:rsidR="00000000" w:rsidDel="00000000" w:rsidP="00000000" w:rsidRDefault="00000000" w:rsidRPr="00000000" w14:paraId="000003E8">
      <w:pPr>
        <w:rPr/>
      </w:pPr>
      <w:r w:rsidDel="00000000" w:rsidR="00000000" w:rsidRPr="00000000">
        <w:rPr>
          <w:rtl w:val="0"/>
        </w:rPr>
        <w:t xml:space="preserve">    Customer.Available,</w:t>
      </w:r>
    </w:p>
    <w:p w:rsidR="00000000" w:rsidDel="00000000" w:rsidP="00000000" w:rsidRDefault="00000000" w:rsidRPr="00000000" w14:paraId="000003E9">
      <w:pPr>
        <w:rPr/>
      </w:pPr>
      <w:r w:rsidDel="00000000" w:rsidR="00000000" w:rsidRPr="00000000">
        <w:rPr>
          <w:rtl w:val="0"/>
        </w:rPr>
        <w:t xml:space="preserve">    Purchase,</w:t>
      </w:r>
    </w:p>
    <w:p w:rsidR="00000000" w:rsidDel="00000000" w:rsidP="00000000" w:rsidRDefault="00000000" w:rsidRPr="00000000" w14:paraId="000003EA">
      <w:pPr>
        <w:rPr/>
      </w:pPr>
      <w:r w:rsidDel="00000000" w:rsidR="00000000" w:rsidRPr="00000000">
        <w:rPr>
          <w:rtl w:val="0"/>
        </w:rPr>
        <w:t xml:space="preserve">    Product.InStock</w:t>
      </w:r>
    </w:p>
    <w:p w:rsidR="00000000" w:rsidDel="00000000" w:rsidP="00000000" w:rsidRDefault="00000000" w:rsidRPr="00000000" w14:paraId="000003EB">
      <w:pPr>
        <w:rPr/>
      </w:pPr>
      <w:r w:rsidDel="00000000" w:rsidR="00000000" w:rsidRPr="00000000">
        <w:rPr>
          <w:rtl w:val="0"/>
        </w:rPr>
        <w:t xml:space="preserve">)</w:t>
      </w:r>
    </w:p>
    <w:p w:rsidR="00000000" w:rsidDel="00000000" w:rsidP="00000000" w:rsidRDefault="00000000" w:rsidRPr="00000000" w14:paraId="000003EC">
      <w:pPr>
        <w:spacing w:after="240" w:before="240" w:lineRule="auto"/>
        <w:rPr/>
      </w:pPr>
      <w:r w:rsidDel="00000000" w:rsidR="00000000" w:rsidRPr="00000000">
        <w:rPr>
          <w:rtl w:val="0"/>
        </w:rPr>
        <w:t xml:space="preserve">which means:</w:t>
      </w:r>
    </w:p>
    <w:p w:rsidR="00000000" w:rsidDel="00000000" w:rsidP="00000000" w:rsidRDefault="00000000" w:rsidRPr="00000000" w14:paraId="000003ED">
      <w:pPr>
        <w:rPr/>
      </w:pPr>
      <w:r w:rsidDel="00000000" w:rsidR="00000000" w:rsidRPr="00000000">
        <w:rPr>
          <w:rtl w:val="0"/>
        </w:rPr>
        <w:t xml:space="preserve">If</w:t>
      </w:r>
    </w:p>
    <w:p w:rsidR="00000000" w:rsidDel="00000000" w:rsidP="00000000" w:rsidRDefault="00000000" w:rsidRPr="00000000" w14:paraId="000003EE">
      <w:pPr>
        <w:rPr/>
      </w:pPr>
      <w:r w:rsidDel="00000000" w:rsidR="00000000" w:rsidRPr="00000000">
        <w:rPr>
          <w:rtl w:val="0"/>
        </w:rPr>
      </w:r>
    </w:p>
    <w:p w:rsidR="00000000" w:rsidDel="00000000" w:rsidP="00000000" w:rsidRDefault="00000000" w:rsidRPr="00000000" w14:paraId="000003EF">
      <w:pPr>
        <w:rPr/>
      </w:pPr>
      <w:r w:rsidDel="00000000" w:rsidR="00000000" w:rsidRPr="00000000">
        <w:rPr>
          <w:rtl w:val="0"/>
        </w:rPr>
        <w:t xml:space="preserve">    Customer in Available state</w:t>
      </w:r>
    </w:p>
    <w:p w:rsidR="00000000" w:rsidDel="00000000" w:rsidP="00000000" w:rsidRDefault="00000000" w:rsidRPr="00000000" w14:paraId="000003F0">
      <w:pPr>
        <w:rPr/>
      </w:pPr>
      <w:r w:rsidDel="00000000" w:rsidR="00000000" w:rsidRPr="00000000">
        <w:rPr>
          <w:rtl w:val="0"/>
        </w:rPr>
      </w:r>
    </w:p>
    <w:p w:rsidR="00000000" w:rsidDel="00000000" w:rsidP="00000000" w:rsidRDefault="00000000" w:rsidRPr="00000000" w14:paraId="000003F1">
      <w:pPr>
        <w:rPr/>
      </w:pPr>
      <w:r w:rsidDel="00000000" w:rsidR="00000000" w:rsidRPr="00000000">
        <w:rPr>
          <w:rtl w:val="0"/>
        </w:rPr>
        <w:t xml:space="preserve">and</w:t>
      </w:r>
    </w:p>
    <w:p w:rsidR="00000000" w:rsidDel="00000000" w:rsidP="00000000" w:rsidRDefault="00000000" w:rsidRPr="00000000" w14:paraId="000003F2">
      <w:pPr>
        <w:rPr/>
      </w:pPr>
      <w:r w:rsidDel="00000000" w:rsidR="00000000" w:rsidRPr="00000000">
        <w:rPr>
          <w:rtl w:val="0"/>
        </w:rPr>
      </w:r>
    </w:p>
    <w:p w:rsidR="00000000" w:rsidDel="00000000" w:rsidP="00000000" w:rsidRDefault="00000000" w:rsidRPr="00000000" w14:paraId="000003F3">
      <w:pPr>
        <w:rPr/>
      </w:pPr>
      <w:r w:rsidDel="00000000" w:rsidR="00000000" w:rsidRPr="00000000">
        <w:rPr>
          <w:rtl w:val="0"/>
        </w:rPr>
        <w:t xml:space="preserve">    Product in InStock state</w:t>
      </w:r>
    </w:p>
    <w:p w:rsidR="00000000" w:rsidDel="00000000" w:rsidP="00000000" w:rsidRDefault="00000000" w:rsidRPr="00000000" w14:paraId="000003F4">
      <w:pPr>
        <w:rPr/>
      </w:pPr>
      <w:r w:rsidDel="00000000" w:rsidR="00000000" w:rsidRPr="00000000">
        <w:rPr>
          <w:rtl w:val="0"/>
        </w:rPr>
      </w:r>
    </w:p>
    <w:p w:rsidR="00000000" w:rsidDel="00000000" w:rsidP="00000000" w:rsidRDefault="00000000" w:rsidRPr="00000000" w14:paraId="000003F5">
      <w:pPr>
        <w:rPr/>
      </w:pPr>
      <w:r w:rsidDel="00000000" w:rsidR="00000000" w:rsidRPr="00000000">
        <w:rPr>
          <w:rtl w:val="0"/>
        </w:rPr>
        <w:t xml:space="preserve">then</w:t>
      </w:r>
    </w:p>
    <w:p w:rsidR="00000000" w:rsidDel="00000000" w:rsidP="00000000" w:rsidRDefault="00000000" w:rsidRPr="00000000" w14:paraId="000003F6">
      <w:pPr>
        <w:rPr/>
      </w:pPr>
      <w:r w:rsidDel="00000000" w:rsidR="00000000" w:rsidRPr="00000000">
        <w:rPr>
          <w:rtl w:val="0"/>
        </w:rPr>
      </w:r>
    </w:p>
    <w:p w:rsidR="00000000" w:rsidDel="00000000" w:rsidP="00000000" w:rsidRDefault="00000000" w:rsidRPr="00000000" w14:paraId="000003F7">
      <w:pPr>
        <w:rPr/>
      </w:pPr>
      <w:r w:rsidDel="00000000" w:rsidR="00000000" w:rsidRPr="00000000">
        <w:rPr>
          <w:rtl w:val="0"/>
        </w:rPr>
        <w:t xml:space="preserve">    Purchase interaction is possible</w:t>
      </w:r>
    </w:p>
    <w:p w:rsidR="00000000" w:rsidDel="00000000" w:rsidP="00000000" w:rsidRDefault="00000000" w:rsidRPr="00000000" w14:paraId="000003F8">
      <w:pPr>
        <w:spacing w:after="240" w:before="240" w:lineRule="auto"/>
        <w:rPr/>
      </w:pPr>
      <w:r w:rsidDel="00000000" w:rsidR="00000000" w:rsidRPr="00000000">
        <w:rPr>
          <w:rtl w:val="0"/>
        </w:rPr>
        <w:t xml:space="preserve">This is not an execution.</w:t>
      </w:r>
    </w:p>
    <w:p w:rsidR="00000000" w:rsidDel="00000000" w:rsidP="00000000" w:rsidRDefault="00000000" w:rsidRPr="00000000" w14:paraId="000003F9">
      <w:pPr>
        <w:spacing w:after="240" w:before="240" w:lineRule="auto"/>
        <w:rPr/>
      </w:pPr>
      <w:r w:rsidDel="00000000" w:rsidR="00000000" w:rsidRPr="00000000">
        <w:rPr>
          <w:rtl w:val="0"/>
        </w:rPr>
        <w:t xml:space="preserve">It is a possibility.</w:t>
      </w:r>
    </w:p>
    <w:p w:rsidR="00000000" w:rsidDel="00000000" w:rsidP="00000000" w:rsidRDefault="00000000" w:rsidRPr="00000000" w14:paraId="000003FA">
      <w:pPr>
        <w:spacing w:after="240" w:before="240" w:lineRule="auto"/>
        <w:rPr/>
      </w:pPr>
      <w:r w:rsidDel="00000000" w:rsidR="00000000" w:rsidRPr="00000000">
        <w:rPr>
          <w:rtl w:val="0"/>
        </w:rPr>
        <w:t xml:space="preserve">A semantic affordance.</w:t>
      </w:r>
    </w:p>
    <w:p w:rsidR="00000000" w:rsidDel="00000000" w:rsidP="00000000" w:rsidRDefault="00000000" w:rsidRPr="00000000" w14:paraId="000003F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FC">
      <w:pPr>
        <w:pStyle w:val="Heading3"/>
        <w:keepNext w:val="0"/>
        <w:keepLines w:val="0"/>
        <w:spacing w:before="280" w:lineRule="auto"/>
        <w:rPr>
          <w:b w:val="1"/>
          <w:bCs w:val="1"/>
          <w:color w:val="000000"/>
          <w:sz w:val="26"/>
          <w:szCs w:val="26"/>
        </w:rPr>
      </w:pPr>
      <w:bookmarkStart w:colFirst="0" w:colLast="0" w:name="_ao59vj1n26jv" w:id="96"/>
      <w:bookmarkEnd w:id="96"/>
      <w:r w:rsidDel="00000000" w:rsidR="00000000" w:rsidRPr="00000000">
        <w:rPr>
          <w:b w:val="1"/>
          <w:bCs w:val="1"/>
          <w:color w:val="000000"/>
          <w:sz w:val="26"/>
          <w:szCs w:val="26"/>
          <w:rtl w:val="0"/>
        </w:rPr>
        <w:t xml:space="preserve">Behavioral instances</w:t>
      </w:r>
    </w:p>
    <w:p w:rsidR="00000000" w:rsidDel="00000000" w:rsidP="00000000" w:rsidRDefault="00000000" w:rsidRPr="00000000" w14:paraId="000003FD">
      <w:pPr>
        <w:spacing w:after="240" w:before="240" w:lineRule="auto"/>
        <w:rPr/>
      </w:pPr>
      <w:r w:rsidDel="00000000" w:rsidR="00000000" w:rsidRPr="00000000">
        <w:rPr>
          <w:rtl w:val="0"/>
        </w:rPr>
        <w:t xml:space="preserve">Actual occurrences.</w:t>
      </w:r>
    </w:p>
    <w:p w:rsidR="00000000" w:rsidDel="00000000" w:rsidP="00000000" w:rsidRDefault="00000000" w:rsidRPr="00000000" w14:paraId="000003FE">
      <w:pPr>
        <w:rPr/>
      </w:pPr>
      <w:r w:rsidDel="00000000" w:rsidR="00000000" w:rsidRPr="00000000">
        <w:rPr>
          <w:rtl w:val="0"/>
        </w:rPr>
        <w:t xml:space="preserve">Action:</w:t>
      </w:r>
    </w:p>
    <w:p w:rsidR="00000000" w:rsidDel="00000000" w:rsidP="00000000" w:rsidRDefault="00000000" w:rsidRPr="00000000" w14:paraId="000003FF">
      <w:pPr>
        <w:rPr/>
      </w:pPr>
      <w:r w:rsidDel="00000000" w:rsidR="00000000" w:rsidRPr="00000000">
        <w:rPr>
          <w:rtl w:val="0"/>
        </w:rPr>
        <w:t xml:space="preserve">(</w:t>
      </w:r>
    </w:p>
    <w:p w:rsidR="00000000" w:rsidDel="00000000" w:rsidP="00000000" w:rsidRDefault="00000000" w:rsidRPr="00000000" w14:paraId="00000400">
      <w:pPr>
        <w:rPr/>
      </w:pPr>
      <w:r w:rsidDel="00000000" w:rsidR="00000000" w:rsidRPr="00000000">
        <w:rPr>
          <w:rtl w:val="0"/>
        </w:rPr>
        <w:t xml:space="preserve">    Purchase#1234,</w:t>
      </w:r>
    </w:p>
    <w:p w:rsidR="00000000" w:rsidDel="00000000" w:rsidP="00000000" w:rsidRDefault="00000000" w:rsidRPr="00000000" w14:paraId="00000401">
      <w:pPr>
        <w:rPr/>
      </w:pPr>
      <w:r w:rsidDel="00000000" w:rsidR="00000000" w:rsidRPr="00000000">
        <w:rPr>
          <w:rtl w:val="0"/>
        </w:rPr>
        <w:t xml:space="preserve">    Customer:Bob,</w:t>
      </w:r>
    </w:p>
    <w:p w:rsidR="00000000" w:rsidDel="00000000" w:rsidP="00000000" w:rsidRDefault="00000000" w:rsidRPr="00000000" w14:paraId="00000402">
      <w:pPr>
        <w:rPr/>
      </w:pPr>
      <w:r w:rsidDel="00000000" w:rsidR="00000000" w:rsidRPr="00000000">
        <w:rPr>
          <w:rtl w:val="0"/>
        </w:rPr>
        <w:t xml:space="preserve">    Purchase,</w:t>
      </w:r>
    </w:p>
    <w:p w:rsidR="00000000" w:rsidDel="00000000" w:rsidP="00000000" w:rsidRDefault="00000000" w:rsidRPr="00000000" w14:paraId="00000403">
      <w:pPr>
        <w:rPr/>
      </w:pPr>
      <w:r w:rsidDel="00000000" w:rsidR="00000000" w:rsidRPr="00000000">
        <w:rPr>
          <w:rtl w:val="0"/>
        </w:rPr>
        <w:t xml:space="preserve">    Album:DarkSideOfTheMoon</w:t>
      </w:r>
    </w:p>
    <w:p w:rsidR="00000000" w:rsidDel="00000000" w:rsidP="00000000" w:rsidRDefault="00000000" w:rsidRPr="00000000" w14:paraId="00000404">
      <w:pPr>
        <w:rPr/>
      </w:pPr>
      <w:r w:rsidDel="00000000" w:rsidR="00000000" w:rsidRPr="00000000">
        <w:rPr>
          <w:rtl w:val="0"/>
        </w:rPr>
        <w:t xml:space="preserve">)</w:t>
      </w:r>
    </w:p>
    <w:p w:rsidR="00000000" w:rsidDel="00000000" w:rsidP="00000000" w:rsidRDefault="00000000" w:rsidRPr="00000000" w14:paraId="00000405">
      <w:pPr>
        <w:spacing w:after="240" w:before="240" w:lineRule="auto"/>
        <w:rPr/>
      </w:pPr>
      <w:r w:rsidDel="00000000" w:rsidR="00000000" w:rsidRPr="00000000">
        <w:rPr>
          <w:rtl w:val="0"/>
        </w:rPr>
        <w:t xml:space="preserve">This is equivalent to:</w:t>
      </w:r>
    </w:p>
    <w:p w:rsidR="00000000" w:rsidDel="00000000" w:rsidP="00000000" w:rsidRDefault="00000000" w:rsidRPr="00000000" w14:paraId="00000406">
      <w:pPr>
        <w:rPr/>
      </w:pPr>
      <w:r w:rsidDel="00000000" w:rsidR="00000000" w:rsidRPr="00000000">
        <w:rPr>
          <w:rtl w:val="0"/>
        </w:rPr>
        <w:t xml:space="preserve">Interaction instance</w:t>
      </w:r>
    </w:p>
    <w:p w:rsidR="00000000" w:rsidDel="00000000" w:rsidP="00000000" w:rsidRDefault="00000000" w:rsidRPr="00000000" w14:paraId="00000407">
      <w:pPr>
        <w:spacing w:after="240" w:before="240" w:lineRule="auto"/>
        <w:rPr/>
      </w:pPr>
      <w:r w:rsidDel="00000000" w:rsidR="00000000" w:rsidRPr="00000000">
        <w:rPr>
          <w:rtl w:val="0"/>
        </w:rPr>
        <w:t xml:space="preserve">or</w:t>
      </w:r>
    </w:p>
    <w:p w:rsidR="00000000" w:rsidDel="00000000" w:rsidP="00000000" w:rsidRDefault="00000000" w:rsidRPr="00000000" w14:paraId="00000408">
      <w:pPr>
        <w:rPr/>
      </w:pPr>
      <w:r w:rsidDel="00000000" w:rsidR="00000000" w:rsidRPr="00000000">
        <w:rPr>
          <w:rtl w:val="0"/>
        </w:rPr>
        <w:t xml:space="preserve">Event occurrence</w:t>
      </w:r>
    </w:p>
    <w:p w:rsidR="00000000" w:rsidDel="00000000" w:rsidP="00000000" w:rsidRDefault="00000000" w:rsidRPr="00000000" w14:paraId="0000040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0A">
      <w:pPr>
        <w:pStyle w:val="Heading2"/>
        <w:keepNext w:val="0"/>
        <w:keepLines w:val="0"/>
        <w:spacing w:after="80" w:lineRule="auto"/>
        <w:rPr>
          <w:b w:val="1"/>
          <w:bCs w:val="1"/>
          <w:sz w:val="34"/>
          <w:szCs w:val="34"/>
        </w:rPr>
      </w:pPr>
      <w:bookmarkStart w:colFirst="0" w:colLast="0" w:name="_pfarlorjf1hy" w:id="97"/>
      <w:bookmarkEnd w:id="97"/>
      <w:r w:rsidDel="00000000" w:rsidR="00000000" w:rsidRPr="00000000">
        <w:rPr>
          <w:b w:val="1"/>
          <w:bCs w:val="1"/>
          <w:sz w:val="34"/>
          <w:szCs w:val="34"/>
          <w:rtl w:val="0"/>
        </w:rPr>
        <w:t xml:space="preserve">What I find elegant</w:t>
      </w:r>
    </w:p>
    <w:p w:rsidR="00000000" w:rsidDel="00000000" w:rsidP="00000000" w:rsidRDefault="00000000" w:rsidRPr="00000000" w14:paraId="0000040B">
      <w:pPr>
        <w:spacing w:after="240" w:before="240" w:lineRule="auto"/>
        <w:rPr/>
      </w:pPr>
      <w:r w:rsidDel="00000000" w:rsidR="00000000" w:rsidRPr="00000000">
        <w:rPr>
          <w:rtl w:val="0"/>
        </w:rPr>
        <w:t xml:space="preserve">You're implicitly creating three levels.</w:t>
      </w:r>
    </w:p>
    <w:p w:rsidR="00000000" w:rsidDel="00000000" w:rsidP="00000000" w:rsidRDefault="00000000" w:rsidRPr="00000000" w14:paraId="0000040C">
      <w:pPr>
        <w:pStyle w:val="Heading3"/>
        <w:keepNext w:val="0"/>
        <w:keepLines w:val="0"/>
        <w:spacing w:before="280" w:lineRule="auto"/>
        <w:rPr>
          <w:b w:val="1"/>
          <w:bCs w:val="1"/>
          <w:color w:val="000000"/>
          <w:sz w:val="26"/>
          <w:szCs w:val="26"/>
        </w:rPr>
      </w:pPr>
      <w:bookmarkStart w:colFirst="0" w:colLast="0" w:name="_61ydajvxr2wp" w:id="98"/>
      <w:bookmarkEnd w:id="98"/>
      <w:r w:rsidDel="00000000" w:rsidR="00000000" w:rsidRPr="00000000">
        <w:rPr>
          <w:b w:val="1"/>
          <w:bCs w:val="1"/>
          <w:color w:val="000000"/>
          <w:sz w:val="26"/>
          <w:szCs w:val="26"/>
          <w:rtl w:val="0"/>
        </w:rPr>
        <w:t xml:space="preserve">Ontology level</w:t>
      </w:r>
    </w:p>
    <w:p w:rsidR="00000000" w:rsidDel="00000000" w:rsidP="00000000" w:rsidRDefault="00000000" w:rsidRPr="00000000" w14:paraId="0000040D">
      <w:pPr>
        <w:rPr/>
      </w:pPr>
      <w:r w:rsidDel="00000000" w:rsidR="00000000" w:rsidRPr="00000000">
        <w:rPr>
          <w:rtl w:val="0"/>
        </w:rPr>
        <w:t xml:space="preserve">Customer</w:t>
      </w:r>
    </w:p>
    <w:p w:rsidR="00000000" w:rsidDel="00000000" w:rsidP="00000000" w:rsidRDefault="00000000" w:rsidRPr="00000000" w14:paraId="0000040E">
      <w:pPr>
        <w:rPr/>
      </w:pPr>
      <w:r w:rsidDel="00000000" w:rsidR="00000000" w:rsidRPr="00000000">
        <w:rPr>
          <w:rtl w:val="0"/>
        </w:rPr>
        <w:t xml:space="preserve">Product</w:t>
      </w:r>
    </w:p>
    <w:p w:rsidR="00000000" w:rsidDel="00000000" w:rsidP="00000000" w:rsidRDefault="00000000" w:rsidRPr="00000000" w14:paraId="0000040F">
      <w:pPr>
        <w:rPr/>
      </w:pPr>
      <w:r w:rsidDel="00000000" w:rsidR="00000000" w:rsidRPr="00000000">
        <w:rPr>
          <w:rtl w:val="0"/>
        </w:rPr>
        <w:t xml:space="preserve">Purchase</w:t>
      </w:r>
    </w:p>
    <w:p w:rsidR="00000000" w:rsidDel="00000000" w:rsidP="00000000" w:rsidRDefault="00000000" w:rsidRPr="00000000" w14:paraId="00000410">
      <w:pPr>
        <w:pStyle w:val="Heading3"/>
        <w:keepNext w:val="0"/>
        <w:keepLines w:val="0"/>
        <w:spacing w:before="280" w:lineRule="auto"/>
        <w:rPr>
          <w:b w:val="1"/>
          <w:bCs w:val="1"/>
          <w:color w:val="000000"/>
          <w:sz w:val="26"/>
          <w:szCs w:val="26"/>
        </w:rPr>
      </w:pPr>
      <w:bookmarkStart w:colFirst="0" w:colLast="0" w:name="_6mqm262r6vn7" w:id="99"/>
      <w:bookmarkEnd w:id="99"/>
      <w:r w:rsidDel="00000000" w:rsidR="00000000" w:rsidRPr="00000000">
        <w:rPr>
          <w:b w:val="1"/>
          <w:bCs w:val="1"/>
          <w:color w:val="000000"/>
          <w:sz w:val="26"/>
          <w:szCs w:val="26"/>
          <w:rtl w:val="0"/>
        </w:rPr>
        <w:t xml:space="preserve">Context level</w:t>
      </w:r>
    </w:p>
    <w:p w:rsidR="00000000" w:rsidDel="00000000" w:rsidP="00000000" w:rsidRDefault="00000000" w:rsidRPr="00000000" w14:paraId="00000411">
      <w:pPr>
        <w:rPr/>
      </w:pPr>
      <w:r w:rsidDel="00000000" w:rsidR="00000000" w:rsidRPr="00000000">
        <w:rPr>
          <w:rtl w:val="0"/>
        </w:rPr>
        <w:t xml:space="preserve">PurchaseContext</w:t>
      </w:r>
    </w:p>
    <w:p w:rsidR="00000000" w:rsidDel="00000000" w:rsidP="00000000" w:rsidRDefault="00000000" w:rsidRPr="00000000" w14:paraId="00000412">
      <w:pPr>
        <w:rPr/>
      </w:pPr>
      <w:r w:rsidDel="00000000" w:rsidR="00000000" w:rsidRPr="00000000">
        <w:rPr>
          <w:rtl w:val="0"/>
        </w:rPr>
      </w:r>
    </w:p>
    <w:p w:rsidR="00000000" w:rsidDel="00000000" w:rsidP="00000000" w:rsidRDefault="00000000" w:rsidRPr="00000000" w14:paraId="00000413">
      <w:pPr>
        <w:rPr/>
      </w:pPr>
      <w:r w:rsidDel="00000000" w:rsidR="00000000" w:rsidRPr="00000000">
        <w:rPr>
          <w:rtl w:val="0"/>
        </w:rPr>
        <w:t xml:space="preserve">requires</w:t>
      </w:r>
    </w:p>
    <w:p w:rsidR="00000000" w:rsidDel="00000000" w:rsidP="00000000" w:rsidRDefault="00000000" w:rsidRPr="00000000" w14:paraId="00000414">
      <w:pPr>
        <w:rPr/>
      </w:pPr>
      <w:r w:rsidDel="00000000" w:rsidR="00000000" w:rsidRPr="00000000">
        <w:rPr>
          <w:rtl w:val="0"/>
        </w:rPr>
      </w:r>
    </w:p>
    <w:p w:rsidR="00000000" w:rsidDel="00000000" w:rsidP="00000000" w:rsidRDefault="00000000" w:rsidRPr="00000000" w14:paraId="00000415">
      <w:pPr>
        <w:rPr/>
      </w:pPr>
      <w:r w:rsidDel="00000000" w:rsidR="00000000" w:rsidRPr="00000000">
        <w:rPr>
          <w:rtl w:val="0"/>
        </w:rPr>
        <w:t xml:space="preserve">    Customer.Available</w:t>
      </w:r>
    </w:p>
    <w:p w:rsidR="00000000" w:rsidDel="00000000" w:rsidP="00000000" w:rsidRDefault="00000000" w:rsidRPr="00000000" w14:paraId="00000416">
      <w:pPr>
        <w:rPr/>
      </w:pPr>
      <w:r w:rsidDel="00000000" w:rsidR="00000000" w:rsidRPr="00000000">
        <w:rPr>
          <w:rtl w:val="0"/>
        </w:rPr>
        <w:t xml:space="preserve">    Product.InStock</w:t>
      </w:r>
    </w:p>
    <w:p w:rsidR="00000000" w:rsidDel="00000000" w:rsidP="00000000" w:rsidRDefault="00000000" w:rsidRPr="00000000" w14:paraId="00000417">
      <w:pPr>
        <w:pStyle w:val="Heading3"/>
        <w:keepNext w:val="0"/>
        <w:keepLines w:val="0"/>
        <w:spacing w:before="280" w:lineRule="auto"/>
        <w:rPr>
          <w:b w:val="1"/>
          <w:bCs w:val="1"/>
          <w:color w:val="000000"/>
          <w:sz w:val="26"/>
          <w:szCs w:val="26"/>
        </w:rPr>
      </w:pPr>
      <w:bookmarkStart w:colFirst="0" w:colLast="0" w:name="_oyke1417i3l2" w:id="100"/>
      <w:bookmarkEnd w:id="100"/>
      <w:r w:rsidDel="00000000" w:rsidR="00000000" w:rsidRPr="00000000">
        <w:rPr>
          <w:b w:val="1"/>
          <w:bCs w:val="1"/>
          <w:color w:val="000000"/>
          <w:sz w:val="26"/>
          <w:szCs w:val="26"/>
          <w:rtl w:val="0"/>
        </w:rPr>
        <w:t xml:space="preserve">Interaction level</w:t>
      </w:r>
    </w:p>
    <w:p w:rsidR="00000000" w:rsidDel="00000000" w:rsidP="00000000" w:rsidRDefault="00000000" w:rsidRPr="00000000" w14:paraId="00000418">
      <w:pPr>
        <w:rPr/>
      </w:pPr>
      <w:r w:rsidDel="00000000" w:rsidR="00000000" w:rsidRPr="00000000">
        <w:rPr>
          <w:rtl w:val="0"/>
        </w:rPr>
        <w:t xml:space="preserve">Bob purchased Album42</w:t>
      </w:r>
    </w:p>
    <w:p w:rsidR="00000000" w:rsidDel="00000000" w:rsidP="00000000" w:rsidRDefault="00000000" w:rsidRPr="00000000" w14:paraId="00000419">
      <w:pPr>
        <w:spacing w:after="240" w:before="240" w:lineRule="auto"/>
        <w:rPr/>
      </w:pPr>
      <w:r w:rsidDel="00000000" w:rsidR="00000000" w:rsidRPr="00000000">
        <w:rPr>
          <w:rtl w:val="0"/>
        </w:rPr>
        <w:t xml:space="preserve">This is remarkably similar to:</w:t>
      </w:r>
    </w:p>
    <w:p w:rsidR="00000000" w:rsidDel="00000000" w:rsidP="00000000" w:rsidRDefault="00000000" w:rsidRPr="00000000" w14:paraId="0000041A">
      <w:pPr>
        <w:rPr/>
      </w:pPr>
      <w:r w:rsidDel="00000000" w:rsidR="00000000" w:rsidRPr="00000000">
        <w:rPr>
          <w:rtl w:val="0"/>
        </w:rPr>
        <w:t xml:space="preserve">OWL</w:t>
      </w:r>
    </w:p>
    <w:p w:rsidR="00000000" w:rsidDel="00000000" w:rsidP="00000000" w:rsidRDefault="00000000" w:rsidRPr="00000000" w14:paraId="0000041B">
      <w:pPr>
        <w:rPr/>
      </w:pPr>
      <w:r w:rsidDel="00000000" w:rsidR="00000000" w:rsidRPr="00000000">
        <w:rPr>
          <w:rtl w:val="0"/>
        </w:rPr>
        <w:t xml:space="preserve">+</w:t>
      </w:r>
    </w:p>
    <w:p w:rsidR="00000000" w:rsidDel="00000000" w:rsidP="00000000" w:rsidRDefault="00000000" w:rsidRPr="00000000" w14:paraId="0000041C">
      <w:pPr>
        <w:rPr/>
      </w:pPr>
      <w:r w:rsidDel="00000000" w:rsidR="00000000" w:rsidRPr="00000000">
        <w:rPr>
          <w:rtl w:val="0"/>
        </w:rPr>
        <w:t xml:space="preserve">Planning Domain</w:t>
      </w:r>
    </w:p>
    <w:p w:rsidR="00000000" w:rsidDel="00000000" w:rsidP="00000000" w:rsidRDefault="00000000" w:rsidRPr="00000000" w14:paraId="0000041D">
      <w:pPr>
        <w:rPr/>
      </w:pPr>
      <w:r w:rsidDel="00000000" w:rsidR="00000000" w:rsidRPr="00000000">
        <w:rPr>
          <w:rtl w:val="0"/>
        </w:rPr>
        <w:t xml:space="preserve">+</w:t>
      </w:r>
    </w:p>
    <w:p w:rsidR="00000000" w:rsidDel="00000000" w:rsidP="00000000" w:rsidRDefault="00000000" w:rsidRPr="00000000" w14:paraId="0000041E">
      <w:pPr>
        <w:rPr/>
      </w:pPr>
      <w:r w:rsidDel="00000000" w:rsidR="00000000" w:rsidRPr="00000000">
        <w:rPr>
          <w:rtl w:val="0"/>
        </w:rPr>
        <w:t xml:space="preserve">Execution Trace</w:t>
      </w:r>
    </w:p>
    <w:p w:rsidR="00000000" w:rsidDel="00000000" w:rsidP="00000000" w:rsidRDefault="00000000" w:rsidRPr="00000000" w14:paraId="0000041F">
      <w:pPr>
        <w:spacing w:after="240" w:before="240" w:lineRule="auto"/>
        <w:rPr/>
      </w:pPr>
      <w:r w:rsidDel="00000000" w:rsidR="00000000" w:rsidRPr="00000000">
        <w:rPr>
          <w:rtl w:val="0"/>
        </w:rPr>
        <w:t xml:space="preserve">but unified into a single graph representation.</w:t>
      </w:r>
    </w:p>
    <w:p w:rsidR="00000000" w:rsidDel="00000000" w:rsidP="00000000" w:rsidRDefault="00000000" w:rsidRPr="00000000" w14:paraId="0000042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1">
      <w:pPr>
        <w:pStyle w:val="Heading2"/>
        <w:keepNext w:val="0"/>
        <w:keepLines w:val="0"/>
        <w:spacing w:after="80" w:lineRule="auto"/>
        <w:rPr>
          <w:b w:val="1"/>
          <w:bCs w:val="1"/>
          <w:sz w:val="34"/>
          <w:szCs w:val="34"/>
        </w:rPr>
      </w:pPr>
      <w:bookmarkStart w:colFirst="0" w:colLast="0" w:name="_ig2d8o2e4okb" w:id="101"/>
      <w:bookmarkEnd w:id="101"/>
      <w:r w:rsidDel="00000000" w:rsidR="00000000" w:rsidRPr="00000000">
        <w:rPr>
          <w:b w:val="1"/>
          <w:bCs w:val="1"/>
          <w:sz w:val="34"/>
          <w:szCs w:val="34"/>
          <w:rtl w:val="0"/>
        </w:rPr>
        <w:t xml:space="preserve">RDF Quad contexts become important</w:t>
      </w:r>
    </w:p>
    <w:p w:rsidR="00000000" w:rsidDel="00000000" w:rsidP="00000000" w:rsidRDefault="00000000" w:rsidRPr="00000000" w14:paraId="00000422">
      <w:pPr>
        <w:spacing w:after="240" w:before="240" w:lineRule="auto"/>
        <w:rPr/>
      </w:pPr>
      <w:r w:rsidDel="00000000" w:rsidR="00000000" w:rsidRPr="00000000">
        <w:rPr>
          <w:rtl w:val="0"/>
        </w:rPr>
        <w:t xml:space="preserve">Traditional RDF triples:</w:t>
      </w:r>
    </w:p>
    <w:p w:rsidR="00000000" w:rsidDel="00000000" w:rsidP="00000000" w:rsidRDefault="00000000" w:rsidRPr="00000000" w14:paraId="00000423">
      <w:pPr>
        <w:rPr/>
      </w:pPr>
      <w:r w:rsidDel="00000000" w:rsidR="00000000" w:rsidRPr="00000000">
        <w:rPr>
          <w:rtl w:val="0"/>
        </w:rPr>
        <w:t xml:space="preserve">S P O</w:t>
      </w:r>
    </w:p>
    <w:p w:rsidR="00000000" w:rsidDel="00000000" w:rsidP="00000000" w:rsidRDefault="00000000" w:rsidRPr="00000000" w14:paraId="00000424">
      <w:pPr>
        <w:spacing w:after="240" w:before="240" w:lineRule="auto"/>
        <w:rPr/>
      </w:pPr>
      <w:r w:rsidDel="00000000" w:rsidR="00000000" w:rsidRPr="00000000">
        <w:rPr>
          <w:rtl w:val="0"/>
        </w:rPr>
        <w:t xml:space="preserve">cannot distinguish:</w:t>
      </w:r>
    </w:p>
    <w:p w:rsidR="00000000" w:rsidDel="00000000" w:rsidP="00000000" w:rsidRDefault="00000000" w:rsidRPr="00000000" w14:paraId="00000425">
      <w:pPr>
        <w:rPr/>
      </w:pPr>
      <w:r w:rsidDel="00000000" w:rsidR="00000000" w:rsidRPr="00000000">
        <w:rPr>
          <w:rtl w:val="0"/>
        </w:rPr>
        <w:t xml:space="preserve">possible</w:t>
      </w:r>
    </w:p>
    <w:p w:rsidR="00000000" w:rsidDel="00000000" w:rsidP="00000000" w:rsidRDefault="00000000" w:rsidRPr="00000000" w14:paraId="00000426">
      <w:pPr>
        <w:spacing w:after="240" w:before="240" w:lineRule="auto"/>
        <w:rPr/>
      </w:pPr>
      <w:r w:rsidDel="00000000" w:rsidR="00000000" w:rsidRPr="00000000">
        <w:rPr>
          <w:rtl w:val="0"/>
        </w:rPr>
        <w:t xml:space="preserve">from</w:t>
      </w:r>
    </w:p>
    <w:p w:rsidR="00000000" w:rsidDel="00000000" w:rsidP="00000000" w:rsidRDefault="00000000" w:rsidRPr="00000000" w14:paraId="00000427">
      <w:pPr>
        <w:rPr/>
      </w:pPr>
      <w:r w:rsidDel="00000000" w:rsidR="00000000" w:rsidRPr="00000000">
        <w:rPr>
          <w:rtl w:val="0"/>
        </w:rPr>
        <w:t xml:space="preserve">actual</w:t>
      </w:r>
    </w:p>
    <w:p w:rsidR="00000000" w:rsidDel="00000000" w:rsidP="00000000" w:rsidRDefault="00000000" w:rsidRPr="00000000" w14:paraId="00000428">
      <w:pPr>
        <w:spacing w:after="240" w:before="240" w:lineRule="auto"/>
        <w:rPr/>
      </w:pPr>
      <w:r w:rsidDel="00000000" w:rsidR="00000000" w:rsidRPr="00000000">
        <w:rPr>
          <w:rtl w:val="0"/>
        </w:rPr>
        <w:t xml:space="preserve">very well.</w:t>
      </w:r>
    </w:p>
    <w:p w:rsidR="00000000" w:rsidDel="00000000" w:rsidP="00000000" w:rsidRDefault="00000000" w:rsidRPr="00000000" w14:paraId="00000429">
      <w:pPr>
        <w:spacing w:after="240" w:before="240" w:lineRule="auto"/>
        <w:rPr/>
      </w:pPr>
      <w:r w:rsidDel="00000000" w:rsidR="00000000" w:rsidRPr="00000000">
        <w:rPr>
          <w:rtl w:val="0"/>
        </w:rPr>
        <w:t xml:space="preserve">Quads introduce:</w:t>
      </w:r>
    </w:p>
    <w:p w:rsidR="00000000" w:rsidDel="00000000" w:rsidP="00000000" w:rsidRDefault="00000000" w:rsidRPr="00000000" w14:paraId="0000042A">
      <w:pPr>
        <w:rPr/>
      </w:pPr>
      <w:r w:rsidDel="00000000" w:rsidR="00000000" w:rsidRPr="00000000">
        <w:rPr>
          <w:rtl w:val="0"/>
        </w:rPr>
        <w:t xml:space="preserve">Context</w:t>
      </w:r>
    </w:p>
    <w:p w:rsidR="00000000" w:rsidDel="00000000" w:rsidP="00000000" w:rsidRDefault="00000000" w:rsidRPr="00000000" w14:paraId="0000042B">
      <w:pPr>
        <w:rPr/>
      </w:pPr>
      <w:r w:rsidDel="00000000" w:rsidR="00000000" w:rsidRPr="00000000">
        <w:rPr>
          <w:rtl w:val="0"/>
        </w:rPr>
        <w:t xml:space="preserve">S</w:t>
      </w:r>
    </w:p>
    <w:p w:rsidR="00000000" w:rsidDel="00000000" w:rsidP="00000000" w:rsidRDefault="00000000" w:rsidRPr="00000000" w14:paraId="0000042C">
      <w:pPr>
        <w:rPr/>
      </w:pPr>
      <w:r w:rsidDel="00000000" w:rsidR="00000000" w:rsidRPr="00000000">
        <w:rPr>
          <w:rtl w:val="0"/>
        </w:rPr>
        <w:t xml:space="preserve">P</w:t>
      </w:r>
    </w:p>
    <w:p w:rsidR="00000000" w:rsidDel="00000000" w:rsidP="00000000" w:rsidRDefault="00000000" w:rsidRPr="00000000" w14:paraId="0000042D">
      <w:pPr>
        <w:rPr/>
      </w:pPr>
      <w:r w:rsidDel="00000000" w:rsidR="00000000" w:rsidRPr="00000000">
        <w:rPr>
          <w:rtl w:val="0"/>
        </w:rPr>
        <w:t xml:space="preserve">O</w:t>
      </w:r>
    </w:p>
    <w:p w:rsidR="00000000" w:rsidDel="00000000" w:rsidP="00000000" w:rsidRDefault="00000000" w:rsidRPr="00000000" w14:paraId="0000042E">
      <w:pPr>
        <w:spacing w:after="240" w:before="240" w:lineRule="auto"/>
        <w:rPr/>
      </w:pPr>
      <w:r w:rsidDel="00000000" w:rsidR="00000000" w:rsidRPr="00000000">
        <w:rPr>
          <w:rtl w:val="0"/>
        </w:rPr>
        <w:t xml:space="preserve">which means:</w:t>
      </w:r>
    </w:p>
    <w:p w:rsidR="00000000" w:rsidDel="00000000" w:rsidP="00000000" w:rsidRDefault="00000000" w:rsidRPr="00000000" w14:paraId="0000042F">
      <w:pPr>
        <w:rPr/>
      </w:pPr>
      <w:r w:rsidDel="00000000" w:rsidR="00000000" w:rsidRPr="00000000">
        <w:rPr>
          <w:rtl w:val="0"/>
        </w:rPr>
        <w:t xml:space="preserve">PurchaseContext</w:t>
      </w:r>
    </w:p>
    <w:p w:rsidR="00000000" w:rsidDel="00000000" w:rsidP="00000000" w:rsidRDefault="00000000" w:rsidRPr="00000000" w14:paraId="00000430">
      <w:pPr>
        <w:rPr/>
      </w:pPr>
      <w:r w:rsidDel="00000000" w:rsidR="00000000" w:rsidRPr="00000000">
        <w:rPr>
          <w:rtl w:val="0"/>
        </w:rPr>
      </w:r>
    </w:p>
    <w:p w:rsidR="00000000" w:rsidDel="00000000" w:rsidP="00000000" w:rsidRDefault="00000000" w:rsidRPr="00000000" w14:paraId="00000431">
      <w:pPr>
        <w:rPr/>
      </w:pPr>
      <w:r w:rsidDel="00000000" w:rsidR="00000000" w:rsidRPr="00000000">
        <w:rPr>
          <w:rtl w:val="0"/>
        </w:rPr>
        <w:t xml:space="preserve">Bob</w:t>
      </w:r>
    </w:p>
    <w:p w:rsidR="00000000" w:rsidDel="00000000" w:rsidP="00000000" w:rsidRDefault="00000000" w:rsidRPr="00000000" w14:paraId="00000432">
      <w:pPr>
        <w:rPr/>
      </w:pPr>
      <w:r w:rsidDel="00000000" w:rsidR="00000000" w:rsidRPr="00000000">
        <w:rPr>
          <w:rtl w:val="0"/>
        </w:rPr>
        <w:t xml:space="preserve">purchases</w:t>
      </w:r>
    </w:p>
    <w:p w:rsidR="00000000" w:rsidDel="00000000" w:rsidP="00000000" w:rsidRDefault="00000000" w:rsidRPr="00000000" w14:paraId="00000433">
      <w:pPr>
        <w:rPr/>
      </w:pPr>
      <w:r w:rsidDel="00000000" w:rsidR="00000000" w:rsidRPr="00000000">
        <w:rPr>
          <w:rtl w:val="0"/>
        </w:rPr>
        <w:t xml:space="preserve">Album42</w:t>
      </w:r>
    </w:p>
    <w:p w:rsidR="00000000" w:rsidDel="00000000" w:rsidP="00000000" w:rsidRDefault="00000000" w:rsidRPr="00000000" w14:paraId="00000434">
      <w:pPr>
        <w:spacing w:after="240" w:before="240" w:lineRule="auto"/>
        <w:rPr/>
      </w:pPr>
      <w:r w:rsidDel="00000000" w:rsidR="00000000" w:rsidRPr="00000000">
        <w:rPr>
          <w:rtl w:val="0"/>
        </w:rPr>
        <w:t xml:space="preserve">can exist separately from:</w:t>
      </w:r>
    </w:p>
    <w:p w:rsidR="00000000" w:rsidDel="00000000" w:rsidP="00000000" w:rsidRDefault="00000000" w:rsidRPr="00000000" w14:paraId="00000435">
      <w:pPr>
        <w:rPr/>
      </w:pPr>
      <w:r w:rsidDel="00000000" w:rsidR="00000000" w:rsidRPr="00000000">
        <w:rPr>
          <w:rtl w:val="0"/>
        </w:rPr>
        <w:t xml:space="preserve">InventoryContext</w:t>
      </w:r>
    </w:p>
    <w:p w:rsidR="00000000" w:rsidDel="00000000" w:rsidP="00000000" w:rsidRDefault="00000000" w:rsidRPr="00000000" w14:paraId="00000436">
      <w:pPr>
        <w:rPr/>
      </w:pPr>
      <w:r w:rsidDel="00000000" w:rsidR="00000000" w:rsidRPr="00000000">
        <w:rPr>
          <w:rtl w:val="0"/>
        </w:rPr>
      </w:r>
    </w:p>
    <w:p w:rsidR="00000000" w:rsidDel="00000000" w:rsidP="00000000" w:rsidRDefault="00000000" w:rsidRPr="00000000" w14:paraId="00000437">
      <w:pPr>
        <w:rPr/>
      </w:pPr>
      <w:r w:rsidDel="00000000" w:rsidR="00000000" w:rsidRPr="00000000">
        <w:rPr>
          <w:rtl w:val="0"/>
        </w:rPr>
        <w:t xml:space="preserve">Album42</w:t>
      </w:r>
    </w:p>
    <w:p w:rsidR="00000000" w:rsidDel="00000000" w:rsidP="00000000" w:rsidRDefault="00000000" w:rsidRPr="00000000" w14:paraId="00000438">
      <w:pPr>
        <w:rPr/>
      </w:pPr>
      <w:r w:rsidDel="00000000" w:rsidR="00000000" w:rsidRPr="00000000">
        <w:rPr>
          <w:rtl w:val="0"/>
        </w:rPr>
        <w:t xml:space="preserve">locatedIn</w:t>
      </w:r>
    </w:p>
    <w:p w:rsidR="00000000" w:rsidDel="00000000" w:rsidP="00000000" w:rsidRDefault="00000000" w:rsidRPr="00000000" w14:paraId="00000439">
      <w:pPr>
        <w:rPr/>
      </w:pPr>
      <w:r w:rsidDel="00000000" w:rsidR="00000000" w:rsidRPr="00000000">
        <w:rPr>
          <w:rtl w:val="0"/>
        </w:rPr>
        <w:t xml:space="preserve">Warehouse7</w:t>
      </w:r>
    </w:p>
    <w:p w:rsidR="00000000" w:rsidDel="00000000" w:rsidP="00000000" w:rsidRDefault="00000000" w:rsidRPr="00000000" w14:paraId="0000043A">
      <w:pPr>
        <w:spacing w:after="240" w:before="240" w:lineRule="auto"/>
        <w:rPr/>
      </w:pPr>
      <w:r w:rsidDel="00000000" w:rsidR="00000000" w:rsidRPr="00000000">
        <w:rPr>
          <w:rtl w:val="0"/>
        </w:rPr>
        <w:t xml:space="preserve">This is where your DCI influence becomes visible.</w:t>
      </w:r>
    </w:p>
    <w:p w:rsidR="00000000" w:rsidDel="00000000" w:rsidP="00000000" w:rsidRDefault="00000000" w:rsidRPr="00000000" w14:paraId="0000043B">
      <w:pPr>
        <w:spacing w:after="240" w:before="240" w:lineRule="auto"/>
        <w:rPr/>
      </w:pPr>
      <w:r w:rsidDel="00000000" w:rsidR="00000000" w:rsidRPr="00000000">
        <w:rPr>
          <w:rtl w:val="0"/>
        </w:rPr>
        <w:t xml:space="preserve">The Quad Context becomes analogous to a DCI Context.</w:t>
      </w:r>
    </w:p>
    <w:p w:rsidR="00000000" w:rsidDel="00000000" w:rsidP="00000000" w:rsidRDefault="00000000" w:rsidRPr="00000000" w14:paraId="0000043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D">
      <w:pPr>
        <w:pStyle w:val="Heading2"/>
        <w:keepNext w:val="0"/>
        <w:keepLines w:val="0"/>
        <w:spacing w:after="80" w:lineRule="auto"/>
        <w:rPr>
          <w:b w:val="1"/>
          <w:bCs w:val="1"/>
          <w:sz w:val="34"/>
          <w:szCs w:val="34"/>
        </w:rPr>
      </w:pPr>
      <w:bookmarkStart w:colFirst="0" w:colLast="0" w:name="_vwmc99tgimjz" w:id="102"/>
      <w:bookmarkEnd w:id="102"/>
      <w:r w:rsidDel="00000000" w:rsidR="00000000" w:rsidRPr="00000000">
        <w:rPr>
          <w:b w:val="1"/>
          <w:bCs w:val="1"/>
          <w:sz w:val="34"/>
          <w:szCs w:val="34"/>
          <w:rtl w:val="0"/>
        </w:rPr>
        <w:t xml:space="preserve">The recursive verb definition is interesting</w:t>
      </w:r>
    </w:p>
    <w:p w:rsidR="00000000" w:rsidDel="00000000" w:rsidP="00000000" w:rsidRDefault="00000000" w:rsidRPr="00000000" w14:paraId="0000043E">
      <w:pPr>
        <w:spacing w:after="240" w:before="240" w:lineRule="auto"/>
        <w:rPr/>
      </w:pPr>
      <w:r w:rsidDel="00000000" w:rsidR="00000000" w:rsidRPr="00000000">
        <w:rPr>
          <w:rtl w:val="0"/>
        </w:rPr>
        <w:t xml:space="preserve">You suggest something like:</w:t>
      </w:r>
    </w:p>
    <w:p w:rsidR="00000000" w:rsidDel="00000000" w:rsidP="00000000" w:rsidRDefault="00000000" w:rsidRPr="00000000" w14:paraId="0000043F">
      <w:pPr>
        <w:rPr/>
      </w:pPr>
      <w:r w:rsidDel="00000000" w:rsidR="00000000" w:rsidRPr="00000000">
        <w:rPr>
          <w:rtl w:val="0"/>
        </w:rPr>
        <w:t xml:space="preserve">Verb:</w:t>
      </w:r>
    </w:p>
    <w:p w:rsidR="00000000" w:rsidDel="00000000" w:rsidP="00000000" w:rsidRDefault="00000000" w:rsidRPr="00000000" w14:paraId="00000440">
      <w:pPr>
        <w:rPr/>
      </w:pPr>
      <w:r w:rsidDel="00000000" w:rsidR="00000000" w:rsidRPr="00000000">
        <w:rPr>
          <w:rtl w:val="0"/>
        </w:rPr>
        <w:t xml:space="preserve">(</w:t>
      </w:r>
    </w:p>
    <w:p w:rsidR="00000000" w:rsidDel="00000000" w:rsidP="00000000" w:rsidRDefault="00000000" w:rsidRPr="00000000" w14:paraId="00000441">
      <w:pPr>
        <w:rPr/>
      </w:pPr>
      <w:r w:rsidDel="00000000" w:rsidR="00000000" w:rsidRPr="00000000">
        <w:rPr>
          <w:rtl w:val="0"/>
        </w:rPr>
        <w:t xml:space="preserve">    Verb,</w:t>
      </w:r>
    </w:p>
    <w:p w:rsidR="00000000" w:rsidDel="00000000" w:rsidP="00000000" w:rsidRDefault="00000000" w:rsidRPr="00000000" w14:paraId="00000442">
      <w:pPr>
        <w:rPr/>
      </w:pPr>
      <w:r w:rsidDel="00000000" w:rsidR="00000000" w:rsidRPr="00000000">
        <w:rPr>
          <w:rtl w:val="0"/>
        </w:rPr>
        <w:t xml:space="preserve">    DomainActorTypeState,</w:t>
      </w:r>
    </w:p>
    <w:p w:rsidR="00000000" w:rsidDel="00000000" w:rsidP="00000000" w:rsidRDefault="00000000" w:rsidRPr="00000000" w14:paraId="00000443">
      <w:pPr>
        <w:rPr/>
      </w:pPr>
      <w:r w:rsidDel="00000000" w:rsidR="00000000" w:rsidRPr="00000000">
        <w:rPr>
          <w:rtl w:val="0"/>
        </w:rPr>
        <w:t xml:space="preserve">    Verb,</w:t>
      </w:r>
    </w:p>
    <w:p w:rsidR="00000000" w:rsidDel="00000000" w:rsidP="00000000" w:rsidRDefault="00000000" w:rsidRPr="00000000" w14:paraId="00000444">
      <w:pPr>
        <w:rPr/>
      </w:pPr>
      <w:r w:rsidDel="00000000" w:rsidR="00000000" w:rsidRPr="00000000">
        <w:rPr>
          <w:rtl w:val="0"/>
        </w:rPr>
        <w:t xml:space="preserve">    RangeActorTypeState</w:t>
      </w:r>
    </w:p>
    <w:p w:rsidR="00000000" w:rsidDel="00000000" w:rsidP="00000000" w:rsidRDefault="00000000" w:rsidRPr="00000000" w14:paraId="00000445">
      <w:pPr>
        <w:rPr/>
      </w:pPr>
      <w:r w:rsidDel="00000000" w:rsidR="00000000" w:rsidRPr="00000000">
        <w:rPr>
          <w:rtl w:val="0"/>
        </w:rPr>
        <w:t xml:space="preserve">)</w:t>
      </w:r>
    </w:p>
    <w:p w:rsidR="00000000" w:rsidDel="00000000" w:rsidP="00000000" w:rsidRDefault="00000000" w:rsidRPr="00000000" w14:paraId="00000446">
      <w:pPr>
        <w:spacing w:after="240" w:before="240" w:lineRule="auto"/>
        <w:rPr/>
      </w:pPr>
      <w:r w:rsidDel="00000000" w:rsidR="00000000" w:rsidRPr="00000000">
        <w:rPr>
          <w:rtl w:val="0"/>
        </w:rPr>
        <w:t xml:space="preserve">which can recursively expand.</w:t>
      </w:r>
    </w:p>
    <w:p w:rsidR="00000000" w:rsidDel="00000000" w:rsidP="00000000" w:rsidRDefault="00000000" w:rsidRPr="00000000" w14:paraId="00000447">
      <w:pPr>
        <w:spacing w:after="240" w:before="240" w:lineRule="auto"/>
        <w:rPr/>
      </w:pPr>
      <w:r w:rsidDel="00000000" w:rsidR="00000000" w:rsidRPr="00000000">
        <w:rPr>
          <w:rtl w:val="0"/>
        </w:rPr>
        <w:t xml:space="preserve">Example:</w:t>
      </w:r>
    </w:p>
    <w:p w:rsidR="00000000" w:rsidDel="00000000" w:rsidP="00000000" w:rsidRDefault="00000000" w:rsidRPr="00000000" w14:paraId="00000448">
      <w:pPr>
        <w:rPr/>
      </w:pPr>
      <w:r w:rsidDel="00000000" w:rsidR="00000000" w:rsidRPr="00000000">
        <w:rPr>
          <w:rtl w:val="0"/>
        </w:rPr>
        <w:t xml:space="preserve">Purchase</w:t>
      </w:r>
    </w:p>
    <w:p w:rsidR="00000000" w:rsidDel="00000000" w:rsidP="00000000" w:rsidRDefault="00000000" w:rsidRPr="00000000" w14:paraId="00000449">
      <w:pPr>
        <w:spacing w:after="240" w:before="240" w:lineRule="auto"/>
        <w:rPr/>
      </w:pPr>
      <w:r w:rsidDel="00000000" w:rsidR="00000000" w:rsidRPr="00000000">
        <w:rPr>
          <w:rtl w:val="0"/>
        </w:rPr>
        <w:t xml:space="preserve">expands into:</w:t>
      </w:r>
    </w:p>
    <w:p w:rsidR="00000000" w:rsidDel="00000000" w:rsidP="00000000" w:rsidRDefault="00000000" w:rsidRPr="00000000" w14:paraId="0000044A">
      <w:pPr>
        <w:rPr/>
      </w:pPr>
      <w:r w:rsidDel="00000000" w:rsidR="00000000" w:rsidRPr="00000000">
        <w:rPr>
          <w:rtl w:val="0"/>
        </w:rPr>
        <w:t xml:space="preserve">ReserveInventory</w:t>
      </w:r>
    </w:p>
    <w:p w:rsidR="00000000" w:rsidDel="00000000" w:rsidP="00000000" w:rsidRDefault="00000000" w:rsidRPr="00000000" w14:paraId="0000044B">
      <w:pPr>
        <w:rPr/>
      </w:pPr>
      <w:r w:rsidDel="00000000" w:rsidR="00000000" w:rsidRPr="00000000">
        <w:rPr>
          <w:rtl w:val="0"/>
        </w:rPr>
        <w:t xml:space="preserve">CreateInvoice</w:t>
      </w:r>
    </w:p>
    <w:p w:rsidR="00000000" w:rsidDel="00000000" w:rsidP="00000000" w:rsidRDefault="00000000" w:rsidRPr="00000000" w14:paraId="0000044C">
      <w:pPr>
        <w:rPr/>
      </w:pPr>
      <w:r w:rsidDel="00000000" w:rsidR="00000000" w:rsidRPr="00000000">
        <w:rPr>
          <w:rtl w:val="0"/>
        </w:rPr>
        <w:t xml:space="preserve">TransferOwnership</w:t>
      </w:r>
    </w:p>
    <w:p w:rsidR="00000000" w:rsidDel="00000000" w:rsidP="00000000" w:rsidRDefault="00000000" w:rsidRPr="00000000" w14:paraId="0000044D">
      <w:pPr>
        <w:rPr/>
      </w:pPr>
      <w:r w:rsidDel="00000000" w:rsidR="00000000" w:rsidRPr="00000000">
        <w:rPr>
          <w:rtl w:val="0"/>
        </w:rPr>
        <w:t xml:space="preserve">ReduceStock</w:t>
      </w:r>
    </w:p>
    <w:p w:rsidR="00000000" w:rsidDel="00000000" w:rsidP="00000000" w:rsidRDefault="00000000" w:rsidRPr="00000000" w14:paraId="0000044E">
      <w:pPr>
        <w:spacing w:after="240" w:before="240" w:lineRule="auto"/>
        <w:rPr/>
      </w:pPr>
      <w:r w:rsidDel="00000000" w:rsidR="00000000" w:rsidRPr="00000000">
        <w:rPr>
          <w:rtl w:val="0"/>
        </w:rPr>
        <w:t xml:space="preserve">which further expands into:</w:t>
      </w:r>
    </w:p>
    <w:p w:rsidR="00000000" w:rsidDel="00000000" w:rsidP="00000000" w:rsidRDefault="00000000" w:rsidRPr="00000000" w14:paraId="0000044F">
      <w:pPr>
        <w:rPr/>
      </w:pPr>
      <w:r w:rsidDel="00000000" w:rsidR="00000000" w:rsidRPr="00000000">
        <w:rPr>
          <w:rtl w:val="0"/>
        </w:rPr>
        <w:t xml:space="preserve">SetAttribute</w:t>
      </w:r>
    </w:p>
    <w:p w:rsidR="00000000" w:rsidDel="00000000" w:rsidP="00000000" w:rsidRDefault="00000000" w:rsidRPr="00000000" w14:paraId="00000450">
      <w:pPr>
        <w:rPr/>
      </w:pPr>
      <w:r w:rsidDel="00000000" w:rsidR="00000000" w:rsidRPr="00000000">
        <w:rPr>
          <w:rtl w:val="0"/>
        </w:rPr>
        <w:t xml:space="preserve">AddLink</w:t>
      </w:r>
    </w:p>
    <w:p w:rsidR="00000000" w:rsidDel="00000000" w:rsidP="00000000" w:rsidRDefault="00000000" w:rsidRPr="00000000" w14:paraId="00000451">
      <w:pPr>
        <w:rPr/>
      </w:pPr>
      <w:r w:rsidDel="00000000" w:rsidR="00000000" w:rsidRPr="00000000">
        <w:rPr>
          <w:rtl w:val="0"/>
        </w:rPr>
        <w:t xml:space="preserve">RemoveLink</w:t>
      </w:r>
    </w:p>
    <w:p w:rsidR="00000000" w:rsidDel="00000000" w:rsidP="00000000" w:rsidRDefault="00000000" w:rsidRPr="00000000" w14:paraId="00000452">
      <w:pPr>
        <w:rPr/>
      </w:pPr>
      <w:r w:rsidDel="00000000" w:rsidR="00000000" w:rsidRPr="00000000">
        <w:rPr>
          <w:rtl w:val="0"/>
        </w:rPr>
        <w:t xml:space="preserve">TransformValue</w:t>
      </w:r>
    </w:p>
    <w:p w:rsidR="00000000" w:rsidDel="00000000" w:rsidP="00000000" w:rsidRDefault="00000000" w:rsidRPr="00000000" w14:paraId="00000453">
      <w:pPr>
        <w:spacing w:after="240" w:before="240" w:lineRule="auto"/>
        <w:rPr/>
      </w:pPr>
      <w:r w:rsidDel="00000000" w:rsidR="00000000" w:rsidRPr="00000000">
        <w:rPr>
          <w:rtl w:val="0"/>
        </w:rPr>
        <w:t xml:space="preserve">Eventually reaching primitives.</w:t>
      </w:r>
    </w:p>
    <w:p w:rsidR="00000000" w:rsidDel="00000000" w:rsidP="00000000" w:rsidRDefault="00000000" w:rsidRPr="00000000" w14:paraId="0000045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5">
      <w:pPr>
        <w:spacing w:after="240" w:before="240" w:lineRule="auto"/>
        <w:rPr/>
      </w:pPr>
      <w:r w:rsidDel="00000000" w:rsidR="00000000" w:rsidRPr="00000000">
        <w:rPr>
          <w:rtl w:val="0"/>
        </w:rPr>
        <w:t xml:space="preserve">This resembles a semantic version of:</w:t>
      </w:r>
    </w:p>
    <w:p w:rsidR="00000000" w:rsidDel="00000000" w:rsidP="00000000" w:rsidRDefault="00000000" w:rsidRPr="00000000" w14:paraId="00000456">
      <w:pPr>
        <w:rPr/>
      </w:pPr>
      <w:r w:rsidDel="00000000" w:rsidR="00000000" w:rsidRPr="00000000">
        <w:rPr>
          <w:rtl w:val="0"/>
        </w:rPr>
        <w:t xml:space="preserve">Lambda Calculus</w:t>
      </w:r>
    </w:p>
    <w:p w:rsidR="00000000" w:rsidDel="00000000" w:rsidP="00000000" w:rsidRDefault="00000000" w:rsidRPr="00000000" w14:paraId="00000457">
      <w:pPr>
        <w:spacing w:after="240" w:before="240" w:lineRule="auto"/>
        <w:rPr/>
      </w:pPr>
      <w:r w:rsidDel="00000000" w:rsidR="00000000" w:rsidRPr="00000000">
        <w:rPr>
          <w:rtl w:val="0"/>
        </w:rPr>
        <w:t xml:space="preserve">or</w:t>
      </w:r>
    </w:p>
    <w:p w:rsidR="00000000" w:rsidDel="00000000" w:rsidP="00000000" w:rsidRDefault="00000000" w:rsidRPr="00000000" w14:paraId="00000458">
      <w:pPr>
        <w:rPr/>
      </w:pPr>
      <w:r w:rsidDel="00000000" w:rsidR="00000000" w:rsidRPr="00000000">
        <w:rPr>
          <w:rtl w:val="0"/>
        </w:rPr>
        <w:t xml:space="preserve">Microcode</w:t>
      </w:r>
    </w:p>
    <w:p w:rsidR="00000000" w:rsidDel="00000000" w:rsidP="00000000" w:rsidRDefault="00000000" w:rsidRPr="00000000" w14:paraId="00000459">
      <w:pPr>
        <w:spacing w:after="240" w:before="240" w:lineRule="auto"/>
        <w:rPr/>
      </w:pPr>
      <w:r w:rsidDel="00000000" w:rsidR="00000000" w:rsidRPr="00000000">
        <w:rPr>
          <w:rtl w:val="0"/>
        </w:rPr>
        <w:t xml:space="preserve">for behavior.</w:t>
      </w:r>
    </w:p>
    <w:p w:rsidR="00000000" w:rsidDel="00000000" w:rsidP="00000000" w:rsidRDefault="00000000" w:rsidRPr="00000000" w14:paraId="0000045A">
      <w:pPr>
        <w:spacing w:after="240" w:before="240" w:lineRule="auto"/>
        <w:rPr/>
      </w:pPr>
      <w:r w:rsidDel="00000000" w:rsidR="00000000" w:rsidRPr="00000000">
        <w:rPr>
          <w:rtl w:val="0"/>
        </w:rPr>
        <w:t xml:space="preserve">Not unlike how CPUs reduce:</w:t>
      </w:r>
    </w:p>
    <w:p w:rsidR="00000000" w:rsidDel="00000000" w:rsidP="00000000" w:rsidRDefault="00000000" w:rsidRPr="00000000" w14:paraId="0000045B">
      <w:pPr>
        <w:rPr/>
      </w:pPr>
      <w:r w:rsidDel="00000000" w:rsidR="00000000" w:rsidRPr="00000000">
        <w:rPr>
          <w:rtl w:val="0"/>
        </w:rPr>
        <w:t xml:space="preserve">ADD</w:t>
      </w:r>
    </w:p>
    <w:p w:rsidR="00000000" w:rsidDel="00000000" w:rsidP="00000000" w:rsidRDefault="00000000" w:rsidRPr="00000000" w14:paraId="0000045C">
      <w:pPr>
        <w:spacing w:after="240" w:before="240" w:lineRule="auto"/>
        <w:rPr/>
      </w:pPr>
      <w:r w:rsidDel="00000000" w:rsidR="00000000" w:rsidRPr="00000000">
        <w:rPr>
          <w:rtl w:val="0"/>
        </w:rPr>
        <w:t xml:space="preserve">into lower-level operations.</w:t>
      </w:r>
    </w:p>
    <w:p w:rsidR="00000000" w:rsidDel="00000000" w:rsidP="00000000" w:rsidRDefault="00000000" w:rsidRPr="00000000" w14:paraId="0000045D">
      <w:pPr>
        <w:spacing w:after="240" w:before="240" w:lineRule="auto"/>
        <w:rPr/>
      </w:pPr>
      <w:r w:rsidDel="00000000" w:rsidR="00000000" w:rsidRPr="00000000">
        <w:rPr>
          <w:rtl w:val="0"/>
        </w:rPr>
        <w:t xml:space="preserve">You are proposing:</w:t>
      </w:r>
    </w:p>
    <w:p w:rsidR="00000000" w:rsidDel="00000000" w:rsidP="00000000" w:rsidRDefault="00000000" w:rsidRPr="00000000" w14:paraId="0000045E">
      <w:pPr>
        <w:rPr/>
      </w:pPr>
      <w:r w:rsidDel="00000000" w:rsidR="00000000" w:rsidRPr="00000000">
        <w:rPr>
          <w:rtl w:val="0"/>
        </w:rPr>
        <w:t xml:space="preserve">Sell</w:t>
      </w:r>
    </w:p>
    <w:p w:rsidR="00000000" w:rsidDel="00000000" w:rsidP="00000000" w:rsidRDefault="00000000" w:rsidRPr="00000000" w14:paraId="0000045F">
      <w:pPr>
        <w:spacing w:after="240" w:before="240" w:lineRule="auto"/>
        <w:rPr/>
      </w:pPr>
      <w:r w:rsidDel="00000000" w:rsidR="00000000" w:rsidRPr="00000000">
        <w:rPr>
          <w:rtl w:val="0"/>
        </w:rPr>
        <w:t xml:space="preserve">reduces into:</w:t>
      </w:r>
    </w:p>
    <w:p w:rsidR="00000000" w:rsidDel="00000000" w:rsidP="00000000" w:rsidRDefault="00000000" w:rsidRPr="00000000" w14:paraId="00000460">
      <w:pPr>
        <w:rPr/>
      </w:pPr>
      <w:r w:rsidDel="00000000" w:rsidR="00000000" w:rsidRPr="00000000">
        <w:rPr>
          <w:rtl w:val="0"/>
        </w:rPr>
        <w:t xml:space="preserve">TransferOwnership</w:t>
      </w:r>
    </w:p>
    <w:p w:rsidR="00000000" w:rsidDel="00000000" w:rsidP="00000000" w:rsidRDefault="00000000" w:rsidRPr="00000000" w14:paraId="00000461">
      <w:pPr>
        <w:spacing w:after="240" w:before="240" w:lineRule="auto"/>
        <w:rPr/>
      </w:pPr>
      <w:r w:rsidDel="00000000" w:rsidR="00000000" w:rsidRPr="00000000">
        <w:rPr>
          <w:rtl w:val="0"/>
        </w:rPr>
        <w:t xml:space="preserve">which reduces into:</w:t>
      </w:r>
    </w:p>
    <w:p w:rsidR="00000000" w:rsidDel="00000000" w:rsidP="00000000" w:rsidRDefault="00000000" w:rsidRPr="00000000" w14:paraId="00000462">
      <w:pPr>
        <w:rPr/>
      </w:pPr>
      <w:r w:rsidDel="00000000" w:rsidR="00000000" w:rsidRPr="00000000">
        <w:rPr>
          <w:rtl w:val="0"/>
        </w:rPr>
        <w:t xml:space="preserve">RemoveLink</w:t>
      </w:r>
    </w:p>
    <w:p w:rsidR="00000000" w:rsidDel="00000000" w:rsidP="00000000" w:rsidRDefault="00000000" w:rsidRPr="00000000" w14:paraId="00000463">
      <w:pPr>
        <w:rPr/>
      </w:pPr>
      <w:r w:rsidDel="00000000" w:rsidR="00000000" w:rsidRPr="00000000">
        <w:rPr>
          <w:rtl w:val="0"/>
        </w:rPr>
        <w:t xml:space="preserve">AddLink</w:t>
      </w:r>
    </w:p>
    <w:p w:rsidR="00000000" w:rsidDel="00000000" w:rsidP="00000000" w:rsidRDefault="00000000" w:rsidRPr="00000000" w14:paraId="00000464">
      <w:pPr>
        <w:spacing w:after="240" w:before="240" w:lineRule="auto"/>
        <w:rPr/>
      </w:pPr>
      <w:r w:rsidDel="00000000" w:rsidR="00000000" w:rsidRPr="00000000">
        <w:rPr>
          <w:rtl w:val="0"/>
        </w:rPr>
        <w:t xml:space="preserve">which are primitive semantic operations.</w:t>
      </w:r>
    </w:p>
    <w:p w:rsidR="00000000" w:rsidDel="00000000" w:rsidP="00000000" w:rsidRDefault="00000000" w:rsidRPr="00000000" w14:paraId="0000046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6">
      <w:pPr>
        <w:pStyle w:val="Heading2"/>
        <w:keepNext w:val="0"/>
        <w:keepLines w:val="0"/>
        <w:spacing w:after="80" w:lineRule="auto"/>
        <w:rPr>
          <w:b w:val="1"/>
          <w:bCs w:val="1"/>
          <w:sz w:val="34"/>
          <w:szCs w:val="34"/>
        </w:rPr>
      </w:pPr>
      <w:bookmarkStart w:colFirst="0" w:colLast="0" w:name="_kfksfwviefjs" w:id="103"/>
      <w:bookmarkEnd w:id="103"/>
      <w:r w:rsidDel="00000000" w:rsidR="00000000" w:rsidRPr="00000000">
        <w:rPr>
          <w:b w:val="1"/>
          <w:bCs w:val="1"/>
          <w:sz w:val="34"/>
          <w:szCs w:val="34"/>
          <w:rtl w:val="0"/>
        </w:rPr>
        <w:t xml:space="preserve">This solves an old Semantic Web problem</w:t>
      </w:r>
    </w:p>
    <w:p w:rsidR="00000000" w:rsidDel="00000000" w:rsidP="00000000" w:rsidRDefault="00000000" w:rsidRPr="00000000" w14:paraId="00000467">
      <w:pPr>
        <w:spacing w:after="240" w:before="240" w:lineRule="auto"/>
        <w:rPr/>
      </w:pPr>
      <w:r w:rsidDel="00000000" w:rsidR="00000000" w:rsidRPr="00000000">
        <w:rPr>
          <w:rtl w:val="0"/>
        </w:rPr>
        <w:t xml:space="preserve">The Semantic Web had excellent declarative knowledge representation.</w:t>
      </w:r>
    </w:p>
    <w:p w:rsidR="00000000" w:rsidDel="00000000" w:rsidP="00000000" w:rsidRDefault="00000000" w:rsidRPr="00000000" w14:paraId="00000468">
      <w:pPr>
        <w:spacing w:after="240" w:before="240" w:lineRule="auto"/>
        <w:rPr/>
      </w:pPr>
      <w:r w:rsidDel="00000000" w:rsidR="00000000" w:rsidRPr="00000000">
        <w:rPr>
          <w:rtl w:val="0"/>
        </w:rPr>
        <w:t xml:space="preserve">It never found a satisfying answer for:</w:t>
      </w:r>
    </w:p>
    <w:p w:rsidR="00000000" w:rsidDel="00000000" w:rsidP="00000000" w:rsidRDefault="00000000" w:rsidRPr="00000000" w14:paraId="00000469">
      <w:pPr>
        <w:rPr/>
      </w:pPr>
      <w:r w:rsidDel="00000000" w:rsidR="00000000" w:rsidRPr="00000000">
        <w:rPr>
          <w:rtl w:val="0"/>
        </w:rPr>
        <w:t xml:space="preserve">What happens?</w:t>
      </w:r>
    </w:p>
    <w:p w:rsidR="00000000" w:rsidDel="00000000" w:rsidP="00000000" w:rsidRDefault="00000000" w:rsidRPr="00000000" w14:paraId="0000046A">
      <w:pPr>
        <w:spacing w:after="240" w:before="240" w:lineRule="auto"/>
        <w:rPr/>
      </w:pPr>
      <w:r w:rsidDel="00000000" w:rsidR="00000000" w:rsidRPr="00000000">
        <w:rPr>
          <w:rtl w:val="0"/>
        </w:rPr>
        <w:t xml:space="preserve">after a fact becomes true.</w:t>
      </w:r>
    </w:p>
    <w:p w:rsidR="00000000" w:rsidDel="00000000" w:rsidP="00000000" w:rsidRDefault="00000000" w:rsidRPr="00000000" w14:paraId="0000046B">
      <w:pPr>
        <w:spacing w:after="240" w:before="240" w:lineRule="auto"/>
        <w:rPr/>
      </w:pPr>
      <w:r w:rsidDel="00000000" w:rsidR="00000000" w:rsidRPr="00000000">
        <w:rPr>
          <w:rtl w:val="0"/>
        </w:rPr>
        <w:t xml:space="preserve">Rule systems attempted this:</w:t>
      </w:r>
    </w:p>
    <w:p w:rsidR="00000000" w:rsidDel="00000000" w:rsidP="00000000" w:rsidRDefault="00000000" w:rsidRPr="00000000" w14:paraId="0000046C">
      <w:pPr>
        <w:numPr>
          <w:ilvl w:val="0"/>
          <w:numId w:val="14"/>
        </w:numPr>
        <w:spacing w:after="0" w:afterAutospacing="0" w:before="240" w:lineRule="auto"/>
        <w:ind w:left="720" w:hanging="360"/>
      </w:pPr>
      <w:r w:rsidDel="00000000" w:rsidR="00000000" w:rsidRPr="00000000">
        <w:rPr>
          <w:rtl w:val="0"/>
        </w:rPr>
        <w:t xml:space="preserve">SWRL</w:t>
      </w:r>
    </w:p>
    <w:p w:rsidR="00000000" w:rsidDel="00000000" w:rsidP="00000000" w:rsidRDefault="00000000" w:rsidRPr="00000000" w14:paraId="0000046D">
      <w:pPr>
        <w:numPr>
          <w:ilvl w:val="0"/>
          <w:numId w:val="14"/>
        </w:numPr>
        <w:spacing w:after="0" w:afterAutospacing="0" w:before="0" w:beforeAutospacing="0" w:lineRule="auto"/>
        <w:ind w:left="720" w:hanging="360"/>
      </w:pPr>
      <w:r w:rsidDel="00000000" w:rsidR="00000000" w:rsidRPr="00000000">
        <w:rPr>
          <w:rtl w:val="0"/>
        </w:rPr>
        <w:t xml:space="preserve">RuleML</w:t>
      </w:r>
    </w:p>
    <w:p w:rsidR="00000000" w:rsidDel="00000000" w:rsidP="00000000" w:rsidRDefault="00000000" w:rsidRPr="00000000" w14:paraId="0000046E">
      <w:pPr>
        <w:numPr>
          <w:ilvl w:val="0"/>
          <w:numId w:val="14"/>
        </w:numPr>
        <w:spacing w:after="240" w:before="0" w:beforeAutospacing="0" w:lineRule="auto"/>
        <w:ind w:left="720" w:hanging="360"/>
      </w:pPr>
      <w:r w:rsidDel="00000000" w:rsidR="00000000" w:rsidRPr="00000000">
        <w:rPr>
          <w:rtl w:val="0"/>
        </w:rPr>
        <w:t xml:space="preserve">production rules</w:t>
      </w:r>
    </w:p>
    <w:p w:rsidR="00000000" w:rsidDel="00000000" w:rsidP="00000000" w:rsidRDefault="00000000" w:rsidRPr="00000000" w14:paraId="0000046F">
      <w:pPr>
        <w:spacing w:after="240" w:before="240" w:lineRule="auto"/>
        <w:rPr/>
      </w:pPr>
      <w:r w:rsidDel="00000000" w:rsidR="00000000" w:rsidRPr="00000000">
        <w:rPr>
          <w:rtl w:val="0"/>
        </w:rPr>
        <w:t xml:space="preserve">but they always felt bolted on.</w:t>
      </w:r>
    </w:p>
    <w:p w:rsidR="00000000" w:rsidDel="00000000" w:rsidP="00000000" w:rsidRDefault="00000000" w:rsidRPr="00000000" w14:paraId="00000470">
      <w:pPr>
        <w:spacing w:after="240" w:before="240" w:lineRule="auto"/>
        <w:rPr/>
      </w:pPr>
      <w:r w:rsidDel="00000000" w:rsidR="00000000" w:rsidRPr="00000000">
        <w:rPr>
          <w:rtl w:val="0"/>
        </w:rPr>
        <w:t xml:space="preserve">Your model instead treats behavior as ontology.</w:t>
      </w:r>
    </w:p>
    <w:p w:rsidR="00000000" w:rsidDel="00000000" w:rsidP="00000000" w:rsidRDefault="00000000" w:rsidRPr="00000000" w14:paraId="00000471">
      <w:pPr>
        <w:spacing w:after="240" w:before="240" w:lineRule="auto"/>
        <w:rPr/>
      </w:pPr>
      <w:r w:rsidDel="00000000" w:rsidR="00000000" w:rsidRPr="00000000">
        <w:rPr>
          <w:rtl w:val="0"/>
        </w:rPr>
        <w:t xml:space="preserve">Not as an external rule engine.</w:t>
      </w:r>
    </w:p>
    <w:p w:rsidR="00000000" w:rsidDel="00000000" w:rsidP="00000000" w:rsidRDefault="00000000" w:rsidRPr="00000000" w14:paraId="0000047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3">
      <w:pPr>
        <w:pStyle w:val="Heading2"/>
        <w:keepNext w:val="0"/>
        <w:keepLines w:val="0"/>
        <w:spacing w:after="80" w:lineRule="auto"/>
        <w:rPr>
          <w:b w:val="1"/>
          <w:bCs w:val="1"/>
          <w:sz w:val="34"/>
          <w:szCs w:val="34"/>
        </w:rPr>
      </w:pPr>
      <w:bookmarkStart w:colFirst="0" w:colLast="0" w:name="_68q9l0kja2oh" w:id="104"/>
      <w:bookmarkEnd w:id="104"/>
      <w:r w:rsidDel="00000000" w:rsidR="00000000" w:rsidRPr="00000000">
        <w:rPr>
          <w:b w:val="1"/>
          <w:bCs w:val="1"/>
          <w:sz w:val="34"/>
          <w:szCs w:val="34"/>
          <w:rtl w:val="0"/>
        </w:rPr>
        <w:t xml:space="preserve">Activation as graph pattern matching</w:t>
      </w:r>
    </w:p>
    <w:p w:rsidR="00000000" w:rsidDel="00000000" w:rsidP="00000000" w:rsidRDefault="00000000" w:rsidRPr="00000000" w14:paraId="00000474">
      <w:pPr>
        <w:spacing w:after="240" w:before="240" w:lineRule="auto"/>
        <w:rPr/>
      </w:pPr>
      <w:r w:rsidDel="00000000" w:rsidR="00000000" w:rsidRPr="00000000">
        <w:rPr>
          <w:rtl w:val="0"/>
        </w:rPr>
        <w:t xml:space="preserve">I think the runtime you imagine is roughly:</w:t>
      </w:r>
    </w:p>
    <w:p w:rsidR="00000000" w:rsidDel="00000000" w:rsidP="00000000" w:rsidRDefault="00000000" w:rsidRPr="00000000" w14:paraId="00000475">
      <w:pPr>
        <w:pStyle w:val="Heading3"/>
        <w:keepNext w:val="0"/>
        <w:keepLines w:val="0"/>
        <w:spacing w:before="280" w:lineRule="auto"/>
        <w:rPr>
          <w:b w:val="1"/>
          <w:bCs w:val="1"/>
          <w:color w:val="000000"/>
          <w:sz w:val="26"/>
          <w:szCs w:val="26"/>
        </w:rPr>
      </w:pPr>
      <w:bookmarkStart w:colFirst="0" w:colLast="0" w:name="_3hq1lxb1f70g" w:id="105"/>
      <w:bookmarkEnd w:id="105"/>
      <w:r w:rsidDel="00000000" w:rsidR="00000000" w:rsidRPr="00000000">
        <w:rPr>
          <w:b w:val="1"/>
          <w:bCs w:val="1"/>
          <w:color w:val="000000"/>
          <w:sz w:val="26"/>
          <w:szCs w:val="26"/>
          <w:rtl w:val="0"/>
        </w:rPr>
        <w:t xml:space="preserve">Stage 1</w:t>
      </w:r>
    </w:p>
    <w:p w:rsidR="00000000" w:rsidDel="00000000" w:rsidP="00000000" w:rsidRDefault="00000000" w:rsidRPr="00000000" w14:paraId="00000476">
      <w:pPr>
        <w:spacing w:after="240" w:before="240" w:lineRule="auto"/>
        <w:rPr/>
      </w:pPr>
      <w:r w:rsidDel="00000000" w:rsidR="00000000" w:rsidRPr="00000000">
        <w:rPr>
          <w:rtl w:val="0"/>
        </w:rPr>
        <w:t xml:space="preserve">Knowledge graph.</w:t>
      </w:r>
    </w:p>
    <w:p w:rsidR="00000000" w:rsidDel="00000000" w:rsidP="00000000" w:rsidRDefault="00000000" w:rsidRPr="00000000" w14:paraId="00000477">
      <w:pPr>
        <w:rPr/>
      </w:pPr>
      <w:r w:rsidDel="00000000" w:rsidR="00000000" w:rsidRPr="00000000">
        <w:rPr>
          <w:rtl w:val="0"/>
        </w:rPr>
        <w:t xml:space="preserve">Bob</w:t>
      </w:r>
    </w:p>
    <w:p w:rsidR="00000000" w:rsidDel="00000000" w:rsidP="00000000" w:rsidRDefault="00000000" w:rsidRPr="00000000" w14:paraId="00000478">
      <w:pPr>
        <w:rPr/>
      </w:pPr>
      <w:r w:rsidDel="00000000" w:rsidR="00000000" w:rsidRPr="00000000">
        <w:rPr>
          <w:rtl w:val="0"/>
        </w:rPr>
        <w:t xml:space="preserve">type Customer</w:t>
      </w:r>
    </w:p>
    <w:p w:rsidR="00000000" w:rsidDel="00000000" w:rsidP="00000000" w:rsidRDefault="00000000" w:rsidRPr="00000000" w14:paraId="00000479">
      <w:pPr>
        <w:rPr/>
      </w:pPr>
      <w:r w:rsidDel="00000000" w:rsidR="00000000" w:rsidRPr="00000000">
        <w:rPr>
          <w:rtl w:val="0"/>
        </w:rPr>
      </w:r>
    </w:p>
    <w:p w:rsidR="00000000" w:rsidDel="00000000" w:rsidP="00000000" w:rsidRDefault="00000000" w:rsidRPr="00000000" w14:paraId="0000047A">
      <w:pPr>
        <w:rPr/>
      </w:pPr>
      <w:r w:rsidDel="00000000" w:rsidR="00000000" w:rsidRPr="00000000">
        <w:rPr>
          <w:rtl w:val="0"/>
        </w:rPr>
        <w:t xml:space="preserve">Album42</w:t>
      </w:r>
    </w:p>
    <w:p w:rsidR="00000000" w:rsidDel="00000000" w:rsidP="00000000" w:rsidRDefault="00000000" w:rsidRPr="00000000" w14:paraId="0000047B">
      <w:pPr>
        <w:rPr/>
      </w:pPr>
      <w:r w:rsidDel="00000000" w:rsidR="00000000" w:rsidRPr="00000000">
        <w:rPr>
          <w:rtl w:val="0"/>
        </w:rPr>
        <w:t xml:space="preserve">type Product</w:t>
      </w:r>
    </w:p>
    <w:p w:rsidR="00000000" w:rsidDel="00000000" w:rsidP="00000000" w:rsidRDefault="00000000" w:rsidRPr="00000000" w14:paraId="0000047C">
      <w:pPr>
        <w:rPr/>
      </w:pPr>
      <w:r w:rsidDel="00000000" w:rsidR="00000000" w:rsidRPr="00000000">
        <w:rPr>
          <w:rtl w:val="0"/>
        </w:rPr>
      </w:r>
    </w:p>
    <w:p w:rsidR="00000000" w:rsidDel="00000000" w:rsidP="00000000" w:rsidRDefault="00000000" w:rsidRPr="00000000" w14:paraId="0000047D">
      <w:pPr>
        <w:rPr/>
      </w:pPr>
      <w:r w:rsidDel="00000000" w:rsidR="00000000" w:rsidRPr="00000000">
        <w:rPr>
          <w:rtl w:val="0"/>
        </w:rPr>
        <w:t xml:space="preserve">Album42</w:t>
      </w:r>
    </w:p>
    <w:p w:rsidR="00000000" w:rsidDel="00000000" w:rsidP="00000000" w:rsidRDefault="00000000" w:rsidRPr="00000000" w14:paraId="0000047E">
      <w:pPr>
        <w:rPr/>
      </w:pPr>
      <w:r w:rsidDel="00000000" w:rsidR="00000000" w:rsidRPr="00000000">
        <w:rPr>
          <w:rtl w:val="0"/>
        </w:rPr>
        <w:t xml:space="preserve">state InStock</w:t>
      </w:r>
    </w:p>
    <w:p w:rsidR="00000000" w:rsidDel="00000000" w:rsidP="00000000" w:rsidRDefault="00000000" w:rsidRPr="00000000" w14:paraId="0000047F">
      <w:pPr>
        <w:pStyle w:val="Heading3"/>
        <w:keepNext w:val="0"/>
        <w:keepLines w:val="0"/>
        <w:spacing w:before="280" w:lineRule="auto"/>
        <w:rPr>
          <w:b w:val="1"/>
          <w:bCs w:val="1"/>
          <w:color w:val="000000"/>
          <w:sz w:val="26"/>
          <w:szCs w:val="26"/>
        </w:rPr>
      </w:pPr>
      <w:bookmarkStart w:colFirst="0" w:colLast="0" w:name="_v0kmfil2cex8" w:id="106"/>
      <w:bookmarkEnd w:id="106"/>
      <w:r w:rsidDel="00000000" w:rsidR="00000000" w:rsidRPr="00000000">
        <w:rPr>
          <w:b w:val="1"/>
          <w:bCs w:val="1"/>
          <w:color w:val="000000"/>
          <w:sz w:val="26"/>
          <w:szCs w:val="26"/>
          <w:rtl w:val="0"/>
        </w:rPr>
        <w:t xml:space="preserve">Stage 2</w:t>
      </w:r>
    </w:p>
    <w:p w:rsidR="00000000" w:rsidDel="00000000" w:rsidP="00000000" w:rsidRDefault="00000000" w:rsidRPr="00000000" w14:paraId="00000480">
      <w:pPr>
        <w:spacing w:after="240" w:before="240" w:lineRule="auto"/>
        <w:rPr/>
      </w:pPr>
      <w:r w:rsidDel="00000000" w:rsidR="00000000" w:rsidRPr="00000000">
        <w:rPr>
          <w:rtl w:val="0"/>
        </w:rPr>
        <w:t xml:space="preserve">Verb discovery.</w:t>
      </w:r>
    </w:p>
    <w:p w:rsidR="00000000" w:rsidDel="00000000" w:rsidP="00000000" w:rsidRDefault="00000000" w:rsidRPr="00000000" w14:paraId="00000481">
      <w:pPr>
        <w:rPr/>
      </w:pPr>
      <w:r w:rsidDel="00000000" w:rsidR="00000000" w:rsidRPr="00000000">
        <w:rPr>
          <w:rtl w:val="0"/>
        </w:rPr>
        <w:t xml:space="preserve">Purchase</w:t>
      </w:r>
    </w:p>
    <w:p w:rsidR="00000000" w:rsidDel="00000000" w:rsidP="00000000" w:rsidRDefault="00000000" w:rsidRPr="00000000" w14:paraId="00000482">
      <w:pPr>
        <w:rPr/>
      </w:pPr>
      <w:r w:rsidDel="00000000" w:rsidR="00000000" w:rsidRPr="00000000">
        <w:rPr>
          <w:rtl w:val="0"/>
        </w:rPr>
      </w:r>
    </w:p>
    <w:p w:rsidR="00000000" w:rsidDel="00000000" w:rsidP="00000000" w:rsidRDefault="00000000" w:rsidRPr="00000000" w14:paraId="00000483">
      <w:pPr>
        <w:rPr/>
      </w:pPr>
      <w:r w:rsidDel="00000000" w:rsidR="00000000" w:rsidRPr="00000000">
        <w:rPr>
          <w:rtl w:val="0"/>
        </w:rPr>
        <w:t xml:space="preserve">requires</w:t>
      </w:r>
    </w:p>
    <w:p w:rsidR="00000000" w:rsidDel="00000000" w:rsidP="00000000" w:rsidRDefault="00000000" w:rsidRPr="00000000" w14:paraId="00000484">
      <w:pPr>
        <w:rPr/>
      </w:pPr>
      <w:r w:rsidDel="00000000" w:rsidR="00000000" w:rsidRPr="00000000">
        <w:rPr>
          <w:rtl w:val="0"/>
        </w:rPr>
      </w:r>
    </w:p>
    <w:p w:rsidR="00000000" w:rsidDel="00000000" w:rsidP="00000000" w:rsidRDefault="00000000" w:rsidRPr="00000000" w14:paraId="00000485">
      <w:pPr>
        <w:rPr/>
      </w:pPr>
      <w:r w:rsidDel="00000000" w:rsidR="00000000" w:rsidRPr="00000000">
        <w:rPr>
          <w:rtl w:val="0"/>
        </w:rPr>
        <w:t xml:space="preserve">Customer.Available</w:t>
      </w:r>
    </w:p>
    <w:p w:rsidR="00000000" w:rsidDel="00000000" w:rsidP="00000000" w:rsidRDefault="00000000" w:rsidRPr="00000000" w14:paraId="00000486">
      <w:pPr>
        <w:rPr/>
      </w:pPr>
      <w:r w:rsidDel="00000000" w:rsidR="00000000" w:rsidRPr="00000000">
        <w:rPr>
          <w:rtl w:val="0"/>
        </w:rPr>
      </w:r>
    </w:p>
    <w:p w:rsidR="00000000" w:rsidDel="00000000" w:rsidP="00000000" w:rsidRDefault="00000000" w:rsidRPr="00000000" w14:paraId="00000487">
      <w:pPr>
        <w:rPr/>
      </w:pPr>
      <w:r w:rsidDel="00000000" w:rsidR="00000000" w:rsidRPr="00000000">
        <w:rPr>
          <w:rtl w:val="0"/>
        </w:rPr>
        <w:t xml:space="preserve">Product.InStock</w:t>
      </w:r>
    </w:p>
    <w:p w:rsidR="00000000" w:rsidDel="00000000" w:rsidP="00000000" w:rsidRDefault="00000000" w:rsidRPr="00000000" w14:paraId="00000488">
      <w:pPr>
        <w:pStyle w:val="Heading3"/>
        <w:keepNext w:val="0"/>
        <w:keepLines w:val="0"/>
        <w:spacing w:before="280" w:lineRule="auto"/>
        <w:rPr>
          <w:b w:val="1"/>
          <w:bCs w:val="1"/>
          <w:color w:val="000000"/>
          <w:sz w:val="26"/>
          <w:szCs w:val="26"/>
        </w:rPr>
      </w:pPr>
      <w:bookmarkStart w:colFirst="0" w:colLast="0" w:name="_v7v9zyg6uevb" w:id="107"/>
      <w:bookmarkEnd w:id="107"/>
      <w:r w:rsidDel="00000000" w:rsidR="00000000" w:rsidRPr="00000000">
        <w:rPr>
          <w:b w:val="1"/>
          <w:bCs w:val="1"/>
          <w:color w:val="000000"/>
          <w:sz w:val="26"/>
          <w:szCs w:val="26"/>
          <w:rtl w:val="0"/>
        </w:rPr>
        <w:t xml:space="preserve">Stage 3</w:t>
      </w:r>
    </w:p>
    <w:p w:rsidR="00000000" w:rsidDel="00000000" w:rsidP="00000000" w:rsidRDefault="00000000" w:rsidRPr="00000000" w14:paraId="00000489">
      <w:pPr>
        <w:spacing w:after="240" w:before="240" w:lineRule="auto"/>
        <w:rPr/>
      </w:pPr>
      <w:r w:rsidDel="00000000" w:rsidR="00000000" w:rsidRPr="00000000">
        <w:rPr>
          <w:rtl w:val="0"/>
        </w:rPr>
        <w:t xml:space="preserve">Pattern matching.</w:t>
      </w:r>
    </w:p>
    <w:p w:rsidR="00000000" w:rsidDel="00000000" w:rsidP="00000000" w:rsidRDefault="00000000" w:rsidRPr="00000000" w14:paraId="0000048A">
      <w:pPr>
        <w:rPr/>
      </w:pPr>
      <w:r w:rsidDel="00000000" w:rsidR="00000000" w:rsidRPr="00000000">
        <w:rPr>
          <w:rtl w:val="0"/>
        </w:rPr>
        <w:t xml:space="preserve">Bob matches Customer.Available</w:t>
      </w:r>
    </w:p>
    <w:p w:rsidR="00000000" w:rsidDel="00000000" w:rsidP="00000000" w:rsidRDefault="00000000" w:rsidRPr="00000000" w14:paraId="0000048B">
      <w:pPr>
        <w:rPr/>
      </w:pPr>
      <w:r w:rsidDel="00000000" w:rsidR="00000000" w:rsidRPr="00000000">
        <w:rPr>
          <w:rtl w:val="0"/>
        </w:rPr>
      </w:r>
    </w:p>
    <w:p w:rsidR="00000000" w:rsidDel="00000000" w:rsidP="00000000" w:rsidRDefault="00000000" w:rsidRPr="00000000" w14:paraId="0000048C">
      <w:pPr>
        <w:rPr/>
      </w:pPr>
      <w:r w:rsidDel="00000000" w:rsidR="00000000" w:rsidRPr="00000000">
        <w:rPr>
          <w:rtl w:val="0"/>
        </w:rPr>
        <w:t xml:space="preserve">Album42 matches Product.InStock</w:t>
      </w:r>
    </w:p>
    <w:p w:rsidR="00000000" w:rsidDel="00000000" w:rsidP="00000000" w:rsidRDefault="00000000" w:rsidRPr="00000000" w14:paraId="0000048D">
      <w:pPr>
        <w:pStyle w:val="Heading3"/>
        <w:keepNext w:val="0"/>
        <w:keepLines w:val="0"/>
        <w:spacing w:before="280" w:lineRule="auto"/>
        <w:rPr>
          <w:b w:val="1"/>
          <w:bCs w:val="1"/>
          <w:color w:val="000000"/>
          <w:sz w:val="26"/>
          <w:szCs w:val="26"/>
        </w:rPr>
      </w:pPr>
      <w:bookmarkStart w:colFirst="0" w:colLast="0" w:name="_8cu5r4gpkpwv" w:id="108"/>
      <w:bookmarkEnd w:id="108"/>
      <w:r w:rsidDel="00000000" w:rsidR="00000000" w:rsidRPr="00000000">
        <w:rPr>
          <w:b w:val="1"/>
          <w:bCs w:val="1"/>
          <w:color w:val="000000"/>
          <w:sz w:val="26"/>
          <w:szCs w:val="26"/>
          <w:rtl w:val="0"/>
        </w:rPr>
        <w:t xml:space="preserve">Stage 4</w:t>
      </w:r>
    </w:p>
    <w:p w:rsidR="00000000" w:rsidDel="00000000" w:rsidP="00000000" w:rsidRDefault="00000000" w:rsidRPr="00000000" w14:paraId="0000048E">
      <w:pPr>
        <w:spacing w:after="240" w:before="240" w:lineRule="auto"/>
        <w:rPr/>
      </w:pPr>
      <w:r w:rsidDel="00000000" w:rsidR="00000000" w:rsidRPr="00000000">
        <w:rPr>
          <w:rtl w:val="0"/>
        </w:rPr>
        <w:t xml:space="preserve">Activation.</w:t>
      </w:r>
    </w:p>
    <w:p w:rsidR="00000000" w:rsidDel="00000000" w:rsidP="00000000" w:rsidRDefault="00000000" w:rsidRPr="00000000" w14:paraId="0000048F">
      <w:pPr>
        <w:rPr/>
      </w:pPr>
      <w:r w:rsidDel="00000000" w:rsidR="00000000" w:rsidRPr="00000000">
        <w:rPr>
          <w:rtl w:val="0"/>
        </w:rPr>
        <w:t xml:space="preserve">PurchaseAction#987</w:t>
      </w:r>
    </w:p>
    <w:p w:rsidR="00000000" w:rsidDel="00000000" w:rsidP="00000000" w:rsidRDefault="00000000" w:rsidRPr="00000000" w14:paraId="00000490">
      <w:pPr>
        <w:spacing w:after="240" w:before="240" w:lineRule="auto"/>
        <w:rPr/>
      </w:pPr>
      <w:r w:rsidDel="00000000" w:rsidR="00000000" w:rsidRPr="00000000">
        <w:rPr>
          <w:rtl w:val="0"/>
        </w:rPr>
        <w:t xml:space="preserve">is created.</w:t>
      </w:r>
    </w:p>
    <w:p w:rsidR="00000000" w:rsidDel="00000000" w:rsidP="00000000" w:rsidRDefault="00000000" w:rsidRPr="00000000" w14:paraId="0000049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92">
      <w:pPr>
        <w:spacing w:after="240" w:before="240" w:lineRule="auto"/>
        <w:rPr/>
      </w:pPr>
      <w:r w:rsidDel="00000000" w:rsidR="00000000" w:rsidRPr="00000000">
        <w:rPr>
          <w:rtl w:val="0"/>
        </w:rPr>
        <w:t xml:space="preserve">This is essentially:</w:t>
      </w:r>
    </w:p>
    <w:p w:rsidR="00000000" w:rsidDel="00000000" w:rsidP="00000000" w:rsidRDefault="00000000" w:rsidRPr="00000000" w14:paraId="00000493">
      <w:pPr>
        <w:rPr/>
      </w:pPr>
      <w:r w:rsidDel="00000000" w:rsidR="00000000" w:rsidRPr="00000000">
        <w:rPr>
          <w:rtl w:val="0"/>
        </w:rPr>
        <w:t xml:space="preserve">Graph</w:t>
      </w:r>
    </w:p>
    <w:p w:rsidR="00000000" w:rsidDel="00000000" w:rsidP="00000000" w:rsidRDefault="00000000" w:rsidRPr="00000000" w14:paraId="0000049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95">
      <w:pPr>
        <w:rPr/>
      </w:pPr>
      <w:r w:rsidDel="00000000" w:rsidR="00000000" w:rsidRPr="00000000">
        <w:rPr>
          <w:rtl w:val="0"/>
        </w:rPr>
        <w:t xml:space="preserve">Pattern Match</w:t>
      </w:r>
    </w:p>
    <w:p w:rsidR="00000000" w:rsidDel="00000000" w:rsidP="00000000" w:rsidRDefault="00000000" w:rsidRPr="00000000" w14:paraId="0000049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97">
      <w:pPr>
        <w:rPr/>
      </w:pPr>
      <w:r w:rsidDel="00000000" w:rsidR="00000000" w:rsidRPr="00000000">
        <w:rPr>
          <w:rtl w:val="0"/>
        </w:rPr>
        <w:t xml:space="preserve">Context Activation</w:t>
      </w:r>
    </w:p>
    <w:p w:rsidR="00000000" w:rsidDel="00000000" w:rsidP="00000000" w:rsidRDefault="00000000" w:rsidRPr="00000000" w14:paraId="0000049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99">
      <w:pPr>
        <w:rPr/>
      </w:pPr>
      <w:r w:rsidDel="00000000" w:rsidR="00000000" w:rsidRPr="00000000">
        <w:rPr>
          <w:rtl w:val="0"/>
        </w:rPr>
        <w:t xml:space="preserve">Interaction Instance</w:t>
      </w:r>
    </w:p>
    <w:p w:rsidR="00000000" w:rsidDel="00000000" w:rsidP="00000000" w:rsidRDefault="00000000" w:rsidRPr="00000000" w14:paraId="0000049A">
      <w:pPr>
        <w:spacing w:after="240" w:before="240" w:lineRule="auto"/>
        <w:rPr/>
      </w:pPr>
      <w:r w:rsidDel="00000000" w:rsidR="00000000" w:rsidRPr="00000000">
        <w:rPr>
          <w:rtl w:val="0"/>
        </w:rPr>
        <w:t xml:space="preserve">which is very elegant.</w:t>
      </w:r>
    </w:p>
    <w:p w:rsidR="00000000" w:rsidDel="00000000" w:rsidP="00000000" w:rsidRDefault="00000000" w:rsidRPr="00000000" w14:paraId="0000049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9C">
      <w:pPr>
        <w:pStyle w:val="Heading2"/>
        <w:keepNext w:val="0"/>
        <w:keepLines w:val="0"/>
        <w:spacing w:after="80" w:lineRule="auto"/>
        <w:rPr>
          <w:b w:val="1"/>
          <w:bCs w:val="1"/>
          <w:sz w:val="34"/>
          <w:szCs w:val="34"/>
        </w:rPr>
      </w:pPr>
      <w:bookmarkStart w:colFirst="0" w:colLast="0" w:name="_gmv6638ytbnx" w:id="109"/>
      <w:bookmarkEnd w:id="109"/>
      <w:r w:rsidDel="00000000" w:rsidR="00000000" w:rsidRPr="00000000">
        <w:rPr>
          <w:b w:val="1"/>
          <w:bCs w:val="1"/>
          <w:sz w:val="34"/>
          <w:szCs w:val="34"/>
          <w:rtl w:val="0"/>
        </w:rPr>
        <w:t xml:space="preserve">Primitive verbs as the semantic VM</w:t>
      </w:r>
    </w:p>
    <w:p w:rsidR="00000000" w:rsidDel="00000000" w:rsidP="00000000" w:rsidRDefault="00000000" w:rsidRPr="00000000" w14:paraId="0000049D">
      <w:pPr>
        <w:spacing w:after="240" w:before="240" w:lineRule="auto"/>
        <w:rPr/>
      </w:pPr>
      <w:r w:rsidDel="00000000" w:rsidR="00000000" w:rsidRPr="00000000">
        <w:rPr>
          <w:rtl w:val="0"/>
        </w:rPr>
        <w:t xml:space="preserve">This is the part that I think is the most important.</w:t>
      </w:r>
    </w:p>
    <w:p w:rsidR="00000000" w:rsidDel="00000000" w:rsidP="00000000" w:rsidRDefault="00000000" w:rsidRPr="00000000" w14:paraId="0000049E">
      <w:pPr>
        <w:spacing w:after="240" w:before="240" w:lineRule="auto"/>
        <w:rPr/>
      </w:pPr>
      <w:r w:rsidDel="00000000" w:rsidR="00000000" w:rsidRPr="00000000">
        <w:rPr>
          <w:rtl w:val="0"/>
        </w:rPr>
        <w:t xml:space="preserve">Eventually every behavior must become deterministic.</w:t>
      </w:r>
    </w:p>
    <w:p w:rsidR="00000000" w:rsidDel="00000000" w:rsidP="00000000" w:rsidRDefault="00000000" w:rsidRPr="00000000" w14:paraId="0000049F">
      <w:pPr>
        <w:spacing w:after="240" w:before="240" w:lineRule="auto"/>
        <w:rPr/>
      </w:pPr>
      <w:r w:rsidDel="00000000" w:rsidR="00000000" w:rsidRPr="00000000">
        <w:rPr>
          <w:rtl w:val="0"/>
        </w:rPr>
        <w:t xml:space="preserve">Suppose the primitive operations are:</w:t>
      </w:r>
    </w:p>
    <w:p w:rsidR="00000000" w:rsidDel="00000000" w:rsidP="00000000" w:rsidRDefault="00000000" w:rsidRPr="00000000" w14:paraId="000004A0">
      <w:pPr>
        <w:rPr/>
      </w:pPr>
      <w:r w:rsidDel="00000000" w:rsidR="00000000" w:rsidRPr="00000000">
        <w:rPr>
          <w:rtl w:val="0"/>
        </w:rPr>
        <w:t xml:space="preserve">AssignAttribute</w:t>
      </w:r>
    </w:p>
    <w:p w:rsidR="00000000" w:rsidDel="00000000" w:rsidP="00000000" w:rsidRDefault="00000000" w:rsidRPr="00000000" w14:paraId="000004A1">
      <w:pPr>
        <w:rPr/>
      </w:pPr>
      <w:r w:rsidDel="00000000" w:rsidR="00000000" w:rsidRPr="00000000">
        <w:rPr>
          <w:rtl w:val="0"/>
        </w:rPr>
        <w:t xml:space="preserve">RemoveAttribute</w:t>
      </w:r>
    </w:p>
    <w:p w:rsidR="00000000" w:rsidDel="00000000" w:rsidP="00000000" w:rsidRDefault="00000000" w:rsidRPr="00000000" w14:paraId="000004A2">
      <w:pPr>
        <w:rPr/>
      </w:pPr>
      <w:r w:rsidDel="00000000" w:rsidR="00000000" w:rsidRPr="00000000">
        <w:rPr>
          <w:rtl w:val="0"/>
        </w:rPr>
        <w:t xml:space="preserve">CreateResource</w:t>
      </w:r>
    </w:p>
    <w:p w:rsidR="00000000" w:rsidDel="00000000" w:rsidP="00000000" w:rsidRDefault="00000000" w:rsidRPr="00000000" w14:paraId="000004A3">
      <w:pPr>
        <w:rPr/>
      </w:pPr>
      <w:r w:rsidDel="00000000" w:rsidR="00000000" w:rsidRPr="00000000">
        <w:rPr>
          <w:rtl w:val="0"/>
        </w:rPr>
        <w:t xml:space="preserve">DeleteResource</w:t>
      </w:r>
    </w:p>
    <w:p w:rsidR="00000000" w:rsidDel="00000000" w:rsidP="00000000" w:rsidRDefault="00000000" w:rsidRPr="00000000" w14:paraId="000004A4">
      <w:pPr>
        <w:rPr/>
      </w:pPr>
      <w:r w:rsidDel="00000000" w:rsidR="00000000" w:rsidRPr="00000000">
        <w:rPr>
          <w:rtl w:val="0"/>
        </w:rPr>
        <w:t xml:space="preserve">CreateLink</w:t>
      </w:r>
    </w:p>
    <w:p w:rsidR="00000000" w:rsidDel="00000000" w:rsidP="00000000" w:rsidRDefault="00000000" w:rsidRPr="00000000" w14:paraId="000004A5">
      <w:pPr>
        <w:rPr/>
      </w:pPr>
      <w:r w:rsidDel="00000000" w:rsidR="00000000" w:rsidRPr="00000000">
        <w:rPr>
          <w:rtl w:val="0"/>
        </w:rPr>
        <w:t xml:space="preserve">RemoveLink</w:t>
      </w:r>
    </w:p>
    <w:p w:rsidR="00000000" w:rsidDel="00000000" w:rsidP="00000000" w:rsidRDefault="00000000" w:rsidRPr="00000000" w14:paraId="000004A6">
      <w:pPr>
        <w:rPr/>
      </w:pPr>
      <w:r w:rsidDel="00000000" w:rsidR="00000000" w:rsidRPr="00000000">
        <w:rPr>
          <w:rtl w:val="0"/>
        </w:rPr>
        <w:t xml:space="preserve">TransformValue</w:t>
      </w:r>
    </w:p>
    <w:p w:rsidR="00000000" w:rsidDel="00000000" w:rsidP="00000000" w:rsidRDefault="00000000" w:rsidRPr="00000000" w14:paraId="000004A7">
      <w:pPr>
        <w:rPr/>
      </w:pPr>
      <w:r w:rsidDel="00000000" w:rsidR="00000000" w:rsidRPr="00000000">
        <w:rPr>
          <w:rtl w:val="0"/>
        </w:rPr>
        <w:t xml:space="preserve">EmitEvent</w:t>
      </w:r>
    </w:p>
    <w:p w:rsidR="00000000" w:rsidDel="00000000" w:rsidP="00000000" w:rsidRDefault="00000000" w:rsidRPr="00000000" w14:paraId="000004A8">
      <w:pPr>
        <w:spacing w:after="240" w:before="240" w:lineRule="auto"/>
        <w:rPr/>
      </w:pPr>
      <w:r w:rsidDel="00000000" w:rsidR="00000000" w:rsidRPr="00000000">
        <w:rPr>
          <w:rtl w:val="0"/>
        </w:rPr>
        <w:t xml:space="preserve">Then:</w:t>
      </w:r>
    </w:p>
    <w:p w:rsidR="00000000" w:rsidDel="00000000" w:rsidP="00000000" w:rsidRDefault="00000000" w:rsidRPr="00000000" w14:paraId="000004A9">
      <w:pPr>
        <w:rPr/>
      </w:pPr>
      <w:r w:rsidDel="00000000" w:rsidR="00000000" w:rsidRPr="00000000">
        <w:rPr>
          <w:rtl w:val="0"/>
        </w:rPr>
        <w:t xml:space="preserve">Purchase</w:t>
      </w:r>
    </w:p>
    <w:p w:rsidR="00000000" w:rsidDel="00000000" w:rsidP="00000000" w:rsidRDefault="00000000" w:rsidRPr="00000000" w14:paraId="000004AA">
      <w:pPr>
        <w:spacing w:after="240" w:before="240" w:lineRule="auto"/>
        <w:rPr/>
      </w:pPr>
      <w:r w:rsidDel="00000000" w:rsidR="00000000" w:rsidRPr="00000000">
        <w:rPr>
          <w:rtl w:val="0"/>
        </w:rPr>
        <w:t xml:space="preserve">might compile to:</w:t>
      </w:r>
    </w:p>
    <w:p w:rsidR="00000000" w:rsidDel="00000000" w:rsidP="00000000" w:rsidRDefault="00000000" w:rsidRPr="00000000" w14:paraId="000004AB">
      <w:pPr>
        <w:rPr/>
      </w:pPr>
      <w:r w:rsidDel="00000000" w:rsidR="00000000" w:rsidRPr="00000000">
        <w:rPr>
          <w:rtl w:val="0"/>
        </w:rPr>
        <w:t xml:space="preserve">CreateLink(</w:t>
      </w:r>
    </w:p>
    <w:p w:rsidR="00000000" w:rsidDel="00000000" w:rsidP="00000000" w:rsidRDefault="00000000" w:rsidRPr="00000000" w14:paraId="000004AC">
      <w:pPr>
        <w:rPr/>
      </w:pPr>
      <w:r w:rsidDel="00000000" w:rsidR="00000000" w:rsidRPr="00000000">
        <w:rPr>
          <w:rtl w:val="0"/>
        </w:rPr>
        <w:t xml:space="preserve">    Bob,</w:t>
      </w:r>
    </w:p>
    <w:p w:rsidR="00000000" w:rsidDel="00000000" w:rsidP="00000000" w:rsidRDefault="00000000" w:rsidRPr="00000000" w14:paraId="000004AD">
      <w:pPr>
        <w:rPr/>
      </w:pPr>
      <w:r w:rsidDel="00000000" w:rsidR="00000000" w:rsidRPr="00000000">
        <w:rPr>
          <w:rtl w:val="0"/>
        </w:rPr>
        <w:t xml:space="preserve">    owns,</w:t>
      </w:r>
    </w:p>
    <w:p w:rsidR="00000000" w:rsidDel="00000000" w:rsidP="00000000" w:rsidRDefault="00000000" w:rsidRPr="00000000" w14:paraId="000004AE">
      <w:pPr>
        <w:rPr/>
      </w:pPr>
      <w:r w:rsidDel="00000000" w:rsidR="00000000" w:rsidRPr="00000000">
        <w:rPr>
          <w:rtl w:val="0"/>
        </w:rPr>
        <w:t xml:space="preserve">    Album42</w:t>
      </w:r>
    </w:p>
    <w:p w:rsidR="00000000" w:rsidDel="00000000" w:rsidP="00000000" w:rsidRDefault="00000000" w:rsidRPr="00000000" w14:paraId="000004AF">
      <w:pPr>
        <w:rPr/>
      </w:pPr>
      <w:r w:rsidDel="00000000" w:rsidR="00000000" w:rsidRPr="00000000">
        <w:rPr>
          <w:rtl w:val="0"/>
        </w:rPr>
        <w:t xml:space="preserve">)</w:t>
      </w:r>
    </w:p>
    <w:p w:rsidR="00000000" w:rsidDel="00000000" w:rsidP="00000000" w:rsidRDefault="00000000" w:rsidRPr="00000000" w14:paraId="000004B0">
      <w:pPr>
        <w:rPr/>
      </w:pPr>
      <w:r w:rsidDel="00000000" w:rsidR="00000000" w:rsidRPr="00000000">
        <w:rPr>
          <w:rtl w:val="0"/>
        </w:rPr>
      </w:r>
    </w:p>
    <w:p w:rsidR="00000000" w:rsidDel="00000000" w:rsidP="00000000" w:rsidRDefault="00000000" w:rsidRPr="00000000" w14:paraId="000004B1">
      <w:pPr>
        <w:rPr/>
      </w:pPr>
      <w:r w:rsidDel="00000000" w:rsidR="00000000" w:rsidRPr="00000000">
        <w:rPr>
          <w:rtl w:val="0"/>
        </w:rPr>
        <w:t xml:space="preserve">RemoveLink(</w:t>
      </w:r>
    </w:p>
    <w:p w:rsidR="00000000" w:rsidDel="00000000" w:rsidP="00000000" w:rsidRDefault="00000000" w:rsidRPr="00000000" w14:paraId="000004B2">
      <w:pPr>
        <w:rPr/>
      </w:pPr>
      <w:r w:rsidDel="00000000" w:rsidR="00000000" w:rsidRPr="00000000">
        <w:rPr>
          <w:rtl w:val="0"/>
        </w:rPr>
        <w:t xml:space="preserve">    Album42,</w:t>
      </w:r>
    </w:p>
    <w:p w:rsidR="00000000" w:rsidDel="00000000" w:rsidP="00000000" w:rsidRDefault="00000000" w:rsidRPr="00000000" w14:paraId="000004B3">
      <w:pPr>
        <w:rPr/>
      </w:pPr>
      <w:r w:rsidDel="00000000" w:rsidR="00000000" w:rsidRPr="00000000">
        <w:rPr>
          <w:rtl w:val="0"/>
        </w:rPr>
        <w:t xml:space="preserve">    availableIn,</w:t>
      </w:r>
    </w:p>
    <w:p w:rsidR="00000000" w:rsidDel="00000000" w:rsidP="00000000" w:rsidRDefault="00000000" w:rsidRPr="00000000" w14:paraId="000004B4">
      <w:pPr>
        <w:rPr/>
      </w:pPr>
      <w:r w:rsidDel="00000000" w:rsidR="00000000" w:rsidRPr="00000000">
        <w:rPr>
          <w:rtl w:val="0"/>
        </w:rPr>
        <w:t xml:space="preserve">    Inventory</w:t>
      </w:r>
    </w:p>
    <w:p w:rsidR="00000000" w:rsidDel="00000000" w:rsidP="00000000" w:rsidRDefault="00000000" w:rsidRPr="00000000" w14:paraId="000004B5">
      <w:pPr>
        <w:rPr/>
      </w:pPr>
      <w:r w:rsidDel="00000000" w:rsidR="00000000" w:rsidRPr="00000000">
        <w:rPr>
          <w:rtl w:val="0"/>
        </w:rPr>
        <w:t xml:space="preserve">)</w:t>
      </w:r>
    </w:p>
    <w:p w:rsidR="00000000" w:rsidDel="00000000" w:rsidP="00000000" w:rsidRDefault="00000000" w:rsidRPr="00000000" w14:paraId="000004B6">
      <w:pPr>
        <w:rPr/>
      </w:pPr>
      <w:r w:rsidDel="00000000" w:rsidR="00000000" w:rsidRPr="00000000">
        <w:rPr>
          <w:rtl w:val="0"/>
        </w:rPr>
      </w:r>
    </w:p>
    <w:p w:rsidR="00000000" w:rsidDel="00000000" w:rsidP="00000000" w:rsidRDefault="00000000" w:rsidRPr="00000000" w14:paraId="000004B7">
      <w:pPr>
        <w:rPr/>
      </w:pPr>
      <w:r w:rsidDel="00000000" w:rsidR="00000000" w:rsidRPr="00000000">
        <w:rPr>
          <w:rtl w:val="0"/>
        </w:rPr>
        <w:t xml:space="preserve">EmitEvent(</w:t>
      </w:r>
    </w:p>
    <w:p w:rsidR="00000000" w:rsidDel="00000000" w:rsidP="00000000" w:rsidRDefault="00000000" w:rsidRPr="00000000" w14:paraId="000004B8">
      <w:pPr>
        <w:rPr/>
      </w:pPr>
      <w:r w:rsidDel="00000000" w:rsidR="00000000" w:rsidRPr="00000000">
        <w:rPr>
          <w:rtl w:val="0"/>
        </w:rPr>
        <w:t xml:space="preserve">    AlbumSold</w:t>
      </w:r>
    </w:p>
    <w:p w:rsidR="00000000" w:rsidDel="00000000" w:rsidP="00000000" w:rsidRDefault="00000000" w:rsidRPr="00000000" w14:paraId="000004B9">
      <w:pPr>
        <w:rPr/>
      </w:pPr>
      <w:r w:rsidDel="00000000" w:rsidR="00000000" w:rsidRPr="00000000">
        <w:rPr>
          <w:rtl w:val="0"/>
        </w:rPr>
        <w:t xml:space="preserve">)</w:t>
      </w:r>
    </w:p>
    <w:p w:rsidR="00000000" w:rsidDel="00000000" w:rsidP="00000000" w:rsidRDefault="00000000" w:rsidRPr="00000000" w14:paraId="000004BA">
      <w:pPr>
        <w:spacing w:after="240" w:before="240" w:lineRule="auto"/>
        <w:rPr/>
      </w:pPr>
      <w:r w:rsidDel="00000000" w:rsidR="00000000" w:rsidRPr="00000000">
        <w:rPr>
          <w:rtl w:val="0"/>
        </w:rPr>
        <w:t xml:space="preserve">At this point the runtime becomes deterministic.</w:t>
      </w:r>
    </w:p>
    <w:p w:rsidR="00000000" w:rsidDel="00000000" w:rsidP="00000000" w:rsidRDefault="00000000" w:rsidRPr="00000000" w14:paraId="000004BB">
      <w:pPr>
        <w:spacing w:after="240" w:before="240" w:lineRule="auto"/>
        <w:rPr/>
      </w:pPr>
      <w:r w:rsidDel="00000000" w:rsidR="00000000" w:rsidRPr="00000000">
        <w:rPr>
          <w:rtl w:val="0"/>
        </w:rPr>
        <w:t xml:space="preserve">No AI involved.</w:t>
      </w:r>
    </w:p>
    <w:p w:rsidR="00000000" w:rsidDel="00000000" w:rsidP="00000000" w:rsidRDefault="00000000" w:rsidRPr="00000000" w14:paraId="000004BC">
      <w:pPr>
        <w:spacing w:after="240" w:before="240" w:lineRule="auto"/>
        <w:rPr/>
      </w:pPr>
      <w:r w:rsidDel="00000000" w:rsidR="00000000" w:rsidRPr="00000000">
        <w:rPr>
          <w:rtl w:val="0"/>
        </w:rPr>
        <w:t xml:space="preserve">Just graph transformations.</w:t>
      </w:r>
    </w:p>
    <w:p w:rsidR="00000000" w:rsidDel="00000000" w:rsidP="00000000" w:rsidRDefault="00000000" w:rsidRPr="00000000" w14:paraId="000004B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BE">
      <w:pPr>
        <w:pStyle w:val="Heading2"/>
        <w:keepNext w:val="0"/>
        <w:keepLines w:val="0"/>
        <w:spacing w:after="80" w:lineRule="auto"/>
        <w:rPr>
          <w:b w:val="1"/>
          <w:bCs w:val="1"/>
          <w:sz w:val="34"/>
          <w:szCs w:val="34"/>
        </w:rPr>
      </w:pPr>
      <w:bookmarkStart w:colFirst="0" w:colLast="0" w:name="_dy72g3tj3c4i" w:id="110"/>
      <w:bookmarkEnd w:id="110"/>
      <w:r w:rsidDel="00000000" w:rsidR="00000000" w:rsidRPr="00000000">
        <w:rPr>
          <w:b w:val="1"/>
          <w:bCs w:val="1"/>
          <w:sz w:val="34"/>
          <w:szCs w:val="34"/>
          <w:rtl w:val="0"/>
        </w:rPr>
        <w:t xml:space="preserve">AI becomes an ontology synthesizer</w:t>
      </w:r>
    </w:p>
    <w:p w:rsidR="00000000" w:rsidDel="00000000" w:rsidP="00000000" w:rsidRDefault="00000000" w:rsidRPr="00000000" w14:paraId="000004BF">
      <w:pPr>
        <w:spacing w:after="240" w:before="240" w:lineRule="auto"/>
        <w:rPr/>
      </w:pPr>
      <w:r w:rsidDel="00000000" w:rsidR="00000000" w:rsidRPr="00000000">
        <w:rPr>
          <w:rtl w:val="0"/>
        </w:rPr>
        <w:t xml:space="preserve">The AI's role shifts dramatically.</w:t>
      </w:r>
    </w:p>
    <w:p w:rsidR="00000000" w:rsidDel="00000000" w:rsidP="00000000" w:rsidRDefault="00000000" w:rsidRPr="00000000" w14:paraId="000004C0">
      <w:pPr>
        <w:spacing w:after="240" w:before="240" w:lineRule="auto"/>
        <w:rPr/>
      </w:pPr>
      <w:r w:rsidDel="00000000" w:rsidR="00000000" w:rsidRPr="00000000">
        <w:rPr>
          <w:rtl w:val="0"/>
        </w:rPr>
        <w:t xml:space="preserve">Not:</w:t>
      </w:r>
    </w:p>
    <w:p w:rsidR="00000000" w:rsidDel="00000000" w:rsidP="00000000" w:rsidRDefault="00000000" w:rsidRPr="00000000" w14:paraId="000004C1">
      <w:pPr>
        <w:rPr/>
      </w:pPr>
      <w:r w:rsidDel="00000000" w:rsidR="00000000" w:rsidRPr="00000000">
        <w:rPr>
          <w:rtl w:val="0"/>
        </w:rPr>
        <w:t xml:space="preserve">Generate code.</w:t>
      </w:r>
    </w:p>
    <w:p w:rsidR="00000000" w:rsidDel="00000000" w:rsidP="00000000" w:rsidRDefault="00000000" w:rsidRPr="00000000" w14:paraId="000004C2">
      <w:pPr>
        <w:spacing w:after="240" w:before="240" w:lineRule="auto"/>
        <w:rPr/>
      </w:pPr>
      <w:r w:rsidDel="00000000" w:rsidR="00000000" w:rsidRPr="00000000">
        <w:rPr>
          <w:rtl w:val="0"/>
        </w:rPr>
        <w:t xml:space="preserve">Instead:</w:t>
      </w:r>
    </w:p>
    <w:p w:rsidR="00000000" w:rsidDel="00000000" w:rsidP="00000000" w:rsidRDefault="00000000" w:rsidRPr="00000000" w14:paraId="000004C3">
      <w:pPr>
        <w:rPr/>
      </w:pPr>
      <w:r w:rsidDel="00000000" w:rsidR="00000000" w:rsidRPr="00000000">
        <w:rPr>
          <w:rtl w:val="0"/>
        </w:rPr>
        <w:t xml:space="preserve">Discover verbs.</w:t>
      </w:r>
    </w:p>
    <w:p w:rsidR="00000000" w:rsidDel="00000000" w:rsidP="00000000" w:rsidRDefault="00000000" w:rsidRPr="00000000" w14:paraId="000004C4">
      <w:pPr>
        <w:rPr/>
      </w:pPr>
      <w:r w:rsidDel="00000000" w:rsidR="00000000" w:rsidRPr="00000000">
        <w:rPr>
          <w:rtl w:val="0"/>
        </w:rPr>
      </w:r>
    </w:p>
    <w:p w:rsidR="00000000" w:rsidDel="00000000" w:rsidP="00000000" w:rsidRDefault="00000000" w:rsidRPr="00000000" w14:paraId="000004C5">
      <w:pPr>
        <w:rPr/>
      </w:pPr>
      <w:r w:rsidDel="00000000" w:rsidR="00000000" w:rsidRPr="00000000">
        <w:rPr>
          <w:rtl w:val="0"/>
        </w:rPr>
        <w:t xml:space="preserve">Discover contexts.</w:t>
      </w:r>
    </w:p>
    <w:p w:rsidR="00000000" w:rsidDel="00000000" w:rsidP="00000000" w:rsidRDefault="00000000" w:rsidRPr="00000000" w14:paraId="000004C6">
      <w:pPr>
        <w:rPr/>
      </w:pPr>
      <w:r w:rsidDel="00000000" w:rsidR="00000000" w:rsidRPr="00000000">
        <w:rPr>
          <w:rtl w:val="0"/>
        </w:rPr>
      </w:r>
    </w:p>
    <w:p w:rsidR="00000000" w:rsidDel="00000000" w:rsidP="00000000" w:rsidRDefault="00000000" w:rsidRPr="00000000" w14:paraId="000004C7">
      <w:pPr>
        <w:rPr/>
      </w:pPr>
      <w:r w:rsidDel="00000000" w:rsidR="00000000" w:rsidRPr="00000000">
        <w:rPr>
          <w:rtl w:val="0"/>
        </w:rPr>
        <w:t xml:space="preserve">Propose activations.</w:t>
      </w:r>
    </w:p>
    <w:p w:rsidR="00000000" w:rsidDel="00000000" w:rsidP="00000000" w:rsidRDefault="00000000" w:rsidRPr="00000000" w14:paraId="000004C8">
      <w:pPr>
        <w:rPr/>
      </w:pPr>
      <w:r w:rsidDel="00000000" w:rsidR="00000000" w:rsidRPr="00000000">
        <w:rPr>
          <w:rtl w:val="0"/>
        </w:rPr>
      </w:r>
    </w:p>
    <w:p w:rsidR="00000000" w:rsidDel="00000000" w:rsidP="00000000" w:rsidRDefault="00000000" w:rsidRPr="00000000" w14:paraId="000004C9">
      <w:pPr>
        <w:rPr/>
      </w:pPr>
      <w:r w:rsidDel="00000000" w:rsidR="00000000" w:rsidRPr="00000000">
        <w:rPr>
          <w:rtl w:val="0"/>
        </w:rPr>
        <w:t xml:space="preserve">Suggest mappings.</w:t>
      </w:r>
    </w:p>
    <w:p w:rsidR="00000000" w:rsidDel="00000000" w:rsidP="00000000" w:rsidRDefault="00000000" w:rsidRPr="00000000" w14:paraId="000004CA">
      <w:pPr>
        <w:spacing w:after="240" w:before="240" w:lineRule="auto"/>
        <w:rPr/>
      </w:pPr>
      <w:r w:rsidDel="00000000" w:rsidR="00000000" w:rsidRPr="00000000">
        <w:rPr>
          <w:rtl w:val="0"/>
        </w:rPr>
        <w:t xml:space="preserve">Then humans review.</w:t>
      </w:r>
    </w:p>
    <w:p w:rsidR="00000000" w:rsidDel="00000000" w:rsidP="00000000" w:rsidRDefault="00000000" w:rsidRPr="00000000" w14:paraId="000004CB">
      <w:pPr>
        <w:spacing w:after="240" w:before="240" w:lineRule="auto"/>
        <w:rPr/>
      </w:pPr>
      <w:r w:rsidDel="00000000" w:rsidR="00000000" w:rsidRPr="00000000">
        <w:rPr>
          <w:rtl w:val="0"/>
        </w:rPr>
        <w:t xml:space="preserve">Then the semantic runtime executes.</w:t>
      </w:r>
    </w:p>
    <w:p w:rsidR="00000000" w:rsidDel="00000000" w:rsidP="00000000" w:rsidRDefault="00000000" w:rsidRPr="00000000" w14:paraId="000004C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CD">
      <w:pPr>
        <w:pStyle w:val="Heading2"/>
        <w:keepNext w:val="0"/>
        <w:keepLines w:val="0"/>
        <w:spacing w:after="80" w:lineRule="auto"/>
        <w:rPr>
          <w:b w:val="1"/>
          <w:bCs w:val="1"/>
          <w:sz w:val="34"/>
          <w:szCs w:val="34"/>
        </w:rPr>
      </w:pPr>
      <w:bookmarkStart w:colFirst="0" w:colLast="0" w:name="_t1yextpd5eua" w:id="111"/>
      <w:bookmarkEnd w:id="111"/>
      <w:r w:rsidDel="00000000" w:rsidR="00000000" w:rsidRPr="00000000">
        <w:rPr>
          <w:b w:val="1"/>
          <w:bCs w:val="1"/>
          <w:sz w:val="34"/>
          <w:szCs w:val="34"/>
          <w:rtl w:val="0"/>
        </w:rPr>
        <w:t xml:space="preserve">What this starts resembling</w:t>
      </w:r>
    </w:p>
    <w:p w:rsidR="00000000" w:rsidDel="00000000" w:rsidP="00000000" w:rsidRDefault="00000000" w:rsidRPr="00000000" w14:paraId="000004CE">
      <w:pPr>
        <w:spacing w:after="240" w:before="240" w:lineRule="auto"/>
        <w:rPr/>
      </w:pPr>
      <w:r w:rsidDel="00000000" w:rsidR="00000000" w:rsidRPr="00000000">
        <w:rPr>
          <w:rtl w:val="0"/>
        </w:rPr>
        <w:t xml:space="preserve">Strangely enough, your architecture is beginning to resemble a fusion of:</w:t>
      </w:r>
    </w:p>
    <w:p w:rsidR="00000000" w:rsidDel="00000000" w:rsidP="00000000" w:rsidRDefault="00000000" w:rsidRPr="00000000" w14:paraId="000004CF">
      <w:pPr>
        <w:numPr>
          <w:ilvl w:val="0"/>
          <w:numId w:val="33"/>
        </w:numPr>
        <w:spacing w:after="0" w:afterAutospacing="0" w:before="240" w:lineRule="auto"/>
        <w:ind w:left="720" w:hanging="360"/>
      </w:pPr>
      <w:r w:rsidDel="00000000" w:rsidR="00000000" w:rsidRPr="00000000">
        <w:rPr>
          <w:rtl w:val="0"/>
        </w:rPr>
        <w:t xml:space="preserve">RDF / OWL knowledge representation</w:t>
      </w:r>
    </w:p>
    <w:p w:rsidR="00000000" w:rsidDel="00000000" w:rsidP="00000000" w:rsidRDefault="00000000" w:rsidRPr="00000000" w14:paraId="000004D0">
      <w:pPr>
        <w:numPr>
          <w:ilvl w:val="0"/>
          <w:numId w:val="33"/>
        </w:numPr>
        <w:spacing w:after="0" w:afterAutospacing="0" w:before="0" w:beforeAutospacing="0" w:lineRule="auto"/>
        <w:ind w:left="720" w:hanging="360"/>
      </w:pPr>
      <w:r w:rsidDel="00000000" w:rsidR="00000000" w:rsidRPr="00000000">
        <w:rPr>
          <w:rtl w:val="0"/>
        </w:rPr>
        <w:t xml:space="preserve">DCI behavioral modeling</w:t>
      </w:r>
    </w:p>
    <w:p w:rsidR="00000000" w:rsidDel="00000000" w:rsidP="00000000" w:rsidRDefault="00000000" w:rsidRPr="00000000" w14:paraId="000004D1">
      <w:pPr>
        <w:numPr>
          <w:ilvl w:val="0"/>
          <w:numId w:val="33"/>
        </w:numPr>
        <w:spacing w:after="0" w:afterAutospacing="0" w:before="0" w:beforeAutospacing="0" w:lineRule="auto"/>
        <w:ind w:left="720" w:hanging="360"/>
      </w:pPr>
      <w:r w:rsidDel="00000000" w:rsidR="00000000" w:rsidRPr="00000000">
        <w:rPr>
          <w:rtl w:val="0"/>
        </w:rPr>
        <w:t xml:space="preserve">STRIPS / planning systems</w:t>
      </w:r>
    </w:p>
    <w:p w:rsidR="00000000" w:rsidDel="00000000" w:rsidP="00000000" w:rsidRDefault="00000000" w:rsidRPr="00000000" w14:paraId="000004D2">
      <w:pPr>
        <w:numPr>
          <w:ilvl w:val="0"/>
          <w:numId w:val="33"/>
        </w:numPr>
        <w:spacing w:after="0" w:afterAutospacing="0" w:before="0" w:beforeAutospacing="0" w:lineRule="auto"/>
        <w:ind w:left="720" w:hanging="360"/>
      </w:pPr>
      <w:r w:rsidDel="00000000" w:rsidR="00000000" w:rsidRPr="00000000">
        <w:rPr>
          <w:rtl w:val="0"/>
        </w:rPr>
        <w:t xml:space="preserve">Event sourcing</w:t>
      </w:r>
    </w:p>
    <w:p w:rsidR="00000000" w:rsidDel="00000000" w:rsidP="00000000" w:rsidRDefault="00000000" w:rsidRPr="00000000" w14:paraId="000004D3">
      <w:pPr>
        <w:numPr>
          <w:ilvl w:val="0"/>
          <w:numId w:val="33"/>
        </w:numPr>
        <w:spacing w:after="0" w:afterAutospacing="0" w:before="0" w:beforeAutospacing="0" w:lineRule="auto"/>
        <w:ind w:left="720" w:hanging="360"/>
      </w:pPr>
      <w:r w:rsidDel="00000000" w:rsidR="00000000" w:rsidRPr="00000000">
        <w:rPr>
          <w:rtl w:val="0"/>
        </w:rPr>
        <w:t xml:space="preserve">State machines</w:t>
      </w:r>
    </w:p>
    <w:p w:rsidR="00000000" w:rsidDel="00000000" w:rsidP="00000000" w:rsidRDefault="00000000" w:rsidRPr="00000000" w14:paraId="000004D4">
      <w:pPr>
        <w:numPr>
          <w:ilvl w:val="0"/>
          <w:numId w:val="33"/>
        </w:numPr>
        <w:spacing w:after="0" w:afterAutospacing="0" w:before="0" w:beforeAutospacing="0" w:lineRule="auto"/>
        <w:ind w:left="720" w:hanging="360"/>
      </w:pPr>
      <w:r w:rsidDel="00000000" w:rsidR="00000000" w:rsidRPr="00000000">
        <w:rPr>
          <w:rtl w:val="0"/>
        </w:rPr>
        <w:t xml:space="preserve">Workflow engines</w:t>
      </w:r>
    </w:p>
    <w:p w:rsidR="00000000" w:rsidDel="00000000" w:rsidP="00000000" w:rsidRDefault="00000000" w:rsidRPr="00000000" w14:paraId="000004D5">
      <w:pPr>
        <w:numPr>
          <w:ilvl w:val="0"/>
          <w:numId w:val="33"/>
        </w:numPr>
        <w:spacing w:after="240" w:before="0" w:beforeAutospacing="0" w:lineRule="auto"/>
        <w:ind w:left="720" w:hanging="360"/>
      </w:pPr>
      <w:r w:rsidDel="00000000" w:rsidR="00000000" w:rsidRPr="00000000">
        <w:rPr>
          <w:rtl w:val="0"/>
        </w:rPr>
        <w:t xml:space="preserve">WASM-like execution runtimes</w:t>
      </w:r>
    </w:p>
    <w:p w:rsidR="00000000" w:rsidDel="00000000" w:rsidP="00000000" w:rsidRDefault="00000000" w:rsidRPr="00000000" w14:paraId="000004D6">
      <w:pPr>
        <w:spacing w:after="240" w:before="240" w:lineRule="auto"/>
        <w:rPr/>
      </w:pPr>
      <w:r w:rsidDel="00000000" w:rsidR="00000000" w:rsidRPr="00000000">
        <w:rPr>
          <w:rtl w:val="0"/>
        </w:rPr>
        <w:t xml:space="preserve">all expressed through a common graph substrate.</w:t>
      </w:r>
    </w:p>
    <w:p w:rsidR="00000000" w:rsidDel="00000000" w:rsidP="00000000" w:rsidRDefault="00000000" w:rsidRPr="00000000" w14:paraId="000004D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D8">
      <w:pPr>
        <w:pStyle w:val="Heading2"/>
        <w:keepNext w:val="0"/>
        <w:keepLines w:val="0"/>
        <w:spacing w:after="80" w:lineRule="auto"/>
        <w:rPr>
          <w:b w:val="1"/>
          <w:bCs w:val="1"/>
          <w:sz w:val="34"/>
          <w:szCs w:val="34"/>
        </w:rPr>
      </w:pPr>
      <w:bookmarkStart w:colFirst="0" w:colLast="0" w:name="_iye60vv5xplf" w:id="112"/>
      <w:bookmarkEnd w:id="112"/>
      <w:r w:rsidDel="00000000" w:rsidR="00000000" w:rsidRPr="00000000">
        <w:rPr>
          <w:b w:val="1"/>
          <w:bCs w:val="1"/>
          <w:sz w:val="34"/>
          <w:szCs w:val="34"/>
          <w:rtl w:val="0"/>
        </w:rPr>
        <w:t xml:space="preserve">The question I would investigate next</w:t>
      </w:r>
    </w:p>
    <w:p w:rsidR="00000000" w:rsidDel="00000000" w:rsidP="00000000" w:rsidRDefault="00000000" w:rsidRPr="00000000" w14:paraId="000004D9">
      <w:pPr>
        <w:spacing w:after="240" w:before="240" w:lineRule="auto"/>
        <w:rPr/>
      </w:pPr>
      <w:r w:rsidDel="00000000" w:rsidR="00000000" w:rsidRPr="00000000">
        <w:rPr>
          <w:rtl w:val="0"/>
        </w:rPr>
        <w:t xml:space="preserve">The crucial research question becomes:</w:t>
      </w:r>
    </w:p>
    <w:p w:rsidR="00000000" w:rsidDel="00000000" w:rsidP="00000000" w:rsidRDefault="00000000" w:rsidRPr="00000000" w14:paraId="000004DA">
      <w:pPr>
        <w:spacing w:after="240" w:before="240" w:lineRule="auto"/>
        <w:ind w:left="600" w:right="600" w:firstLine="0"/>
        <w:rPr/>
      </w:pPr>
      <w:r w:rsidDel="00000000" w:rsidR="00000000" w:rsidRPr="00000000">
        <w:rPr>
          <w:rtl w:val="0"/>
        </w:rPr>
        <w:t xml:space="preserve">Can every executable semantic behavior be reduced to a finite set of primitive graph transformation verbs?</w:t>
      </w:r>
    </w:p>
    <w:p w:rsidR="00000000" w:rsidDel="00000000" w:rsidP="00000000" w:rsidRDefault="00000000" w:rsidRPr="00000000" w14:paraId="000004DB">
      <w:pPr>
        <w:spacing w:after="240" w:before="240" w:lineRule="auto"/>
        <w:rPr/>
      </w:pPr>
      <w:r w:rsidDel="00000000" w:rsidR="00000000" w:rsidRPr="00000000">
        <w:rPr>
          <w:rtl w:val="0"/>
        </w:rPr>
        <w:t xml:space="preserve">If the answer is yes, then your runtime has something analogous to:</w:t>
      </w:r>
    </w:p>
    <w:p w:rsidR="00000000" w:rsidDel="00000000" w:rsidP="00000000" w:rsidRDefault="00000000" w:rsidRPr="00000000" w14:paraId="000004DC">
      <w:pPr>
        <w:rPr/>
      </w:pPr>
      <w:r w:rsidDel="00000000" w:rsidR="00000000" w:rsidRPr="00000000">
        <w:rPr>
          <w:rtl w:val="0"/>
        </w:rPr>
        <w:t xml:space="preserve">Machine Language</w:t>
      </w:r>
    </w:p>
    <w:p w:rsidR="00000000" w:rsidDel="00000000" w:rsidP="00000000" w:rsidRDefault="00000000" w:rsidRPr="00000000" w14:paraId="000004DD">
      <w:pPr>
        <w:spacing w:after="240" w:before="240" w:lineRule="auto"/>
        <w:rPr/>
      </w:pPr>
      <w:r w:rsidDel="00000000" w:rsidR="00000000" w:rsidRPr="00000000">
        <w:rPr>
          <w:rtl w:val="0"/>
        </w:rPr>
        <w:t xml:space="preserve">except the machine language is:</w:t>
      </w:r>
    </w:p>
    <w:p w:rsidR="00000000" w:rsidDel="00000000" w:rsidP="00000000" w:rsidRDefault="00000000" w:rsidRPr="00000000" w14:paraId="000004DE">
      <w:pPr>
        <w:rPr/>
      </w:pPr>
      <w:r w:rsidDel="00000000" w:rsidR="00000000" w:rsidRPr="00000000">
        <w:rPr>
          <w:rtl w:val="0"/>
        </w:rPr>
        <w:t xml:space="preserve">CreateNode</w:t>
      </w:r>
    </w:p>
    <w:p w:rsidR="00000000" w:rsidDel="00000000" w:rsidP="00000000" w:rsidRDefault="00000000" w:rsidRPr="00000000" w14:paraId="000004DF">
      <w:pPr>
        <w:rPr/>
      </w:pPr>
      <w:r w:rsidDel="00000000" w:rsidR="00000000" w:rsidRPr="00000000">
        <w:rPr>
          <w:rtl w:val="0"/>
        </w:rPr>
        <w:t xml:space="preserve">DeleteNode</w:t>
      </w:r>
    </w:p>
    <w:p w:rsidR="00000000" w:rsidDel="00000000" w:rsidP="00000000" w:rsidRDefault="00000000" w:rsidRPr="00000000" w14:paraId="000004E0">
      <w:pPr>
        <w:rPr/>
      </w:pPr>
      <w:r w:rsidDel="00000000" w:rsidR="00000000" w:rsidRPr="00000000">
        <w:rPr>
          <w:rtl w:val="0"/>
        </w:rPr>
        <w:t xml:space="preserve">CreateEdge</w:t>
      </w:r>
    </w:p>
    <w:p w:rsidR="00000000" w:rsidDel="00000000" w:rsidP="00000000" w:rsidRDefault="00000000" w:rsidRPr="00000000" w14:paraId="000004E1">
      <w:pPr>
        <w:rPr/>
      </w:pPr>
      <w:r w:rsidDel="00000000" w:rsidR="00000000" w:rsidRPr="00000000">
        <w:rPr>
          <w:rtl w:val="0"/>
        </w:rPr>
        <w:t xml:space="preserve">DeleteEdge</w:t>
      </w:r>
    </w:p>
    <w:p w:rsidR="00000000" w:rsidDel="00000000" w:rsidP="00000000" w:rsidRDefault="00000000" w:rsidRPr="00000000" w14:paraId="000004E2">
      <w:pPr>
        <w:rPr/>
      </w:pPr>
      <w:r w:rsidDel="00000000" w:rsidR="00000000" w:rsidRPr="00000000">
        <w:rPr>
          <w:rtl w:val="0"/>
        </w:rPr>
        <w:t xml:space="preserve">AssignValue</w:t>
      </w:r>
    </w:p>
    <w:p w:rsidR="00000000" w:rsidDel="00000000" w:rsidP="00000000" w:rsidRDefault="00000000" w:rsidRPr="00000000" w14:paraId="000004E3">
      <w:pPr>
        <w:rPr/>
      </w:pPr>
      <w:r w:rsidDel="00000000" w:rsidR="00000000" w:rsidRPr="00000000">
        <w:rPr>
          <w:rtl w:val="0"/>
        </w:rPr>
        <w:t xml:space="preserve">TransformValue</w:t>
      </w:r>
    </w:p>
    <w:p w:rsidR="00000000" w:rsidDel="00000000" w:rsidP="00000000" w:rsidRDefault="00000000" w:rsidRPr="00000000" w14:paraId="000004E4">
      <w:pPr>
        <w:rPr/>
      </w:pPr>
      <w:r w:rsidDel="00000000" w:rsidR="00000000" w:rsidRPr="00000000">
        <w:rPr>
          <w:rtl w:val="0"/>
        </w:rPr>
        <w:t xml:space="preserve">EmitEvent</w:t>
      </w:r>
    </w:p>
    <w:p w:rsidR="00000000" w:rsidDel="00000000" w:rsidP="00000000" w:rsidRDefault="00000000" w:rsidRPr="00000000" w14:paraId="000004E5">
      <w:pPr>
        <w:spacing w:after="240" w:before="240" w:lineRule="auto"/>
        <w:rPr/>
      </w:pPr>
      <w:r w:rsidDel="00000000" w:rsidR="00000000" w:rsidRPr="00000000">
        <w:rPr>
          <w:rtl w:val="0"/>
        </w:rPr>
        <w:t xml:space="preserve">and every higher-level Context, Verb, and Action ultimately compiles into those primitives.</w:t>
      </w:r>
    </w:p>
    <w:p w:rsidR="00000000" w:rsidDel="00000000" w:rsidP="00000000" w:rsidRDefault="00000000" w:rsidRPr="00000000" w14:paraId="000004E6">
      <w:pPr>
        <w:spacing w:after="240" w:before="240" w:lineRule="auto"/>
        <w:rPr/>
      </w:pPr>
      <w:r w:rsidDel="00000000" w:rsidR="00000000" w:rsidRPr="00000000">
        <w:rPr>
          <w:rtl w:val="0"/>
        </w:rPr>
        <w:t xml:space="preserve">If that reduction is possible, then what you're describing is no longer just an ontology system. It becomes a complete computational model where:</w:t>
      </w:r>
    </w:p>
    <w:p w:rsidR="00000000" w:rsidDel="00000000" w:rsidP="00000000" w:rsidRDefault="00000000" w:rsidRPr="00000000" w14:paraId="000004E7">
      <w:pPr>
        <w:rPr/>
      </w:pPr>
      <w:r w:rsidDel="00000000" w:rsidR="00000000" w:rsidRPr="00000000">
        <w:rPr>
          <w:rtl w:val="0"/>
        </w:rPr>
        <w:t xml:space="preserve">Knowledge</w:t>
      </w:r>
    </w:p>
    <w:p w:rsidR="00000000" w:rsidDel="00000000" w:rsidP="00000000" w:rsidRDefault="00000000" w:rsidRPr="00000000" w14:paraId="000004E8">
      <w:pPr>
        <w:rPr/>
      </w:pPr>
      <w:r w:rsidDel="00000000" w:rsidR="00000000" w:rsidRPr="00000000">
        <w:rPr>
          <w:rtl w:val="0"/>
        </w:rPr>
        <w:t xml:space="preserve">    +</w:t>
      </w:r>
    </w:p>
    <w:p w:rsidR="00000000" w:rsidDel="00000000" w:rsidP="00000000" w:rsidRDefault="00000000" w:rsidRPr="00000000" w14:paraId="000004E9">
      <w:pPr>
        <w:rPr/>
      </w:pPr>
      <w:r w:rsidDel="00000000" w:rsidR="00000000" w:rsidRPr="00000000">
        <w:rPr>
          <w:rtl w:val="0"/>
        </w:rPr>
        <w:t xml:space="preserve">Behavior</w:t>
      </w:r>
    </w:p>
    <w:p w:rsidR="00000000" w:rsidDel="00000000" w:rsidP="00000000" w:rsidRDefault="00000000" w:rsidRPr="00000000" w14:paraId="000004EA">
      <w:pPr>
        <w:rPr/>
      </w:pPr>
      <w:r w:rsidDel="00000000" w:rsidR="00000000" w:rsidRPr="00000000">
        <w:rPr>
          <w:rtl w:val="0"/>
        </w:rPr>
        <w:t xml:space="preserve">    +</w:t>
      </w:r>
    </w:p>
    <w:p w:rsidR="00000000" w:rsidDel="00000000" w:rsidP="00000000" w:rsidRDefault="00000000" w:rsidRPr="00000000" w14:paraId="000004EB">
      <w:pPr>
        <w:rPr/>
      </w:pPr>
      <w:r w:rsidDel="00000000" w:rsidR="00000000" w:rsidRPr="00000000">
        <w:rPr>
          <w:rtl w:val="0"/>
        </w:rPr>
        <w:t xml:space="preserve">Execution</w:t>
      </w:r>
    </w:p>
    <w:p w:rsidR="00000000" w:rsidDel="00000000" w:rsidP="00000000" w:rsidRDefault="00000000" w:rsidRPr="00000000" w14:paraId="000004EC">
      <w:pPr>
        <w:spacing w:after="240" w:before="240" w:lineRule="auto"/>
        <w:rPr/>
      </w:pPr>
      <w:r w:rsidDel="00000000" w:rsidR="00000000" w:rsidRPr="00000000">
        <w:rPr>
          <w:rtl w:val="0"/>
        </w:rPr>
        <w:t xml:space="preserve">are represented uniformly as graph structures, and application development becomes the iterative refinement of semantic models rather than the authoring of source code. That would be a fundamentally different software stack from the one we've been building since the 1970s.</w:t>
      </w:r>
    </w:p>
    <w:p w:rsidR="00000000" w:rsidDel="00000000" w:rsidP="00000000" w:rsidRDefault="00000000" w:rsidRPr="00000000" w14:paraId="000004ED">
      <w:pPr>
        <w:spacing w:after="240" w:before="240" w:lineRule="auto"/>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Arial Unicode MS"/>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6.png"/><Relationship Id="rId22" Type="http://schemas.openxmlformats.org/officeDocument/2006/relationships/image" Target="media/image5.png"/><Relationship Id="rId21" Type="http://schemas.openxmlformats.org/officeDocument/2006/relationships/image" Target="media/image21.png"/><Relationship Id="rId24" Type="http://schemas.openxmlformats.org/officeDocument/2006/relationships/image" Target="media/image17.png"/><Relationship Id="rId23" Type="http://schemas.openxmlformats.org/officeDocument/2006/relationships/image" Target="media/image2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26" Type="http://schemas.openxmlformats.org/officeDocument/2006/relationships/image" Target="media/image12.png"/><Relationship Id="rId25" Type="http://schemas.openxmlformats.org/officeDocument/2006/relationships/image" Target="media/image23.png"/><Relationship Id="rId28" Type="http://schemas.openxmlformats.org/officeDocument/2006/relationships/image" Target="media/image14.png"/><Relationship Id="rId27" Type="http://schemas.openxmlformats.org/officeDocument/2006/relationships/image" Target="media/image16.png"/><Relationship Id="rId5" Type="http://schemas.openxmlformats.org/officeDocument/2006/relationships/styles" Target="styles.xml"/><Relationship Id="rId6" Type="http://schemas.openxmlformats.org/officeDocument/2006/relationships/hyperlink" Target="https://sebxama.blogspot.com" TargetMode="External"/><Relationship Id="rId29" Type="http://schemas.openxmlformats.org/officeDocument/2006/relationships/image" Target="media/image13.png"/><Relationship Id="rId7" Type="http://schemas.openxmlformats.org/officeDocument/2006/relationships/hyperlink" Target="https://creativecommons.org/licenses/by-nc-sa/4.0/" TargetMode="External"/><Relationship Id="rId8" Type="http://schemas.openxmlformats.org/officeDocument/2006/relationships/image" Target="media/image3.png"/><Relationship Id="rId31" Type="http://schemas.openxmlformats.org/officeDocument/2006/relationships/image" Target="media/image4.png"/><Relationship Id="rId30" Type="http://schemas.openxmlformats.org/officeDocument/2006/relationships/image" Target="media/image24.png"/><Relationship Id="rId11" Type="http://schemas.openxmlformats.org/officeDocument/2006/relationships/image" Target="media/image7.png"/><Relationship Id="rId10" Type="http://schemas.openxmlformats.org/officeDocument/2006/relationships/image" Target="media/image18.png"/><Relationship Id="rId32" Type="http://schemas.openxmlformats.org/officeDocument/2006/relationships/image" Target="media/image25.png"/><Relationship Id="rId13" Type="http://schemas.openxmlformats.org/officeDocument/2006/relationships/image" Target="media/image15.png"/><Relationship Id="rId12" Type="http://schemas.openxmlformats.org/officeDocument/2006/relationships/image" Target="media/image2.png"/><Relationship Id="rId15" Type="http://schemas.openxmlformats.org/officeDocument/2006/relationships/image" Target="media/image8.png"/><Relationship Id="rId14" Type="http://schemas.openxmlformats.org/officeDocument/2006/relationships/image" Target="media/image9.png"/><Relationship Id="rId17" Type="http://schemas.openxmlformats.org/officeDocument/2006/relationships/image" Target="media/image1.png"/><Relationship Id="rId16" Type="http://schemas.openxmlformats.org/officeDocument/2006/relationships/image" Target="media/image20.png"/><Relationship Id="rId19" Type="http://schemas.openxmlformats.org/officeDocument/2006/relationships/image" Target="media/image19.png"/><Relationship Id="rId18" Type="http://schemas.openxmlformats.org/officeDocument/2006/relationships/image" Target="media/image10.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