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Reactive Resources Stream Pipeline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Monad : Resource&lt;ResourceOccurrence&gt;;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  (Data / Transforms)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 transform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 transform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 transform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fromRepresentation(Representation)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toRepresentation(ContentType)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ContentTypes? Encoding? Models types?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 : ContentType instance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Encoded State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onOccurrence(ResourceOccurrence)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getAttributes() : Attributes (by means of occurrences / schema)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getAttribute(Attribute)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setAttribute(Attribute, Value)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FCA contexts? Prime IDs? Sets contexts? Dimensional contexts? Activation contexts? Hierarchies?: ResourceOccurrence Models Schema?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 (URN / Prime ID Occurrence)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(Statement Occurrences)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 : IDOccurrence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 : IDOccurrence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 : IDOccurrence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Kind&lt;Player, Attribute, Value&gt; (Role / Type. Statement Occurrences)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SubjectKind : Subject implements Kind&lt;Subject, Predicate, Object&gt;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PredicateKind : Predicate implements Kind&lt;Predicate, Subject, Object&gt;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ObjectKind : Object implements Kind&lt;Object, Predicate, Subject&gt;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(Data, Graph Occurrences)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(Kinds, Graph Occurrences)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Ex. (SK1, AttrX, ValY)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 (Model Occurrences)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Activation (ContentType handled, Resource Monad bound):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Model::onOccurrence(Graph) : Statements.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Graph::onOccurrence(Statement) : IDOccurrence (SPOs).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Statement::onOccurrence(SPO) : ID.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SPO::onOccurrence(ID) : URN.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ID::onOccurrence(URN) : Prime ID.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O)? (CPPE / RCV / FCA / Kinds / Alignment schema / instances inference. Filter / query / traversal).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Graph.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Statement.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SPO.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SPO::getOccurrence(S, P, O) : ID.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Prime ID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Context::onOccurrence(Occurrence) : Result;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Naming, Registry, Index stream pipeline steps.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Datasource input (URNs), Producer output (Graphs).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Input Events: (Context, Occurrence, Result) Occurrences.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 Occurrences handler (topic):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onResource(Subject : Context, Predicate : Occurrence, Object : Result):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Activation on each stream pipeline step (onOccurrence).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 Feedback: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Stream pipeline steps Events feed back for further augmentation. Step augmented Model in Events Context? getOccurrences?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Models? Augmented Model in Events Context?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Naming: Resource Factory. URN Crafting / Matching. Aggregation (type / state / order inference).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step context: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Model::onOccurrence(Graph) : Statements.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Graph::onOccurrence(Statement) : IDOccurrence (SPOs).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Statement::onOccurrence(SPO) : ID.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SPO::onOccurrence(ID) : URN.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ID::onOccurrence(URN) : Prime ID.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Registry: Resource Repository. URNs Resolution / CRUD. Alignment (equivalence / upper matching, link prediction).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step context: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Model::onOccurrence(Graph) : Statements.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Graph::onOccurrence(Statement) : IDOccurrence (SPOs).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Statement::onOccurrence(SPO) : ID.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SPO::onOccurrence(ID) : URN.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ID::onOccurrence(URN) : Prime ID.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Index: Resource Contents URNs Resolution (inferences, transforms). Activation (possible verbs / state changes / transforms).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step context: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Model::onOccurrence(Graph) : Statements.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Graph::onOccurrence(Statement) : IDOccurrence (SPOs).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Statement::onOccurrence(SPO) : ID.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SPO::onOccurrence(ID) : URN.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ID::onOccurrence(URN) : Prime ID.</w:t>
      </w:r>
    </w:p>
    <w:p w:rsidR="00000000" w:rsidDel="00000000" w:rsidP="00000000" w:rsidRDefault="00000000" w:rsidRPr="00000000" w14:paraId="0000006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>
    <w:name w:val="normal1"/>
    <w:qFormat w:val="1"/>
    <w:pPr>
      <w:widowControl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3+iSKaP8MJU6jZrSXWUcDdBbQ==">CgMxLjA4AHIhMS1LNFFSRzNGamRESG12dWZjOEFicnlvUzRiTmhmUWlB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</cp:coreProperties>
</file>