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Lectures / Bookmarks. Syllabus.Summarize (outline): Features, Lectures / Bookmarks refs.</w:t>
      </w:r>
    </w:p>
    <w:p>
      <w:pPr>
        <w:pStyle w:val="Normal"/>
        <w:ind w:hanging="0" w:left="600"/>
        <w:rPr>
          <w:rFonts w:ascii="Arial" w:hAnsi="Arial"/>
          <w:sz w:val="22"/>
          <w:szCs w:val="22"/>
        </w:rPr>
      </w:pPr>
      <w:r>
        <w:rPr>
          <w:rFonts w:ascii="Arial" w:hAnsi="Arial"/>
          <w:sz w:val="22"/>
          <w:szCs w:val="22"/>
        </w:rPr>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xml:space="preserve">Spring AI + MCP + Reactive Functional Streams + FCA (embeddings), </w:t>
      </w:r>
      <w:r>
        <w:rPr>
          <w:rFonts w:ascii="Arial" w:hAnsi="Arial"/>
          <w:b w:val="false"/>
          <w:i w:val="false"/>
          <w:caps w:val="false"/>
          <w:smallCaps w:val="false"/>
          <w:color w:val="222222"/>
          <w:spacing w:val="0"/>
          <w:sz w:val="22"/>
          <w:szCs w:val="22"/>
        </w:rPr>
        <w:t xml:space="preserve">DCI, etc. </w:t>
      </w:r>
      <w:r>
        <w:rPr>
          <w:rFonts w:ascii="Arial" w:hAnsi="Arial"/>
          <w:b w:val="false"/>
          <w:i w:val="false"/>
          <w:caps w:val="false"/>
          <w:smallCaps w:val="false"/>
          <w:color w:val="222222"/>
          <w:spacing w:val="0"/>
          <w:sz w:val="22"/>
          <w:szCs w:val="22"/>
        </w:rPr>
        <w:t>Encodings (embeddings):</w:t>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xml:space="preserve">Semantic Virtual Machine (embeddings). State transitions </w:t>
      </w:r>
      <w:r>
        <w:rPr>
          <w:rFonts w:ascii="Arial" w:hAnsi="Arial"/>
          <w:b w:val="false"/>
          <w:i w:val="false"/>
          <w:caps w:val="false"/>
          <w:smallCaps w:val="false"/>
          <w:color w:val="222222"/>
          <w:spacing w:val="0"/>
          <w:sz w:val="22"/>
          <w:szCs w:val="22"/>
        </w:rPr>
        <w:t>dataflow / behaviors</w:t>
      </w:r>
      <w:r>
        <w:rPr>
          <w:rFonts w:ascii="Arial" w:hAnsi="Arial"/>
          <w:b w:val="false"/>
          <w:i w:val="false"/>
          <w:caps w:val="false"/>
          <w:smallCaps w:val="false"/>
          <w:color w:val="222222"/>
          <w:spacing w:val="0"/>
          <w:sz w:val="22"/>
          <w:szCs w:val="22"/>
        </w:rPr>
        <w:t xml:space="preserve"> schema / instances (previous, current, next). </w:t>
      </w:r>
      <w:r>
        <w:rPr>
          <w:rFonts w:ascii="Arial" w:hAnsi="Arial"/>
          <w:b w:val="false"/>
          <w:i w:val="false"/>
          <w:caps w:val="false"/>
          <w:smallCaps w:val="false"/>
          <w:color w:val="222222"/>
          <w:spacing w:val="0"/>
          <w:sz w:val="22"/>
          <w:szCs w:val="22"/>
        </w:rPr>
        <w:t>Embeddings (IndexService, Blockchain DIDs).</w:t>
      </w:r>
    </w:p>
    <w:p>
      <w:pPr>
        <w:pStyle w:val="Normal"/>
        <w:ind w:hanging="0" w:left="600"/>
        <w:rPr>
          <w:rFonts w:ascii="Arial" w:hAnsi="Arial"/>
          <w:sz w:val="22"/>
          <w:szCs w:val="22"/>
        </w:rPr>
      </w:pPr>
      <w:r>
        <w:rPr>
          <w:rFonts w:ascii="Arial" w:hAnsi="Arial"/>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443</TotalTime>
  <Application>LibreOffice/24.2.7.2$Linux_X86_64 LibreOffice_project/420$Build-2</Application>
  <AppVersion>15.0000</AppVersion>
  <Pages>11</Pages>
  <Words>3609</Words>
  <Characters>22259</Characters>
  <CharactersWithSpaces>25718</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2025-06-26T14:55:43Z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