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65661516"/>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pa8y9hp01y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Resources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3txp6hvhec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at2lm8ho41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2rud6m8tp8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n3yv3v0xp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5sz5mgpkr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w:t>
            </w:r>
          </w:hyperlink>
          <w:r w:rsidDel="00000000" w:rsidR="00000000" w:rsidRPr="00000000">
            <w:rPr>
              <w:rtl w:val="0"/>
            </w:rPr>
          </w:r>
        </w:p>
        <w:p w:rsidR="00000000" w:rsidDel="00000000" w:rsidP="00000000" w:rsidRDefault="00000000" w:rsidRPr="00000000" w14:paraId="0000001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2ewgpztp7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Kinds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nurqsp0j65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 Kinds</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je3rymqun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 Kinds</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cgg9jv8aoj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 Kinds</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2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Pipeline Agents</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Streams Augmentation Services Agents Model</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ynz2x5mwr7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Unfold</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Representation: TreeGraph</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Fold / Unfold</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Fold / Unfold</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Fold / Unfold</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 IO Functional Addressing Features</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1ucun912xz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Integration</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0dkh5f02g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Context &amp; Interaction Pipeline</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5ejppv6cph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Protocol Execution &amp; Resource Traversal</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7kqq0fzog2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ob5mj1me7r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API Architecture &amp; Monadic Workflow</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b43y6h0bcq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Execution Model: State and IO Monads</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pccgsddhj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Statements Transformation Flow</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5v0ub8sstl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Conversational Session &amp; Resource Navigation Pattern</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wtzrej1sx7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Summary</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y2k4p6dghu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Representation and Navigational State</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9rhjytjkf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Monad: API Navigation and Augmentation State</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v78s8wad61t">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IO Monad: API Representation ↔ Activation Statements</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sf43tc8yyl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Contexts / Roles / Actors / Interactions Resources</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oybv4extmj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Browsing a Use Case as REST Resource Navigation</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hhxdq40quj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Rendering from Activation Production Statements</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q6p9khg8p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Executing an Interaction</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pb65nbm2oc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Parent, Child and Placeholder Resources</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ukml9eoako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API Facade and Augmentation Pipeline Feedback</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yruv2vagx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Protocol</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mvlolm6dh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4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65">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70">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7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7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7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7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8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9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9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A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A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A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A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A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A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A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C">
      <w:pPr>
        <w:spacing w:line="276" w:lineRule="auto"/>
        <w:rPr/>
      </w:pPr>
      <w:r w:rsidDel="00000000" w:rsidR="00000000" w:rsidRPr="00000000">
        <w:rPr>
          <w:rtl w:val="0"/>
        </w:rPr>
      </w:r>
    </w:p>
    <w:p w:rsidR="00000000" w:rsidDel="00000000" w:rsidP="00000000" w:rsidRDefault="00000000" w:rsidRPr="00000000" w14:paraId="000000AD">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AE">
      <w:pPr>
        <w:spacing w:line="276" w:lineRule="auto"/>
        <w:rPr/>
      </w:pPr>
      <w:r w:rsidDel="00000000" w:rsidR="00000000" w:rsidRPr="00000000">
        <w:rPr>
          <w:rtl w:val="0"/>
        </w:rPr>
        <w:t xml:space="preserve">This document describes a semantic RDF based data integration and intelligence framework proposal. By means of an Aggregation, Alignment and Activation Augmentation pipeline graphs stream processing in the form of Context, Subject, Predicate, Object Statements inputs: Infer graph Resource types, Occurrence Roles (Aggregation). Merge / cluster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AF">
      <w:pPr>
        <w:spacing w:line="276" w:lineRule="auto"/>
        <w:rPr/>
      </w:pPr>
      <w:r w:rsidDel="00000000" w:rsidR="00000000" w:rsidRPr="00000000">
        <w:rPr>
          <w:rtl w:val="0"/>
        </w:rPr>
      </w:r>
    </w:p>
    <w:p w:rsidR="00000000" w:rsidDel="00000000" w:rsidP="00000000" w:rsidRDefault="00000000" w:rsidRPr="00000000" w14:paraId="000000B0">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 Facade.</w:t>
      </w:r>
    </w:p>
    <w:p w:rsidR="00000000" w:rsidDel="00000000" w:rsidP="00000000" w:rsidRDefault="00000000" w:rsidRPr="00000000" w14:paraId="000000B1">
      <w:pPr>
        <w:spacing w:line="276" w:lineRule="auto"/>
        <w:rPr/>
      </w:pPr>
      <w:r w:rsidDel="00000000" w:rsidR="00000000" w:rsidRPr="00000000">
        <w:rPr>
          <w:rtl w:val="0"/>
        </w:rPr>
      </w:r>
    </w:p>
    <w:p w:rsidR="00000000" w:rsidDel="00000000" w:rsidP="00000000" w:rsidRDefault="00000000" w:rsidRPr="00000000" w14:paraId="000000B2">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B3">
      <w:pPr>
        <w:spacing w:line="276" w:lineRule="auto"/>
        <w:rPr/>
      </w:pPr>
      <w:r w:rsidDel="00000000" w:rsidR="00000000" w:rsidRPr="00000000">
        <w:rPr>
          <w:rtl w:val="0"/>
        </w:rPr>
      </w:r>
    </w:p>
    <w:p w:rsidR="00000000" w:rsidDel="00000000" w:rsidP="00000000" w:rsidRDefault="00000000" w:rsidRPr="00000000" w14:paraId="000000B4">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B5">
      <w:pPr>
        <w:spacing w:line="276" w:lineRule="auto"/>
        <w:rPr/>
      </w:pPr>
      <w:r w:rsidDel="00000000" w:rsidR="00000000" w:rsidRPr="00000000">
        <w:rPr>
          <w:rtl w:val="0"/>
        </w:rPr>
      </w:r>
    </w:p>
    <w:p w:rsidR="00000000" w:rsidDel="00000000" w:rsidP="00000000" w:rsidRDefault="00000000" w:rsidRPr="00000000" w14:paraId="000000B6">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B7">
      <w:pPr>
        <w:spacing w:line="276" w:lineRule="auto"/>
        <w:rPr/>
      </w:pPr>
      <w:r w:rsidDel="00000000" w:rsidR="00000000" w:rsidRPr="00000000">
        <w:rPr>
          <w:rtl w:val="0"/>
        </w:rPr>
      </w:r>
    </w:p>
    <w:p w:rsidR="00000000" w:rsidDel="00000000" w:rsidP="00000000" w:rsidRDefault="00000000" w:rsidRPr="00000000" w14:paraId="000000B8">
      <w:pPr>
        <w:spacing w:line="276" w:lineRule="auto"/>
        <w:rPr/>
      </w:pPr>
      <w:r w:rsidDel="00000000" w:rsidR="00000000" w:rsidRPr="00000000">
        <w:rPr>
          <w:rtl w:val="0"/>
        </w:rPr>
        <w:t xml:space="preserve">This can be regarded as “reverse engineering” of business applications rendering them in an executable semantic model, which can run in parallel with original business applications, thus providing means for outlining potential inter-applications integration use cases.  </w:t>
      </w:r>
    </w:p>
    <w:p w:rsidR="00000000" w:rsidDel="00000000" w:rsidP="00000000" w:rsidRDefault="00000000" w:rsidRPr="00000000" w14:paraId="000000B9">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BA">
      <w:pPr>
        <w:numPr>
          <w:ilvl w:val="0"/>
          <w:numId w:val="46"/>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BB">
      <w:pPr>
        <w:numPr>
          <w:ilvl w:val="0"/>
          <w:numId w:val="46"/>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BC">
      <w:pPr>
        <w:numPr>
          <w:ilvl w:val="0"/>
          <w:numId w:val="46"/>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 This knowledge is dimensionally aggregated by means of Kind Dimensional Context Statements (ContextKinds) axes points resolution.</w:t>
      </w:r>
    </w:p>
    <w:p w:rsidR="00000000" w:rsidDel="00000000" w:rsidP="00000000" w:rsidRDefault="00000000" w:rsidRPr="00000000" w14:paraId="000000BD">
      <w:pPr>
        <w:numPr>
          <w:ilvl w:val="0"/>
          <w:numId w:val="46"/>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(EmploymentContextCK, EmploymentInteractionSK, EmploymentPositionRolePK, EmploymentEmployeeActorOK)</w:t>
      </w:r>
      <w:r w:rsidDel="00000000" w:rsidR="00000000" w:rsidRPr="00000000">
        <w:rPr>
          <w:rtl w:val="0"/>
        </w:rPr>
        <w:t xml:space="preserve">.</w:t>
        <w:br w:type="textWrapping"/>
      </w:r>
    </w:p>
    <w:p w:rsidR="00000000" w:rsidDel="00000000" w:rsidP="00000000" w:rsidRDefault="00000000" w:rsidRPr="00000000" w14:paraId="000000BE">
      <w:pPr>
        <w:numPr>
          <w:ilvl w:val="0"/>
          <w:numId w:val="46"/>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BF">
      <w:pPr>
        <w:numPr>
          <w:ilvl w:val="0"/>
          <w:numId w:val="46"/>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C0">
      <w:pPr>
        <w:numPr>
          <w:ilvl w:val="0"/>
          <w:numId w:val="46"/>
        </w:numPr>
        <w:spacing w:after="0" w:afterAutospacing="0" w:lineRule="auto"/>
        <w:ind w:left="720" w:hanging="360"/>
      </w:pPr>
      <w:r w:rsidDel="00000000" w:rsidR="00000000" w:rsidRPr="00000000">
        <w:rPr>
          <w:rtl w:val="0"/>
        </w:rPr>
        <w:t xml:space="preserve">By utilizing FCA / CPPE (deterministic), Machine Learning and LLMs, the system can estimate or infer state transitions and interaction outcomes directly from contextual information.</w:t>
      </w:r>
    </w:p>
    <w:p w:rsidR="00000000" w:rsidDel="00000000" w:rsidP="00000000" w:rsidRDefault="00000000" w:rsidRPr="00000000" w14:paraId="000000C1">
      <w:pPr>
        <w:numPr>
          <w:ilvl w:val="0"/>
          <w:numId w:val="46"/>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C2">
      <w:pPr>
        <w:numPr>
          <w:ilvl w:val="0"/>
          <w:numId w:val="46"/>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C3">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C4">
      <w:pPr>
        <w:numPr>
          <w:ilvl w:val="0"/>
          <w:numId w:val="50"/>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 Representational (Conversation) State Transfer (REST) discoverable API layer that renders user interfaces and execution boundaries directly over activated knowledge statements. It exposes both system states (nouns/properties) and role behaviors (verbs) to represent interactive workflows dynamically. The framework exposes HAL-like or REST discoverable behavior APIs over activated knowledge statements, rendering message-driven interfaces for context interaction instances and role executions.</w:t>
      </w:r>
    </w:p>
    <w:p w:rsidR="00000000" w:rsidDel="00000000" w:rsidP="00000000" w:rsidRDefault="00000000" w:rsidRPr="00000000" w14:paraId="000000C5">
      <w:pPr>
        <w:numPr>
          <w:ilvl w:val="0"/>
          <w:numId w:val="50"/>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C6">
      <w:pPr>
        <w:numPr>
          <w:ilvl w:val="0"/>
          <w:numId w:val="50"/>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C7">
      <w:pPr>
        <w:numPr>
          <w:ilvl w:val="0"/>
          <w:numId w:val="50"/>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C8">
      <w:pPr>
        <w:numPr>
          <w:ilvl w:val="0"/>
          <w:numId w:val="50"/>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C9">
      <w:pPr>
        <w:numPr>
          <w:ilvl w:val="0"/>
          <w:numId w:val="50"/>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CA">
      <w:pPr>
        <w:numPr>
          <w:ilvl w:val="0"/>
          <w:numId w:val="50"/>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CB">
      <w:pPr>
        <w:numPr>
          <w:ilvl w:val="0"/>
          <w:numId w:val="14"/>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CC">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Augmentation semantic stream processing pipeline, while multiple specific implementation techniques are leveraged to expose these as a unified systems facade.</w:t>
      </w:r>
    </w:p>
    <w:p w:rsidR="00000000" w:rsidDel="00000000" w:rsidP="00000000" w:rsidRDefault="00000000" w:rsidRPr="00000000" w14:paraId="000000CD">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CE">
      <w:pPr>
        <w:numPr>
          <w:ilvl w:val="0"/>
          <w:numId w:val="10"/>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Resource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CF">
      <w:pPr>
        <w:numPr>
          <w:ilvl w:val="0"/>
          <w:numId w:val="10"/>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D0">
      <w:pPr>
        <w:numPr>
          <w:ilvl w:val="0"/>
          <w:numId w:val="10"/>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 executed use case roles, and interaction actors. For example, it translates the HR domain example rules into active contexts, producing statements that define the </w:t>
      </w:r>
      <w:r w:rsidDel="00000000" w:rsidR="00000000" w:rsidRPr="00000000">
        <w:rPr>
          <w:color w:val="188038"/>
          <w:rtl w:val="0"/>
        </w:rPr>
        <w:t xml:space="preserve">EmploymentCK</w:t>
      </w:r>
      <w:r w:rsidDel="00000000" w:rsidR="00000000" w:rsidRPr="00000000">
        <w:rPr>
          <w:rtl w:val="0"/>
        </w:rPr>
        <w:t xml:space="preserve"> (Context), </w:t>
      </w:r>
      <w:r w:rsidDel="00000000" w:rsidR="00000000" w:rsidRPr="00000000">
        <w:rPr>
          <w:color w:val="188038"/>
          <w:rtl w:val="0"/>
        </w:rPr>
        <w:t xml:space="preserve">EmploymentPositionRoleSK</w:t>
      </w:r>
      <w:r w:rsidDel="00000000" w:rsidR="00000000" w:rsidRPr="00000000">
        <w:rPr>
          <w:rtl w:val="0"/>
        </w:rPr>
        <w:t xml:space="preserve"> (Role), and </w:t>
      </w:r>
      <w:r w:rsidDel="00000000" w:rsidR="00000000" w:rsidRPr="00000000">
        <w:rPr>
          <w:color w:val="188038"/>
          <w:rtl w:val="0"/>
        </w:rPr>
        <w:t xml:space="preserve">EmploymentEmployeeActorPK</w:t>
      </w:r>
      <w:r w:rsidDel="00000000" w:rsidR="00000000" w:rsidRPr="00000000">
        <w:rPr>
          <w:rtl w:val="0"/>
        </w:rPr>
        <w:t xml:space="preserve"> (Actor).</w:t>
      </w:r>
    </w:p>
    <w:p w:rsidR="00000000" w:rsidDel="00000000" w:rsidP="00000000" w:rsidRDefault="00000000" w:rsidRPr="00000000" w14:paraId="000000D1">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Activation domain model.</w:t>
      </w:r>
      <w:r w:rsidDel="00000000" w:rsidR="00000000" w:rsidRPr="00000000">
        <w:rPr>
          <w:rtl w:val="0"/>
        </w:rPr>
      </w:r>
    </w:p>
    <w:p w:rsidR="00000000" w:rsidDel="00000000" w:rsidP="00000000" w:rsidRDefault="00000000" w:rsidRPr="00000000" w14:paraId="000000D2">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D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D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D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D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D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w:t>
      </w:r>
    </w:p>
    <w:p w:rsidR="00000000" w:rsidDel="00000000" w:rsidP="00000000" w:rsidRDefault="00000000" w:rsidRPr="00000000" w14:paraId="000000D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D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Statement</w:t>
      </w:r>
    </w:p>
    <w:p w:rsidR="00000000" w:rsidDel="00000000" w:rsidP="00000000" w:rsidRDefault="00000000" w:rsidRPr="00000000" w14:paraId="000000D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D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E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Occurrence</w:t>
      </w:r>
    </w:p>
    <w:p w:rsidR="00000000" w:rsidDel="00000000" w:rsidP="00000000" w:rsidRDefault="00000000" w:rsidRPr="00000000" w14:paraId="000000E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E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E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E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Context Occurrences</w:t>
      </w:r>
    </w:p>
    <w:p w:rsidR="00000000" w:rsidDel="00000000" w:rsidP="00000000" w:rsidRDefault="00000000" w:rsidRPr="00000000" w14:paraId="000000E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Resource</w:t>
      </w:r>
    </w:p>
    <w:p w:rsidR="00000000" w:rsidDel="00000000" w:rsidP="00000000" w:rsidRDefault="00000000" w:rsidRPr="00000000" w14:paraId="000000E7">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Subject Occurrences</w:t>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Resource</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Predicate Occurrences</w:t>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Resource</w:t>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Object Occurrences</w:t>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Resource</w:t>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Kind&lt;PlayerType extends Resource,</w:t>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Resource,</w:t>
      </w:r>
    </w:p>
    <w:p w:rsidR="00000000" w:rsidDel="00000000" w:rsidP="00000000" w:rsidRDefault="00000000" w:rsidRPr="00000000" w14:paraId="000000F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Resource&gt; extends Resource</w:t>
      </w:r>
    </w:p>
    <w:p w:rsidR="00000000" w:rsidDel="00000000" w:rsidP="00000000" w:rsidRDefault="00000000" w:rsidRPr="00000000" w14:paraId="000000F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getPlayers : PlayerType[]</w:t>
      </w:r>
    </w:p>
    <w:p w:rsidR="00000000" w:rsidDel="00000000" w:rsidP="00000000" w:rsidRDefault="00000000" w:rsidRPr="00000000" w14:paraId="000000F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getAttributes(player : PlayerType) : AttributeType[]</w:t>
      </w:r>
    </w:p>
    <w:p w:rsidR="00000000" w:rsidDel="00000000" w:rsidP="00000000" w:rsidRDefault="00000000" w:rsidRPr="00000000" w14:paraId="000000F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getValues(player : PlayerType, attribute : AttributeType) : ValueType[]</w:t>
      </w:r>
    </w:p>
    <w:p w:rsidR="00000000" w:rsidDel="00000000" w:rsidP="00000000" w:rsidRDefault="00000000" w:rsidRPr="00000000" w14:paraId="000000F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getStatements() : Statement[]</w:t>
      </w:r>
    </w:p>
    <w:p w:rsidR="00000000" w:rsidDel="00000000" w:rsidP="00000000" w:rsidRDefault="00000000" w:rsidRPr="00000000" w14:paraId="000000F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getOccurrences() : Occurrence[]</w:t>
      </w:r>
    </w:p>
    <w:p w:rsidR="00000000" w:rsidDel="00000000" w:rsidP="00000000" w:rsidRDefault="00000000" w:rsidRPr="00000000" w14:paraId="000000F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Kind&lt;SubjectKind, PredicateKind, ObjectKind&gt;</w:t>
      </w:r>
    </w:p>
    <w:p w:rsidR="00000000" w:rsidDel="00000000" w:rsidP="00000000" w:rsidRDefault="00000000" w:rsidRPr="00000000" w14:paraId="000000F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Kind&lt;Subject, Predicate, Object&gt;</w:t>
      </w:r>
    </w:p>
    <w:p w:rsidR="00000000" w:rsidDel="00000000" w:rsidP="00000000" w:rsidRDefault="00000000" w:rsidRPr="00000000" w14:paraId="000000F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Kind&lt;Predicate, Subject, Object&gt;</w:t>
      </w:r>
    </w:p>
    <w:p w:rsidR="00000000" w:rsidDel="00000000" w:rsidP="00000000" w:rsidRDefault="00000000" w:rsidRPr="00000000" w14:paraId="000000F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Kind&lt;Object, Predicate, Subject&gt;</w:t>
      </w:r>
    </w:p>
    <w:p w:rsidR="00000000" w:rsidDel="00000000" w:rsidP="00000000" w:rsidRDefault="00000000" w:rsidRPr="00000000" w14:paraId="00000101">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102">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aggregated Occurrences contexts.</w:t>
      </w:r>
      <w:r w:rsidDel="00000000" w:rsidR="00000000" w:rsidRPr="00000000">
        <w:rPr>
          <w:rtl w:val="0"/>
        </w:rPr>
      </w:r>
    </w:p>
    <w:p w:rsidR="00000000" w:rsidDel="00000000" w:rsidP="00000000" w:rsidRDefault="00000000" w:rsidRPr="00000000" w14:paraId="00000103">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104">
      <w:pPr>
        <w:rPr/>
      </w:pPr>
      <w:r w:rsidDel="00000000" w:rsidR="00000000" w:rsidRPr="00000000">
        <w:rPr>
          <w:rtl w:val="0"/>
        </w:rPr>
        <w:t xml:space="preserve">Participation of a Resource in an Statement occurrence playing a given role Kind in a given occurrence context (Statement) SPO role. Occurrence role Kinds are of their corresponding CSPO Kinds counterparts (ContextKind, SubjectKind, PredicateKind, ObjectKind) respectively.</w:t>
      </w:r>
      <w:r w:rsidDel="00000000" w:rsidR="00000000" w:rsidRPr="00000000">
        <w:rPr>
          <w:rtl w:val="0"/>
        </w:rPr>
      </w:r>
    </w:p>
    <w:p w:rsidR="00000000" w:rsidDel="00000000" w:rsidP="00000000" w:rsidRDefault="00000000" w:rsidRPr="00000000" w14:paraId="00000105">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106">
      <w:pPr>
        <w:rPr/>
      </w:pPr>
      <w:r w:rsidDel="00000000" w:rsidR="00000000" w:rsidRPr="00000000">
        <w:rPr>
          <w:rtl w:val="0"/>
        </w:rPr>
        <w:t xml:space="preserve">Context, Subject, Predicate and Object Resource Occurrences (CSPO) tuples.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Context, Subject, Predicate, Object (CSPO) Statement Occurrences have a role (Kind) in their given Statement occurring Context.</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Kinds: ContextKind, SubjectKind, PredicateKind, ObjectKind (CK, SK, PK, OK) are themselves reifiable as CSPOs (they are Resources) and can participate in a Statement Context as CSPO Occurrences Resources.</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Statements Context ContextKind roles play the special function of aggregating other Statements role Kinds (SK, PK, OK) into a “dimensional” context kind. For example, the SPO Kinds: (Employee, WorkingRelationship, Employer) can be aggregated into an “Employment” dimension. </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b w:val="1"/>
          <w:bCs w:val="1"/>
        </w:rPr>
      </w:pPr>
      <w:r w:rsidDel="00000000" w:rsidR="00000000" w:rsidRPr="00000000">
        <w:rPr>
          <w:b w:val="1"/>
          <w:bCs w:val="1"/>
          <w:rtl w:val="0"/>
        </w:rPr>
        <w:t xml:space="preserve">Statements Reification:</w:t>
      </w:r>
    </w:p>
    <w:p w:rsidR="00000000" w:rsidDel="00000000" w:rsidP="00000000" w:rsidRDefault="00000000" w:rsidRPr="00000000" w14:paraId="0000010F">
      <w:pPr>
        <w:rPr/>
      </w:pPr>
      <w:r w:rsidDel="00000000" w:rsidR="00000000" w:rsidRPr="00000000">
        <w:rPr>
          <w:rtl w:val="0"/>
        </w:rPr>
        <w:t xml:space="preserve">Being a Statement an instance of Resource, it can play the Resource role in an Occurrence, being it a Statement Subject, Predicate or Object Occurrence player Resource.</w:t>
      </w:r>
    </w:p>
    <w:p w:rsidR="00000000" w:rsidDel="00000000" w:rsidP="00000000" w:rsidRDefault="00000000" w:rsidRPr="00000000" w14:paraId="00000110">
      <w:pPr>
        <w:pStyle w:val="Heading2"/>
        <w:rPr/>
      </w:pPr>
      <w:bookmarkStart w:colFirst="0" w:colLast="0" w:name="_1pa8y9hp01yh" w:id="9"/>
      <w:bookmarkEnd w:id="9"/>
      <w:r w:rsidDel="00000000" w:rsidR="00000000" w:rsidRPr="00000000">
        <w:rPr>
          <w:rtl w:val="0"/>
        </w:rPr>
        <w:t xml:space="preserve">Context, Subject, Predicate, Object Resources</w:t>
      </w:r>
    </w:p>
    <w:p w:rsidR="00000000" w:rsidDel="00000000" w:rsidP="00000000" w:rsidRDefault="00000000" w:rsidRPr="00000000" w14:paraId="00000111">
      <w:pPr>
        <w:rPr/>
      </w:pPr>
      <w:r w:rsidDel="00000000" w:rsidR="00000000" w:rsidRPr="00000000">
        <w:rPr>
          <w:rtl w:val="0"/>
        </w:rPr>
        <w:t xml:space="preserve">Context, Subject, Predicate and Object are the positional roles of a Resource Occurrence instance in a Statement occurring context.</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The role of a Resource Occurrence in a Statement is typed by its Statement Occurrence position and its Occurrence role type (Kind). A Resource can occur in more than one role Kind or occurrence position type (CSPO) in different Statements with its corresponding occurrence position role Kind type. The type of the role (Kind) of the Resource Occurrence is determined by the type of the position it plays in a given Statement (SK, PK, OK).</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Context, Subject, Predicate and Object Resource classes are a “view” of those Resource Occurrences (URIs) typed by its Statement occurrence position role (CSPO).</w:t>
      </w:r>
    </w:p>
    <w:p w:rsidR="00000000" w:rsidDel="00000000" w:rsidP="00000000" w:rsidRDefault="00000000" w:rsidRPr="00000000" w14:paraId="00000116">
      <w:pPr>
        <w:pStyle w:val="Heading3"/>
        <w:rPr/>
      </w:pPr>
      <w:bookmarkStart w:colFirst="0" w:colLast="0" w:name="_83txp6hvhece" w:id="10"/>
      <w:bookmarkEnd w:id="10"/>
      <w:r w:rsidDel="00000000" w:rsidR="00000000" w:rsidRPr="00000000">
        <w:rPr>
          <w:rtl w:val="0"/>
        </w:rPr>
        <w:t xml:space="preserve">Context</w:t>
      </w:r>
    </w:p>
    <w:p w:rsidR="00000000" w:rsidDel="00000000" w:rsidP="00000000" w:rsidRDefault="00000000" w:rsidRPr="00000000" w14:paraId="00000117">
      <w:pPr>
        <w:rPr/>
      </w:pPr>
      <w:r w:rsidDel="00000000" w:rsidR="00000000" w:rsidRPr="00000000">
        <w:rPr>
          <w:rtl w:val="0"/>
        </w:rPr>
        <w:t xml:space="preserve">Resource (URI) whose Occurrences are the Statements in which this Resource URI occurs as a Statement Context.</w:t>
      </w:r>
    </w:p>
    <w:p w:rsidR="00000000" w:rsidDel="00000000" w:rsidP="00000000" w:rsidRDefault="00000000" w:rsidRPr="00000000" w14:paraId="00000118">
      <w:pPr>
        <w:pStyle w:val="Heading3"/>
        <w:rPr/>
      </w:pPr>
      <w:bookmarkStart w:colFirst="0" w:colLast="0" w:name="_eat2lm8ho418" w:id="11"/>
      <w:bookmarkEnd w:id="11"/>
      <w:r w:rsidDel="00000000" w:rsidR="00000000" w:rsidRPr="00000000">
        <w:rPr>
          <w:rtl w:val="0"/>
        </w:rPr>
        <w:t xml:space="preserve">Subject</w:t>
      </w:r>
    </w:p>
    <w:p w:rsidR="00000000" w:rsidDel="00000000" w:rsidP="00000000" w:rsidRDefault="00000000" w:rsidRPr="00000000" w14:paraId="00000119">
      <w:pPr>
        <w:rPr/>
      </w:pPr>
      <w:r w:rsidDel="00000000" w:rsidR="00000000" w:rsidRPr="00000000">
        <w:rPr>
          <w:rtl w:val="0"/>
        </w:rPr>
        <w:t xml:space="preserve">Resource (URI) whose Occurrences are the Statements in which this Resource URI occurs as a Statement Subject.</w:t>
      </w:r>
    </w:p>
    <w:p w:rsidR="00000000" w:rsidDel="00000000" w:rsidP="00000000" w:rsidRDefault="00000000" w:rsidRPr="00000000" w14:paraId="0000011A">
      <w:pPr>
        <w:pStyle w:val="Heading3"/>
        <w:rPr/>
      </w:pPr>
      <w:bookmarkStart w:colFirst="0" w:colLast="0" w:name="_r2rud6m8tp8z" w:id="12"/>
      <w:bookmarkEnd w:id="12"/>
      <w:r w:rsidDel="00000000" w:rsidR="00000000" w:rsidRPr="00000000">
        <w:rPr>
          <w:rtl w:val="0"/>
        </w:rPr>
        <w:t xml:space="preserve">Predicate</w:t>
      </w:r>
    </w:p>
    <w:p w:rsidR="00000000" w:rsidDel="00000000" w:rsidP="00000000" w:rsidRDefault="00000000" w:rsidRPr="00000000" w14:paraId="0000011B">
      <w:pPr>
        <w:rPr/>
      </w:pPr>
      <w:r w:rsidDel="00000000" w:rsidR="00000000" w:rsidRPr="00000000">
        <w:rPr>
          <w:rtl w:val="0"/>
        </w:rPr>
        <w:t xml:space="preserve">Resource (URI) whose Occurrences are the Statements in which this Resource URI occurs as a Statement Predicate.</w:t>
      </w:r>
    </w:p>
    <w:p w:rsidR="00000000" w:rsidDel="00000000" w:rsidP="00000000" w:rsidRDefault="00000000" w:rsidRPr="00000000" w14:paraId="0000011C">
      <w:pPr>
        <w:pStyle w:val="Heading3"/>
        <w:rPr/>
      </w:pPr>
      <w:bookmarkStart w:colFirst="0" w:colLast="0" w:name="_ykn3yv3v0xpz" w:id="13"/>
      <w:bookmarkEnd w:id="13"/>
      <w:r w:rsidDel="00000000" w:rsidR="00000000" w:rsidRPr="00000000">
        <w:rPr>
          <w:rtl w:val="0"/>
        </w:rPr>
        <w:t xml:space="preserve">Object</w:t>
      </w:r>
    </w:p>
    <w:p w:rsidR="00000000" w:rsidDel="00000000" w:rsidP="00000000" w:rsidRDefault="00000000" w:rsidRPr="00000000" w14:paraId="0000011D">
      <w:pPr>
        <w:rPr/>
      </w:pPr>
      <w:r w:rsidDel="00000000" w:rsidR="00000000" w:rsidRPr="00000000">
        <w:rPr>
          <w:rtl w:val="0"/>
        </w:rPr>
        <w:t xml:space="preserve">Resource (URI) whose Occurrences are the Statements in which this Resource URI occurs as a Statement Object.</w:t>
      </w:r>
    </w:p>
    <w:p w:rsidR="00000000" w:rsidDel="00000000" w:rsidP="00000000" w:rsidRDefault="00000000" w:rsidRPr="00000000" w14:paraId="0000011E">
      <w:pPr>
        <w:pStyle w:val="Heading2"/>
        <w:rPr/>
      </w:pPr>
      <w:bookmarkStart w:colFirst="0" w:colLast="0" w:name="_k5sz5mgpkrqn" w:id="14"/>
      <w:bookmarkEnd w:id="14"/>
      <w:r w:rsidDel="00000000" w:rsidR="00000000" w:rsidRPr="00000000">
        <w:rPr>
          <w:rtl w:val="0"/>
        </w:rPr>
        <w:t xml:space="preserve">Kinds</w:t>
      </w:r>
    </w:p>
    <w:p w:rsidR="00000000" w:rsidDel="00000000" w:rsidP="00000000" w:rsidRDefault="00000000" w:rsidRPr="00000000" w14:paraId="0000011F">
      <w:pPr>
        <w:rPr/>
      </w:pPr>
      <w:r w:rsidDel="00000000" w:rsidR="00000000" w:rsidRPr="00000000">
        <w:rPr>
          <w:rtl w:val="0"/>
        </w:rPr>
        <w:t xml:space="preserve">Kinds are a typing mechanism that performs aggregation by means of a Kind’s PlayerType parameter type instances sharing the same AttributeType parameter type instances (type aggregation) and sharing the corresponding AttributeValue parameter type instances for those AttributeType instances (state aggregation).</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A Kind is defined by all of the Statements on which the Kind occurs as the Kind role of a corresponding CSPO Occurrence. So, Kinds can be viewed as a set of SPO Statements where the Subjects are the corresponding aggregated PlayerType instances, the Predicates are the corresponding aggregated AttributeType instances and the Objects are the corresponding aggregated AttributeValue instances.  </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Occurrences sharing common Attributes (type) and common Attribute Values (state) are aggregated into the same Kinds. They are Resources, reifiable as Subject, Predicate, Object Occurrence Resources playing the role of the Kind corresponding to its given Kind type aggregation (meta type) by their SPO position.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b w:val="1"/>
          <w:bCs w:val="1"/>
        </w:rPr>
      </w:pPr>
      <w:r w:rsidDel="00000000" w:rsidR="00000000" w:rsidRPr="00000000">
        <w:rPr>
          <w:b w:val="1"/>
          <w:bCs w:val="1"/>
          <w:rtl w:val="0"/>
        </w:rPr>
        <w:t xml:space="preserve">Kinds Aggregation:</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Kinds aggregation is performed before the merge phase of an Augmentation pipeline layer. Resulting Kinds are merged into the same Kinds until Kinds identifying the same / equivalent instances are found. Kinds Player Type(s) Attribute Type(s) groups equivalent types. Kinds Attribute Type(s) Value Type(s) groups instances of a type in an equivalent state. Merge of Kinds determines whether Kinds are of the same type, same state and, if it is the case, whether two Kinds hold instances that are equivalent (same as).</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The aggregated Kind role of a Resource Occurrence is to be assigned to the Statement Occurrence role type. The Occurrence (Statement) Context (ContextKind) Kind role is to be aggregated from its corresponding SubjectKind, PredicateKind and ObjectKind occurrences given those of the Statement SPO Occurrences role Kinds.</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b w:val="1"/>
          <w:bCs w:val="1"/>
        </w:rPr>
      </w:pPr>
      <w:r w:rsidDel="00000000" w:rsidR="00000000" w:rsidRPr="00000000">
        <w:rPr>
          <w:b w:val="1"/>
          <w:bCs w:val="1"/>
          <w:rtl w:val="0"/>
        </w:rPr>
        <w:t xml:space="preserve">Kinds hierarchies, basic inheritance:</w:t>
      </w:r>
    </w:p>
    <w:p w:rsidR="00000000" w:rsidDel="00000000" w:rsidP="00000000" w:rsidRDefault="00000000" w:rsidRPr="00000000" w14:paraId="0000012C">
      <w:pPr>
        <w:rPr>
          <w:b w:val="1"/>
          <w:bCs w:val="1"/>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If a Subject attribute set is the superset of another Subject attribute set, it can be regarded as an “extension” of the first Subject type. TODO: Leverage this with other inference mechanisms (FCA, for example).</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b w:val="1"/>
          <w:bCs w:val="1"/>
        </w:rPr>
      </w:pPr>
      <w:r w:rsidDel="00000000" w:rsidR="00000000" w:rsidRPr="00000000">
        <w:rPr>
          <w:b w:val="1"/>
          <w:bCs w:val="1"/>
          <w:rtl w:val="0"/>
        </w:rPr>
        <w:t xml:space="preserve">Kinds ordering:</w:t>
      </w:r>
    </w:p>
    <w:p w:rsidR="00000000" w:rsidDel="00000000" w:rsidP="00000000" w:rsidRDefault="00000000" w:rsidRPr="00000000" w14:paraId="00000130">
      <w:pPr>
        <w:rPr>
          <w:b w:val="1"/>
          <w:bCs w:val="1"/>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A</w:t>
      </w:r>
      <w:r w:rsidDel="00000000" w:rsidR="00000000" w:rsidRPr="00000000">
        <w:rPr>
          <w:rtl w:val="0"/>
        </w:rPr>
        <w:t xml:space="preserve"> Subject “extended” (attributes subset)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32">
      <w:pPr>
        <w:pStyle w:val="Heading3"/>
        <w:rPr/>
      </w:pPr>
      <w:bookmarkStart w:colFirst="0" w:colLast="0" w:name="_5n2ewgpztp7v" w:id="15"/>
      <w:bookmarkEnd w:id="15"/>
      <w:r w:rsidDel="00000000" w:rsidR="00000000" w:rsidRPr="00000000">
        <w:rPr>
          <w:rtl w:val="0"/>
        </w:rPr>
        <w:t xml:space="preserve">Context Kinds</w:t>
      </w:r>
    </w:p>
    <w:p w:rsidR="00000000" w:rsidDel="00000000" w:rsidP="00000000" w:rsidRDefault="00000000" w:rsidRPr="00000000" w14:paraId="00000133">
      <w:pPr>
        <w:rPr/>
      </w:pPr>
      <w:r w:rsidDel="00000000" w:rsidR="00000000" w:rsidRPr="00000000">
        <w:rPr>
          <w:rtl w:val="0"/>
        </w:rPr>
        <w:t xml:space="preserve">PlayerType: SubjectKind</w:t>
      </w:r>
    </w:p>
    <w:p w:rsidR="00000000" w:rsidDel="00000000" w:rsidP="00000000" w:rsidRDefault="00000000" w:rsidRPr="00000000" w14:paraId="00000134">
      <w:pPr>
        <w:rPr/>
      </w:pPr>
      <w:r w:rsidDel="00000000" w:rsidR="00000000" w:rsidRPr="00000000">
        <w:rPr>
          <w:rtl w:val="0"/>
        </w:rPr>
        <w:t xml:space="preserve">AttributeType: PredicateKind</w:t>
      </w:r>
    </w:p>
    <w:p w:rsidR="00000000" w:rsidDel="00000000" w:rsidP="00000000" w:rsidRDefault="00000000" w:rsidRPr="00000000" w14:paraId="00000135">
      <w:pPr>
        <w:rPr/>
      </w:pPr>
      <w:r w:rsidDel="00000000" w:rsidR="00000000" w:rsidRPr="00000000">
        <w:rPr>
          <w:rtl w:val="0"/>
        </w:rPr>
        <w:t xml:space="preserve">ValueType: ObjectKind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The Statement Context Occurrence ContextKind role Kind type aggregates the S, P, O occurrences role Kinds Player, Attribute and Values  instead of the occurrences Resources. The aggregation process is the same as that of other Kind types: find / group by shared attributes (type aggregation), find / group by shared attribute values (state aggregation).</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For example, for an Statement whose SPO Occurrences role Kinds are: (Employee, WorkingRelationship, Employee), a “dimensional” ContextKind “Employment” can be aggregated.</w:t>
      </w:r>
    </w:p>
    <w:p w:rsidR="00000000" w:rsidDel="00000000" w:rsidP="00000000" w:rsidRDefault="00000000" w:rsidRPr="00000000" w14:paraId="0000013A">
      <w:pPr>
        <w:pStyle w:val="Heading3"/>
        <w:rPr/>
      </w:pPr>
      <w:bookmarkStart w:colFirst="0" w:colLast="0" w:name="_gnurqsp0j65u" w:id="16"/>
      <w:bookmarkEnd w:id="16"/>
      <w:r w:rsidDel="00000000" w:rsidR="00000000" w:rsidRPr="00000000">
        <w:rPr>
          <w:rtl w:val="0"/>
        </w:rPr>
        <w:t xml:space="preserve">Subject Kinds</w:t>
      </w:r>
    </w:p>
    <w:p w:rsidR="00000000" w:rsidDel="00000000" w:rsidP="00000000" w:rsidRDefault="00000000" w:rsidRPr="00000000" w14:paraId="0000013B">
      <w:pPr>
        <w:rPr/>
      </w:pPr>
      <w:r w:rsidDel="00000000" w:rsidR="00000000" w:rsidRPr="00000000">
        <w:rPr>
          <w:rtl w:val="0"/>
        </w:rPr>
        <w:t xml:space="preserve">PlayerType: Subject</w:t>
      </w:r>
    </w:p>
    <w:p w:rsidR="00000000" w:rsidDel="00000000" w:rsidP="00000000" w:rsidRDefault="00000000" w:rsidRPr="00000000" w14:paraId="0000013C">
      <w:pPr>
        <w:rPr/>
      </w:pPr>
      <w:r w:rsidDel="00000000" w:rsidR="00000000" w:rsidRPr="00000000">
        <w:rPr>
          <w:rtl w:val="0"/>
        </w:rPr>
        <w:t xml:space="preserve">AttributeType: Predicate</w:t>
      </w:r>
    </w:p>
    <w:p w:rsidR="00000000" w:rsidDel="00000000" w:rsidP="00000000" w:rsidRDefault="00000000" w:rsidRPr="00000000" w14:paraId="0000013D">
      <w:pPr>
        <w:rPr/>
      </w:pPr>
      <w:r w:rsidDel="00000000" w:rsidR="00000000" w:rsidRPr="00000000">
        <w:rPr>
          <w:rtl w:val="0"/>
        </w:rPr>
        <w:t xml:space="preserve">ValueType: Object</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Aggregates a set of Statements Occurrences whose Subjects share common Predicates and those Predicates share common Objects.</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For example, for an Statement whose SPO Occurrences Resources are: (:Peter, :worksFor, :someEnterprise), a SubjectKind “Employee” / “SomeEnterpriseEmployee” can be aggregated.</w:t>
      </w:r>
    </w:p>
    <w:p w:rsidR="00000000" w:rsidDel="00000000" w:rsidP="00000000" w:rsidRDefault="00000000" w:rsidRPr="00000000" w14:paraId="00000142">
      <w:pPr>
        <w:pStyle w:val="Heading3"/>
        <w:rPr/>
      </w:pPr>
      <w:bookmarkStart w:colFirst="0" w:colLast="0" w:name="_jje3rymqun3b" w:id="17"/>
      <w:bookmarkEnd w:id="17"/>
      <w:r w:rsidDel="00000000" w:rsidR="00000000" w:rsidRPr="00000000">
        <w:rPr>
          <w:rtl w:val="0"/>
        </w:rPr>
        <w:t xml:space="preserve">Predicate Kinds</w:t>
      </w:r>
    </w:p>
    <w:p w:rsidR="00000000" w:rsidDel="00000000" w:rsidP="00000000" w:rsidRDefault="00000000" w:rsidRPr="00000000" w14:paraId="00000143">
      <w:pPr>
        <w:rPr/>
      </w:pPr>
      <w:r w:rsidDel="00000000" w:rsidR="00000000" w:rsidRPr="00000000">
        <w:rPr>
          <w:rtl w:val="0"/>
        </w:rPr>
        <w:t xml:space="preserve">PlayerType: Predicate</w:t>
      </w:r>
    </w:p>
    <w:p w:rsidR="00000000" w:rsidDel="00000000" w:rsidP="00000000" w:rsidRDefault="00000000" w:rsidRPr="00000000" w14:paraId="00000144">
      <w:pPr>
        <w:rPr/>
      </w:pPr>
      <w:r w:rsidDel="00000000" w:rsidR="00000000" w:rsidRPr="00000000">
        <w:rPr>
          <w:rtl w:val="0"/>
        </w:rPr>
        <w:t xml:space="preserve">AttributeType: Subject</w:t>
      </w:r>
    </w:p>
    <w:p w:rsidR="00000000" w:rsidDel="00000000" w:rsidP="00000000" w:rsidRDefault="00000000" w:rsidRPr="00000000" w14:paraId="00000145">
      <w:pPr>
        <w:rPr/>
      </w:pPr>
      <w:r w:rsidDel="00000000" w:rsidR="00000000" w:rsidRPr="00000000">
        <w:rPr>
          <w:rtl w:val="0"/>
        </w:rPr>
        <w:t xml:space="preserve">ValueType: Object</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Aggregates a set of Statements Occurrences whose Predicates share common Subjects and those Subjects share common Objects.</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For example, for an Statement whose SPO Occurrences Resources are: (:Peter, :worksFor, :someEnterprise), a PredicateKind “WorkingRelationship” / “WorkingRelationshipAtSomeEnterprise” can be aggregated.</w:t>
      </w:r>
    </w:p>
    <w:p w:rsidR="00000000" w:rsidDel="00000000" w:rsidP="00000000" w:rsidRDefault="00000000" w:rsidRPr="00000000" w14:paraId="0000014A">
      <w:pPr>
        <w:pStyle w:val="Heading3"/>
        <w:rPr/>
      </w:pPr>
      <w:bookmarkStart w:colFirst="0" w:colLast="0" w:name="_icgg9jv8aojl" w:id="18"/>
      <w:bookmarkEnd w:id="18"/>
      <w:r w:rsidDel="00000000" w:rsidR="00000000" w:rsidRPr="00000000">
        <w:rPr>
          <w:rtl w:val="0"/>
        </w:rPr>
        <w:t xml:space="preserve">Object Kinds</w:t>
      </w:r>
    </w:p>
    <w:p w:rsidR="00000000" w:rsidDel="00000000" w:rsidP="00000000" w:rsidRDefault="00000000" w:rsidRPr="00000000" w14:paraId="0000014B">
      <w:pPr>
        <w:rPr/>
      </w:pPr>
      <w:r w:rsidDel="00000000" w:rsidR="00000000" w:rsidRPr="00000000">
        <w:rPr>
          <w:rtl w:val="0"/>
        </w:rPr>
        <w:t xml:space="preserve">PlayerType: Object</w:t>
      </w:r>
    </w:p>
    <w:p w:rsidR="00000000" w:rsidDel="00000000" w:rsidP="00000000" w:rsidRDefault="00000000" w:rsidRPr="00000000" w14:paraId="0000014C">
      <w:pPr>
        <w:rPr/>
      </w:pPr>
      <w:r w:rsidDel="00000000" w:rsidR="00000000" w:rsidRPr="00000000">
        <w:rPr>
          <w:rtl w:val="0"/>
        </w:rPr>
        <w:t xml:space="preserve">AttributeType: Predicate</w:t>
      </w:r>
    </w:p>
    <w:p w:rsidR="00000000" w:rsidDel="00000000" w:rsidP="00000000" w:rsidRDefault="00000000" w:rsidRPr="00000000" w14:paraId="0000014D">
      <w:pPr>
        <w:rPr/>
      </w:pPr>
      <w:r w:rsidDel="00000000" w:rsidR="00000000" w:rsidRPr="00000000">
        <w:rPr>
          <w:rtl w:val="0"/>
        </w:rPr>
        <w:t xml:space="preserve">ValueType: Subject</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Aggregates a set of Statements Occurrences whose Objects share common Predicates and those Predicates share common Subjects.</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For example, for an Statement whose SPO Occurrences Resources are: (:Peter, :worksFor, :someEnterprise), a ObjectKind “Employer” / “PeterEmployer” can be aggregated.</w:t>
      </w:r>
    </w:p>
    <w:p w:rsidR="00000000" w:rsidDel="00000000" w:rsidP="00000000" w:rsidRDefault="00000000" w:rsidRPr="00000000" w14:paraId="00000152">
      <w:pPr>
        <w:pStyle w:val="Heading3"/>
        <w:rPr/>
      </w:pPr>
      <w:bookmarkStart w:colFirst="0" w:colLast="0" w:name="_c6xkoixrpgkw" w:id="19"/>
      <w:bookmarkEnd w:id="19"/>
      <w:r w:rsidDel="00000000" w:rsidR="00000000" w:rsidRPr="00000000">
        <w:rPr>
          <w:rtl w:val="0"/>
        </w:rPr>
        <w:t xml:space="preserve">Kinds as Extensional Functional Definitions</w:t>
      </w:r>
    </w:p>
    <w:p w:rsidR="00000000" w:rsidDel="00000000" w:rsidP="00000000" w:rsidRDefault="00000000" w:rsidRPr="00000000" w14:paraId="00000153">
      <w:pPr>
        <w:rPr/>
      </w:pPr>
      <w:r w:rsidDel="00000000" w:rsidR="00000000" w:rsidRPr="00000000">
        <w:rPr>
          <w:rtl w:val="0"/>
        </w:rPr>
        <w:t xml:space="preserve">Kind aggregated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Note: </w:t>
      </w:r>
      <w:r w:rsidDel="00000000" w:rsidR="00000000" w:rsidRPr="00000000">
        <w:rPr>
          <w:color w:val="222222"/>
          <w:rtl w:val="0"/>
        </w:rPr>
        <w:t xml:space="preserve">Kinds are functional given their occurrences' dimensional context.</w:t>
      </w: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numPr>
          <w:ilvl w:val="0"/>
          <w:numId w:val="23"/>
        </w:numPr>
        <w:ind w:left="720" w:hanging="360"/>
        <w:rPr>
          <w:u w:val="none"/>
        </w:rPr>
      </w:pPr>
      <w:r w:rsidDel="00000000" w:rsidR="00000000" w:rsidRPr="00000000">
        <w:rPr>
          <w:rtl w:val="0"/>
        </w:rPr>
        <w:t xml:space="preserve">CK: Context (SubjectKind), Domain (PredicateKind), Range (ObjectKind): aGivenContextKind(SK, PK): OK</w:t>
      </w:r>
    </w:p>
    <w:p w:rsidR="00000000" w:rsidDel="00000000" w:rsidP="00000000" w:rsidRDefault="00000000" w:rsidRPr="00000000" w14:paraId="00000156">
      <w:pPr>
        <w:numPr>
          <w:ilvl w:val="0"/>
          <w:numId w:val="23"/>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57">
      <w:pPr>
        <w:numPr>
          <w:ilvl w:val="0"/>
          <w:numId w:val="23"/>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58">
      <w:pPr>
        <w:numPr>
          <w:ilvl w:val="0"/>
          <w:numId w:val="23"/>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pStyle w:val="Heading1"/>
        <w:rPr/>
      </w:pPr>
      <w:bookmarkStart w:colFirst="0" w:colLast="0" w:name="_q1h85p3u11x0" w:id="20"/>
      <w:bookmarkEnd w:id="20"/>
      <w:r w:rsidDel="00000000" w:rsidR="00000000" w:rsidRPr="00000000">
        <w:rPr>
          <w:rtl w:val="0"/>
        </w:rPr>
        <w:t xml:space="preserve">Base Model Representations</w:t>
      </w:r>
    </w:p>
    <w:p w:rsidR="00000000" w:rsidDel="00000000" w:rsidP="00000000" w:rsidRDefault="00000000" w:rsidRPr="00000000" w14:paraId="0000015B">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160">
      <w:pPr>
        <w:pStyle w:val="Heading2"/>
        <w:rPr/>
      </w:pPr>
      <w:bookmarkStart w:colFirst="0" w:colLast="0" w:name="_wet20rmfu5qq" w:id="21"/>
      <w:bookmarkEnd w:id="21"/>
      <w:r w:rsidDel="00000000" w:rsidR="00000000" w:rsidRPr="00000000">
        <w:rPr>
          <w:rtl w:val="0"/>
        </w:rPr>
        <w:t xml:space="preserve">RDF Model Representation</w:t>
      </w:r>
    </w:p>
    <w:p w:rsidR="00000000" w:rsidDel="00000000" w:rsidP="00000000" w:rsidRDefault="00000000" w:rsidRPr="00000000" w14:paraId="00000161">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162">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63">
      <w:pPr>
        <w:numPr>
          <w:ilvl w:val="0"/>
          <w:numId w:val="41"/>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164">
      <w:pPr>
        <w:numPr>
          <w:ilvl w:val="0"/>
          <w:numId w:val="41"/>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165">
      <w:pPr>
        <w:numPr>
          <w:ilvl w:val="0"/>
          <w:numId w:val="4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166">
      <w:pPr>
        <w:numPr>
          <w:ilvl w:val="0"/>
          <w:numId w:val="4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167">
      <w:pPr>
        <w:numPr>
          <w:ilvl w:val="0"/>
          <w:numId w:val="41"/>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168">
      <w:pPr>
        <w:pStyle w:val="Heading2"/>
        <w:rPr/>
      </w:pPr>
      <w:bookmarkStart w:colFirst="0" w:colLast="0" w:name="_gm9mvgowieo6" w:id="22"/>
      <w:bookmarkEnd w:id="22"/>
      <w:r w:rsidDel="00000000" w:rsidR="00000000" w:rsidRPr="00000000">
        <w:rPr>
          <w:rtl w:val="0"/>
        </w:rPr>
        <w:t xml:space="preserve">Sets Based Model Representation</w:t>
      </w:r>
    </w:p>
    <w:p w:rsidR="00000000" w:rsidDel="00000000" w:rsidP="00000000" w:rsidRDefault="00000000" w:rsidRPr="00000000" w14:paraId="00000169">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16A">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6B">
      <w:pPr>
        <w:numPr>
          <w:ilvl w:val="0"/>
          <w:numId w:val="6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16C">
      <w:pPr>
        <w:numPr>
          <w:ilvl w:val="0"/>
          <w:numId w:val="6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16D">
      <w:pPr>
        <w:numPr>
          <w:ilvl w:val="0"/>
          <w:numId w:val="6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16E">
      <w:pPr>
        <w:numPr>
          <w:ilvl w:val="0"/>
          <w:numId w:val="61"/>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Contexts Set.</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Subjects Set.</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Predicates Set.</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Objects Set.</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Context (Statements) Set: (Subject Set, Predicate Set, Object Set intersection).</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drawing>
          <wp:inline distB="114300" distT="114300" distL="114300" distR="114300">
            <wp:extent cx="9144000" cy="5143500"/>
            <wp:effectExtent b="0" l="0" r="0" t="0"/>
            <wp:docPr id="26" name="image20.png"/>
            <a:graphic>
              <a:graphicData uri="http://schemas.openxmlformats.org/drawingml/2006/picture">
                <pic:pic>
                  <pic:nvPicPr>
                    <pic:cNvPr id="0" name="image20.png"/>
                    <pic:cNvPicPr preferRelativeResize="0"/>
                  </pic:nvPicPr>
                  <pic:blipFill>
                    <a:blip r:embed="rId8"/>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pStyle w:val="Heading2"/>
        <w:rPr/>
      </w:pPr>
      <w:bookmarkStart w:colFirst="0" w:colLast="0" w:name="_pvsxaxwjbfxk" w:id="23"/>
      <w:bookmarkEnd w:id="23"/>
      <w:r w:rsidDel="00000000" w:rsidR="00000000" w:rsidRPr="00000000">
        <w:rPr>
          <w:rtl w:val="0"/>
        </w:rPr>
        <w:t xml:space="preserve">ISO TMRM Model Representation</w:t>
      </w:r>
    </w:p>
    <w:p w:rsidR="00000000" w:rsidDel="00000000" w:rsidP="00000000" w:rsidRDefault="00000000" w:rsidRPr="00000000" w14:paraId="00000182">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183">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4">
      <w:pPr>
        <w:numPr>
          <w:ilvl w:val="0"/>
          <w:numId w:val="28"/>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185">
      <w:pPr>
        <w:numPr>
          <w:ilvl w:val="0"/>
          <w:numId w:val="28"/>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186">
      <w:pPr>
        <w:numPr>
          <w:ilvl w:val="0"/>
          <w:numId w:val="28"/>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187">
      <w:pPr>
        <w:numPr>
          <w:ilvl w:val="0"/>
          <w:numId w:val="28"/>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188">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189">
      <w:pPr>
        <w:pStyle w:val="Heading2"/>
        <w:rPr/>
      </w:pPr>
      <w:bookmarkStart w:colFirst="0" w:colLast="0" w:name="_iwbaw3hnzpa2" w:id="24"/>
      <w:bookmarkEnd w:id="24"/>
      <w:r w:rsidDel="00000000" w:rsidR="00000000" w:rsidRPr="00000000">
        <w:rPr>
          <w:rtl w:val="0"/>
        </w:rPr>
        <w:t xml:space="preserve">FCA Context Lattices Model Representation</w:t>
      </w:r>
    </w:p>
    <w:p w:rsidR="00000000" w:rsidDel="00000000" w:rsidP="00000000" w:rsidRDefault="00000000" w:rsidRPr="00000000" w14:paraId="0000018A">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18B">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18C">
      <w:pPr>
        <w:numPr>
          <w:ilvl w:val="0"/>
          <w:numId w:val="11"/>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18D">
      <w:pPr>
        <w:numPr>
          <w:ilvl w:val="0"/>
          <w:numId w:val="11"/>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18E">
      <w:pPr>
        <w:numPr>
          <w:ilvl w:val="0"/>
          <w:numId w:val="11"/>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18F">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90">
      <w:pPr>
        <w:numPr>
          <w:ilvl w:val="0"/>
          <w:numId w:val="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191">
      <w:pPr>
        <w:numPr>
          <w:ilvl w:val="0"/>
          <w:numId w:val="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192">
      <w:pPr>
        <w:numPr>
          <w:ilvl w:val="0"/>
          <w:numId w:val="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193">
      <w:pPr>
        <w:numPr>
          <w:ilvl w:val="0"/>
          <w:numId w:val="1"/>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194">
      <w:pPr>
        <w:pStyle w:val="Heading2"/>
        <w:rPr/>
      </w:pPr>
      <w:bookmarkStart w:colFirst="0" w:colLast="0" w:name="_x2jf5gd50y1" w:id="25"/>
      <w:bookmarkEnd w:id="25"/>
      <w:r w:rsidDel="00000000" w:rsidR="00000000" w:rsidRPr="00000000">
        <w:rPr>
          <w:rtl w:val="0"/>
        </w:rPr>
        <w:t xml:space="preserve">XML Model Representation</w:t>
      </w:r>
    </w:p>
    <w:p w:rsidR="00000000" w:rsidDel="00000000" w:rsidP="00000000" w:rsidRDefault="00000000" w:rsidRPr="00000000" w14:paraId="00000195">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198">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99">
      <w:pPr>
        <w:numPr>
          <w:ilvl w:val="0"/>
          <w:numId w:val="63"/>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19A">
      <w:pPr>
        <w:numPr>
          <w:ilvl w:val="0"/>
          <w:numId w:val="63"/>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19B">
      <w:pPr>
        <w:numPr>
          <w:ilvl w:val="0"/>
          <w:numId w:val="63"/>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19C">
      <w:pPr>
        <w:numPr>
          <w:ilvl w:val="0"/>
          <w:numId w:val="63"/>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19D">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19E">
      <w:pPr>
        <w:pStyle w:val="Heading2"/>
        <w:rPr/>
      </w:pPr>
      <w:bookmarkStart w:colFirst="0" w:colLast="0" w:name="_x82vw51rpmy4" w:id="26"/>
      <w:bookmarkEnd w:id="26"/>
      <w:r w:rsidDel="00000000" w:rsidR="00000000" w:rsidRPr="00000000">
        <w:rPr>
          <w:rtl w:val="0"/>
        </w:rPr>
        <w:t xml:space="preserve">Representations Summary</w:t>
      </w:r>
    </w:p>
    <w:tbl>
      <w:tblPr>
        <w:tblStyle w:val="Table1"/>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9">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A">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E">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F">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0">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1">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2">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1C5">
      <w:pPr>
        <w:pStyle w:val="Heading1"/>
        <w:rPr/>
      </w:pPr>
      <w:bookmarkStart w:colFirst="0" w:colLast="0" w:name="_huu3bjun52ae" w:id="27"/>
      <w:bookmarkEnd w:id="27"/>
      <w:r w:rsidDel="00000000" w:rsidR="00000000" w:rsidRPr="00000000">
        <w:rPr>
          <w:rtl w:val="0"/>
        </w:rPr>
        <w:t xml:space="preserve">Execution Model: Augmentation Pipeline Agents</w:t>
      </w:r>
    </w:p>
    <w:p w:rsidR="00000000" w:rsidDel="00000000" w:rsidP="00000000" w:rsidRDefault="00000000" w:rsidRPr="00000000" w14:paraId="000001C6">
      <w:pPr>
        <w:rPr/>
      </w:pPr>
      <w:r w:rsidDel="00000000" w:rsidR="00000000" w:rsidRPr="00000000">
        <w:rPr>
          <w:rtl w:val="0"/>
        </w:rPr>
        <w:t xml:space="preserve">A sequential message driven execution model, the Augmentation Pipeline performs, by means of message exchange streams processing, the Semantic Streams Augmentation of raw RDF CSPO URIs Quads input Statements (from configurable Datasources, by means of appropriate system Statements) into executable models of knowledge gathered by means of (1) Aggregation, (2) Alignment and (3) Activation of Statements (messages) pipeline phases encoding corresponding layers domain models Statement types structures.</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Augmentation Agents communicate with each other by means of a series of messaging endpoints where each layer consumes its input Statements and publishes their output Statements. The main operations a layer performs in a Statements stream are: type (Kinds) aggregation, Kinds merge, fold and unfolding of layers Statements.</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Augmentation layers hold “state”, previously acquired knowledge given its past message exchange inputs in their corresponding level domain of abstraction. Each layer is considered to be a “lower level” representation of an upper / following layer level domain knowledge, from raw Statements to executable models.</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Augmentation layers (Aggregation, Alignment, Activation) listen for Statements coming from an upper or lower layer.</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Statements coming from an upper layer: TODO</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Statements coming from a lower layer: TODO</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output type Statement is another Agent source type Statement and an Agent output type Statement is the type of another Agent source Statement type. An Agent “accepts” an Statement if it is not known already or if it was further processed (updated) its context since the last consumption (or “acceptance” performance is no-op).</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Endpoints dataflow is configured in this way:</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Datasources</w:t>
      </w:r>
    </w:p>
    <w:p w:rsidR="00000000" w:rsidDel="00000000" w:rsidP="00000000" w:rsidRDefault="00000000" w:rsidRPr="00000000" w14:paraId="000001D9">
      <w:pPr>
        <w:rPr/>
      </w:pPr>
      <w:r w:rsidDel="00000000" w:rsidR="00000000" w:rsidRPr="00000000">
        <w:rPr>
          <w:rtl w:val="0"/>
        </w:rPr>
        <w:t xml:space="preserve">(raw Statements in / raw Statements out)</w:t>
      </w:r>
    </w:p>
    <w:p w:rsidR="00000000" w:rsidDel="00000000" w:rsidP="00000000" w:rsidRDefault="00000000" w:rsidRPr="00000000" w14:paraId="000001DA">
      <w:pPr>
        <w:rPr/>
      </w:pPr>
      <w:r w:rsidDel="00000000" w:rsidR="00000000" w:rsidRPr="00000000">
        <w:rPr>
          <w:rtl w:val="0"/>
        </w:rPr>
        <w:t xml:space="preserve">&lt;-&gt;</w:t>
      </w:r>
    </w:p>
    <w:p w:rsidR="00000000" w:rsidDel="00000000" w:rsidP="00000000" w:rsidRDefault="00000000" w:rsidRPr="00000000" w14:paraId="000001DB">
      <w:pPr>
        <w:rPr/>
      </w:pPr>
      <w:r w:rsidDel="00000000" w:rsidR="00000000" w:rsidRPr="00000000">
        <w:rPr>
          <w:rtl w:val="0"/>
        </w:rPr>
        <w:t xml:space="preserve">(raw Statements in / raw Statements out)</w:t>
      </w:r>
    </w:p>
    <w:p w:rsidR="00000000" w:rsidDel="00000000" w:rsidP="00000000" w:rsidRDefault="00000000" w:rsidRPr="00000000" w14:paraId="000001DC">
      <w:pPr>
        <w:rPr/>
      </w:pPr>
      <w:r w:rsidDel="00000000" w:rsidR="00000000" w:rsidRPr="00000000">
        <w:rPr>
          <w:rtl w:val="0"/>
        </w:rPr>
        <w:t xml:space="preserve">Aggregation</w:t>
      </w:r>
    </w:p>
    <w:p w:rsidR="00000000" w:rsidDel="00000000" w:rsidP="00000000" w:rsidRDefault="00000000" w:rsidRPr="00000000" w14:paraId="000001DD">
      <w:pPr>
        <w:rPr/>
      </w:pPr>
      <w:r w:rsidDel="00000000" w:rsidR="00000000" w:rsidRPr="00000000">
        <w:rPr>
          <w:rtl w:val="0"/>
        </w:rPr>
        <w:t xml:space="preserve">(Aggregation Statements out / Alignment Statements in)</w:t>
      </w:r>
    </w:p>
    <w:p w:rsidR="00000000" w:rsidDel="00000000" w:rsidP="00000000" w:rsidRDefault="00000000" w:rsidRPr="00000000" w14:paraId="000001DE">
      <w:pPr>
        <w:rPr/>
      </w:pPr>
      <w:r w:rsidDel="00000000" w:rsidR="00000000" w:rsidRPr="00000000">
        <w:rPr>
          <w:rtl w:val="0"/>
        </w:rPr>
        <w:t xml:space="preserve">&lt;-&gt;</w:t>
      </w:r>
    </w:p>
    <w:p w:rsidR="00000000" w:rsidDel="00000000" w:rsidP="00000000" w:rsidRDefault="00000000" w:rsidRPr="00000000" w14:paraId="000001DF">
      <w:pPr>
        <w:rPr/>
      </w:pPr>
      <w:r w:rsidDel="00000000" w:rsidR="00000000" w:rsidRPr="00000000">
        <w:rPr>
          <w:rtl w:val="0"/>
        </w:rPr>
        <w:t xml:space="preserve">(Aggregation Statements in / Alignment Statements out)</w:t>
      </w:r>
    </w:p>
    <w:p w:rsidR="00000000" w:rsidDel="00000000" w:rsidP="00000000" w:rsidRDefault="00000000" w:rsidRPr="00000000" w14:paraId="000001E0">
      <w:pPr>
        <w:rPr/>
      </w:pPr>
      <w:r w:rsidDel="00000000" w:rsidR="00000000" w:rsidRPr="00000000">
        <w:rPr>
          <w:rtl w:val="0"/>
        </w:rPr>
        <w:t xml:space="preserve">Alignment</w:t>
      </w:r>
    </w:p>
    <w:p w:rsidR="00000000" w:rsidDel="00000000" w:rsidP="00000000" w:rsidRDefault="00000000" w:rsidRPr="00000000" w14:paraId="000001E1">
      <w:pPr>
        <w:rPr/>
      </w:pPr>
      <w:r w:rsidDel="00000000" w:rsidR="00000000" w:rsidRPr="00000000">
        <w:rPr>
          <w:rtl w:val="0"/>
        </w:rPr>
        <w:t xml:space="preserve">(Alignment Statements out / Activation Statements in)</w:t>
      </w:r>
    </w:p>
    <w:p w:rsidR="00000000" w:rsidDel="00000000" w:rsidP="00000000" w:rsidRDefault="00000000" w:rsidRPr="00000000" w14:paraId="000001E2">
      <w:pPr>
        <w:rPr/>
      </w:pPr>
      <w:r w:rsidDel="00000000" w:rsidR="00000000" w:rsidRPr="00000000">
        <w:rPr>
          <w:rtl w:val="0"/>
        </w:rPr>
        <w:t xml:space="preserve">&lt;-&gt;</w:t>
      </w:r>
    </w:p>
    <w:p w:rsidR="00000000" w:rsidDel="00000000" w:rsidP="00000000" w:rsidRDefault="00000000" w:rsidRPr="00000000" w14:paraId="000001E3">
      <w:pPr>
        <w:rPr/>
      </w:pPr>
      <w:r w:rsidDel="00000000" w:rsidR="00000000" w:rsidRPr="00000000">
        <w:rPr>
          <w:rtl w:val="0"/>
        </w:rPr>
        <w:t xml:space="preserve">(Alignment Statements in / Activation Statements out)</w:t>
      </w:r>
    </w:p>
    <w:p w:rsidR="00000000" w:rsidDel="00000000" w:rsidP="00000000" w:rsidRDefault="00000000" w:rsidRPr="00000000" w14:paraId="000001E4">
      <w:pPr>
        <w:rPr/>
      </w:pPr>
      <w:r w:rsidDel="00000000" w:rsidR="00000000" w:rsidRPr="00000000">
        <w:rPr>
          <w:rtl w:val="0"/>
        </w:rPr>
        <w:t xml:space="preserve">Activation</w:t>
      </w:r>
    </w:p>
    <w:p w:rsidR="00000000" w:rsidDel="00000000" w:rsidP="00000000" w:rsidRDefault="00000000" w:rsidRPr="00000000" w14:paraId="000001E5">
      <w:pPr>
        <w:rPr/>
      </w:pPr>
      <w:r w:rsidDel="00000000" w:rsidR="00000000" w:rsidRPr="00000000">
        <w:rPr>
          <w:rtl w:val="0"/>
        </w:rPr>
        <w:t xml:space="preserve">(Activation Statements out / Activation Statements in)</w:t>
      </w:r>
    </w:p>
    <w:p w:rsidR="00000000" w:rsidDel="00000000" w:rsidP="00000000" w:rsidRDefault="00000000" w:rsidRPr="00000000" w14:paraId="000001E6">
      <w:pPr>
        <w:rPr/>
      </w:pPr>
      <w:r w:rsidDel="00000000" w:rsidR="00000000" w:rsidRPr="00000000">
        <w:rPr>
          <w:rtl w:val="0"/>
        </w:rPr>
        <w:t xml:space="preserve">&lt;-&gt;</w:t>
      </w:r>
    </w:p>
    <w:p w:rsidR="00000000" w:rsidDel="00000000" w:rsidP="00000000" w:rsidRDefault="00000000" w:rsidRPr="00000000" w14:paraId="000001E7">
      <w:pPr>
        <w:rPr/>
      </w:pPr>
      <w:r w:rsidDel="00000000" w:rsidR="00000000" w:rsidRPr="00000000">
        <w:rPr>
          <w:rtl w:val="0"/>
        </w:rPr>
        <w:t xml:space="preserve">(Activation Statements out / Activation Statements in)</w:t>
      </w:r>
    </w:p>
    <w:p w:rsidR="00000000" w:rsidDel="00000000" w:rsidP="00000000" w:rsidRDefault="00000000" w:rsidRPr="00000000" w14:paraId="000001E8">
      <w:pPr>
        <w:rPr/>
      </w:pPr>
      <w:r w:rsidDel="00000000" w:rsidR="00000000" w:rsidRPr="00000000">
        <w:rPr>
          <w:rtl w:val="0"/>
        </w:rPr>
        <w:t xml:space="preserve">Dynamic Endpoints API</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TODO:</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color w:val="222222"/>
        </w:rPr>
      </w:pPr>
      <w:r w:rsidDel="00000000" w:rsidR="00000000" w:rsidRPr="00000000">
        <w:rPr>
          <w:color w:val="222222"/>
          <w:rtl w:val="0"/>
        </w:rPr>
        <w:t xml:space="preserve">What layers consumes / produces and how apply, merge, fold, unfold performs on each layer (layer / Graph methods).</w:t>
      </w:r>
    </w:p>
    <w:p w:rsidR="00000000" w:rsidDel="00000000" w:rsidP="00000000" w:rsidRDefault="00000000" w:rsidRPr="00000000" w14:paraId="000001ED">
      <w:pPr>
        <w:shd w:fill="ffffff" w:val="clear"/>
        <w:rPr>
          <w:color w:val="222222"/>
        </w:rPr>
      </w:pPr>
      <w:r w:rsidDel="00000000" w:rsidR="00000000" w:rsidRPr="00000000">
        <w:rPr>
          <w:rtl w:val="0"/>
        </w:rPr>
      </w:r>
    </w:p>
    <w:p w:rsidR="00000000" w:rsidDel="00000000" w:rsidP="00000000" w:rsidRDefault="00000000" w:rsidRPr="00000000" w14:paraId="000001EE">
      <w:pPr>
        <w:shd w:fill="ffffff" w:val="clear"/>
        <w:rPr>
          <w:color w:val="222222"/>
        </w:rPr>
      </w:pPr>
      <w:r w:rsidDel="00000000" w:rsidR="00000000" w:rsidRPr="00000000">
        <w:rPr>
          <w:color w:val="222222"/>
          <w:rtl w:val="0"/>
        </w:rPr>
        <w:t xml:space="preserve">Aggregation produces:</w:t>
      </w:r>
    </w:p>
    <w:p w:rsidR="00000000" w:rsidDel="00000000" w:rsidP="00000000" w:rsidRDefault="00000000" w:rsidRPr="00000000" w14:paraId="000001EF">
      <w:pPr>
        <w:shd w:fill="ffffff" w:val="clear"/>
        <w:rPr>
          <w:color w:val="222222"/>
        </w:rPr>
      </w:pPr>
      <w:r w:rsidDel="00000000" w:rsidR="00000000" w:rsidRPr="00000000">
        <w:rPr>
          <w:color w:val="222222"/>
          <w:rtl w:val="0"/>
        </w:rPr>
        <w:t xml:space="preserve">. (CK, S, P, O)</w:t>
      </w:r>
    </w:p>
    <w:p w:rsidR="00000000" w:rsidDel="00000000" w:rsidP="00000000" w:rsidRDefault="00000000" w:rsidRPr="00000000" w14:paraId="000001F0">
      <w:pPr>
        <w:shd w:fill="ffffff" w:val="clear"/>
        <w:rPr>
          <w:color w:val="222222"/>
        </w:rPr>
      </w:pPr>
      <w:r w:rsidDel="00000000" w:rsidR="00000000" w:rsidRPr="00000000">
        <w:rPr>
          <w:color w:val="222222"/>
          <w:rtl w:val="0"/>
        </w:rPr>
        <w:t xml:space="preserve">. Attribute / Instance? : (Class, Instance, Attribute, Value) : DOM</w:t>
      </w:r>
    </w:p>
    <w:p w:rsidR="00000000" w:rsidDel="00000000" w:rsidP="00000000" w:rsidRDefault="00000000" w:rsidRPr="00000000" w14:paraId="000001F1">
      <w:pPr>
        <w:shd w:fill="ffffff" w:val="clear"/>
        <w:rPr>
          <w:color w:val="222222"/>
        </w:rPr>
      </w:pPr>
      <w:r w:rsidDel="00000000" w:rsidR="00000000" w:rsidRPr="00000000">
        <w:rPr>
          <w:color w:val="222222"/>
          <w:rtl w:val="0"/>
        </w:rPr>
        <w:t xml:space="preserve">. Until Attribute / Instance? definition (Classes). Instance Containment / Order (occurrence state / temporal? parts) hierarchies.</w:t>
      </w:r>
    </w:p>
    <w:p w:rsidR="00000000" w:rsidDel="00000000" w:rsidP="00000000" w:rsidRDefault="00000000" w:rsidRPr="00000000" w14:paraId="000001F2">
      <w:pPr>
        <w:shd w:fill="ffffff" w:val="clear"/>
        <w:rPr>
          <w:color w:val="222222"/>
        </w:rPr>
      </w:pPr>
      <w:r w:rsidDel="00000000" w:rsidR="00000000" w:rsidRPr="00000000">
        <w:rPr>
          <w:rtl w:val="0"/>
        </w:rPr>
      </w:r>
    </w:p>
    <w:p w:rsidR="00000000" w:rsidDel="00000000" w:rsidP="00000000" w:rsidRDefault="00000000" w:rsidRPr="00000000" w14:paraId="000001F3">
      <w:pPr>
        <w:shd w:fill="ffffff" w:val="clear"/>
        <w:rPr>
          <w:color w:val="222222"/>
        </w:rPr>
      </w:pPr>
      <w:r w:rsidDel="00000000" w:rsidR="00000000" w:rsidRPr="00000000">
        <w:rPr>
          <w:color w:val="222222"/>
          <w:rtl w:val="0"/>
        </w:rPr>
        <w:t xml:space="preserve">Alignment produces:</w:t>
      </w:r>
    </w:p>
    <w:p w:rsidR="00000000" w:rsidDel="00000000" w:rsidP="00000000" w:rsidRDefault="00000000" w:rsidRPr="00000000" w14:paraId="000001F4">
      <w:pPr>
        <w:shd w:fill="ffffff" w:val="clear"/>
        <w:rPr>
          <w:color w:val="222222"/>
        </w:rPr>
      </w:pPr>
      <w:r w:rsidDel="00000000" w:rsidR="00000000" w:rsidRPr="00000000">
        <w:rPr>
          <w:color w:val="222222"/>
          <w:rtl w:val="0"/>
        </w:rPr>
        <w:t xml:space="preserve">. (CK, SK, PK, OK)</w:t>
      </w:r>
    </w:p>
    <w:p w:rsidR="00000000" w:rsidDel="00000000" w:rsidP="00000000" w:rsidRDefault="00000000" w:rsidRPr="00000000" w14:paraId="000001F5">
      <w:pPr>
        <w:shd w:fill="ffffff" w:val="clear"/>
        <w:rPr>
          <w:color w:val="222222"/>
        </w:rPr>
      </w:pPr>
      <w:r w:rsidDel="00000000" w:rsidR="00000000" w:rsidRPr="00000000">
        <w:rPr>
          <w:color w:val="222222"/>
          <w:rtl w:val="0"/>
        </w:rPr>
        <w:t xml:space="preserve">. Axis / Fact? : (Dimension, Fact / MeasurementValue, Axis, AxisValue) : Dimensional Alignment</w:t>
      </w:r>
    </w:p>
    <w:p w:rsidR="00000000" w:rsidDel="00000000" w:rsidP="00000000" w:rsidRDefault="00000000" w:rsidRPr="00000000" w14:paraId="000001F6">
      <w:pPr>
        <w:shd w:fill="ffffff" w:val="clear"/>
        <w:rPr>
          <w:color w:val="222222"/>
        </w:rPr>
      </w:pPr>
      <w:r w:rsidDel="00000000" w:rsidR="00000000" w:rsidRPr="00000000">
        <w:rPr>
          <w:color w:val="222222"/>
          <w:rtl w:val="0"/>
        </w:rPr>
        <w:t xml:space="preserve">. Facts table with dimensions tables FKs. Graph / Quad Statements encoding.</w:t>
      </w:r>
    </w:p>
    <w:p w:rsidR="00000000" w:rsidDel="00000000" w:rsidP="00000000" w:rsidRDefault="00000000" w:rsidRPr="00000000" w14:paraId="000001F7">
      <w:pPr>
        <w:shd w:fill="ffffff" w:val="clear"/>
        <w:rPr>
          <w:color w:val="222222"/>
        </w:rPr>
      </w:pPr>
      <w:r w:rsidDel="00000000" w:rsidR="00000000" w:rsidRPr="00000000">
        <w:rPr>
          <w:color w:val="222222"/>
          <w:rtl w:val="0"/>
        </w:rPr>
        <w:t xml:space="preserve">. Until Axis / Fact? definition (Dimension). Facts Containment / Order hierarchies.</w:t>
      </w:r>
    </w:p>
    <w:p w:rsidR="00000000" w:rsidDel="00000000" w:rsidP="00000000" w:rsidRDefault="00000000" w:rsidRPr="00000000" w14:paraId="000001F8">
      <w:pPr>
        <w:shd w:fill="ffffff" w:val="clear"/>
        <w:rPr>
          <w:color w:val="222222"/>
        </w:rPr>
      </w:pPr>
      <w:r w:rsidDel="00000000" w:rsidR="00000000" w:rsidRPr="00000000">
        <w:rPr>
          <w:color w:val="222222"/>
          <w:rtl w:val="0"/>
        </w:rPr>
        <w:t xml:space="preserve">. Ontology matching, links / attributes prediction: Same Fact value for same Axis different AxisValues (PK).</w:t>
      </w:r>
    </w:p>
    <w:p w:rsidR="00000000" w:rsidDel="00000000" w:rsidP="00000000" w:rsidRDefault="00000000" w:rsidRPr="00000000" w14:paraId="000001F9">
      <w:pPr>
        <w:shd w:fill="ffffff" w:val="clear"/>
        <w:rPr>
          <w:color w:val="222222"/>
        </w:rPr>
      </w:pPr>
      <w:r w:rsidDel="00000000" w:rsidR="00000000" w:rsidRPr="00000000">
        <w:rPr>
          <w:rtl w:val="0"/>
        </w:rPr>
      </w:r>
    </w:p>
    <w:p w:rsidR="00000000" w:rsidDel="00000000" w:rsidP="00000000" w:rsidRDefault="00000000" w:rsidRPr="00000000" w14:paraId="000001FA">
      <w:pPr>
        <w:shd w:fill="ffffff" w:val="clear"/>
        <w:rPr>
          <w:color w:val="222222"/>
        </w:rPr>
      </w:pPr>
      <w:r w:rsidDel="00000000" w:rsidR="00000000" w:rsidRPr="00000000">
        <w:rPr>
          <w:color w:val="222222"/>
          <w:rtl w:val="0"/>
        </w:rPr>
        <w:t xml:space="preserve">Activation produces:</w:t>
      </w:r>
    </w:p>
    <w:p w:rsidR="00000000" w:rsidDel="00000000" w:rsidP="00000000" w:rsidRDefault="00000000" w:rsidRPr="00000000" w14:paraId="000001FB">
      <w:pPr>
        <w:shd w:fill="ffffff" w:val="clear"/>
        <w:rPr>
          <w:color w:val="222222"/>
        </w:rPr>
      </w:pPr>
      <w:r w:rsidDel="00000000" w:rsidR="00000000" w:rsidRPr="00000000">
        <w:rPr>
          <w:color w:val="222222"/>
          <w:rtl w:val="0"/>
        </w:rPr>
        <w:t xml:space="preserve">. Interaction / Role? : (Context, Role, Interaction, Actor / RoleState) : DCI</w:t>
      </w:r>
    </w:p>
    <w:p w:rsidR="00000000" w:rsidDel="00000000" w:rsidP="00000000" w:rsidRDefault="00000000" w:rsidRPr="00000000" w14:paraId="000001FC">
      <w:pPr>
        <w:shd w:fill="ffffff" w:val="clear"/>
        <w:rPr>
          <w:color w:val="222222"/>
        </w:rPr>
      </w:pPr>
      <w:r w:rsidDel="00000000" w:rsidR="00000000" w:rsidRPr="00000000">
        <w:rPr>
          <w:color w:val="222222"/>
          <w:rtl w:val="0"/>
        </w:rPr>
        <w:t xml:space="preserve">. Until Interaction / Role? definition (Contexts / use cases). Containment / Order (contexts interaction roles) hierarchies.</w:t>
      </w:r>
    </w:p>
    <w:p w:rsidR="00000000" w:rsidDel="00000000" w:rsidP="00000000" w:rsidRDefault="00000000" w:rsidRPr="00000000" w14:paraId="000001FD">
      <w:pPr>
        <w:shd w:fill="ffffff" w:val="clear"/>
        <w:rPr>
          <w:color w:val="222222"/>
        </w:rPr>
      </w:pPr>
      <w:r w:rsidDel="00000000" w:rsidR="00000000" w:rsidRPr="00000000">
        <w:rPr>
          <w:rtl w:val="0"/>
        </w:rPr>
      </w:r>
    </w:p>
    <w:p w:rsidR="00000000" w:rsidDel="00000000" w:rsidP="00000000" w:rsidRDefault="00000000" w:rsidRPr="00000000" w14:paraId="000001FE">
      <w:pPr>
        <w:shd w:fill="ffffff" w:val="clear"/>
        <w:rPr>
          <w:color w:val="222222"/>
        </w:rPr>
      </w:pPr>
      <w:r w:rsidDel="00000000" w:rsidR="00000000" w:rsidRPr="00000000">
        <w:rPr>
          <w:color w:val="222222"/>
          <w:rtl w:val="0"/>
        </w:rPr>
        <w:t xml:space="preserve">Instance, Fact, Role reified Containment Statements Occurrences points to the "parent" (containing) Dimensional Containment Statement.</w:t>
      </w:r>
    </w:p>
    <w:p w:rsidR="00000000" w:rsidDel="00000000" w:rsidP="00000000" w:rsidRDefault="00000000" w:rsidRPr="00000000" w14:paraId="000001FF">
      <w:pPr>
        <w:shd w:fill="ffffff" w:val="clear"/>
        <w:rPr>
          <w:color w:val="222222"/>
        </w:rPr>
      </w:pPr>
      <w:r w:rsidDel="00000000" w:rsidR="00000000" w:rsidRPr="00000000">
        <w:rPr>
          <w:rtl w:val="0"/>
        </w:rPr>
      </w:r>
    </w:p>
    <w:p w:rsidR="00000000" w:rsidDel="00000000" w:rsidP="00000000" w:rsidRDefault="00000000" w:rsidRPr="00000000" w14:paraId="00000200">
      <w:pPr>
        <w:shd w:fill="ffffff" w:val="clear"/>
        <w:rPr>
          <w:color w:val="222222"/>
        </w:rPr>
      </w:pPr>
      <w:r w:rsidDel="00000000" w:rsidR="00000000" w:rsidRPr="00000000">
        <w:rPr>
          <w:color w:val="222222"/>
          <w:rtl w:val="0"/>
        </w:rPr>
        <w:t xml:space="preserve">Kind Resource Occurrence: Meta Kind.</w:t>
      </w:r>
    </w:p>
    <w:p w:rsidR="00000000" w:rsidDel="00000000" w:rsidP="00000000" w:rsidRDefault="00000000" w:rsidRPr="00000000" w14:paraId="00000201">
      <w:pPr>
        <w:shd w:fill="ffffff" w:val="clear"/>
        <w:rPr>
          <w:color w:val="222222"/>
        </w:rPr>
      </w:pPr>
      <w:r w:rsidDel="00000000" w:rsidR="00000000" w:rsidRPr="00000000">
        <w:rPr>
          <w:rtl w:val="0"/>
        </w:rPr>
      </w:r>
    </w:p>
    <w:p w:rsidR="00000000" w:rsidDel="00000000" w:rsidP="00000000" w:rsidRDefault="00000000" w:rsidRPr="00000000" w14:paraId="00000202">
      <w:pPr>
        <w:shd w:fill="ffffff" w:val="clear"/>
        <w:rPr>
          <w:color w:val="222222"/>
        </w:rPr>
      </w:pPr>
      <w:r w:rsidDel="00000000" w:rsidR="00000000" w:rsidRPr="00000000">
        <w:rPr>
          <w:color w:val="222222"/>
          <w:rtl w:val="0"/>
        </w:rPr>
        <w:t xml:space="preserve">Kind super / sub Kind (type / state) traversal.</w:t>
      </w:r>
    </w:p>
    <w:p w:rsidR="00000000" w:rsidDel="00000000" w:rsidP="00000000" w:rsidRDefault="00000000" w:rsidRPr="00000000" w14:paraId="00000203">
      <w:pPr>
        <w:shd w:fill="ffffff" w:val="clear"/>
        <w:rPr>
          <w:color w:val="222222"/>
        </w:rPr>
      </w:pPr>
      <w:r w:rsidDel="00000000" w:rsidR="00000000" w:rsidRPr="00000000">
        <w:rPr>
          <w:rtl w:val="0"/>
        </w:rPr>
      </w:r>
    </w:p>
    <w:p w:rsidR="00000000" w:rsidDel="00000000" w:rsidP="00000000" w:rsidRDefault="00000000" w:rsidRPr="00000000" w14:paraId="00000204">
      <w:pPr>
        <w:shd w:fill="ffffff" w:val="clear"/>
        <w:rPr>
          <w:color w:val="222222"/>
        </w:rPr>
      </w:pPr>
      <w:r w:rsidDel="00000000" w:rsidR="00000000" w:rsidRPr="00000000">
        <w:rPr>
          <w:color w:val="222222"/>
          <w:rtl w:val="0"/>
        </w:rPr>
        <w:t xml:space="preserve">Execution Pipeline Stream:</w:t>
      </w:r>
    </w:p>
    <w:p w:rsidR="00000000" w:rsidDel="00000000" w:rsidP="00000000" w:rsidRDefault="00000000" w:rsidRPr="00000000" w14:paraId="00000205">
      <w:pPr>
        <w:shd w:fill="ffffff" w:val="clear"/>
        <w:rPr>
          <w:color w:val="222222"/>
        </w:rPr>
      </w:pPr>
      <w:r w:rsidDel="00000000" w:rsidR="00000000" w:rsidRPr="00000000">
        <w:rPr>
          <w:color w:val="222222"/>
          <w:rtl w:val="0"/>
        </w:rPr>
        <w:t xml:space="preserve">. Kind Functional &amp; Kinds Application.</w:t>
      </w:r>
    </w:p>
    <w:p w:rsidR="00000000" w:rsidDel="00000000" w:rsidP="00000000" w:rsidRDefault="00000000" w:rsidRPr="00000000" w14:paraId="00000206">
      <w:pPr>
        <w:shd w:fill="ffffff" w:val="clear"/>
        <w:rPr>
          <w:color w:val="222222"/>
        </w:rPr>
      </w:pPr>
      <w:r w:rsidDel="00000000" w:rsidR="00000000" w:rsidRPr="00000000">
        <w:rPr>
          <w:color w:val="222222"/>
          <w:rtl w:val="0"/>
        </w:rPr>
        <w:t xml:space="preserve">. Graph (Statements[]): Merge (Kinds Aggregation), Fold, Unfold : Statements[]. By means of Kind Functional and Kinds / Resources Application.</w:t>
      </w:r>
    </w:p>
    <w:p w:rsidR="00000000" w:rsidDel="00000000" w:rsidP="00000000" w:rsidRDefault="00000000" w:rsidRPr="00000000" w14:paraId="00000207">
      <w:pPr>
        <w:shd w:fill="ffffff" w:val="clear"/>
        <w:rPr>
          <w:color w:val="222222"/>
        </w:rPr>
      </w:pPr>
      <w:r w:rsidDel="00000000" w:rsidR="00000000" w:rsidRPr="00000000">
        <w:rPr>
          <w:rtl w:val="0"/>
        </w:rPr>
      </w:r>
    </w:p>
    <w:p w:rsidR="00000000" w:rsidDel="00000000" w:rsidP="00000000" w:rsidRDefault="00000000" w:rsidRPr="00000000" w14:paraId="00000208">
      <w:pPr>
        <w:shd w:fill="ffffff" w:val="clear"/>
        <w:rPr>
          <w:color w:val="222222"/>
        </w:rPr>
      </w:pPr>
      <w:r w:rsidDel="00000000" w:rsidR="00000000" w:rsidRPr="00000000">
        <w:rPr>
          <w:color w:val="222222"/>
          <w:rtl w:val="0"/>
        </w:rPr>
        <w:t xml:space="preserve">Kinds Aggregation, Apply, Merge. Fold / Unfold of (in Augmentation layers):</w:t>
      </w:r>
    </w:p>
    <w:p w:rsidR="00000000" w:rsidDel="00000000" w:rsidP="00000000" w:rsidRDefault="00000000" w:rsidRPr="00000000" w14:paraId="00000209">
      <w:pPr>
        <w:shd w:fill="ffffff" w:val="clear"/>
        <w:rPr>
          <w:color w:val="222222"/>
        </w:rPr>
      </w:pPr>
      <w:r w:rsidDel="00000000" w:rsidR="00000000" w:rsidRPr="00000000">
        <w:rPr>
          <w:color w:val="222222"/>
          <w:rtl w:val="0"/>
        </w:rPr>
        <w:t xml:space="preserve">. Resources</w:t>
      </w:r>
    </w:p>
    <w:p w:rsidR="00000000" w:rsidDel="00000000" w:rsidP="00000000" w:rsidRDefault="00000000" w:rsidRPr="00000000" w14:paraId="0000020A">
      <w:pPr>
        <w:shd w:fill="ffffff" w:val="clear"/>
        <w:rPr>
          <w:color w:val="222222"/>
        </w:rPr>
      </w:pPr>
      <w:r w:rsidDel="00000000" w:rsidR="00000000" w:rsidRPr="00000000">
        <w:rPr>
          <w:color w:val="222222"/>
          <w:rtl w:val="0"/>
        </w:rPr>
        <w:t xml:space="preserve">. Occurrences</w:t>
      </w:r>
    </w:p>
    <w:p w:rsidR="00000000" w:rsidDel="00000000" w:rsidP="00000000" w:rsidRDefault="00000000" w:rsidRPr="00000000" w14:paraId="0000020B">
      <w:pPr>
        <w:shd w:fill="ffffff" w:val="clear"/>
        <w:rPr>
          <w:color w:val="222222"/>
        </w:rPr>
      </w:pPr>
      <w:r w:rsidDel="00000000" w:rsidR="00000000" w:rsidRPr="00000000">
        <w:rPr>
          <w:color w:val="222222"/>
          <w:rtl w:val="0"/>
        </w:rPr>
        <w:t xml:space="preserve">. Statements</w:t>
      </w:r>
    </w:p>
    <w:p w:rsidR="00000000" w:rsidDel="00000000" w:rsidP="00000000" w:rsidRDefault="00000000" w:rsidRPr="00000000" w14:paraId="0000020C">
      <w:pPr>
        <w:shd w:fill="ffffff" w:val="clear"/>
        <w:rPr>
          <w:color w:val="222222"/>
        </w:rPr>
      </w:pPr>
      <w:r w:rsidDel="00000000" w:rsidR="00000000" w:rsidRPr="00000000">
        <w:rPr>
          <w:color w:val="222222"/>
          <w:rtl w:val="0"/>
        </w:rPr>
        <w:t xml:space="preserve">. SPOs</w:t>
      </w:r>
    </w:p>
    <w:p w:rsidR="00000000" w:rsidDel="00000000" w:rsidP="00000000" w:rsidRDefault="00000000" w:rsidRPr="00000000" w14:paraId="0000020D">
      <w:pPr>
        <w:shd w:fill="ffffff" w:val="clear"/>
        <w:rPr/>
      </w:pPr>
      <w:r w:rsidDel="00000000" w:rsidR="00000000" w:rsidRPr="00000000">
        <w:rPr>
          <w:color w:val="222222"/>
          <w:rtl w:val="0"/>
        </w:rPr>
        <w:t xml:space="preserve">. Kinds</w:t>
      </w:r>
      <w:r w:rsidDel="00000000" w:rsidR="00000000" w:rsidRPr="00000000">
        <w:rPr>
          <w:rtl w:val="0"/>
        </w:rPr>
      </w:r>
    </w:p>
    <w:p w:rsidR="00000000" w:rsidDel="00000000" w:rsidP="00000000" w:rsidRDefault="00000000" w:rsidRPr="00000000" w14:paraId="0000020E">
      <w:pPr>
        <w:pStyle w:val="Heading2"/>
        <w:rPr/>
      </w:pPr>
      <w:bookmarkStart w:colFirst="0" w:colLast="0" w:name="_ecoazujj9rr4" w:id="28"/>
      <w:bookmarkEnd w:id="28"/>
      <w:r w:rsidDel="00000000" w:rsidR="00000000" w:rsidRPr="00000000">
        <w:rPr>
          <w:rtl w:val="0"/>
        </w:rPr>
        <w:t xml:space="preserve">Homoiconic (code as data) Approach</w:t>
      </w:r>
    </w:p>
    <w:p w:rsidR="00000000" w:rsidDel="00000000" w:rsidP="00000000" w:rsidRDefault="00000000" w:rsidRPr="00000000" w14:paraId="0000020F">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21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Resource::merge(res: Resource[]) : Resource[]</w:t>
      </w:r>
    </w:p>
    <w:p w:rsidR="00000000" w:rsidDel="00000000" w:rsidP="00000000" w:rsidRDefault="00000000" w:rsidRPr="00000000" w14:paraId="0000021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Resource::fold(res: Resource[]) : Resource[]</w:t>
      </w:r>
    </w:p>
    <w:p w:rsidR="00000000" w:rsidDel="00000000" w:rsidP="00000000" w:rsidRDefault="00000000" w:rsidRPr="00000000" w14:paraId="000002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Resource::unfold(res: Resource[]) : Resource[]</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t xml:space="preserve">Merging (Kind aggregated) input, unfolded and folded data against previously known data, inferring type, state and contextual relationships is what is meant with “code as data”.</w:t>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t xml:space="preserve">Apply, Merge, Fold, Unfold in terms of Kind functional application. Kind::apply(ctx : Resource, attr : Resource) : Occurrence[]</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t xml:space="preserve">Kinds Functional Application.</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t xml:space="preserve">FCA Inference / Traversal.</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CPPE Contextual Inference.</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Sets Model Representation Inferences.</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Then, Resource(s) applications can be chained and combined by means of stream pipeline composition. </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22F">
      <w:pPr>
        <w:rPr>
          <w:color w:val="222222"/>
        </w:rPr>
      </w:pPr>
      <w:r w:rsidDel="00000000" w:rsidR="00000000" w:rsidRPr="00000000">
        <w:rPr>
          <w:rtl w:val="0"/>
        </w:rPr>
      </w:r>
    </w:p>
    <w:p w:rsidR="00000000" w:rsidDel="00000000" w:rsidP="00000000" w:rsidRDefault="00000000" w:rsidRPr="00000000" w14:paraId="00000230">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 Kinds are functional given their occurrences in given dimensional contexts. Otherwise, an attribute could have multiple values.</w:t>
      </w:r>
      <w:r w:rsidDel="00000000" w:rsidR="00000000" w:rsidRPr="00000000">
        <w:rPr>
          <w:rtl w:val="0"/>
        </w:rPr>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b w:val="1"/>
          <w:bCs w:val="1"/>
          <w:color w:val="222222"/>
        </w:rPr>
      </w:pPr>
      <w:r w:rsidDel="00000000" w:rsidR="00000000" w:rsidRPr="00000000">
        <w:rPr>
          <w:b w:val="1"/>
          <w:bCs w:val="1"/>
          <w:color w:val="222222"/>
          <w:rtl w:val="0"/>
        </w:rPr>
        <w:t xml:space="preserve">Monadic merge / fold / unfold: </w:t>
      </w:r>
    </w:p>
    <w:p w:rsidR="00000000" w:rsidDel="00000000" w:rsidP="00000000" w:rsidRDefault="00000000" w:rsidRPr="00000000" w14:paraId="00000233">
      <w:pPr>
        <w:rPr>
          <w:color w:val="222222"/>
        </w:rPr>
      </w:pPr>
      <w:r w:rsidDel="00000000" w:rsidR="00000000" w:rsidRPr="00000000">
        <w:rPr>
          <w:rtl w:val="0"/>
        </w:rPr>
      </w:r>
    </w:p>
    <w:p w:rsidR="00000000" w:rsidDel="00000000" w:rsidP="00000000" w:rsidRDefault="00000000" w:rsidRPr="00000000" w14:paraId="00000234">
      <w:pPr>
        <w:rPr>
          <w:color w:val="222222"/>
        </w:rPr>
      </w:pPr>
      <w:r w:rsidDel="00000000" w:rsidR="00000000" w:rsidRPr="00000000">
        <w:rPr>
          <w:color w:val="222222"/>
          <w:rtl w:val="0"/>
        </w:rPr>
        <w:t xml:space="preserve">Augmentation pipeline wraps Resources in a stream invocation monadic chain where Resource / Augmentation (see below) merge, fold, unfold methods can be invoked in a functional manner.</w:t>
      </w:r>
    </w:p>
    <w:p w:rsidR="00000000" w:rsidDel="00000000" w:rsidP="00000000" w:rsidRDefault="00000000" w:rsidRPr="00000000" w14:paraId="00000235">
      <w:pPr>
        <w:rPr>
          <w:color w:val="222222"/>
        </w:rPr>
      </w:pPr>
      <w:r w:rsidDel="00000000" w:rsidR="00000000" w:rsidRPr="00000000">
        <w:rPr>
          <w:rtl w:val="0"/>
        </w:rPr>
      </w:r>
    </w:p>
    <w:p w:rsidR="00000000" w:rsidDel="00000000" w:rsidP="00000000" w:rsidRDefault="00000000" w:rsidRPr="00000000" w14:paraId="00000236">
      <w:pPr>
        <w:rPr/>
      </w:pPr>
      <w:r w:rsidDel="00000000" w:rsidR="00000000" w:rsidRPr="00000000">
        <w:rPr>
          <w:color w:val="222222"/>
          <w:rtl w:val="0"/>
        </w:rPr>
        <w:t xml:space="preserve">Merge: application of aggregated (folded) / de aggregated (unfolded) Resources to output / input streams (augmented with previous merge results) on each key Context Kind (fold) aggregation completion and on each unfold stream scan emitted Resource.</w:t>
      </w:r>
      <w:r w:rsidDel="00000000" w:rsidR="00000000" w:rsidRPr="00000000">
        <w:rPr>
          <w:rtl w:val="0"/>
        </w:rPr>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pPr>
      <w:r w:rsidDel="00000000" w:rsidR="00000000" w:rsidRPr="00000000">
        <w:rPr>
          <w:rtl w:val="0"/>
        </w:rPr>
        <w:t xml:space="preserve">TODO:</w:t>
      </w:r>
    </w:p>
    <w:p w:rsidR="00000000" w:rsidDel="00000000" w:rsidP="00000000" w:rsidRDefault="00000000" w:rsidRPr="00000000" w14:paraId="00000251">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252">
      <w:pPr>
        <w:pStyle w:val="Heading3"/>
        <w:keepNext w:val="0"/>
        <w:keepLines w:val="0"/>
        <w:spacing w:before="280" w:lineRule="auto"/>
        <w:rPr/>
      </w:pPr>
      <w:bookmarkStart w:colFirst="0" w:colLast="0" w:name="_xqq82kcfllyv" w:id="29"/>
      <w:bookmarkEnd w:id="29"/>
      <w:r w:rsidDel="00000000" w:rsidR="00000000" w:rsidRPr="00000000">
        <w:rPr>
          <w:rtl w:val="0"/>
        </w:rPr>
        <w:t xml:space="preserve">Streams Augmentation Services Agents Model</w:t>
      </w:r>
    </w:p>
    <w:p w:rsidR="00000000" w:rsidDel="00000000" w:rsidP="00000000" w:rsidRDefault="00000000" w:rsidRPr="00000000" w14:paraId="0000025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Augmentation</w:t>
      </w:r>
    </w:p>
    <w:p w:rsidR="00000000" w:rsidDel="00000000" w:rsidP="00000000" w:rsidRDefault="00000000" w:rsidRPr="00000000" w14:paraId="0000025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apply(input : Statement[]) : Statement[]</w:t>
      </w:r>
    </w:p>
    <w:p w:rsidR="00000000" w:rsidDel="00000000" w:rsidP="00000000" w:rsidRDefault="00000000" w:rsidRPr="00000000" w14:paraId="0000025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merge(input : Statement[]) : Statement[]</w:t>
      </w:r>
    </w:p>
    <w:p w:rsidR="00000000" w:rsidDel="00000000" w:rsidP="00000000" w:rsidRDefault="00000000" w:rsidRPr="00000000" w14:paraId="0000025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fold(input : Statement[]) : Statement[]</w:t>
      </w:r>
    </w:p>
    <w:p w:rsidR="00000000" w:rsidDel="00000000" w:rsidP="00000000" w:rsidRDefault="00000000" w:rsidRPr="00000000" w14:paraId="0000025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unfold(input : Statement[]) : Statement[]</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Aggregation extends Augmentation</w:t>
      </w:r>
      <w:r w:rsidDel="00000000" w:rsidR="00000000" w:rsidRPr="00000000">
        <w:rPr>
          <w:rtl w:val="0"/>
        </w:rPr>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Alignment extends Augmentation</w:t>
      </w:r>
      <w:r w:rsidDel="00000000" w:rsidR="00000000" w:rsidRPr="00000000">
        <w:rPr>
          <w:rtl w:val="0"/>
        </w:rPr>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Activation extends Augmentation</w:t>
      </w:r>
      <w:r w:rsidDel="00000000" w:rsidR="00000000" w:rsidRPr="00000000">
        <w:rPr>
          <w:rtl w:val="0"/>
        </w:rPr>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t xml:space="preserve">Each Pipeline layer (Aggregation, Alignment, Activation) has its own “template” methods.</w:t>
      </w:r>
    </w:p>
    <w:p w:rsidR="00000000" w:rsidDel="00000000" w:rsidP="00000000" w:rsidRDefault="00000000" w:rsidRPr="00000000" w14:paraId="00000260">
      <w:pPr>
        <w:pStyle w:val="Heading4"/>
        <w:keepNext w:val="0"/>
        <w:keepLines w:val="0"/>
        <w:spacing w:before="280" w:lineRule="auto"/>
        <w:rPr/>
      </w:pPr>
      <w:bookmarkStart w:colFirst="0" w:colLast="0" w:name="_g42q1r9mi3sa" w:id="30"/>
      <w:bookmarkEnd w:id="30"/>
      <w:r w:rsidDel="00000000" w:rsidR="00000000" w:rsidRPr="00000000">
        <w:rPr>
          <w:rtl w:val="0"/>
        </w:rPr>
        <w:t xml:space="preserve">Fold</w:t>
      </w:r>
    </w:p>
    <w:p w:rsidR="00000000" w:rsidDel="00000000" w:rsidP="00000000" w:rsidRDefault="00000000" w:rsidRPr="00000000" w14:paraId="00000261">
      <w:pPr>
        <w:rPr/>
      </w:pPr>
      <w:r w:rsidDel="00000000" w:rsidR="00000000" w:rsidRPr="00000000">
        <w:rPr>
          <w:rtl w:val="0"/>
        </w:rPr>
        <w:t xml:space="preserve">Aggregate Dimensional Kinds Context Statements.</w:t>
      </w:r>
    </w:p>
    <w:p w:rsidR="00000000" w:rsidDel="00000000" w:rsidP="00000000" w:rsidRDefault="00000000" w:rsidRPr="00000000" w14:paraId="00000262">
      <w:pPr>
        <w:rPr/>
      </w:pPr>
      <w:r w:rsidDel="00000000" w:rsidR="00000000" w:rsidRPr="00000000">
        <w:rPr>
          <w:rtl w:val="0"/>
        </w:rPr>
        <w:t xml:space="preserve">Stream “reduce” operation by means of aggregating by common roles.</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TODO.</w:t>
      </w:r>
    </w:p>
    <w:p w:rsidR="00000000" w:rsidDel="00000000" w:rsidP="00000000" w:rsidRDefault="00000000" w:rsidRPr="00000000" w14:paraId="00000265">
      <w:pPr>
        <w:pStyle w:val="Heading4"/>
        <w:keepNext w:val="0"/>
        <w:keepLines w:val="0"/>
        <w:spacing w:before="280" w:lineRule="auto"/>
        <w:rPr/>
      </w:pPr>
      <w:bookmarkStart w:colFirst="0" w:colLast="0" w:name="_synz2x5mwr7a" w:id="31"/>
      <w:bookmarkEnd w:id="31"/>
      <w:r w:rsidDel="00000000" w:rsidR="00000000" w:rsidRPr="00000000">
        <w:rPr>
          <w:rtl w:val="0"/>
        </w:rPr>
        <w:t xml:space="preserve">Unfold</w:t>
      </w:r>
    </w:p>
    <w:p w:rsidR="00000000" w:rsidDel="00000000" w:rsidP="00000000" w:rsidRDefault="00000000" w:rsidRPr="00000000" w14:paraId="00000266">
      <w:pPr>
        <w:rPr/>
      </w:pPr>
      <w:r w:rsidDel="00000000" w:rsidR="00000000" w:rsidRPr="00000000">
        <w:rPr>
          <w:rtl w:val="0"/>
        </w:rPr>
        <w:t xml:space="preserve">De-Aggregate Dimensional Kinds Context Statements (Dimensional source Statements).</w:t>
      </w:r>
    </w:p>
    <w:p w:rsidR="00000000" w:rsidDel="00000000" w:rsidP="00000000" w:rsidRDefault="00000000" w:rsidRPr="00000000" w14:paraId="00000267">
      <w:pPr>
        <w:rPr/>
      </w:pPr>
      <w:r w:rsidDel="00000000" w:rsidR="00000000" w:rsidRPr="00000000">
        <w:rPr>
          <w:rtl w:val="0"/>
        </w:rPr>
        <w:t xml:space="preserve">Streams “scan” operation emitting every unfolded Statement.</w:t>
      </w:r>
    </w:p>
    <w:p w:rsidR="00000000" w:rsidDel="00000000" w:rsidP="00000000" w:rsidRDefault="00000000" w:rsidRPr="00000000" w14:paraId="00000268">
      <w:pPr>
        <w:pStyle w:val="Heading4"/>
        <w:keepNext w:val="0"/>
        <w:keepLines w:val="0"/>
        <w:spacing w:before="280" w:lineRule="auto"/>
        <w:rPr/>
      </w:pPr>
      <w:bookmarkStart w:colFirst="0" w:colLast="0" w:name="_qr3qed17faoc" w:id="32"/>
      <w:bookmarkEnd w:id="32"/>
      <w:r w:rsidDel="00000000" w:rsidR="00000000" w:rsidRPr="00000000">
        <w:rPr>
          <w:rtl w:val="0"/>
        </w:rPr>
        <w:t xml:space="preserve">Merge</w:t>
      </w:r>
    </w:p>
    <w:p w:rsidR="00000000" w:rsidDel="00000000" w:rsidP="00000000" w:rsidRDefault="00000000" w:rsidRPr="00000000" w14:paraId="00000269">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t xml:space="preserve">Identity Encoding:</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274">
      <w:pPr>
        <w:rPr/>
      </w:pPr>
      <w:r w:rsidDel="00000000" w:rsidR="00000000" w:rsidRPr="00000000">
        <w:rPr>
          <w:rtl w:val="0"/>
        </w:rPr>
        <w:t xml:space="preserve">Index API.</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277">
      <w:pPr>
        <w:rPr/>
      </w:pPr>
      <w:r w:rsidDel="00000000" w:rsidR="00000000" w:rsidRPr="00000000">
        <w:rPr>
          <w:rtl w:val="0"/>
        </w:rPr>
        <w:t xml:space="preserve">(Context, Concept, Role, Occurrence);</w:t>
      </w:r>
    </w:p>
    <w:p w:rsidR="00000000" w:rsidDel="00000000" w:rsidP="00000000" w:rsidRDefault="00000000" w:rsidRPr="00000000" w14:paraId="00000278">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Naming Scheme:</w:t>
      </w:r>
    </w:p>
    <w:p w:rsidR="00000000" w:rsidDel="00000000" w:rsidP="00000000" w:rsidRDefault="00000000" w:rsidRPr="00000000" w14:paraId="0000027B">
      <w:pPr>
        <w:rPr/>
      </w:pPr>
      <w:r w:rsidDel="00000000" w:rsidR="00000000" w:rsidRPr="00000000">
        <w:rPr>
          <w:rtl w:val="0"/>
        </w:rPr>
        <w:t xml:space="preserve">Name assignment for inferred entities.</w:t>
      </w:r>
    </w:p>
    <w:p w:rsidR="00000000" w:rsidDel="00000000" w:rsidP="00000000" w:rsidRDefault="00000000" w:rsidRPr="00000000" w14:paraId="0000027C">
      <w:pPr>
        <w:rPr/>
      </w:pPr>
      <w:r w:rsidDel="00000000" w:rsidR="00000000" w:rsidRPr="00000000">
        <w:rPr>
          <w:rtl w:val="0"/>
        </w:rPr>
        <w:t xml:space="preserve">Registry Mapping of Merge encodings.</w:t>
      </w:r>
    </w:p>
    <w:p w:rsidR="00000000" w:rsidDel="00000000" w:rsidP="00000000" w:rsidRDefault="00000000" w:rsidRPr="00000000" w14:paraId="0000027D">
      <w:pPr>
        <w:pStyle w:val="Heading2"/>
        <w:rPr/>
      </w:pPr>
      <w:bookmarkStart w:colFirst="0" w:colLast="0" w:name="_4ec6crc6giqg" w:id="33"/>
      <w:bookmarkEnd w:id="33"/>
      <w:r w:rsidDel="00000000" w:rsidR="00000000" w:rsidRPr="00000000">
        <w:rPr>
          <w:rtl w:val="0"/>
        </w:rPr>
        <w:t xml:space="preserve">Messaging Infrastructure</w:t>
      </w:r>
    </w:p>
    <w:p w:rsidR="00000000" w:rsidDel="00000000" w:rsidP="00000000" w:rsidRDefault="00000000" w:rsidRPr="00000000" w14:paraId="0000027E">
      <w:pPr>
        <w:rPr/>
      </w:pPr>
      <w:r w:rsidDel="00000000" w:rsidR="00000000" w:rsidRPr="00000000">
        <w:rPr>
          <w:rtl w:val="0"/>
        </w:rPr>
        <w:t xml:space="preserve">Messaging pipeline:</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Endpoints dataflow is configured in this way:</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pPr>
      <w:r w:rsidDel="00000000" w:rsidR="00000000" w:rsidRPr="00000000">
        <w:rPr>
          <w:rtl w:val="0"/>
        </w:rPr>
        <w:t xml:space="preserve">Datasources</w:t>
      </w:r>
    </w:p>
    <w:p w:rsidR="00000000" w:rsidDel="00000000" w:rsidP="00000000" w:rsidRDefault="00000000" w:rsidRPr="00000000" w14:paraId="00000285">
      <w:pPr>
        <w:rPr/>
      </w:pPr>
      <w:r w:rsidDel="00000000" w:rsidR="00000000" w:rsidRPr="00000000">
        <w:rPr>
          <w:rtl w:val="0"/>
        </w:rPr>
        <w:t xml:space="preserve">(raw Statements in / raw Statements out)</w:t>
      </w:r>
    </w:p>
    <w:p w:rsidR="00000000" w:rsidDel="00000000" w:rsidP="00000000" w:rsidRDefault="00000000" w:rsidRPr="00000000" w14:paraId="00000286">
      <w:pPr>
        <w:rPr/>
      </w:pPr>
      <w:r w:rsidDel="00000000" w:rsidR="00000000" w:rsidRPr="00000000">
        <w:rPr>
          <w:rtl w:val="0"/>
        </w:rPr>
        <w:t xml:space="preserve">&lt;-&gt;</w:t>
      </w:r>
    </w:p>
    <w:p w:rsidR="00000000" w:rsidDel="00000000" w:rsidP="00000000" w:rsidRDefault="00000000" w:rsidRPr="00000000" w14:paraId="00000287">
      <w:pPr>
        <w:rPr/>
      </w:pPr>
      <w:r w:rsidDel="00000000" w:rsidR="00000000" w:rsidRPr="00000000">
        <w:rPr>
          <w:rtl w:val="0"/>
        </w:rPr>
        <w:t xml:space="preserve">(raw Statements in / raw Statements out)</w:t>
      </w:r>
    </w:p>
    <w:p w:rsidR="00000000" w:rsidDel="00000000" w:rsidP="00000000" w:rsidRDefault="00000000" w:rsidRPr="00000000" w14:paraId="00000288">
      <w:pPr>
        <w:rPr/>
      </w:pPr>
      <w:r w:rsidDel="00000000" w:rsidR="00000000" w:rsidRPr="00000000">
        <w:rPr>
          <w:rtl w:val="0"/>
        </w:rPr>
        <w:t xml:space="preserve">Aggregation</w:t>
      </w:r>
    </w:p>
    <w:p w:rsidR="00000000" w:rsidDel="00000000" w:rsidP="00000000" w:rsidRDefault="00000000" w:rsidRPr="00000000" w14:paraId="00000289">
      <w:pPr>
        <w:rPr/>
      </w:pPr>
      <w:r w:rsidDel="00000000" w:rsidR="00000000" w:rsidRPr="00000000">
        <w:rPr>
          <w:rtl w:val="0"/>
        </w:rPr>
        <w:t xml:space="preserve">(Aggregation Statements out / Alignment Statements in)</w:t>
      </w:r>
    </w:p>
    <w:p w:rsidR="00000000" w:rsidDel="00000000" w:rsidP="00000000" w:rsidRDefault="00000000" w:rsidRPr="00000000" w14:paraId="0000028A">
      <w:pPr>
        <w:rPr/>
      </w:pPr>
      <w:r w:rsidDel="00000000" w:rsidR="00000000" w:rsidRPr="00000000">
        <w:rPr>
          <w:rtl w:val="0"/>
        </w:rPr>
        <w:t xml:space="preserve">&lt;-&gt;</w:t>
      </w:r>
    </w:p>
    <w:p w:rsidR="00000000" w:rsidDel="00000000" w:rsidP="00000000" w:rsidRDefault="00000000" w:rsidRPr="00000000" w14:paraId="0000028B">
      <w:pPr>
        <w:rPr/>
      </w:pPr>
      <w:r w:rsidDel="00000000" w:rsidR="00000000" w:rsidRPr="00000000">
        <w:rPr>
          <w:rtl w:val="0"/>
        </w:rPr>
        <w:t xml:space="preserve">(Aggregation Statements in / Alignment Statements out)</w:t>
      </w:r>
    </w:p>
    <w:p w:rsidR="00000000" w:rsidDel="00000000" w:rsidP="00000000" w:rsidRDefault="00000000" w:rsidRPr="00000000" w14:paraId="0000028C">
      <w:pPr>
        <w:rPr/>
      </w:pPr>
      <w:r w:rsidDel="00000000" w:rsidR="00000000" w:rsidRPr="00000000">
        <w:rPr>
          <w:rtl w:val="0"/>
        </w:rPr>
        <w:t xml:space="preserve">Alignment</w:t>
      </w:r>
    </w:p>
    <w:p w:rsidR="00000000" w:rsidDel="00000000" w:rsidP="00000000" w:rsidRDefault="00000000" w:rsidRPr="00000000" w14:paraId="0000028D">
      <w:pPr>
        <w:rPr/>
      </w:pPr>
      <w:r w:rsidDel="00000000" w:rsidR="00000000" w:rsidRPr="00000000">
        <w:rPr>
          <w:rtl w:val="0"/>
        </w:rPr>
        <w:t xml:space="preserve">(Alignment Statements out / Activation Statements in)</w:t>
      </w:r>
    </w:p>
    <w:p w:rsidR="00000000" w:rsidDel="00000000" w:rsidP="00000000" w:rsidRDefault="00000000" w:rsidRPr="00000000" w14:paraId="0000028E">
      <w:pPr>
        <w:rPr/>
      </w:pPr>
      <w:r w:rsidDel="00000000" w:rsidR="00000000" w:rsidRPr="00000000">
        <w:rPr>
          <w:rtl w:val="0"/>
        </w:rPr>
        <w:t xml:space="preserve">&lt;-&gt;</w:t>
      </w:r>
    </w:p>
    <w:p w:rsidR="00000000" w:rsidDel="00000000" w:rsidP="00000000" w:rsidRDefault="00000000" w:rsidRPr="00000000" w14:paraId="0000028F">
      <w:pPr>
        <w:rPr/>
      </w:pPr>
      <w:r w:rsidDel="00000000" w:rsidR="00000000" w:rsidRPr="00000000">
        <w:rPr>
          <w:rtl w:val="0"/>
        </w:rPr>
        <w:t xml:space="preserve">(Alignment Statements in / Activation Statements out)</w:t>
      </w:r>
    </w:p>
    <w:p w:rsidR="00000000" w:rsidDel="00000000" w:rsidP="00000000" w:rsidRDefault="00000000" w:rsidRPr="00000000" w14:paraId="00000290">
      <w:pPr>
        <w:rPr/>
      </w:pPr>
      <w:r w:rsidDel="00000000" w:rsidR="00000000" w:rsidRPr="00000000">
        <w:rPr>
          <w:rtl w:val="0"/>
        </w:rPr>
        <w:t xml:space="preserve">Activation</w:t>
      </w:r>
    </w:p>
    <w:p w:rsidR="00000000" w:rsidDel="00000000" w:rsidP="00000000" w:rsidRDefault="00000000" w:rsidRPr="00000000" w14:paraId="00000291">
      <w:pPr>
        <w:rPr/>
      </w:pPr>
      <w:r w:rsidDel="00000000" w:rsidR="00000000" w:rsidRPr="00000000">
        <w:rPr>
          <w:rtl w:val="0"/>
        </w:rPr>
        <w:t xml:space="preserve">(Activation Statements out / Activation Statements in)</w:t>
      </w:r>
    </w:p>
    <w:p w:rsidR="00000000" w:rsidDel="00000000" w:rsidP="00000000" w:rsidRDefault="00000000" w:rsidRPr="00000000" w14:paraId="00000292">
      <w:pPr>
        <w:rPr/>
      </w:pPr>
      <w:r w:rsidDel="00000000" w:rsidR="00000000" w:rsidRPr="00000000">
        <w:rPr>
          <w:rtl w:val="0"/>
        </w:rPr>
        <w:t xml:space="preserve">&lt;-&gt;</w:t>
      </w:r>
    </w:p>
    <w:p w:rsidR="00000000" w:rsidDel="00000000" w:rsidP="00000000" w:rsidRDefault="00000000" w:rsidRPr="00000000" w14:paraId="00000293">
      <w:pPr>
        <w:rPr/>
      </w:pPr>
      <w:r w:rsidDel="00000000" w:rsidR="00000000" w:rsidRPr="00000000">
        <w:rPr>
          <w:rtl w:val="0"/>
        </w:rPr>
        <w:t xml:space="preserve">(Activation Statements out / Activation Statements in)</w:t>
      </w:r>
    </w:p>
    <w:p w:rsidR="00000000" w:rsidDel="00000000" w:rsidP="00000000" w:rsidRDefault="00000000" w:rsidRPr="00000000" w14:paraId="00000294">
      <w:pPr>
        <w:rPr/>
      </w:pPr>
      <w:r w:rsidDel="00000000" w:rsidR="00000000" w:rsidRPr="00000000">
        <w:rPr>
          <w:rtl w:val="0"/>
        </w:rPr>
        <w:t xml:space="preserve">Dynamic Endpoints API</w:t>
      </w:r>
    </w:p>
    <w:p w:rsidR="00000000" w:rsidDel="00000000" w:rsidP="00000000" w:rsidRDefault="00000000" w:rsidRPr="00000000" w14:paraId="00000295">
      <w:pPr>
        <w:pStyle w:val="Heading3"/>
        <w:rPr/>
      </w:pPr>
      <w:bookmarkStart w:colFirst="0" w:colLast="0" w:name="_ylemh96io5z" w:id="34"/>
      <w:bookmarkEnd w:id="34"/>
      <w:r w:rsidDel="00000000" w:rsidR="00000000" w:rsidRPr="00000000">
        <w:rPr>
          <w:rtl w:val="0"/>
        </w:rPr>
        <w:t xml:space="preserve">Messaging Format Representation: TreeGraph</w:t>
      </w:r>
    </w:p>
    <w:p w:rsidR="00000000" w:rsidDel="00000000" w:rsidP="00000000" w:rsidRDefault="00000000" w:rsidRPr="00000000" w14:paraId="00000296">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299">
      <w:pPr>
        <w:pStyle w:val="Heading2"/>
        <w:rPr/>
      </w:pPr>
      <w:bookmarkStart w:colFirst="0" w:colLast="0" w:name="_c2ci3n60r14n" w:id="35"/>
      <w:bookmarkEnd w:id="35"/>
      <w:r w:rsidDel="00000000" w:rsidR="00000000" w:rsidRPr="00000000">
        <w:rPr>
          <w:rtl w:val="0"/>
        </w:rPr>
        <w:t xml:space="preserve">Streaming Agents Augmentation Pipeline</w:t>
      </w:r>
    </w:p>
    <w:p w:rsidR="00000000" w:rsidDel="00000000" w:rsidP="00000000" w:rsidRDefault="00000000" w:rsidRPr="00000000" w14:paraId="0000029A">
      <w:pPr>
        <w:rPr/>
      </w:pPr>
      <w:r w:rsidDel="00000000" w:rsidR="00000000" w:rsidRPr="00000000">
        <w:rPr>
          <w:rtl w:val="0"/>
        </w:rPr>
        <w:t xml:space="preserve">The core of the framework is the Augmentation pipeline. It performs Aggregation, Alignment and Activation of input Resources in a streaming fashion.</w:t>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color w:val="222222"/>
        </w:rPr>
      </w:pPr>
      <w:r w:rsidDel="00000000" w:rsidR="00000000" w:rsidRPr="00000000">
        <w:rPr>
          <w:rtl w:val="0"/>
        </w:rPr>
        <w:t xml:space="preserve">Each pipeline Agent Service holds state given its previous interactions. </w:t>
      </w:r>
      <w:r w:rsidDel="00000000" w:rsidR="00000000" w:rsidRPr="00000000">
        <w:rPr>
          <w:color w:val="222222"/>
          <w:rtl w:val="0"/>
        </w:rPr>
        <w:t xml:space="preserve">Any of the three l</w:t>
      </w:r>
      <w:r w:rsidDel="00000000" w:rsidR="00000000" w:rsidRPr="00000000">
        <w:rPr>
          <w:color w:val="222222"/>
          <w:rtl w:val="0"/>
        </w:rPr>
        <w:t xml:space="preserve">ayers can be considered as a set of processed / known Resources (Statements) it knows about, given its layer corresponding level of abstraction. </w:t>
      </w:r>
      <w:r w:rsidDel="00000000" w:rsidR="00000000" w:rsidRPr="00000000">
        <w:rPr>
          <w:rtl w:val="0"/>
        </w:rPr>
      </w:r>
    </w:p>
    <w:p w:rsidR="00000000" w:rsidDel="00000000" w:rsidP="00000000" w:rsidRDefault="00000000" w:rsidRPr="00000000" w14:paraId="0000029D">
      <w:pPr>
        <w:pStyle w:val="Heading3"/>
        <w:rPr/>
      </w:pPr>
      <w:bookmarkStart w:colFirst="0" w:colLast="0" w:name="_ld8kd7o4b1uw" w:id="36"/>
      <w:bookmarkEnd w:id="36"/>
      <w:r w:rsidDel="00000000" w:rsidR="00000000" w:rsidRPr="00000000">
        <w:rPr>
          <w:rtl w:val="0"/>
        </w:rPr>
        <w:t xml:space="preserve">Aggregation Service Agent</w:t>
      </w:r>
    </w:p>
    <w:p w:rsidR="00000000" w:rsidDel="00000000" w:rsidP="00000000" w:rsidRDefault="00000000" w:rsidRPr="00000000" w14:paraId="0000029E">
      <w:pPr>
        <w:rPr/>
      </w:pPr>
      <w:r w:rsidDel="00000000" w:rsidR="00000000" w:rsidRPr="00000000">
        <w:rPr>
          <w:rtl w:val="0"/>
        </w:rPr>
        <w:t xml:space="preserve">Context / Role / Type inference in the Aggregation Layer. Classification.</w:t>
      </w:r>
    </w:p>
    <w:p w:rsidR="00000000" w:rsidDel="00000000" w:rsidP="00000000" w:rsidRDefault="00000000" w:rsidRPr="00000000" w14:paraId="0000029F">
      <w:pPr>
        <w:pStyle w:val="Heading4"/>
        <w:rPr/>
      </w:pPr>
      <w:bookmarkStart w:colFirst="0" w:colLast="0" w:name="_ystudlk3l9yc" w:id="37"/>
      <w:bookmarkEnd w:id="37"/>
      <w:r w:rsidDel="00000000" w:rsidR="00000000" w:rsidRPr="00000000">
        <w:rPr>
          <w:rtl w:val="0"/>
        </w:rPr>
        <w:t xml:space="preserve">Aggregation Agent Domain Model</w:t>
      </w:r>
    </w:p>
    <w:p w:rsidR="00000000" w:rsidDel="00000000" w:rsidP="00000000" w:rsidRDefault="00000000" w:rsidRPr="00000000" w14:paraId="000002A0">
      <w:pPr>
        <w:rPr/>
      </w:pPr>
      <w:r w:rsidDel="00000000" w:rsidR="00000000" w:rsidRPr="00000000">
        <w:rPr>
          <w:rtl w:val="0"/>
        </w:rPr>
        <w:t xml:space="preserve">Data Layer. DOM (Dynamic Object Model)</w:t>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shd w:fill="ffffff" w:val="clear"/>
        <w:rPr>
          <w:color w:val="222222"/>
        </w:rPr>
      </w:pPr>
      <w:r w:rsidDel="00000000" w:rsidR="00000000" w:rsidRPr="00000000">
        <w:rPr>
          <w:color w:val="222222"/>
          <w:rtl w:val="0"/>
        </w:rPr>
        <w:t xml:space="preserve">Aggregation produces:</w:t>
      </w:r>
    </w:p>
    <w:p w:rsidR="00000000" w:rsidDel="00000000" w:rsidP="00000000" w:rsidRDefault="00000000" w:rsidRPr="00000000" w14:paraId="000002A3">
      <w:pPr>
        <w:shd w:fill="ffffff" w:val="clear"/>
        <w:rPr>
          <w:color w:val="222222"/>
        </w:rPr>
      </w:pPr>
      <w:r w:rsidDel="00000000" w:rsidR="00000000" w:rsidRPr="00000000">
        <w:rPr>
          <w:color w:val="222222"/>
          <w:rtl w:val="0"/>
        </w:rPr>
        <w:t xml:space="preserve">. (CK, S, P, O)</w:t>
      </w:r>
    </w:p>
    <w:p w:rsidR="00000000" w:rsidDel="00000000" w:rsidP="00000000" w:rsidRDefault="00000000" w:rsidRPr="00000000" w14:paraId="000002A4">
      <w:pPr>
        <w:shd w:fill="ffffff" w:val="clear"/>
        <w:rPr>
          <w:color w:val="222222"/>
        </w:rPr>
      </w:pPr>
      <w:r w:rsidDel="00000000" w:rsidR="00000000" w:rsidRPr="00000000">
        <w:rPr>
          <w:color w:val="222222"/>
          <w:rtl w:val="0"/>
        </w:rPr>
        <w:t xml:space="preserve">. Attribute / Instance? : (Class, Instance, Attribute, Value) : DOM</w:t>
      </w:r>
    </w:p>
    <w:p w:rsidR="00000000" w:rsidDel="00000000" w:rsidP="00000000" w:rsidRDefault="00000000" w:rsidRPr="00000000" w14:paraId="000002A5">
      <w:pPr>
        <w:shd w:fill="ffffff" w:val="clear"/>
        <w:rPr>
          <w:color w:val="222222"/>
        </w:rPr>
      </w:pPr>
      <w:r w:rsidDel="00000000" w:rsidR="00000000" w:rsidRPr="00000000">
        <w:rPr>
          <w:color w:val="222222"/>
          <w:rtl w:val="0"/>
        </w:rPr>
        <w:t xml:space="preserve">. Until Attribute / Instance? definition (Classes). Instance Containment / Order (occurrence state / temporal? parts) hierarchies.</w:t>
      </w:r>
    </w:p>
    <w:p w:rsidR="00000000" w:rsidDel="00000000" w:rsidP="00000000" w:rsidRDefault="00000000" w:rsidRPr="00000000" w14:paraId="000002A6">
      <w:pPr>
        <w:shd w:fill="ffffff" w:val="clear"/>
        <w:rPr>
          <w:color w:val="222222"/>
        </w:rPr>
      </w:pPr>
      <w:r w:rsidDel="00000000" w:rsidR="00000000" w:rsidRPr="00000000">
        <w:rPr>
          <w:rtl w:val="0"/>
        </w:rPr>
      </w:r>
    </w:p>
    <w:p w:rsidR="00000000" w:rsidDel="00000000" w:rsidP="00000000" w:rsidRDefault="00000000" w:rsidRPr="00000000" w14:paraId="000002A7">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2A8">
      <w:pPr>
        <w:pStyle w:val="Heading4"/>
        <w:rPr/>
      </w:pPr>
      <w:bookmarkStart w:colFirst="0" w:colLast="0" w:name="_5grb8xg6wss3" w:id="38"/>
      <w:bookmarkEnd w:id="38"/>
      <w:r w:rsidDel="00000000" w:rsidR="00000000" w:rsidRPr="00000000">
        <w:rPr>
          <w:rtl w:val="0"/>
        </w:rPr>
        <w:t xml:space="preserve">Aggregation Agent Merge / Fold / Unfold</w:t>
      </w:r>
    </w:p>
    <w:p w:rsidR="00000000" w:rsidDel="00000000" w:rsidP="00000000" w:rsidRDefault="00000000" w:rsidRPr="00000000" w14:paraId="000002A9">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2AA">
      <w:pPr>
        <w:rPr/>
      </w:pPr>
      <w:r w:rsidDel="00000000" w:rsidR="00000000" w:rsidRPr="00000000">
        <w:rPr>
          <w:rtl w:val="0"/>
        </w:rPr>
        <w:t xml:space="preserve">TODO.</w:t>
      </w:r>
    </w:p>
    <w:p w:rsidR="00000000" w:rsidDel="00000000" w:rsidP="00000000" w:rsidRDefault="00000000" w:rsidRPr="00000000" w14:paraId="000002AB">
      <w:pPr>
        <w:pStyle w:val="Heading3"/>
        <w:rPr/>
      </w:pPr>
      <w:bookmarkStart w:colFirst="0" w:colLast="0" w:name="_lu0ndtng3l8" w:id="39"/>
      <w:bookmarkEnd w:id="39"/>
      <w:r w:rsidDel="00000000" w:rsidR="00000000" w:rsidRPr="00000000">
        <w:rPr>
          <w:rtl w:val="0"/>
        </w:rPr>
        <w:t xml:space="preserve">Alignment Service Agent</w:t>
      </w:r>
    </w:p>
    <w:p w:rsidR="00000000" w:rsidDel="00000000" w:rsidP="00000000" w:rsidRDefault="00000000" w:rsidRPr="00000000" w14:paraId="000002AC">
      <w:pPr>
        <w:rPr/>
      </w:pPr>
      <w:r w:rsidDel="00000000" w:rsidR="00000000" w:rsidRPr="00000000">
        <w:rPr>
          <w:rtl w:val="0"/>
        </w:rPr>
        <w:t xml:space="preserve">Ontology Matching / Links / Attributes / Dimensional / Order inference in the Alignment Layer. Clustering.</w:t>
      </w:r>
    </w:p>
    <w:p w:rsidR="00000000" w:rsidDel="00000000" w:rsidP="00000000" w:rsidRDefault="00000000" w:rsidRPr="00000000" w14:paraId="000002AD">
      <w:pPr>
        <w:pStyle w:val="Heading4"/>
        <w:rPr/>
      </w:pPr>
      <w:bookmarkStart w:colFirst="0" w:colLast="0" w:name="_xpp350x451xh" w:id="40"/>
      <w:bookmarkEnd w:id="40"/>
      <w:r w:rsidDel="00000000" w:rsidR="00000000" w:rsidRPr="00000000">
        <w:rPr>
          <w:rtl w:val="0"/>
        </w:rPr>
        <w:t xml:space="preserve">Alignment Agent Domain Model</w:t>
      </w:r>
    </w:p>
    <w:p w:rsidR="00000000" w:rsidDel="00000000" w:rsidP="00000000" w:rsidRDefault="00000000" w:rsidRPr="00000000" w14:paraId="000002AE">
      <w:pPr>
        <w:rPr/>
      </w:pPr>
      <w:r w:rsidDel="00000000" w:rsidR="00000000" w:rsidRPr="00000000">
        <w:rPr>
          <w:rtl w:val="0"/>
        </w:rPr>
        <w:t xml:space="preserve">Information Layer. N-ary Dimensional Relationships Modelling.</w:t>
      </w:r>
    </w:p>
    <w:p w:rsidR="00000000" w:rsidDel="00000000" w:rsidP="00000000" w:rsidRDefault="00000000" w:rsidRPr="00000000" w14:paraId="000002AF">
      <w:pPr>
        <w:shd w:fill="ffffff" w:val="clear"/>
        <w:rPr>
          <w:color w:val="222222"/>
        </w:rPr>
      </w:pPr>
      <w:r w:rsidDel="00000000" w:rsidR="00000000" w:rsidRPr="00000000">
        <w:rPr>
          <w:rtl w:val="0"/>
        </w:rPr>
      </w:r>
    </w:p>
    <w:p w:rsidR="00000000" w:rsidDel="00000000" w:rsidP="00000000" w:rsidRDefault="00000000" w:rsidRPr="00000000" w14:paraId="000002B0">
      <w:pPr>
        <w:shd w:fill="ffffff" w:val="clear"/>
        <w:rPr>
          <w:color w:val="222222"/>
        </w:rPr>
      </w:pPr>
      <w:r w:rsidDel="00000000" w:rsidR="00000000" w:rsidRPr="00000000">
        <w:rPr>
          <w:color w:val="222222"/>
          <w:rtl w:val="0"/>
        </w:rPr>
        <w:t xml:space="preserve">Alignment produces:</w:t>
      </w:r>
    </w:p>
    <w:p w:rsidR="00000000" w:rsidDel="00000000" w:rsidP="00000000" w:rsidRDefault="00000000" w:rsidRPr="00000000" w14:paraId="000002B1">
      <w:pPr>
        <w:shd w:fill="ffffff" w:val="clear"/>
        <w:rPr>
          <w:color w:val="222222"/>
        </w:rPr>
      </w:pPr>
      <w:r w:rsidDel="00000000" w:rsidR="00000000" w:rsidRPr="00000000">
        <w:rPr>
          <w:color w:val="222222"/>
          <w:rtl w:val="0"/>
        </w:rPr>
        <w:t xml:space="preserve">. (CK, SK, PK, OK)</w:t>
      </w:r>
    </w:p>
    <w:p w:rsidR="00000000" w:rsidDel="00000000" w:rsidP="00000000" w:rsidRDefault="00000000" w:rsidRPr="00000000" w14:paraId="000002B2">
      <w:pPr>
        <w:shd w:fill="ffffff" w:val="clear"/>
        <w:rPr>
          <w:color w:val="222222"/>
        </w:rPr>
      </w:pPr>
      <w:r w:rsidDel="00000000" w:rsidR="00000000" w:rsidRPr="00000000">
        <w:rPr>
          <w:color w:val="222222"/>
          <w:rtl w:val="0"/>
        </w:rPr>
        <w:t xml:space="preserve">. Axis / Fact? : (Dimension, Fact / MeasurementValue, Axis, AxisValue) : Dimensional Alignment</w:t>
      </w:r>
    </w:p>
    <w:p w:rsidR="00000000" w:rsidDel="00000000" w:rsidP="00000000" w:rsidRDefault="00000000" w:rsidRPr="00000000" w14:paraId="000002B3">
      <w:pPr>
        <w:shd w:fill="ffffff" w:val="clear"/>
        <w:rPr>
          <w:color w:val="222222"/>
        </w:rPr>
      </w:pPr>
      <w:r w:rsidDel="00000000" w:rsidR="00000000" w:rsidRPr="00000000">
        <w:rPr>
          <w:color w:val="222222"/>
          <w:rtl w:val="0"/>
        </w:rPr>
        <w:t xml:space="preserve">. Facts table with dimensions tables FKs. Graph / Quad Statements encoding.</w:t>
      </w:r>
    </w:p>
    <w:p w:rsidR="00000000" w:rsidDel="00000000" w:rsidP="00000000" w:rsidRDefault="00000000" w:rsidRPr="00000000" w14:paraId="000002B4">
      <w:pPr>
        <w:shd w:fill="ffffff" w:val="clear"/>
        <w:rPr>
          <w:color w:val="222222"/>
        </w:rPr>
      </w:pPr>
      <w:r w:rsidDel="00000000" w:rsidR="00000000" w:rsidRPr="00000000">
        <w:rPr>
          <w:color w:val="222222"/>
          <w:rtl w:val="0"/>
        </w:rPr>
        <w:t xml:space="preserve">. Until Axis / Fact? definition (Dimension). Facts Containment / Order hierarchies.</w:t>
      </w:r>
    </w:p>
    <w:p w:rsidR="00000000" w:rsidDel="00000000" w:rsidP="00000000" w:rsidRDefault="00000000" w:rsidRPr="00000000" w14:paraId="000002B5">
      <w:pPr>
        <w:shd w:fill="ffffff" w:val="clear"/>
        <w:rPr/>
      </w:pPr>
      <w:r w:rsidDel="00000000" w:rsidR="00000000" w:rsidRPr="00000000">
        <w:rPr>
          <w:color w:val="222222"/>
          <w:rtl w:val="0"/>
        </w:rPr>
        <w:t xml:space="preserve">. Ontology matching, links / attributes prediction: Same Fact value for same Axis different AxisValues (PK).</w:t>
      </w:r>
      <w:r w:rsidDel="00000000" w:rsidR="00000000" w:rsidRPr="00000000">
        <w:rPr>
          <w:rtl w:val="0"/>
        </w:rPr>
      </w:r>
    </w:p>
    <w:p w:rsidR="00000000" w:rsidDel="00000000" w:rsidP="00000000" w:rsidRDefault="00000000" w:rsidRPr="00000000" w14:paraId="000002B6">
      <w:pPr>
        <w:shd w:fill="ffffff" w:val="clear"/>
        <w:rPr/>
      </w:pPr>
      <w:r w:rsidDel="00000000" w:rsidR="00000000" w:rsidRPr="00000000">
        <w:rPr>
          <w:rtl w:val="0"/>
        </w:rPr>
      </w:r>
    </w:p>
    <w:p w:rsidR="00000000" w:rsidDel="00000000" w:rsidP="00000000" w:rsidRDefault="00000000" w:rsidRPr="00000000" w14:paraId="000002B7">
      <w:pPr>
        <w:shd w:fill="ffffff" w:val="clear"/>
        <w:rPr/>
      </w:pPr>
      <w:r w:rsidDel="00000000" w:rsidR="00000000" w:rsidRPr="00000000">
        <w:rPr>
          <w:rtl w:val="0"/>
        </w:rPr>
        <w:t xml:space="preserve">TODO.</w:t>
      </w:r>
      <w:r w:rsidDel="00000000" w:rsidR="00000000" w:rsidRPr="00000000">
        <w:rPr>
          <w:rtl w:val="0"/>
        </w:rPr>
      </w:r>
    </w:p>
    <w:p w:rsidR="00000000" w:rsidDel="00000000" w:rsidP="00000000" w:rsidRDefault="00000000" w:rsidRPr="00000000" w14:paraId="000002B8">
      <w:pPr>
        <w:pStyle w:val="Heading4"/>
        <w:rPr/>
      </w:pPr>
      <w:bookmarkStart w:colFirst="0" w:colLast="0" w:name="_2oyhan3vpzdm" w:id="41"/>
      <w:bookmarkEnd w:id="41"/>
      <w:r w:rsidDel="00000000" w:rsidR="00000000" w:rsidRPr="00000000">
        <w:rPr>
          <w:rtl w:val="0"/>
        </w:rPr>
        <w:t xml:space="preserve">Alignment Agent Merge / Fold / Unfold</w:t>
      </w:r>
    </w:p>
    <w:p w:rsidR="00000000" w:rsidDel="00000000" w:rsidP="00000000" w:rsidRDefault="00000000" w:rsidRPr="00000000" w14:paraId="000002B9">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2BA">
      <w:pPr>
        <w:rPr/>
      </w:pPr>
      <w:r w:rsidDel="00000000" w:rsidR="00000000" w:rsidRPr="00000000">
        <w:rPr>
          <w:rtl w:val="0"/>
        </w:rPr>
        <w:t xml:space="preserve">TODO.</w:t>
      </w:r>
    </w:p>
    <w:p w:rsidR="00000000" w:rsidDel="00000000" w:rsidP="00000000" w:rsidRDefault="00000000" w:rsidRPr="00000000" w14:paraId="000002BB">
      <w:pPr>
        <w:pStyle w:val="Heading3"/>
        <w:rPr/>
      </w:pPr>
      <w:bookmarkStart w:colFirst="0" w:colLast="0" w:name="_yk4120gc18wf" w:id="42"/>
      <w:bookmarkEnd w:id="42"/>
      <w:r w:rsidDel="00000000" w:rsidR="00000000" w:rsidRPr="00000000">
        <w:rPr>
          <w:rtl w:val="0"/>
        </w:rPr>
        <w:t xml:space="preserve">Activation Service Agent</w:t>
      </w:r>
    </w:p>
    <w:p w:rsidR="00000000" w:rsidDel="00000000" w:rsidP="00000000" w:rsidRDefault="00000000" w:rsidRPr="00000000" w14:paraId="000002BC">
      <w:pPr>
        <w:rPr/>
      </w:pPr>
      <w:r w:rsidDel="00000000" w:rsidR="00000000" w:rsidRPr="00000000">
        <w:rPr>
          <w:rtl w:val="0"/>
        </w:rPr>
        <w:t xml:space="preserve">Contexts (Use Cases) and behaviors (Interactions) in the Activation Layer. Regression.</w:t>
      </w:r>
    </w:p>
    <w:p w:rsidR="00000000" w:rsidDel="00000000" w:rsidP="00000000" w:rsidRDefault="00000000" w:rsidRPr="00000000" w14:paraId="000002BD">
      <w:pPr>
        <w:pStyle w:val="Heading4"/>
        <w:rPr/>
      </w:pPr>
      <w:bookmarkStart w:colFirst="0" w:colLast="0" w:name="_iw6492wko9y" w:id="43"/>
      <w:bookmarkEnd w:id="43"/>
      <w:r w:rsidDel="00000000" w:rsidR="00000000" w:rsidRPr="00000000">
        <w:rPr>
          <w:rtl w:val="0"/>
        </w:rPr>
        <w:t xml:space="preserve">Activation Agent Domain Model</w:t>
      </w:r>
    </w:p>
    <w:p w:rsidR="00000000" w:rsidDel="00000000" w:rsidP="00000000" w:rsidRDefault="00000000" w:rsidRPr="00000000" w14:paraId="000002BE">
      <w:pPr>
        <w:rPr/>
      </w:pPr>
      <w:r w:rsidDel="00000000" w:rsidR="00000000" w:rsidRPr="00000000">
        <w:rPr>
          <w:rtl w:val="0"/>
        </w:rPr>
        <w:t xml:space="preserve">Knowledge Layer. DCI Contexts, Roles, Actors, Interactions.</w:t>
      </w:r>
    </w:p>
    <w:p w:rsidR="00000000" w:rsidDel="00000000" w:rsidP="00000000" w:rsidRDefault="00000000" w:rsidRPr="00000000" w14:paraId="000002BF">
      <w:pPr>
        <w:shd w:fill="ffffff" w:val="clear"/>
        <w:rPr>
          <w:color w:val="222222"/>
        </w:rPr>
      </w:pPr>
      <w:r w:rsidDel="00000000" w:rsidR="00000000" w:rsidRPr="00000000">
        <w:rPr>
          <w:rtl w:val="0"/>
        </w:rPr>
      </w:r>
    </w:p>
    <w:p w:rsidR="00000000" w:rsidDel="00000000" w:rsidP="00000000" w:rsidRDefault="00000000" w:rsidRPr="00000000" w14:paraId="000002C0">
      <w:pPr>
        <w:shd w:fill="ffffff" w:val="clear"/>
        <w:rPr>
          <w:color w:val="222222"/>
        </w:rPr>
      </w:pPr>
      <w:r w:rsidDel="00000000" w:rsidR="00000000" w:rsidRPr="00000000">
        <w:rPr>
          <w:color w:val="222222"/>
          <w:rtl w:val="0"/>
        </w:rPr>
        <w:t xml:space="preserve">Activation produces:</w:t>
      </w:r>
    </w:p>
    <w:p w:rsidR="00000000" w:rsidDel="00000000" w:rsidP="00000000" w:rsidRDefault="00000000" w:rsidRPr="00000000" w14:paraId="000002C1">
      <w:pPr>
        <w:shd w:fill="ffffff" w:val="clear"/>
        <w:rPr>
          <w:color w:val="222222"/>
        </w:rPr>
      </w:pPr>
      <w:r w:rsidDel="00000000" w:rsidR="00000000" w:rsidRPr="00000000">
        <w:rPr>
          <w:color w:val="222222"/>
          <w:rtl w:val="0"/>
        </w:rPr>
        <w:t xml:space="preserve">. Interaction / Role? : (Context, Role, Interaction, Actor / RoleState) : DCI</w:t>
      </w:r>
    </w:p>
    <w:p w:rsidR="00000000" w:rsidDel="00000000" w:rsidP="00000000" w:rsidRDefault="00000000" w:rsidRPr="00000000" w14:paraId="000002C2">
      <w:pPr>
        <w:shd w:fill="ffffff" w:val="clear"/>
        <w:rPr>
          <w:color w:val="222222"/>
        </w:rPr>
      </w:pPr>
      <w:r w:rsidDel="00000000" w:rsidR="00000000" w:rsidRPr="00000000">
        <w:rPr>
          <w:color w:val="222222"/>
          <w:rtl w:val="0"/>
        </w:rPr>
        <w:t xml:space="preserve">. Until Interaction / Role? definition (Contexts / use cases). Containment / Order (contexts interaction roles) hierarchies.</w:t>
      </w:r>
    </w:p>
    <w:p w:rsidR="00000000" w:rsidDel="00000000" w:rsidP="00000000" w:rsidRDefault="00000000" w:rsidRPr="00000000" w14:paraId="000002C3">
      <w:pPr>
        <w:shd w:fill="ffffff" w:val="clear"/>
        <w:rPr>
          <w:color w:val="222222"/>
        </w:rPr>
      </w:pPr>
      <w:r w:rsidDel="00000000" w:rsidR="00000000" w:rsidRPr="00000000">
        <w:rPr>
          <w:rtl w:val="0"/>
        </w:rPr>
      </w:r>
    </w:p>
    <w:p w:rsidR="00000000" w:rsidDel="00000000" w:rsidP="00000000" w:rsidRDefault="00000000" w:rsidRPr="00000000" w14:paraId="000002C4">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2C5">
      <w:pPr>
        <w:pStyle w:val="Heading4"/>
        <w:rPr/>
      </w:pPr>
      <w:bookmarkStart w:colFirst="0" w:colLast="0" w:name="_sdovydd8jbwj" w:id="44"/>
      <w:bookmarkEnd w:id="44"/>
      <w:r w:rsidDel="00000000" w:rsidR="00000000" w:rsidRPr="00000000">
        <w:rPr>
          <w:rtl w:val="0"/>
        </w:rPr>
        <w:t xml:space="preserve">Activation Agent Merge / Fold / Unfold</w:t>
      </w:r>
    </w:p>
    <w:p w:rsidR="00000000" w:rsidDel="00000000" w:rsidP="00000000" w:rsidRDefault="00000000" w:rsidRPr="00000000" w14:paraId="000002C6">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2C7">
      <w:pPr>
        <w:rPr/>
      </w:pPr>
      <w:r w:rsidDel="00000000" w:rsidR="00000000" w:rsidRPr="00000000">
        <w:rPr>
          <w:rtl w:val="0"/>
        </w:rPr>
        <w:t xml:space="preserve">TODO.</w:t>
      </w:r>
    </w:p>
    <w:p w:rsidR="00000000" w:rsidDel="00000000" w:rsidP="00000000" w:rsidRDefault="00000000" w:rsidRPr="00000000" w14:paraId="000002C8">
      <w:pPr>
        <w:pStyle w:val="Heading3"/>
        <w:rPr/>
      </w:pPr>
      <w:bookmarkStart w:colFirst="0" w:colLast="0" w:name="_unxiex8ycrut" w:id="45"/>
      <w:bookmarkEnd w:id="45"/>
      <w:r w:rsidDel="00000000" w:rsidR="00000000" w:rsidRPr="00000000">
        <w:rPr>
          <w:rtl w:val="0"/>
        </w:rPr>
        <w:t xml:space="preserve">Helper Services</w:t>
      </w:r>
    </w:p>
    <w:p w:rsidR="00000000" w:rsidDel="00000000" w:rsidP="00000000" w:rsidRDefault="00000000" w:rsidRPr="00000000" w14:paraId="000002C9">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rPr/>
      </w:pPr>
      <w:r w:rsidDel="00000000" w:rsidR="00000000" w:rsidRPr="00000000">
        <w:rPr>
          <w:rtl w:val="0"/>
        </w:rPr>
        <w:t xml:space="preserve">“Leverage X” Sections Functional APIs.</w:t>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Kinds as Extensional Function Definitions Functional APIs.</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2D0">
      <w:pPr>
        <w:pStyle w:val="Heading4"/>
        <w:rPr/>
      </w:pPr>
      <w:bookmarkStart w:colFirst="0" w:colLast="0" w:name="_4qvfuly2ipq2" w:id="46"/>
      <w:bookmarkEnd w:id="46"/>
      <w:r w:rsidDel="00000000" w:rsidR="00000000" w:rsidRPr="00000000">
        <w:rPr>
          <w:rtl w:val="0"/>
        </w:rPr>
        <w:t xml:space="preserve">Registry Service</w:t>
      </w:r>
    </w:p>
    <w:p w:rsidR="00000000" w:rsidDel="00000000" w:rsidP="00000000" w:rsidRDefault="00000000" w:rsidRPr="00000000" w14:paraId="000002D1">
      <w:pPr>
        <w:rPr/>
      </w:pPr>
      <w:r w:rsidDel="00000000" w:rsidR="00000000" w:rsidRPr="00000000">
        <w:rPr>
          <w:rtl w:val="0"/>
        </w:rPr>
        <w:t xml:space="preserve">Registry API Functional Definitions.</w:t>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RegistryService</w:t>
      </w:r>
    </w:p>
    <w:p w:rsidR="00000000" w:rsidDel="00000000" w:rsidP="00000000" w:rsidRDefault="00000000" w:rsidRPr="00000000" w14:paraId="000002D4">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getAggregationGraph() : Graph</w:t>
      </w:r>
    </w:p>
    <w:p w:rsidR="00000000" w:rsidDel="00000000" w:rsidP="00000000" w:rsidRDefault="00000000" w:rsidRPr="00000000" w14:paraId="000002D5">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getAlignmentGraph() : Graph</w:t>
      </w:r>
    </w:p>
    <w:p w:rsidR="00000000" w:rsidDel="00000000" w:rsidP="00000000" w:rsidRDefault="00000000" w:rsidRPr="00000000" w14:paraId="000002D6">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getActivationGraph() : Graph</w:t>
      </w:r>
    </w:p>
    <w:p w:rsidR="00000000" w:rsidDel="00000000" w:rsidP="00000000" w:rsidRDefault="00000000" w:rsidRPr="00000000" w14:paraId="000002D7">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2D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Graph : Unified API view of Base Model Representations features</w:t>
      </w:r>
    </w:p>
    <w:p w:rsidR="00000000" w:rsidDel="00000000" w:rsidP="00000000" w:rsidRDefault="00000000" w:rsidRPr="00000000" w14:paraId="000002D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2D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2DB">
      <w:pPr>
        <w:pStyle w:val="Heading4"/>
        <w:rPr/>
      </w:pPr>
      <w:bookmarkStart w:colFirst="0" w:colLast="0" w:name="_mjabd397mqn" w:id="47"/>
      <w:bookmarkEnd w:id="47"/>
      <w:r w:rsidDel="00000000" w:rsidR="00000000" w:rsidRPr="00000000">
        <w:rPr>
          <w:rtl w:val="0"/>
        </w:rPr>
        <w:t xml:space="preserve">Naming Service</w:t>
      </w:r>
    </w:p>
    <w:p w:rsidR="00000000" w:rsidDel="00000000" w:rsidP="00000000" w:rsidRDefault="00000000" w:rsidRPr="00000000" w14:paraId="000002DC">
      <w:pPr>
        <w:rPr/>
      </w:pPr>
      <w:r w:rsidDel="00000000" w:rsidR="00000000" w:rsidRPr="00000000">
        <w:rPr>
          <w:rtl w:val="0"/>
        </w:rPr>
        <w:t xml:space="preserve">Naming API Functional Definitions.</w:t>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pPr>
      <w:r w:rsidDel="00000000" w:rsidR="00000000" w:rsidRPr="00000000">
        <w:rPr>
          <w:rtl w:val="0"/>
        </w:rPr>
        <w:t xml:space="preserve">Formal Grammars / LLM Models.</w:t>
      </w:r>
    </w:p>
    <w:p w:rsidR="00000000" w:rsidDel="00000000" w:rsidP="00000000" w:rsidRDefault="00000000" w:rsidRPr="00000000" w14:paraId="000002DF">
      <w:pPr>
        <w:rPr/>
      </w:pPr>
      <w:r w:rsidDel="00000000" w:rsidR="00000000" w:rsidRPr="00000000">
        <w:rPr>
          <w:rtl w:val="0"/>
        </w:rPr>
        <w:t xml:space="preserve">Names Relationships in Contexts / Identity Resolution (NER).</w:t>
      </w:r>
    </w:p>
    <w:p w:rsidR="00000000" w:rsidDel="00000000" w:rsidP="00000000" w:rsidRDefault="00000000" w:rsidRPr="00000000" w14:paraId="000002E0">
      <w:pPr>
        <w:rPr/>
      </w:pPr>
      <w:r w:rsidDel="00000000" w:rsidR="00000000" w:rsidRPr="00000000">
        <w:rPr>
          <w:rtl w:val="0"/>
        </w:rPr>
        <w:t xml:space="preserve">Representations Rendering / Parsing. Messages Representations.</w:t>
      </w:r>
    </w:p>
    <w:p w:rsidR="00000000" w:rsidDel="00000000" w:rsidP="00000000" w:rsidRDefault="00000000" w:rsidRPr="00000000" w14:paraId="000002E1">
      <w:pPr>
        <w:rPr/>
      </w:pPr>
      <w:r w:rsidDel="00000000" w:rsidR="00000000" w:rsidRPr="00000000">
        <w:rPr>
          <w:rtl w:val="0"/>
        </w:rPr>
      </w:r>
    </w:p>
    <w:p w:rsidR="00000000" w:rsidDel="00000000" w:rsidP="00000000" w:rsidRDefault="00000000" w:rsidRPr="00000000" w14:paraId="000002E2">
      <w:pPr>
        <w:rPr/>
      </w:pPr>
      <w:r w:rsidDel="00000000" w:rsidR="00000000" w:rsidRPr="00000000">
        <w:rPr>
          <w:rtl w:val="0"/>
        </w:rPr>
        <w:t xml:space="preserve">TODO</w:t>
      </w:r>
    </w:p>
    <w:p w:rsidR="00000000" w:rsidDel="00000000" w:rsidP="00000000" w:rsidRDefault="00000000" w:rsidRPr="00000000" w14:paraId="000002E3">
      <w:pPr>
        <w:pStyle w:val="Heading4"/>
        <w:rPr/>
      </w:pPr>
      <w:bookmarkStart w:colFirst="0" w:colLast="0" w:name="_i87we4txd2xb" w:id="48"/>
      <w:bookmarkEnd w:id="48"/>
      <w:r w:rsidDel="00000000" w:rsidR="00000000" w:rsidRPr="00000000">
        <w:rPr>
          <w:rtl w:val="0"/>
        </w:rPr>
        <w:t xml:space="preserve">Index Service</w:t>
      </w:r>
    </w:p>
    <w:p w:rsidR="00000000" w:rsidDel="00000000" w:rsidP="00000000" w:rsidRDefault="00000000" w:rsidRPr="00000000" w14:paraId="000002E4">
      <w:pPr>
        <w:rPr/>
      </w:pPr>
      <w:r w:rsidDel="00000000" w:rsidR="00000000" w:rsidRPr="00000000">
        <w:rPr>
          <w:rtl w:val="0"/>
        </w:rPr>
        <w:t xml:space="preserve">Index API FCA / CPPE / Sets Functional Definitions.</w:t>
      </w:r>
    </w:p>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IndexService</w:t>
      </w:r>
    </w:p>
    <w:p w:rsidR="00000000" w:rsidDel="00000000" w:rsidP="00000000" w:rsidRDefault="00000000" w:rsidRPr="00000000" w14:paraId="000002E7">
      <w:pPr>
        <w:numPr>
          <w:ilvl w:val="0"/>
          <w:numId w:val="57"/>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getAggregationSubjectContext(subject : Resource) : Context</w:t>
      </w:r>
    </w:p>
    <w:p w:rsidR="00000000" w:rsidDel="00000000" w:rsidP="00000000" w:rsidRDefault="00000000" w:rsidRPr="00000000" w14:paraId="000002E8">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getAggregationPredicateContext(predicate : Resource) : Context</w:t>
      </w:r>
    </w:p>
    <w:p w:rsidR="00000000" w:rsidDel="00000000" w:rsidP="00000000" w:rsidRDefault="00000000" w:rsidRPr="00000000" w14:paraId="000002E9">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getAggregationObjectContext(object : Resource) : Context</w:t>
      </w:r>
    </w:p>
    <w:p w:rsidR="00000000" w:rsidDel="00000000" w:rsidP="00000000" w:rsidRDefault="00000000" w:rsidRPr="00000000" w14:paraId="000002EA">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getAlignmentSubjectContext(subject : Resource) : Context</w:t>
      </w:r>
    </w:p>
    <w:p w:rsidR="00000000" w:rsidDel="00000000" w:rsidP="00000000" w:rsidRDefault="00000000" w:rsidRPr="00000000" w14:paraId="000002EB">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getAlignmentPredicateContext(predicate : Resource) : Context</w:t>
      </w:r>
    </w:p>
    <w:p w:rsidR="00000000" w:rsidDel="00000000" w:rsidP="00000000" w:rsidRDefault="00000000" w:rsidRPr="00000000" w14:paraId="000002EC">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getAlignmentObjectContext(object : Resource) : Context</w:t>
      </w:r>
    </w:p>
    <w:p w:rsidR="00000000" w:rsidDel="00000000" w:rsidP="00000000" w:rsidRDefault="00000000" w:rsidRPr="00000000" w14:paraId="000002ED">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getActivationSubjectContext(subject : Resource) : Context</w:t>
      </w:r>
    </w:p>
    <w:p w:rsidR="00000000" w:rsidDel="00000000" w:rsidP="00000000" w:rsidRDefault="00000000" w:rsidRPr="00000000" w14:paraId="000002EE">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getActivationPredicateContext(predicate : Resource) : Context</w:t>
      </w:r>
    </w:p>
    <w:p w:rsidR="00000000" w:rsidDel="00000000" w:rsidP="00000000" w:rsidRDefault="00000000" w:rsidRPr="00000000" w14:paraId="000002EF">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getActivationObjectContext(object : Resource) : Context</w:t>
      </w:r>
    </w:p>
    <w:p w:rsidR="00000000" w:rsidDel="00000000" w:rsidP="00000000" w:rsidRDefault="00000000" w:rsidRPr="00000000" w14:paraId="000002F0">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2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 Unified API view of FCA Contexts</w:t>
      </w:r>
    </w:p>
    <w:p w:rsidR="00000000" w:rsidDel="00000000" w:rsidP="00000000" w:rsidRDefault="00000000" w:rsidRPr="00000000" w14:paraId="000002F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2F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2F4">
      <w:pPr>
        <w:pStyle w:val="Heading2"/>
        <w:rPr/>
      </w:pPr>
      <w:bookmarkStart w:colFirst="0" w:colLast="0" w:name="_hz9o9331ejb3" w:id="49"/>
      <w:bookmarkEnd w:id="49"/>
      <w:r w:rsidDel="00000000" w:rsidR="00000000" w:rsidRPr="00000000">
        <w:rPr>
          <w:rtl w:val="0"/>
        </w:rPr>
        <w:t xml:space="preserve">State / IO Functional Addressing Features</w:t>
      </w:r>
    </w:p>
    <w:p w:rsidR="00000000" w:rsidDel="00000000" w:rsidP="00000000" w:rsidRDefault="00000000" w:rsidRPr="00000000" w14:paraId="000002F5">
      <w:pPr>
        <w:rPr/>
      </w:pPr>
      <w:r w:rsidDel="00000000" w:rsidR="00000000" w:rsidRPr="00000000">
        <w:rPr>
          <w:rtl w:val="0"/>
        </w:rPr>
        <w:t xml:space="preserve">State Monad.</w:t>
      </w:r>
    </w:p>
    <w:p w:rsidR="00000000" w:rsidDel="00000000" w:rsidP="00000000" w:rsidRDefault="00000000" w:rsidRPr="00000000" w14:paraId="000002F6">
      <w:pPr>
        <w:rPr/>
      </w:pPr>
      <w:r w:rsidDel="00000000" w:rsidR="00000000" w:rsidRPr="00000000">
        <w:rPr>
          <w:rtl w:val="0"/>
        </w:rPr>
        <w:t xml:space="preserve">IO Monad.</w:t>
      </w:r>
    </w:p>
    <w:p w:rsidR="00000000" w:rsidDel="00000000" w:rsidP="00000000" w:rsidRDefault="00000000" w:rsidRPr="00000000" w14:paraId="000002F7">
      <w:pPr>
        <w:rPr/>
      </w:pPr>
      <w:r w:rsidDel="00000000" w:rsidR="00000000" w:rsidRPr="00000000">
        <w:rPr>
          <w:rtl w:val="0"/>
        </w:rPr>
      </w:r>
    </w:p>
    <w:p w:rsidR="00000000" w:rsidDel="00000000" w:rsidP="00000000" w:rsidRDefault="00000000" w:rsidRPr="00000000" w14:paraId="000002F8">
      <w:pPr>
        <w:rPr/>
      </w:pPr>
      <w:r w:rsidDel="00000000" w:rsidR="00000000" w:rsidRPr="00000000">
        <w:rPr>
          <w:rtl w:val="0"/>
        </w:rPr>
        <w:t xml:space="preserve">Datasources interactions.</w:t>
      </w:r>
    </w:p>
    <w:p w:rsidR="00000000" w:rsidDel="00000000" w:rsidP="00000000" w:rsidRDefault="00000000" w:rsidRPr="00000000" w14:paraId="000002F9">
      <w:pPr>
        <w:rPr/>
      </w:pPr>
      <w:r w:rsidDel="00000000" w:rsidR="00000000" w:rsidRPr="00000000">
        <w:rPr>
          <w:rtl w:val="0"/>
        </w:rPr>
        <w:t xml:space="preserve">Dynamic API Endpoints interactions.</w:t>
      </w:r>
    </w:p>
    <w:p w:rsidR="00000000" w:rsidDel="00000000" w:rsidP="00000000" w:rsidRDefault="00000000" w:rsidRPr="00000000" w14:paraId="000002FA">
      <w:pPr>
        <w:pStyle w:val="Heading2"/>
        <w:rPr/>
      </w:pPr>
      <w:bookmarkStart w:colFirst="0" w:colLast="0" w:name="_65m4hhlzd0ey" w:id="50"/>
      <w:bookmarkEnd w:id="50"/>
      <w:r w:rsidDel="00000000" w:rsidR="00000000" w:rsidRPr="00000000">
        <w:rPr>
          <w:rtl w:val="0"/>
        </w:rPr>
        <w:t xml:space="preserve">Datasources</w:t>
      </w:r>
    </w:p>
    <w:p w:rsidR="00000000" w:rsidDel="00000000" w:rsidP="00000000" w:rsidRDefault="00000000" w:rsidRPr="00000000" w14:paraId="000002FB">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2FC">
      <w:pPr>
        <w:pStyle w:val="Heading2"/>
        <w:rPr/>
      </w:pPr>
      <w:bookmarkStart w:colFirst="0" w:colLast="0" w:name="_2p39zz22x812" w:id="51"/>
      <w:bookmarkEnd w:id="51"/>
      <w:r w:rsidDel="00000000" w:rsidR="00000000" w:rsidRPr="00000000">
        <w:rPr>
          <w:rtl w:val="0"/>
        </w:rPr>
        <w:t xml:space="preserve">Dynamic API Endpoints</w:t>
      </w:r>
    </w:p>
    <w:p w:rsidR="00000000" w:rsidDel="00000000" w:rsidP="00000000" w:rsidRDefault="00000000" w:rsidRPr="00000000" w14:paraId="000002FD">
      <w:pPr>
        <w:rPr/>
      </w:pPr>
      <w:r w:rsidDel="00000000" w:rsidR="00000000" w:rsidRPr="00000000">
        <w:rPr>
          <w:rtl w:val="0"/>
        </w:rPr>
        <w:t xml:space="preserve">Activation pipeline layer production messages I/O API Facade for rendering Dynamic API Endpoints. </w:t>
      </w:r>
      <w:r w:rsidDel="00000000" w:rsidR="00000000" w:rsidRPr="00000000">
        <w:rPr>
          <w:color w:val="222222"/>
          <w:rtl w:val="0"/>
        </w:rPr>
        <w:t xml:space="preserve">Execution Approach: State / Representational Resources Conversation IO.</w:t>
      </w:r>
      <w:r w:rsidDel="00000000" w:rsidR="00000000" w:rsidRPr="00000000">
        <w:rPr>
          <w:rtl w:val="0"/>
        </w:rPr>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rPr/>
      </w:pPr>
      <w:r w:rsidDel="00000000" w:rsidR="00000000" w:rsidRPr="00000000">
        <w:rPr>
          <w:rtl w:val="0"/>
        </w:rPr>
        <w:t xml:space="preserve">Render an interface / protocol of discoverable Contexts behavior (Use Cases) and Interactions instances (executions) API of the unified integrated datasources facade by means of Activation activated knowledge message statements.</w:t>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rPr/>
      </w:pPr>
      <w:r w:rsidDel="00000000" w:rsidR="00000000" w:rsidRPr="00000000">
        <w:rPr>
          <w:rtl w:val="0"/>
        </w:rPr>
        <w:t xml:space="preserve">Develop this interface as a protocol for clients browsing available Contexts, instantiating Contexts Interactions into new Use Cases instances or browsing previous Use Cases Interactions in a conversational (browsing state) manner. Allow for binding produced results or navigation state back into Augmentation pipeline for further Augmentation, Contexts and Interactions inference.</w:t>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rPr/>
      </w:pPr>
      <w:r w:rsidDel="00000000" w:rsidR="00000000" w:rsidRPr="00000000">
        <w:rPr>
          <w:rtl w:val="0"/>
        </w:rPr>
        <w:t xml:space="preserve">State / IO Monad functional approach for a DCI Contexts Interactions generic API interface consuming and producing Activation pipeline layer production messages. Messages fan in / fan out Augmentation pipeline for further execution and inference (merge, unfold, fold).</w:t>
      </w:r>
    </w:p>
    <w:p w:rsidR="00000000" w:rsidDel="00000000" w:rsidP="00000000" w:rsidRDefault="00000000" w:rsidRPr="00000000" w14:paraId="00000304">
      <w:pPr>
        <w:rPr/>
      </w:pPr>
      <w:r w:rsidDel="00000000" w:rsidR="00000000" w:rsidRPr="00000000">
        <w:rPr>
          <w:rtl w:val="0"/>
        </w:rPr>
      </w:r>
    </w:p>
    <w:p w:rsidR="00000000" w:rsidDel="00000000" w:rsidP="00000000" w:rsidRDefault="00000000" w:rsidRPr="00000000" w14:paraId="00000305">
      <w:pPr>
        <w:rPr/>
      </w:pPr>
      <w:r w:rsidDel="00000000" w:rsidR="00000000" w:rsidRPr="00000000">
        <w:rPr>
          <w:rtl w:val="0"/>
        </w:rPr>
        <w:t xml:space="preserve">Highlight how Activation pipeline layer production messages are rendered as API schema, instances and inferences and how user interactions with this rendered interface modifies or produces new knowledge statements accordingly and how the Dynamic Endpoints communicate with Activation pipeline layer via a State / IO Monad approach for input / output / materialization of Activation production messages.</w:t>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rPr/>
      </w:pPr>
      <w:r w:rsidDel="00000000" w:rsidR="00000000" w:rsidRPr="00000000">
        <w:rPr>
          <w:rtl w:val="0"/>
        </w:rPr>
        <w:t xml:space="preserve">—</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rPr/>
      </w:pPr>
      <w:r w:rsidDel="00000000" w:rsidR="00000000" w:rsidRPr="00000000">
        <w:rPr>
          <w:rtl w:val="0"/>
        </w:rPr>
        <w:t xml:space="preserve">The "Dynamic API Endpoints" section of the document must outline how a generic API Facade could expose Activation layer Contexts, Roles, Interactions and Actors workflows (Use Cases, Use Case Instances) that can be browsed and executed by the API Resources rendered representations navigation means. </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pPr>
      <w:r w:rsidDel="00000000" w:rsidR="00000000" w:rsidRPr="00000000">
        <w:rPr>
          <w:rtl w:val="0"/>
        </w:rPr>
        <w:t xml:space="preserve">API Facade endpoints produced and consumed API Resources rendered representations (REST) conveys all the navigational “state” of a “session” (State Monad). These representations are built from and rendered to the Activation layer Context production Statements: (DCIContextCK, RoleSK, ActorPK, InteractionOK). Leverage an State Monad pattern for navigational context and Augmentation pipeline state and an IO Monad for Activation layer Context production Statements transforms into API Endpoints rendered resources representations.</w:t>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t xml:space="preserve">The API endpoints receive and produce API Representations rendered resources. They receive an API Representation rendered resource, transforms it into Activation layer Context production Statements, performs Activation (fans in / fans out all the Augmentation pipeline layers for inference) and renders back the updated Activation layer knowledge into API Representations rendered resources format.</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t xml:space="preserve">This will be the “state” flowing across the rendered API endpoints resource representations and the backend Activation Layer message format in which API endpoints interactions resource representations are transformed back and forth (IO Monad). The initiating message (Resource) from a session could be the selection of a top level Context (Use Case). The client retrieves, inspects and posts back this representation and the response could be a list of the Use Case instances (Interactions) and a “New Interaction…” placeholder Resource. Then follow the same pattern for the other resource types: post a representation and obtain a list of available resources (parent, child, placeholder) for this resource type.</w:t>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rPr/>
      </w:pPr>
      <w:r w:rsidDel="00000000" w:rsidR="00000000" w:rsidRPr="00000000">
        <w:rPr>
          <w:rtl w:val="0"/>
        </w:rPr>
        <w:t xml:space="preserve">The "Generic Dynamic API Endpoints Browser / Designer" must outline</w:t>
      </w:r>
    </w:p>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rPr/>
      </w:pPr>
      <w:r w:rsidDel="00000000" w:rsidR="00000000" w:rsidRPr="00000000">
        <w:rPr>
          <w:rtl w:val="0"/>
        </w:rPr>
        <w:t xml:space="preserve">POST /contexts</w:t>
      </w:r>
    </w:p>
    <w:p w:rsidR="00000000" w:rsidDel="00000000" w:rsidP="00000000" w:rsidRDefault="00000000" w:rsidRPr="00000000" w14:paraId="00000314">
      <w:pPr>
        <w:rPr/>
      </w:pPr>
      <w:r w:rsidDel="00000000" w:rsidR="00000000" w:rsidRPr="00000000">
        <w:rPr>
          <w:rtl w:val="0"/>
        </w:rPr>
        <w:t xml:space="preserve">POST /contexts/{context}</w:t>
      </w:r>
    </w:p>
    <w:p w:rsidR="00000000" w:rsidDel="00000000" w:rsidP="00000000" w:rsidRDefault="00000000" w:rsidRPr="00000000" w14:paraId="00000315">
      <w:pPr>
        <w:rPr/>
      </w:pPr>
      <w:r w:rsidDel="00000000" w:rsidR="00000000" w:rsidRPr="00000000">
        <w:rPr>
          <w:rtl w:val="0"/>
        </w:rPr>
        <w:t xml:space="preserve">POST /contexts/{context}/interactions</w:t>
      </w:r>
    </w:p>
    <w:p w:rsidR="00000000" w:rsidDel="00000000" w:rsidP="00000000" w:rsidRDefault="00000000" w:rsidRPr="00000000" w14:paraId="00000316">
      <w:pPr>
        <w:rPr/>
      </w:pPr>
      <w:r w:rsidDel="00000000" w:rsidR="00000000" w:rsidRPr="00000000">
        <w:rPr>
          <w:rtl w:val="0"/>
        </w:rPr>
        <w:t xml:space="preserve">POST /contexts/{context}/interactions/{interaction}</w:t>
      </w:r>
    </w:p>
    <w:p w:rsidR="00000000" w:rsidDel="00000000" w:rsidP="00000000" w:rsidRDefault="00000000" w:rsidRPr="00000000" w14:paraId="00000317">
      <w:pPr>
        <w:rPr/>
      </w:pPr>
      <w:r w:rsidDel="00000000" w:rsidR="00000000" w:rsidRPr="00000000">
        <w:rPr>
          <w:rtl w:val="0"/>
        </w:rPr>
        <w:t xml:space="preserve">POST /resources/{resource}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rPr/>
      </w:pPr>
      <w:r w:rsidDel="00000000" w:rsidR="00000000" w:rsidRPr="00000000">
        <w:rPr>
          <w:rtl w:val="0"/>
        </w:rPr>
        <w:t xml:space="preserve">—</w:t>
      </w:r>
    </w:p>
    <w:p w:rsidR="00000000" w:rsidDel="00000000" w:rsidP="00000000" w:rsidRDefault="00000000" w:rsidRPr="00000000" w14:paraId="0000031A">
      <w:pPr>
        <w:spacing w:after="240" w:before="240" w:lineRule="auto"/>
        <w:rPr/>
      </w:pPr>
      <w:r w:rsidDel="00000000" w:rsidR="00000000" w:rsidRPr="00000000">
        <w:rPr>
          <w:rtl w:val="0"/>
        </w:rPr>
        <w:t xml:space="preserve">The Dynamic API Endpoint layer is the protocol boundary between the Activation layer and external clients. Activation produces Context/Role/Actor/Interaction Statements of the form </w:t>
      </w:r>
      <w:r w:rsidDel="00000000" w:rsidR="00000000" w:rsidRPr="00000000">
        <w:rPr>
          <w:rFonts w:ascii="Roboto Mono" w:cs="Roboto Mono" w:eastAsia="Roboto Mono" w:hAnsi="Roboto Mono"/>
          <w:color w:val="188038"/>
          <w:rtl w:val="0"/>
        </w:rPr>
        <w:t xml:space="preserve">(DCIContextCK, RoleSK, ActorPK, InteractionOK)</w:t>
      </w:r>
      <w:r w:rsidDel="00000000" w:rsidR="00000000" w:rsidRPr="00000000">
        <w:rPr>
          <w:rtl w:val="0"/>
        </w:rPr>
        <w:t xml:space="preserve">. The Dynamic API consumes these activated Statements to render discoverable Context and Interaction representations and produces Interaction requests and navigation/binding events that are submitted back to Activation.</w:t>
      </w:r>
    </w:p>
    <w:p w:rsidR="00000000" w:rsidDel="00000000" w:rsidP="00000000" w:rsidRDefault="00000000" w:rsidRPr="00000000" w14:paraId="0000031B">
      <w:pPr>
        <w:spacing w:after="240" w:before="240" w:lineRule="auto"/>
        <w:rPr/>
      </w:pPr>
      <w:r w:rsidDel="00000000" w:rsidR="00000000" w:rsidRPr="00000000">
        <w:rPr>
          <w:rtl w:val="0"/>
        </w:rPr>
        <w:t xml:space="preserve">A State/IO Monad provides the functional execution model for this boundary. </w:t>
      </w:r>
      <w:r w:rsidDel="00000000" w:rsidR="00000000" w:rsidRPr="00000000">
        <w:rPr>
          <w:b w:val="1"/>
          <w:bCs w:val="1"/>
          <w:rtl w:val="0"/>
        </w:rPr>
        <w:t xml:space="preserve">State</w:t>
      </w:r>
      <w:r w:rsidDel="00000000" w:rsidR="00000000" w:rsidRPr="00000000">
        <w:rPr>
          <w:rtl w:val="0"/>
        </w:rPr>
        <w:t xml:space="preserve"> represents the current API/interaction navigation state, including selected Contexts, Context instances, Actors, Roles, Interactions, execution results, bindings and navigation history. </w:t>
      </w:r>
      <w:r w:rsidDel="00000000" w:rsidR="00000000" w:rsidRPr="00000000">
        <w:rPr>
          <w:b w:val="1"/>
          <w:bCs w:val="1"/>
          <w:rtl w:val="0"/>
        </w:rPr>
        <w:t xml:space="preserve">IO</w:t>
      </w:r>
      <w:r w:rsidDel="00000000" w:rsidR="00000000" w:rsidRPr="00000000">
        <w:rPr>
          <w:rtl w:val="0"/>
        </w:rPr>
        <w:t xml:space="preserve"> represents communication with the Activation message stream and its asynchronous production/consumption of Activation Statements.</w:t>
      </w:r>
    </w:p>
    <w:p w:rsidR="00000000" w:rsidDel="00000000" w:rsidP="00000000" w:rsidRDefault="00000000" w:rsidRPr="00000000" w14:paraId="0000031C">
      <w:pPr>
        <w:spacing w:after="240" w:before="240" w:lineRule="auto"/>
        <w:rPr/>
      </w:pPr>
      <w:r w:rsidDel="00000000" w:rsidR="00000000" w:rsidRPr="00000000">
        <w:rPr>
          <w:rtl w:val="0"/>
        </w:rPr>
        <w:t xml:space="preserve">Conceptually:</w:t>
      </w:r>
    </w:p>
    <w:p w:rsidR="00000000" w:rsidDel="00000000" w:rsidP="00000000" w:rsidRDefault="00000000" w:rsidRPr="00000000" w14:paraId="0000031D">
      <w:pPr>
        <w:rPr/>
      </w:pPr>
      <w:r w:rsidDel="00000000" w:rsidR="00000000" w:rsidRPr="00000000">
        <w:rPr>
          <w:rtl w:val="0"/>
        </w:rPr>
        <w:t xml:space="preserve">InteractionRequest</w:t>
      </w:r>
    </w:p>
    <w:p w:rsidR="00000000" w:rsidDel="00000000" w:rsidP="00000000" w:rsidRDefault="00000000" w:rsidRPr="00000000" w14:paraId="0000031E">
      <w:pPr>
        <w:rPr/>
      </w:pPr>
      <w:r w:rsidDel="00000000" w:rsidR="00000000" w:rsidRPr="00000000">
        <w:rPr>
          <w:rtl w:val="0"/>
        </w:rPr>
        <w:t xml:space="preserve">      +</w:t>
      </w:r>
    </w:p>
    <w:p w:rsidR="00000000" w:rsidDel="00000000" w:rsidP="00000000" w:rsidRDefault="00000000" w:rsidRPr="00000000" w14:paraId="0000031F">
      <w:pPr>
        <w:rPr/>
      </w:pPr>
      <w:r w:rsidDel="00000000" w:rsidR="00000000" w:rsidRPr="00000000">
        <w:rPr>
          <w:rtl w:val="0"/>
        </w:rPr>
        <w:t xml:space="preserve">ActivationApiState</w:t>
      </w:r>
    </w:p>
    <w:p w:rsidR="00000000" w:rsidDel="00000000" w:rsidP="00000000" w:rsidRDefault="00000000" w:rsidRPr="00000000" w14:paraId="0000032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1">
      <w:pPr>
        <w:rPr/>
      </w:pPr>
      <w:r w:rsidDel="00000000" w:rsidR="00000000" w:rsidRPr="00000000">
        <w:rPr>
          <w:rtl w:val="0"/>
        </w:rPr>
        <w:t xml:space="preserve">State / IO computation</w:t>
      </w:r>
    </w:p>
    <w:p w:rsidR="00000000" w:rsidDel="00000000" w:rsidP="00000000" w:rsidRDefault="00000000" w:rsidRPr="00000000" w14:paraId="0000032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3">
      <w:pPr>
        <w:rPr/>
      </w:pPr>
      <w:r w:rsidDel="00000000" w:rsidR="00000000" w:rsidRPr="00000000">
        <w:rPr>
          <w:rtl w:val="0"/>
        </w:rPr>
        <w:t xml:space="preserve">Activation input message</w:t>
      </w:r>
    </w:p>
    <w:p w:rsidR="00000000" w:rsidDel="00000000" w:rsidP="00000000" w:rsidRDefault="00000000" w:rsidRPr="00000000" w14:paraId="0000032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5">
      <w:pPr>
        <w:rPr/>
      </w:pPr>
      <w:r w:rsidDel="00000000" w:rsidR="00000000" w:rsidRPr="00000000">
        <w:rPr>
          <w:rtl w:val="0"/>
        </w:rPr>
        <w:t xml:space="preserve">Activation processing</w:t>
      </w:r>
    </w:p>
    <w:p w:rsidR="00000000" w:rsidDel="00000000" w:rsidP="00000000" w:rsidRDefault="00000000" w:rsidRPr="00000000" w14:paraId="0000032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7">
      <w:pPr>
        <w:rPr/>
      </w:pPr>
      <w:r w:rsidDel="00000000" w:rsidR="00000000" w:rsidRPr="00000000">
        <w:rPr>
          <w:rtl w:val="0"/>
        </w:rPr>
        <w:t xml:space="preserve">Activation production message(s)</w:t>
      </w:r>
    </w:p>
    <w:p w:rsidR="00000000" w:rsidDel="00000000" w:rsidP="00000000" w:rsidRDefault="00000000" w:rsidRPr="00000000" w14:paraId="0000032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9">
      <w:pPr>
        <w:rPr/>
      </w:pPr>
      <w:r w:rsidDel="00000000" w:rsidR="00000000" w:rsidRPr="00000000">
        <w:rPr>
          <w:rtl w:val="0"/>
        </w:rPr>
        <w:t xml:space="preserve">updated ActivationApiState</w:t>
      </w:r>
    </w:p>
    <w:p w:rsidR="00000000" w:rsidDel="00000000" w:rsidP="00000000" w:rsidRDefault="00000000" w:rsidRPr="00000000" w14:paraId="0000032A">
      <w:pPr>
        <w:rPr/>
      </w:pPr>
      <w:r w:rsidDel="00000000" w:rsidR="00000000" w:rsidRPr="00000000">
        <w:rPr>
          <w:rtl w:val="0"/>
        </w:rPr>
        <w:t xml:space="preserve">      +</w:t>
      </w:r>
    </w:p>
    <w:p w:rsidR="00000000" w:rsidDel="00000000" w:rsidP="00000000" w:rsidRDefault="00000000" w:rsidRPr="00000000" w14:paraId="0000032B">
      <w:pPr>
        <w:rPr/>
      </w:pPr>
      <w:r w:rsidDel="00000000" w:rsidR="00000000" w:rsidRPr="00000000">
        <w:rPr>
          <w:rtl w:val="0"/>
        </w:rPr>
        <w:t xml:space="preserve">InteractionResult</w:t>
      </w:r>
    </w:p>
    <w:p w:rsidR="00000000" w:rsidDel="00000000" w:rsidP="00000000" w:rsidRDefault="00000000" w:rsidRPr="00000000" w14:paraId="0000032C">
      <w:pPr>
        <w:spacing w:after="240" w:before="240" w:lineRule="auto"/>
        <w:rPr/>
      </w:pPr>
      <w:r w:rsidDel="00000000" w:rsidR="00000000" w:rsidRPr="00000000">
        <w:rPr>
          <w:rtl w:val="0"/>
        </w:rPr>
        <w:t xml:space="preserve">The Dynamic API renderer projects the resulting activated Statements and State into a discoverable HAL-like representation. API operations do not constitute a separate domain model; they are projections and interactions over Activation knowledge.</w:t>
      </w:r>
    </w:p>
    <w:p w:rsidR="00000000" w:rsidDel="00000000" w:rsidP="00000000" w:rsidRDefault="00000000" w:rsidRPr="00000000" w14:paraId="0000032D">
      <w:pPr>
        <w:spacing w:after="240" w:before="240" w:lineRule="auto"/>
        <w:rPr/>
      </w:pPr>
      <w:r w:rsidDel="00000000" w:rsidR="00000000" w:rsidRPr="00000000">
        <w:rPr>
          <w:b w:val="1"/>
          <w:bCs w:val="1"/>
          <w:rtl w:val="0"/>
        </w:rPr>
        <w:t xml:space="preserve">Dynamic API Endpoints</w:t>
      </w:r>
      <w:r w:rsidDel="00000000" w:rsidR="00000000" w:rsidRPr="00000000">
        <w:rPr>
          <w:rtl w:val="0"/>
        </w:rPr>
        <w:t xml:space="preserve"> define the </w:t>
      </w:r>
      <w:r w:rsidDel="00000000" w:rsidR="00000000" w:rsidRPr="00000000">
        <w:rPr>
          <w:b w:val="1"/>
          <w:bCs w:val="1"/>
          <w:rtl w:val="0"/>
        </w:rPr>
        <w:t xml:space="preserve">runtime protocol</w:t>
      </w:r>
      <w:r w:rsidDel="00000000" w:rsidR="00000000" w:rsidRPr="00000000">
        <w:rPr>
          <w:rtl w:val="0"/>
        </w:rPr>
        <w:t xml:space="preserve"> by which activated Contexts, Roles, Actors, Resources and Interactions are discovered, instantiated, executed and observed.</w:t>
      </w:r>
    </w:p>
    <w:p w:rsidR="00000000" w:rsidDel="00000000" w:rsidP="00000000" w:rsidRDefault="00000000" w:rsidRPr="00000000" w14:paraId="0000032E">
      <w:pPr>
        <w:rPr/>
      </w:pPr>
      <w:r w:rsidDel="00000000" w:rsidR="00000000" w:rsidRPr="00000000">
        <w:rPr>
          <w:rFonts w:ascii="Arial Unicode MS" w:cs="Arial Unicode MS" w:eastAsia="Arial Unicode MS" w:hAnsi="Arial Unicode MS"/>
          <w:rtl w:val="0"/>
        </w:rPr>
        <w:t xml:space="preserve">The State/IO Monad applies to the Activation ↔ Dynamic API boundary; persistence and synchronization with underlying datasources remain concerns of the augmentation/data-source integration architecture and are not the responsibility of this API monad.</w:t>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pStyle w:val="Heading3"/>
        <w:keepNext w:val="0"/>
        <w:keepLines w:val="0"/>
        <w:spacing w:before="0" w:lineRule="auto"/>
        <w:rPr/>
      </w:pPr>
      <w:bookmarkStart w:colFirst="0" w:colLast="0" w:name="_w1ucun912xzg" w:id="52"/>
      <w:bookmarkEnd w:id="52"/>
      <w:r w:rsidDel="00000000" w:rsidR="00000000" w:rsidRPr="00000000">
        <w:rPr>
          <w:rtl w:val="0"/>
        </w:rPr>
        <w:t xml:space="preserve">Dynamic API Endpoints Integration</w:t>
      </w:r>
    </w:p>
    <w:p w:rsidR="00000000" w:rsidDel="00000000" w:rsidP="00000000" w:rsidRDefault="00000000" w:rsidRPr="00000000" w14:paraId="00000331">
      <w:pPr>
        <w:spacing w:after="240" w:lineRule="auto"/>
        <w:rPr/>
      </w:pPr>
      <w:r w:rsidDel="00000000" w:rsidR="00000000" w:rsidRPr="00000000">
        <w:rPr>
          <w:rtl w:val="0"/>
        </w:rPr>
        <w:t xml:space="preserve">The Dynamic API Endpoints section defines the runtime execution boundary between external consumers and the underlying semantic stream processing infrastructure. Implemented as an I/O API Facade, this layer projects activated knowledge statements into discoverable, executable interface representations while capturing client interactions and state transitions to feed back into the reactive augmentation stream.</w:t>
      </w:r>
    </w:p>
    <w:p w:rsidR="00000000" w:rsidDel="00000000" w:rsidP="00000000" w:rsidRDefault="00000000" w:rsidRPr="00000000" w14:paraId="00000332">
      <w:pPr>
        <w:pStyle w:val="Heading4"/>
        <w:keepNext w:val="0"/>
        <w:keepLines w:val="0"/>
        <w:spacing w:before="0" w:lineRule="auto"/>
        <w:rPr/>
      </w:pPr>
      <w:bookmarkStart w:colFirst="0" w:colLast="0" w:name="_e0dkh5f02gl" w:id="53"/>
      <w:bookmarkEnd w:id="53"/>
      <w:r w:rsidDel="00000000" w:rsidR="00000000" w:rsidRPr="00000000">
        <w:rPr>
          <w:rtl w:val="0"/>
        </w:rPr>
        <w:t xml:space="preserve">Monadic Context &amp; Interaction Pipeline</w:t>
      </w:r>
    </w:p>
    <w:p w:rsidR="00000000" w:rsidDel="00000000" w:rsidP="00000000" w:rsidRDefault="00000000" w:rsidRPr="00000000" w14:paraId="00000333">
      <w:pPr>
        <w:spacing w:after="240" w:lineRule="auto"/>
        <w:rPr/>
      </w:pPr>
      <w:r w:rsidDel="00000000" w:rsidR="00000000" w:rsidRPr="00000000">
        <w:rPr>
          <w:rtl w:val="0"/>
        </w:rPr>
        <w:t xml:space="preserve">The boundary between the Activation layer and the Dynamic API is governed by a combined </w:t>
      </w:r>
      <w:r w:rsidDel="00000000" w:rsidR="00000000" w:rsidRPr="00000000">
        <w:rPr>
          <w:b w:val="1"/>
          <w:bCs w:val="1"/>
          <w:rtl w:val="0"/>
        </w:rPr>
        <w:t xml:space="preserve">State / IO Monad</w:t>
      </w:r>
      <w:r w:rsidDel="00000000" w:rsidR="00000000" w:rsidRPr="00000000">
        <w:rPr>
          <w:rtl w:val="0"/>
        </w:rPr>
        <w:t xml:space="preserve"> operational model:</w:t>
      </w:r>
    </w:p>
    <w:p w:rsidR="00000000" w:rsidDel="00000000" w:rsidP="00000000" w:rsidRDefault="00000000" w:rsidRPr="00000000" w14:paraId="00000334">
      <w:pPr>
        <w:numPr>
          <w:ilvl w:val="0"/>
          <w:numId w:val="24"/>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Manages the runtime navigational state of a client session. It encapsulates active session variables, selected top-level Contexts (Use Cases), Interaction instances, Actor assignments, active Roles, execution parameters, and historical navigation paths across resource representations.</w:t>
      </w:r>
    </w:p>
    <w:p w:rsidR="00000000" w:rsidDel="00000000" w:rsidP="00000000" w:rsidRDefault="00000000" w:rsidRPr="00000000" w14:paraId="00000335">
      <w:pPr>
        <w:numPr>
          <w:ilvl w:val="0"/>
          <w:numId w:val="24"/>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message-driven transformations between rendered REST/HAL resource representations and the backend Activation layer production Statements:</w:t>
      </w:r>
    </w:p>
    <w:p w:rsidR="00000000" w:rsidDel="00000000" w:rsidP="00000000" w:rsidRDefault="00000000" w:rsidRPr="00000000" w14:paraId="00000336">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37">
      <w:pPr>
        <w:jc w:val="cente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t xml:space="preserve">                  [ API Resource Representation ]</w:t>
      </w:r>
    </w:p>
    <w:p w:rsidR="00000000" w:rsidDel="00000000" w:rsidP="00000000" w:rsidRDefault="00000000" w:rsidRPr="00000000" w14:paraId="00000339">
      <w:pPr>
        <w:rPr/>
      </w:pPr>
      <w:r w:rsidDel="00000000" w:rsidR="00000000" w:rsidRPr="00000000">
        <w:rPr>
          <w:rtl w:val="0"/>
        </w:rPr>
        <w:t xml:space="preserve">                                │</w:t>
      </w:r>
    </w:p>
    <w:p w:rsidR="00000000" w:rsidDel="00000000" w:rsidP="00000000" w:rsidRDefault="00000000" w:rsidRPr="00000000" w14:paraId="0000033A">
      <w:pPr>
        <w:rPr/>
      </w:pPr>
      <w:r w:rsidDel="00000000" w:rsidR="00000000" w:rsidRPr="00000000">
        <w:rPr>
          <w:rtl w:val="0"/>
        </w:rPr>
        <w:t xml:space="preserve">                                │ (IO Monad Input Transformation)</w:t>
      </w:r>
    </w:p>
    <w:p w:rsidR="00000000" w:rsidDel="00000000" w:rsidP="00000000" w:rsidRDefault="00000000" w:rsidRPr="00000000" w14:paraId="0000033B">
      <w:pPr>
        <w:rPr/>
      </w:pPr>
      <w:r w:rsidDel="00000000" w:rsidR="00000000" w:rsidRPr="00000000">
        <w:rPr>
          <w:rtl w:val="0"/>
        </w:rPr>
        <w:t xml:space="preserve">                                ▼</w:t>
      </w:r>
    </w:p>
    <w:p w:rsidR="00000000" w:rsidDel="00000000" w:rsidP="00000000" w:rsidRDefault="00000000" w:rsidRPr="00000000" w14:paraId="0000033C">
      <w:pPr>
        <w:rPr/>
      </w:pPr>
      <w:r w:rsidDel="00000000" w:rsidR="00000000" w:rsidRPr="00000000">
        <w:rPr>
          <w:rtl w:val="0"/>
        </w:rPr>
        <w:t xml:space="preserve">              [ (DCIContextCK, RoleSK, ActorPK, InteractionOK) ]</w:t>
      </w:r>
    </w:p>
    <w:p w:rsidR="00000000" w:rsidDel="00000000" w:rsidP="00000000" w:rsidRDefault="00000000" w:rsidRPr="00000000" w14:paraId="0000033D">
      <w:pPr>
        <w:rPr/>
      </w:pPr>
      <w:r w:rsidDel="00000000" w:rsidR="00000000" w:rsidRPr="00000000">
        <w:rPr>
          <w:rtl w:val="0"/>
        </w:rPr>
        <w:t xml:space="preserve">                                │</w:t>
      </w:r>
    </w:p>
    <w:p w:rsidR="00000000" w:rsidDel="00000000" w:rsidP="00000000" w:rsidRDefault="00000000" w:rsidRPr="00000000" w14:paraId="0000033E">
      <w:pPr>
        <w:rPr/>
      </w:pPr>
      <w:r w:rsidDel="00000000" w:rsidR="00000000" w:rsidRPr="00000000">
        <w:rPr>
          <w:rtl w:val="0"/>
        </w:rPr>
        <w:t xml:space="preserve">                                │ (Augmentation Pipeline Fan-In)</w:t>
      </w:r>
    </w:p>
    <w:p w:rsidR="00000000" w:rsidDel="00000000" w:rsidP="00000000" w:rsidRDefault="00000000" w:rsidRPr="00000000" w14:paraId="0000033F">
      <w:pPr>
        <w:rPr/>
      </w:pPr>
      <w:r w:rsidDel="00000000" w:rsidR="00000000" w:rsidRPr="00000000">
        <w:rPr>
          <w:rtl w:val="0"/>
        </w:rPr>
        <w:t xml:space="preserve">                                ▼</w:t>
      </w:r>
    </w:p>
    <w:p w:rsidR="00000000" w:rsidDel="00000000" w:rsidP="00000000" w:rsidRDefault="00000000" w:rsidRPr="00000000" w14:paraId="00000340">
      <w:pPr>
        <w:rPr/>
      </w:pPr>
      <w:r w:rsidDel="00000000" w:rsidR="00000000" w:rsidRPr="00000000">
        <w:rPr>
          <w:rtl w:val="0"/>
        </w:rPr>
        <w:t xml:space="preserve">                      [ Activation Layer ]</w:t>
      </w:r>
    </w:p>
    <w:p w:rsidR="00000000" w:rsidDel="00000000" w:rsidP="00000000" w:rsidRDefault="00000000" w:rsidRPr="00000000" w14:paraId="00000341">
      <w:pPr>
        <w:rPr/>
      </w:pPr>
      <w:r w:rsidDel="00000000" w:rsidR="00000000" w:rsidRPr="00000000">
        <w:rPr>
          <w:rtl w:val="0"/>
        </w:rPr>
        <w:t xml:space="preserve">          (Inference / Merge / Fold / Unfold Execution)</w:t>
      </w:r>
    </w:p>
    <w:p w:rsidR="00000000" w:rsidDel="00000000" w:rsidP="00000000" w:rsidRDefault="00000000" w:rsidRPr="00000000" w14:paraId="00000342">
      <w:pPr>
        <w:rPr/>
      </w:pPr>
      <w:r w:rsidDel="00000000" w:rsidR="00000000" w:rsidRPr="00000000">
        <w:rPr>
          <w:rtl w:val="0"/>
        </w:rPr>
        <w:t xml:space="preserve">                                │</w:t>
      </w:r>
    </w:p>
    <w:p w:rsidR="00000000" w:rsidDel="00000000" w:rsidP="00000000" w:rsidRDefault="00000000" w:rsidRPr="00000000" w14:paraId="00000343">
      <w:pPr>
        <w:rPr/>
      </w:pPr>
      <w:r w:rsidDel="00000000" w:rsidR="00000000" w:rsidRPr="00000000">
        <w:rPr>
          <w:rtl w:val="0"/>
        </w:rPr>
        <w:t xml:space="preserve">                                │ (Augmentation Pipeline Fan-Out)</w:t>
      </w:r>
    </w:p>
    <w:p w:rsidR="00000000" w:rsidDel="00000000" w:rsidP="00000000" w:rsidRDefault="00000000" w:rsidRPr="00000000" w14:paraId="00000344">
      <w:pPr>
        <w:rPr/>
      </w:pPr>
      <w:r w:rsidDel="00000000" w:rsidR="00000000" w:rsidRPr="00000000">
        <w:rPr>
          <w:rtl w:val="0"/>
        </w:rPr>
        <w:t xml:space="preserve">                                ▼</w:t>
      </w:r>
    </w:p>
    <w:p w:rsidR="00000000" w:rsidDel="00000000" w:rsidP="00000000" w:rsidRDefault="00000000" w:rsidRPr="00000000" w14:paraId="00000345">
      <w:pPr>
        <w:rPr/>
      </w:pPr>
      <w:r w:rsidDel="00000000" w:rsidR="00000000" w:rsidRPr="00000000">
        <w:rPr>
          <w:rtl w:val="0"/>
        </w:rPr>
        <w:t xml:space="preserve">              [ (DCIContextCK, RoleSK, ActorPK, InteractionOK) ]</w:t>
      </w:r>
    </w:p>
    <w:p w:rsidR="00000000" w:rsidDel="00000000" w:rsidP="00000000" w:rsidRDefault="00000000" w:rsidRPr="00000000" w14:paraId="00000346">
      <w:pPr>
        <w:rPr/>
      </w:pPr>
      <w:r w:rsidDel="00000000" w:rsidR="00000000" w:rsidRPr="00000000">
        <w:rPr>
          <w:rtl w:val="0"/>
        </w:rPr>
        <w:t xml:space="preserve">                                │</w:t>
      </w:r>
    </w:p>
    <w:p w:rsidR="00000000" w:rsidDel="00000000" w:rsidP="00000000" w:rsidRDefault="00000000" w:rsidRPr="00000000" w14:paraId="00000347">
      <w:pPr>
        <w:rPr/>
      </w:pPr>
      <w:r w:rsidDel="00000000" w:rsidR="00000000" w:rsidRPr="00000000">
        <w:rPr>
          <w:rtl w:val="0"/>
        </w:rPr>
        <w:t xml:space="preserve">                                │ (IO Monad Output Transformation)</w:t>
      </w:r>
    </w:p>
    <w:p w:rsidR="00000000" w:rsidDel="00000000" w:rsidP="00000000" w:rsidRDefault="00000000" w:rsidRPr="00000000" w14:paraId="00000348">
      <w:pPr>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t xml:space="preserve">                [ Updated Navigation State Monad ]</w:t>
      </w:r>
    </w:p>
    <w:p w:rsidR="00000000" w:rsidDel="00000000" w:rsidP="00000000" w:rsidRDefault="00000000" w:rsidRPr="00000000" w14:paraId="0000034A">
      <w:pPr>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t xml:space="preserve">                                ▼</w:t>
      </w:r>
    </w:p>
    <w:p w:rsidR="00000000" w:rsidDel="00000000" w:rsidP="00000000" w:rsidRDefault="00000000" w:rsidRPr="00000000" w14:paraId="0000034C">
      <w:pPr>
        <w:rPr/>
      </w:pPr>
      <w:r w:rsidDel="00000000" w:rsidR="00000000" w:rsidRPr="00000000">
        <w:rPr>
          <w:rtl w:val="0"/>
        </w:rPr>
        <w:t xml:space="preserve">               [ Rendered API Resource / Actions ]</w:t>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pStyle w:val="Heading4"/>
        <w:keepNext w:val="0"/>
        <w:keepLines w:val="0"/>
        <w:spacing w:before="0" w:lineRule="auto"/>
        <w:rPr/>
      </w:pPr>
      <w:bookmarkStart w:colFirst="0" w:colLast="0" w:name="_y5ejppv6cphl" w:id="54"/>
      <w:bookmarkEnd w:id="54"/>
      <w:r w:rsidDel="00000000" w:rsidR="00000000" w:rsidRPr="00000000">
        <w:rPr>
          <w:rtl w:val="0"/>
        </w:rPr>
        <w:t xml:space="preserve">Protocol Execution &amp; Resource Traversal</w:t>
      </w:r>
    </w:p>
    <w:p w:rsidR="00000000" w:rsidDel="00000000" w:rsidP="00000000" w:rsidRDefault="00000000" w:rsidRPr="00000000" w14:paraId="0000034F">
      <w:pPr>
        <w:spacing w:after="240" w:lineRule="auto"/>
        <w:rPr/>
      </w:pPr>
      <w:r w:rsidDel="00000000" w:rsidR="00000000" w:rsidRPr="00000000">
        <w:rPr>
          <w:rtl w:val="0"/>
        </w:rPr>
        <w:t xml:space="preserve">The API Facade operates through a continuous RESTful resource navigation loop. Navigational state is conveyed entirely within the rendered resource representations, allowing clients to browse, inspect, and execute domain behaviors dynamically:</w:t>
      </w:r>
    </w:p>
    <w:p w:rsidR="00000000" w:rsidDel="00000000" w:rsidP="00000000" w:rsidRDefault="00000000" w:rsidRPr="00000000" w14:paraId="00000350">
      <w:pPr>
        <w:numPr>
          <w:ilvl w:val="0"/>
          <w:numId w:val="8"/>
        </w:numPr>
        <w:spacing w:after="0" w:afterAutospacing="0" w:lineRule="auto"/>
        <w:ind w:left="720" w:hanging="360"/>
        <w:rPr>
          <w:sz w:val="22"/>
          <w:szCs w:val="22"/>
        </w:rPr>
      </w:pPr>
      <w:r w:rsidDel="00000000" w:rsidR="00000000" w:rsidRPr="00000000">
        <w:rPr>
          <w:b w:val="1"/>
          <w:bCs w:val="1"/>
          <w:rtl w:val="0"/>
        </w:rPr>
        <w:t xml:space="preserve">Top-Level Discovery</w:t>
      </w:r>
      <w:r w:rsidDel="00000000" w:rsidR="00000000" w:rsidRPr="00000000">
        <w:rPr>
          <w:rtl w:val="0"/>
        </w:rPr>
        <w:t xml:space="preserve">: The client initiates a session by requesting the top-level Context root. The API responds with a representation listing available top-level Use Cases (</w:t>
      </w:r>
      <m:oMath>
        <m:r>
          <w:rPr/>
          <m:t xml:space="preserve">DCIContextCK</m:t>
        </m:r>
      </m:oMath>
      <w:r w:rsidDel="00000000" w:rsidR="00000000" w:rsidRPr="00000000">
        <w:rPr>
          <w:rtl w:val="0"/>
        </w:rPr>
        <w:t xml:space="preserve">) and discovery hypermedia links.</w:t>
      </w:r>
    </w:p>
    <w:p w:rsidR="00000000" w:rsidDel="00000000" w:rsidP="00000000" w:rsidRDefault="00000000" w:rsidRPr="00000000" w14:paraId="00000351">
      <w:pPr>
        <w:numPr>
          <w:ilvl w:val="0"/>
          <w:numId w:val="8"/>
        </w:numPr>
        <w:spacing w:after="0" w:afterAutospacing="0" w:lineRule="auto"/>
        <w:ind w:left="720" w:hanging="360"/>
        <w:rPr>
          <w:sz w:val="22"/>
          <w:szCs w:val="22"/>
        </w:rPr>
      </w:pPr>
      <w:r w:rsidDel="00000000" w:rsidR="00000000" w:rsidRPr="00000000">
        <w:rPr>
          <w:b w:val="1"/>
          <w:bCs w:val="1"/>
          <w:rtl w:val="0"/>
        </w:rPr>
        <w:t xml:space="preserve">Context Selection &amp; Instance Enumeration</w:t>
      </w:r>
      <w:r w:rsidDel="00000000" w:rsidR="00000000" w:rsidRPr="00000000">
        <w:rPr>
          <w:rtl w:val="0"/>
        </w:rPr>
        <w:t xml:space="preserve">: Inspecting and posting a selected Use Case Context statement transforms the representation via the IO Monad into an Activation layer message. The Activation layer processes the message across the augmentation pipeline (fanning in/out through Aggregation, Alignment, and Activation) and returns updated knowledge statements.</w:t>
      </w:r>
    </w:p>
    <w:p w:rsidR="00000000" w:rsidDel="00000000" w:rsidP="00000000" w:rsidRDefault="00000000" w:rsidRPr="00000000" w14:paraId="00000352">
      <w:pPr>
        <w:numPr>
          <w:ilvl w:val="0"/>
          <w:numId w:val="8"/>
        </w:numPr>
        <w:spacing w:after="0" w:afterAutospacing="0" w:lineRule="auto"/>
        <w:ind w:left="720" w:hanging="360"/>
        <w:rPr>
          <w:sz w:val="22"/>
          <w:szCs w:val="22"/>
        </w:rPr>
      </w:pPr>
      <w:r w:rsidDel="00000000" w:rsidR="00000000" w:rsidRPr="00000000">
        <w:rPr>
          <w:b w:val="1"/>
          <w:bCs w:val="1"/>
          <w:rtl w:val="0"/>
        </w:rPr>
        <w:t xml:space="preserve">Resource &amp; Interaction Navigation</w:t>
      </w:r>
      <w:r w:rsidDel="00000000" w:rsidR="00000000" w:rsidRPr="00000000">
        <w:rPr>
          <w:rtl w:val="0"/>
        </w:rPr>
        <w:t xml:space="preserve">: The response renders a representation containing:</w:t>
      </w:r>
    </w:p>
    <w:p w:rsidR="00000000" w:rsidDel="00000000" w:rsidP="00000000" w:rsidRDefault="00000000" w:rsidRPr="00000000" w14:paraId="00000353">
      <w:pPr>
        <w:numPr>
          <w:ilvl w:val="1"/>
          <w:numId w:val="8"/>
        </w:numPr>
        <w:spacing w:after="0" w:afterAutospacing="0" w:lineRule="auto"/>
        <w:ind w:left="1440" w:hanging="360"/>
        <w:rPr>
          <w:sz w:val="22"/>
          <w:szCs w:val="22"/>
        </w:rPr>
      </w:pPr>
      <w:r w:rsidDel="00000000" w:rsidR="00000000" w:rsidRPr="00000000">
        <w:rPr>
          <w:rtl w:val="0"/>
        </w:rPr>
        <w:t xml:space="preserve">A list of active Use Case instances (</w:t>
      </w:r>
      <m:oMath>
        <m:r>
          <w:rPr/>
          <m:t xml:space="preserve">Interactions</m:t>
        </m:r>
      </m:oMath>
      <w:r w:rsidDel="00000000" w:rsidR="00000000" w:rsidRPr="00000000">
        <w:rPr>
          <w:rtl w:val="0"/>
        </w:rPr>
        <w:t xml:space="preserve">).</w:t>
      </w:r>
    </w:p>
    <w:p w:rsidR="00000000" w:rsidDel="00000000" w:rsidP="00000000" w:rsidRDefault="00000000" w:rsidRPr="00000000" w14:paraId="00000354">
      <w:pPr>
        <w:numPr>
          <w:ilvl w:val="1"/>
          <w:numId w:val="8"/>
        </w:numPr>
        <w:spacing w:after="0" w:afterAutospacing="0" w:lineRule="auto"/>
        <w:ind w:left="1440" w:hanging="360"/>
        <w:rPr>
          <w:sz w:val="22"/>
          <w:szCs w:val="22"/>
        </w:rPr>
      </w:pPr>
      <w:r w:rsidDel="00000000" w:rsidR="00000000" w:rsidRPr="00000000">
        <w:rPr>
          <w:rtl w:val="0"/>
        </w:rPr>
        <w:t xml:space="preserve">Available participant Roles (</w:t>
      </w:r>
      <m:oMath>
        <m:r>
          <w:rPr/>
          <m:t xml:space="preserve">RoleSK</m:t>
        </m:r>
      </m:oMath>
      <w:r w:rsidDel="00000000" w:rsidR="00000000" w:rsidRPr="00000000">
        <w:rPr>
          <w:rtl w:val="0"/>
        </w:rPr>
        <w:t xml:space="preserve">) and bound Actors (</w:t>
      </w:r>
      <m:oMath>
        <m:r>
          <w:rPr/>
          <m:t xml:space="preserve">ActorPK</m:t>
        </m:r>
      </m:oMath>
      <w:r w:rsidDel="00000000" w:rsidR="00000000" w:rsidRPr="00000000">
        <w:rPr>
          <w:rtl w:val="0"/>
        </w:rPr>
        <w:t xml:space="preserve">).</w:t>
      </w:r>
    </w:p>
    <w:p w:rsidR="00000000" w:rsidDel="00000000" w:rsidP="00000000" w:rsidRDefault="00000000" w:rsidRPr="00000000" w14:paraId="00000355">
      <w:pPr>
        <w:numPr>
          <w:ilvl w:val="1"/>
          <w:numId w:val="8"/>
        </w:numPr>
        <w:spacing w:after="0" w:afterAutospacing="0" w:lineRule="auto"/>
        <w:ind w:left="1440" w:hanging="360"/>
        <w:rPr>
          <w:sz w:val="22"/>
          <w:szCs w:val="22"/>
        </w:rPr>
      </w:pPr>
      <w:r w:rsidDel="00000000" w:rsidR="00000000" w:rsidRPr="00000000">
        <w:rPr>
          <w:rtl w:val="0"/>
        </w:rPr>
        <w:t xml:space="preserve">A </w:t>
      </w:r>
      <w:r w:rsidDel="00000000" w:rsidR="00000000" w:rsidRPr="00000000">
        <w:rPr>
          <w:color w:val="188038"/>
          <w:rtl w:val="0"/>
        </w:rPr>
        <w:t xml:space="preserve">"New Interaction..."</w:t>
      </w:r>
      <w:r w:rsidDel="00000000" w:rsidR="00000000" w:rsidRPr="00000000">
        <w:rPr>
          <w:rtl w:val="0"/>
        </w:rPr>
        <w:t xml:space="preserve"> placeholder Resource representing potential execution boundaries.</w:t>
      </w:r>
    </w:p>
    <w:p w:rsidR="00000000" w:rsidDel="00000000" w:rsidP="00000000" w:rsidRDefault="00000000" w:rsidRPr="00000000" w14:paraId="00000356">
      <w:pPr>
        <w:numPr>
          <w:ilvl w:val="0"/>
          <w:numId w:val="8"/>
        </w:numPr>
        <w:spacing w:after="240" w:lineRule="auto"/>
        <w:ind w:left="720" w:hanging="360"/>
        <w:rPr>
          <w:sz w:val="22"/>
          <w:szCs w:val="22"/>
        </w:rPr>
      </w:pPr>
      <w:r w:rsidDel="00000000" w:rsidR="00000000" w:rsidRPr="00000000">
        <w:rPr>
          <w:b w:val="1"/>
          <w:bCs w:val="1"/>
          <w:rtl w:val="0"/>
        </w:rPr>
        <w:t xml:space="preserve">State Transition &amp; Action Execution</w:t>
      </w:r>
      <w:r w:rsidDel="00000000" w:rsidR="00000000" w:rsidRPr="00000000">
        <w:rPr>
          <w:rtl w:val="0"/>
        </w:rPr>
        <w:t xml:space="preserve">: Submitting a payload to a placeholder or interaction resource triggers backend execution. The payload is converted into Activation production Statements, evaluated for state transitions (leveraging Previous, Current, Next networks and CPPE state transition products), and persisted across synchronized datasources. The updated state is rendered back to the client as new hypermedia controls and resource representations.</w:t>
      </w:r>
    </w:p>
    <w:p w:rsidR="00000000" w:rsidDel="00000000" w:rsidP="00000000" w:rsidRDefault="00000000" w:rsidRPr="00000000" w14:paraId="00000357">
      <w:pPr>
        <w:pStyle w:val="Heading4"/>
        <w:keepNext w:val="0"/>
        <w:keepLines w:val="0"/>
        <w:spacing w:before="0" w:lineRule="auto"/>
        <w:rPr/>
      </w:pPr>
      <w:bookmarkStart w:colFirst="0" w:colLast="0" w:name="_i7kqq0fzog2r" w:id="55"/>
      <w:bookmarkEnd w:id="55"/>
      <w:r w:rsidDel="00000000" w:rsidR="00000000" w:rsidRPr="00000000">
        <w:rPr>
          <w:rtl w:val="0"/>
        </w:rPr>
        <w:t xml:space="preserve">Generic Dynamic API Endpoints Browser / Designer</w:t>
      </w:r>
    </w:p>
    <w:p w:rsidR="00000000" w:rsidDel="00000000" w:rsidP="00000000" w:rsidRDefault="00000000" w:rsidRPr="00000000" w14:paraId="00000358">
      <w:pPr>
        <w:spacing w:after="240" w:lineRule="auto"/>
        <w:rPr/>
      </w:pPr>
      <w:r w:rsidDel="00000000" w:rsidR="00000000" w:rsidRPr="00000000">
        <w:rPr>
          <w:rtl w:val="0"/>
        </w:rPr>
        <w:t xml:space="preserve">The dynamic endpoints facade exposes two primary operational modes for generic client interaction:</w:t>
      </w:r>
    </w:p>
    <w:p w:rsidR="00000000" w:rsidDel="00000000" w:rsidP="00000000" w:rsidRDefault="00000000" w:rsidRPr="00000000" w14:paraId="00000359">
      <w:pPr>
        <w:numPr>
          <w:ilvl w:val="0"/>
          <w:numId w:val="52"/>
        </w:numPr>
        <w:spacing w:after="0" w:afterAutospacing="0" w:lineRule="auto"/>
        <w:ind w:left="720" w:hanging="360"/>
        <w:rPr>
          <w:sz w:val="22"/>
          <w:szCs w:val="22"/>
        </w:rPr>
      </w:pPr>
      <w:r w:rsidDel="00000000" w:rsidR="00000000" w:rsidRPr="00000000">
        <w:rPr>
          <w:b w:val="1"/>
          <w:bCs w:val="1"/>
          <w:rtl w:val="0"/>
        </w:rPr>
        <w:t xml:space="preserve">Generic Semantic Browser</w:t>
      </w:r>
      <w:r w:rsidDel="00000000" w:rsidR="00000000" w:rsidRPr="00000000">
        <w:rPr>
          <w:rtl w:val="0"/>
        </w:rPr>
        <w:t xml:space="preserve">: A discoverable, hypermedia-driven UI layer that allows users to traverse available Use Cases, inspect active Context instances, view bound Roles/Actors, and trigger executable Interactions interactively.</w:t>
      </w:r>
    </w:p>
    <w:p w:rsidR="00000000" w:rsidDel="00000000" w:rsidP="00000000" w:rsidRDefault="00000000" w:rsidRPr="00000000" w14:paraId="0000035A">
      <w:pPr>
        <w:numPr>
          <w:ilvl w:val="0"/>
          <w:numId w:val="52"/>
        </w:numPr>
        <w:spacing w:after="240" w:lineRule="auto"/>
        <w:ind w:left="720" w:hanging="360"/>
        <w:rPr>
          <w:sz w:val="22"/>
          <w:szCs w:val="22"/>
        </w:rPr>
      </w:pPr>
      <w:r w:rsidDel="00000000" w:rsidR="00000000" w:rsidRPr="00000000">
        <w:rPr>
          <w:b w:val="1"/>
          <w:bCs w:val="1"/>
          <w:rtl w:val="0"/>
        </w:rPr>
        <w:t xml:space="preserve">Context / Alignment Designer</w:t>
      </w:r>
      <w:r w:rsidDel="00000000" w:rsidR="00000000" w:rsidRPr="00000000">
        <w:rPr>
          <w:rtl w:val="0"/>
        </w:rPr>
        <w:t xml:space="preserve">: An interactive interface enabling administrators and domain designers to bind newly discovered graph resources, interaction results, and navigation states back into the reactive Augmentation Pipeline. These bindings generate new aligned rules, refine DCI Context definitions, and establish updated execution templates for continuous semantic augmentation.</w:t>
      </w:r>
    </w:p>
    <w:p w:rsidR="00000000" w:rsidDel="00000000" w:rsidP="00000000" w:rsidRDefault="00000000" w:rsidRPr="00000000" w14:paraId="0000035B">
      <w:pPr>
        <w:pStyle w:val="Heading3"/>
        <w:rPr/>
      </w:pPr>
      <w:bookmarkStart w:colFirst="0" w:colLast="0" w:name="_iob5mj1me7r1" w:id="56"/>
      <w:bookmarkEnd w:id="56"/>
      <w:r w:rsidDel="00000000" w:rsidR="00000000" w:rsidRPr="00000000">
        <w:rPr>
          <w:rtl w:val="0"/>
        </w:rPr>
        <w:t xml:space="preserve">Dynamic API Endpoints API Architecture &amp; Monadic Workflow</w:t>
      </w:r>
    </w:p>
    <w:p w:rsidR="00000000" w:rsidDel="00000000" w:rsidP="00000000" w:rsidRDefault="00000000" w:rsidRPr="00000000" w14:paraId="0000035C">
      <w:pPr>
        <w:spacing w:after="240" w:lineRule="auto"/>
        <w:rPr/>
      </w:pPr>
      <w:r w:rsidDel="00000000" w:rsidR="00000000" w:rsidRPr="00000000">
        <w:rPr>
          <w:rtl w:val="0"/>
        </w:rPr>
        <w:t xml:space="preserve">The generic </w:t>
      </w:r>
      <w:r w:rsidDel="00000000" w:rsidR="00000000" w:rsidRPr="00000000">
        <w:rPr>
          <w:b w:val="1"/>
          <w:bCs w:val="1"/>
          <w:rtl w:val="0"/>
        </w:rPr>
        <w:t xml:space="preserve">API Facade</w:t>
      </w:r>
      <w:r w:rsidDel="00000000" w:rsidR="00000000" w:rsidRPr="00000000">
        <w:rPr>
          <w:rtl w:val="0"/>
        </w:rPr>
        <w:t xml:space="preserve"> exposes the Activation layer’s Contexts, Roles, Interactions, and Actors workflows (representing Use Cases and Use Case Instances) through discoverable REST resource representations. Client applications navigate, inspect, and execute these workflows directly via hypermedia navigation controls embedded within the rendered resource representations.</w:t>
      </w:r>
    </w:p>
    <w:p w:rsidR="00000000" w:rsidDel="00000000" w:rsidP="00000000" w:rsidRDefault="00000000" w:rsidRPr="00000000" w14:paraId="0000035D">
      <w:pPr>
        <w:pStyle w:val="Heading4"/>
        <w:rPr/>
      </w:pPr>
      <w:bookmarkStart w:colFirst="0" w:colLast="0" w:name="_jb43y6h0bcqs" w:id="57"/>
      <w:bookmarkEnd w:id="57"/>
      <w:r w:rsidDel="00000000" w:rsidR="00000000" w:rsidRPr="00000000">
        <w:rPr>
          <w:rtl w:val="0"/>
        </w:rPr>
        <w:t xml:space="preserve">Monadic Execution Model: State and IO Monads</w:t>
      </w:r>
    </w:p>
    <w:p w:rsidR="00000000" w:rsidDel="00000000" w:rsidP="00000000" w:rsidRDefault="00000000" w:rsidRPr="00000000" w14:paraId="0000035E">
      <w:pPr>
        <w:spacing w:after="240" w:lineRule="auto"/>
        <w:rPr/>
      </w:pPr>
      <w:r w:rsidDel="00000000" w:rsidR="00000000" w:rsidRPr="00000000">
        <w:rPr>
          <w:rtl w:val="0"/>
        </w:rPr>
        <w:t xml:space="preserve">The API Facade operates on a dual Monadic functional foundation:</w:t>
      </w:r>
    </w:p>
    <w:p w:rsidR="00000000" w:rsidDel="00000000" w:rsidP="00000000" w:rsidRDefault="00000000" w:rsidRPr="00000000" w14:paraId="0000035F">
      <w:pPr>
        <w:numPr>
          <w:ilvl w:val="0"/>
          <w:numId w:val="30"/>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Encapsulates all navigational state and session context across API resource interactions, tracking current Context selections, active Roles, bound Actors, execution histories, and Augmentation pipeline state.</w:t>
      </w:r>
    </w:p>
    <w:p w:rsidR="00000000" w:rsidDel="00000000" w:rsidP="00000000" w:rsidRDefault="00000000" w:rsidRPr="00000000" w14:paraId="00000360">
      <w:pPr>
        <w:numPr>
          <w:ilvl w:val="0"/>
          <w:numId w:val="30"/>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side-effects, message transformations, and I/O streams between the REST endpoints and the backend Activation Layer message pipeline.</w:t>
      </w:r>
    </w:p>
    <w:p w:rsidR="00000000" w:rsidDel="00000000" w:rsidP="00000000" w:rsidRDefault="00000000" w:rsidRPr="00000000" w14:paraId="00000361">
      <w:pPr>
        <w:rPr/>
      </w:pPr>
      <w:r w:rsidDel="00000000" w:rsidR="00000000" w:rsidRPr="00000000">
        <w:rPr>
          <w:rtl w:val="0"/>
        </w:rPr>
        <w:t xml:space="preserve">API Resource Representation (REST)</w:t>
      </w:r>
    </w:p>
    <w:p w:rsidR="00000000" w:rsidDel="00000000" w:rsidP="00000000" w:rsidRDefault="00000000" w:rsidRPr="00000000" w14:paraId="00000362">
      <w:pPr>
        <w:rPr/>
      </w:pPr>
      <w:r w:rsidDel="00000000" w:rsidR="00000000" w:rsidRPr="00000000">
        <w:rPr>
          <w:rtl w:val="0"/>
        </w:rPr>
        <w:t xml:space="preserve">        │  (IO Monad: Unfold / Transform)</w:t>
      </w:r>
    </w:p>
    <w:p w:rsidR="00000000" w:rsidDel="00000000" w:rsidP="00000000" w:rsidRDefault="00000000" w:rsidRPr="00000000" w14:paraId="00000363">
      <w:pPr>
        <w:rPr/>
      </w:pPr>
      <w:r w:rsidDel="00000000" w:rsidR="00000000" w:rsidRPr="00000000">
        <w:rPr>
          <w:rtl w:val="0"/>
        </w:rPr>
        <w:t xml:space="preserve">        ▼</w:t>
      </w:r>
    </w:p>
    <w:p w:rsidR="00000000" w:rsidDel="00000000" w:rsidP="00000000" w:rsidRDefault="00000000" w:rsidRPr="00000000" w14:paraId="00000364">
      <w:pPr>
        <w:rPr/>
      </w:pPr>
      <w:r w:rsidDel="00000000" w:rsidR="00000000" w:rsidRPr="00000000">
        <w:rPr>
          <w:rtl w:val="0"/>
        </w:rPr>
        <w:t xml:space="preserve">Activation Production Statements: (DCIContextCK, RoleSK, ActorPK, InteractionOK)</w:t>
      </w:r>
    </w:p>
    <w:p w:rsidR="00000000" w:rsidDel="00000000" w:rsidP="00000000" w:rsidRDefault="00000000" w:rsidRPr="00000000" w14:paraId="00000365">
      <w:pPr>
        <w:rPr/>
      </w:pPr>
      <w:r w:rsidDel="00000000" w:rsidR="00000000" w:rsidRPr="00000000">
        <w:rPr>
          <w:rtl w:val="0"/>
        </w:rPr>
        <w:t xml:space="preserve">        │  (Fan-In / Fan-Out: Augmentation Pipeline Inference)</w:t>
      </w:r>
    </w:p>
    <w:p w:rsidR="00000000" w:rsidDel="00000000" w:rsidP="00000000" w:rsidRDefault="00000000" w:rsidRPr="00000000" w14:paraId="00000366">
      <w:pPr>
        <w:rPr/>
      </w:pPr>
      <w:r w:rsidDel="00000000" w:rsidR="00000000" w:rsidRPr="00000000">
        <w:rPr>
          <w:rtl w:val="0"/>
        </w:rPr>
        <w:t xml:space="preserve">        ▼</w:t>
      </w:r>
    </w:p>
    <w:p w:rsidR="00000000" w:rsidDel="00000000" w:rsidP="00000000" w:rsidRDefault="00000000" w:rsidRPr="00000000" w14:paraId="00000367">
      <w:pPr>
        <w:rPr/>
      </w:pPr>
      <w:r w:rsidDel="00000000" w:rsidR="00000000" w:rsidRPr="00000000">
        <w:rPr>
          <w:rtl w:val="0"/>
        </w:rPr>
        <w:t xml:space="preserve">Updated Knowledge &amp; Inferred State</w:t>
      </w:r>
    </w:p>
    <w:p w:rsidR="00000000" w:rsidDel="00000000" w:rsidP="00000000" w:rsidRDefault="00000000" w:rsidRPr="00000000" w14:paraId="00000368">
      <w:pPr>
        <w:rPr/>
      </w:pPr>
      <w:r w:rsidDel="00000000" w:rsidR="00000000" w:rsidRPr="00000000">
        <w:rPr>
          <w:rtl w:val="0"/>
        </w:rPr>
        <w:t xml:space="preserve">        │  (IO Monad: Fold / Render)</w:t>
      </w:r>
    </w:p>
    <w:p w:rsidR="00000000" w:rsidDel="00000000" w:rsidP="00000000" w:rsidRDefault="00000000" w:rsidRPr="00000000" w14:paraId="00000369">
      <w:pPr>
        <w:rPr/>
      </w:pPr>
      <w:r w:rsidDel="00000000" w:rsidR="00000000" w:rsidRPr="00000000">
        <w:rPr>
          <w:rtl w:val="0"/>
        </w:rPr>
        <w:t xml:space="preserve">        ▼</w:t>
      </w:r>
    </w:p>
    <w:p w:rsidR="00000000" w:rsidDel="00000000" w:rsidP="00000000" w:rsidRDefault="00000000" w:rsidRPr="00000000" w14:paraId="0000036A">
      <w:pPr>
        <w:rPr/>
      </w:pPr>
      <w:r w:rsidDel="00000000" w:rsidR="00000000" w:rsidRPr="00000000">
        <w:rPr>
          <w:rtl w:val="0"/>
        </w:rPr>
        <w:t xml:space="preserve">Updated API Resource Representation + Navigation Means (State Monad)</w:t>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pStyle w:val="Heading4"/>
        <w:rPr/>
      </w:pPr>
      <w:bookmarkStart w:colFirst="0" w:colLast="0" w:name="_hypccgsddhji" w:id="58"/>
      <w:bookmarkEnd w:id="58"/>
      <w:r w:rsidDel="00000000" w:rsidR="00000000" w:rsidRPr="00000000">
        <w:rPr>
          <w:rtl w:val="0"/>
        </w:rPr>
        <w:t xml:space="preserve">Activation Statements Transformation Flow</w:t>
      </w:r>
    </w:p>
    <w:p w:rsidR="00000000" w:rsidDel="00000000" w:rsidP="00000000" w:rsidRDefault="00000000" w:rsidRPr="00000000" w14:paraId="0000036D">
      <w:pPr>
        <w:spacing w:after="240" w:lineRule="auto"/>
        <w:rPr/>
      </w:pPr>
      <w:r w:rsidDel="00000000" w:rsidR="00000000" w:rsidRPr="00000000">
        <w:rPr>
          <w:rtl w:val="0"/>
        </w:rPr>
        <w:t xml:space="preserve">The REST representations consumed and produced by API endpoints are anchored to the Activation layer production Quad Statements:</w:t>
      </w:r>
    </w:p>
    <w:p w:rsidR="00000000" w:rsidDel="00000000" w:rsidP="00000000" w:rsidRDefault="00000000" w:rsidRPr="00000000" w14:paraId="0000036E">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6F">
      <w:pPr>
        <w:jc w:val="center"/>
        <w:rPr/>
      </w:pPr>
      <w:r w:rsidDel="00000000" w:rsidR="00000000" w:rsidRPr="00000000">
        <w:rPr>
          <w:rtl w:val="0"/>
        </w:rPr>
      </w:r>
    </w:p>
    <w:p w:rsidR="00000000" w:rsidDel="00000000" w:rsidP="00000000" w:rsidRDefault="00000000" w:rsidRPr="00000000" w14:paraId="00000370">
      <w:pPr>
        <w:spacing w:after="240" w:lineRule="auto"/>
        <w:rPr/>
      </w:pPr>
      <w:r w:rsidDel="00000000" w:rsidR="00000000" w:rsidRPr="00000000">
        <w:rPr>
          <w:rtl w:val="0"/>
        </w:rPr>
        <w:t xml:space="preserve">The transformation and execution pipeline across the API endpoints proceeds as follows:</w:t>
      </w:r>
    </w:p>
    <w:p w:rsidR="00000000" w:rsidDel="00000000" w:rsidP="00000000" w:rsidRDefault="00000000" w:rsidRPr="00000000" w14:paraId="00000371">
      <w:pPr>
        <w:numPr>
          <w:ilvl w:val="0"/>
          <w:numId w:val="21"/>
        </w:numPr>
        <w:spacing w:after="0" w:afterAutospacing="0" w:lineRule="auto"/>
        <w:ind w:left="720" w:hanging="360"/>
        <w:rPr>
          <w:sz w:val="22"/>
          <w:szCs w:val="22"/>
        </w:rPr>
      </w:pPr>
      <w:r w:rsidDel="00000000" w:rsidR="00000000" w:rsidRPr="00000000">
        <w:rPr>
          <w:b w:val="1"/>
          <w:bCs w:val="1"/>
          <w:rtl w:val="0"/>
        </w:rPr>
        <w:t xml:space="preserve">Receive Resource Representation</w:t>
      </w:r>
      <w:r w:rsidDel="00000000" w:rsidR="00000000" w:rsidRPr="00000000">
        <w:rPr>
          <w:rtl w:val="0"/>
        </w:rPr>
        <w:t xml:space="preserve">: The endpoint receives an incoming API Representation resource conveying the client's current session state, submitted parameters, or selected navigational action.</w:t>
      </w:r>
    </w:p>
    <w:p w:rsidR="00000000" w:rsidDel="00000000" w:rsidP="00000000" w:rsidRDefault="00000000" w:rsidRPr="00000000" w14:paraId="00000372">
      <w:pPr>
        <w:numPr>
          <w:ilvl w:val="0"/>
          <w:numId w:val="21"/>
        </w:numPr>
        <w:spacing w:after="0" w:afterAutospacing="0" w:lineRule="auto"/>
        <w:ind w:left="720" w:hanging="360"/>
        <w:rPr>
          <w:sz w:val="22"/>
          <w:szCs w:val="22"/>
        </w:rPr>
      </w:pPr>
      <w:r w:rsidDel="00000000" w:rsidR="00000000" w:rsidRPr="00000000">
        <w:rPr>
          <w:b w:val="1"/>
          <w:bCs w:val="1"/>
          <w:rtl w:val="0"/>
        </w:rPr>
        <w:t xml:space="preserve">Transform to Activation Statements (IO Monad)</w:t>
      </w:r>
      <w:r w:rsidDel="00000000" w:rsidR="00000000" w:rsidRPr="00000000">
        <w:rPr>
          <w:rtl w:val="0"/>
        </w:rPr>
        <w:t xml:space="preserve">: The IO Monad transforms the REST resource representation into Activation layer Context production Statements </w:t>
      </w:r>
      <m:oMath>
        <m:r>
          <w:rPr/>
          <m:t xml:space="preserve">(DCIContextCK,RoleSK,ActorPK,InteractionOK)</m:t>
        </m:r>
      </m:oMath>
      <w:r w:rsidDel="00000000" w:rsidR="00000000" w:rsidRPr="00000000">
        <w:rPr>
          <w:rtl w:val="0"/>
        </w:rPr>
        <w:t xml:space="preserve">.</w:t>
      </w:r>
    </w:p>
    <w:p w:rsidR="00000000" w:rsidDel="00000000" w:rsidP="00000000" w:rsidRDefault="00000000" w:rsidRPr="00000000" w14:paraId="00000373">
      <w:pPr>
        <w:numPr>
          <w:ilvl w:val="0"/>
          <w:numId w:val="21"/>
        </w:numPr>
        <w:spacing w:after="0" w:afterAutospacing="0" w:lineRule="auto"/>
        <w:ind w:left="720" w:hanging="360"/>
        <w:rPr>
          <w:sz w:val="22"/>
          <w:szCs w:val="22"/>
        </w:rPr>
      </w:pPr>
      <w:r w:rsidDel="00000000" w:rsidR="00000000" w:rsidRPr="00000000">
        <w:rPr>
          <w:b w:val="1"/>
          <w:bCs w:val="1"/>
          <w:rtl w:val="0"/>
        </w:rPr>
        <w:t xml:space="preserve">Activation &amp; Augmentation Pipeline Processing</w:t>
      </w:r>
      <w:r w:rsidDel="00000000" w:rsidR="00000000" w:rsidRPr="00000000">
        <w:rPr>
          <w:rtl w:val="0"/>
        </w:rPr>
        <w:t xml:space="preserve">: The statement is submitted into the Activation layer, triggering a fan-in/fan-out across all Augmentation pipeline layers (Aggregation, Alignment, Activation) to perform inference, type resolution, link completion, and state transition calculations.</w:t>
      </w:r>
    </w:p>
    <w:p w:rsidR="00000000" w:rsidDel="00000000" w:rsidP="00000000" w:rsidRDefault="00000000" w:rsidRPr="00000000" w14:paraId="00000374">
      <w:pPr>
        <w:numPr>
          <w:ilvl w:val="0"/>
          <w:numId w:val="21"/>
        </w:numPr>
        <w:spacing w:after="0" w:afterAutospacing="0" w:lineRule="auto"/>
        <w:ind w:left="720" w:hanging="360"/>
        <w:rPr>
          <w:sz w:val="22"/>
          <w:szCs w:val="22"/>
        </w:rPr>
      </w:pPr>
      <w:r w:rsidDel="00000000" w:rsidR="00000000" w:rsidRPr="00000000">
        <w:rPr>
          <w:b w:val="1"/>
          <w:bCs w:val="1"/>
          <w:rtl w:val="0"/>
        </w:rPr>
        <w:t xml:space="preserve">Render Updated Knowledge (IO Monad)</w:t>
      </w:r>
      <w:r w:rsidDel="00000000" w:rsidR="00000000" w:rsidRPr="00000000">
        <w:rPr>
          <w:rtl w:val="0"/>
        </w:rPr>
        <w:t xml:space="preserve">: The updated knowledge statements and inferred states produced by the pipeline are rendered back into API Resource rendered representations.</w:t>
      </w:r>
    </w:p>
    <w:p w:rsidR="00000000" w:rsidDel="00000000" w:rsidP="00000000" w:rsidRDefault="00000000" w:rsidRPr="00000000" w14:paraId="00000375">
      <w:pPr>
        <w:numPr>
          <w:ilvl w:val="0"/>
          <w:numId w:val="21"/>
        </w:numPr>
        <w:spacing w:after="240" w:lineRule="auto"/>
        <w:ind w:left="720" w:hanging="360"/>
        <w:rPr>
          <w:sz w:val="22"/>
          <w:szCs w:val="22"/>
        </w:rPr>
      </w:pPr>
      <w:r w:rsidDel="00000000" w:rsidR="00000000" w:rsidRPr="00000000">
        <w:rPr>
          <w:b w:val="1"/>
          <w:bCs w:val="1"/>
          <w:rtl w:val="0"/>
        </w:rPr>
        <w:t xml:space="preserve">Navigational State Projection (State Monad)</w:t>
      </w:r>
      <w:r w:rsidDel="00000000" w:rsidR="00000000" w:rsidRPr="00000000">
        <w:rPr>
          <w:rtl w:val="0"/>
        </w:rPr>
        <w:t xml:space="preserve">: The State Monad threads updated hypermedia navigation controls, parent/child relationships, available actions, and placeholder resources back to the client representation.</w:t>
      </w:r>
    </w:p>
    <w:p w:rsidR="00000000" w:rsidDel="00000000" w:rsidP="00000000" w:rsidRDefault="00000000" w:rsidRPr="00000000" w14:paraId="00000376">
      <w:pPr>
        <w:pStyle w:val="Heading4"/>
        <w:rPr/>
      </w:pPr>
      <w:bookmarkStart w:colFirst="0" w:colLast="0" w:name="_m5v0ub8sstln" w:id="59"/>
      <w:bookmarkEnd w:id="59"/>
      <w:r w:rsidDel="00000000" w:rsidR="00000000" w:rsidRPr="00000000">
        <w:rPr>
          <w:rtl w:val="0"/>
        </w:rPr>
        <w:t xml:space="preserve">Conversational Session &amp; Resource Navigation Pattern</w:t>
      </w:r>
    </w:p>
    <w:p w:rsidR="00000000" w:rsidDel="00000000" w:rsidP="00000000" w:rsidRDefault="00000000" w:rsidRPr="00000000" w14:paraId="00000377">
      <w:pPr>
        <w:spacing w:after="240" w:lineRule="auto"/>
        <w:rPr/>
      </w:pPr>
      <w:r w:rsidDel="00000000" w:rsidR="00000000" w:rsidRPr="00000000">
        <w:rPr>
          <w:rtl w:val="0"/>
        </w:rPr>
        <w:t xml:space="preserve">The API Facade enforces a uniform, stateful REST browsing pattern across all resource types (</w:t>
      </w:r>
      <w:r w:rsidDel="00000000" w:rsidR="00000000" w:rsidRPr="00000000">
        <w:rPr>
          <w:color w:val="188038"/>
          <w:rtl w:val="0"/>
        </w:rPr>
        <w:t xml:space="preserve">Context</w:t>
      </w:r>
      <w:r w:rsidDel="00000000" w:rsidR="00000000" w:rsidRPr="00000000">
        <w:rPr>
          <w:rtl w:val="0"/>
        </w:rPr>
        <w:t xml:space="preserve">,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w:t>
      </w:r>
    </w:p>
    <w:p w:rsidR="00000000" w:rsidDel="00000000" w:rsidP="00000000" w:rsidRDefault="00000000" w:rsidRPr="00000000" w14:paraId="00000378">
      <w:pPr>
        <w:numPr>
          <w:ilvl w:val="0"/>
          <w:numId w:val="35"/>
        </w:numPr>
        <w:spacing w:after="0" w:afterAutospacing="0" w:lineRule="auto"/>
        <w:ind w:left="720" w:hanging="360"/>
        <w:rPr>
          <w:sz w:val="22"/>
          <w:szCs w:val="22"/>
        </w:rPr>
      </w:pPr>
      <w:r w:rsidDel="00000000" w:rsidR="00000000" w:rsidRPr="00000000">
        <w:rPr>
          <w:b w:val="1"/>
          <w:bCs w:val="1"/>
          <w:rtl w:val="0"/>
        </w:rPr>
        <w:t xml:space="preserve">Top-Level Context Selection (Use Case Discovery)</w:t>
      </w:r>
      <w:r w:rsidDel="00000000" w:rsidR="00000000" w:rsidRPr="00000000">
        <w:rPr>
          <w:rtl w:val="0"/>
        </w:rPr>
        <w:t xml:space="preserve">:</w:t>
      </w:r>
    </w:p>
    <w:p w:rsidR="00000000" w:rsidDel="00000000" w:rsidP="00000000" w:rsidRDefault="00000000" w:rsidRPr="00000000" w14:paraId="00000379">
      <w:pPr>
        <w:numPr>
          <w:ilvl w:val="1"/>
          <w:numId w:val="35"/>
        </w:numPr>
        <w:spacing w:after="0" w:afterAutospacing="0" w:lineRule="auto"/>
        <w:ind w:left="1440" w:hanging="360"/>
        <w:rPr>
          <w:sz w:val="22"/>
          <w:szCs w:val="22"/>
        </w:rPr>
      </w:pPr>
      <w:r w:rsidDel="00000000" w:rsidR="00000000" w:rsidRPr="00000000">
        <w:rPr>
          <w:b w:val="1"/>
          <w:bCs w:val="1"/>
          <w:rtl w:val="0"/>
        </w:rPr>
        <w:t xml:space="preserve">Initiating Request</w:t>
      </w:r>
      <w:r w:rsidDel="00000000" w:rsidR="00000000" w:rsidRPr="00000000">
        <w:rPr>
          <w:rtl w:val="0"/>
        </w:rPr>
        <w:t xml:space="preserve">: A session begins when the client selects a top-level Context resource representing a Use Case (e.g., </w:t>
      </w:r>
      <w:r w:rsidDel="00000000" w:rsidR="00000000" w:rsidRPr="00000000">
        <w:rPr>
          <w:color w:val="188038"/>
          <w:rtl w:val="0"/>
        </w:rPr>
        <w:t xml:space="preserve">:CustomerOnboardingDCIContextCK</w:t>
      </w:r>
      <w:r w:rsidDel="00000000" w:rsidR="00000000" w:rsidRPr="00000000">
        <w:rPr>
          <w:rtl w:val="0"/>
        </w:rPr>
        <w:t xml:space="preserve">).</w:t>
      </w:r>
    </w:p>
    <w:p w:rsidR="00000000" w:rsidDel="00000000" w:rsidP="00000000" w:rsidRDefault="00000000" w:rsidRPr="00000000" w14:paraId="0000037A">
      <w:pPr>
        <w:numPr>
          <w:ilvl w:val="1"/>
          <w:numId w:val="35"/>
        </w:numPr>
        <w:spacing w:after="0" w:afterAutospacing="0" w:lineRule="auto"/>
        <w:ind w:left="1440" w:hanging="360"/>
        <w:rPr>
          <w:sz w:val="22"/>
          <w:szCs w:val="22"/>
        </w:rPr>
      </w:pPr>
      <w:r w:rsidDel="00000000" w:rsidR="00000000" w:rsidRPr="00000000">
        <w:rPr>
          <w:b w:val="1"/>
          <w:bCs w:val="1"/>
          <w:rtl w:val="0"/>
        </w:rPr>
        <w:t xml:space="preserve">Client Inspection</w:t>
      </w:r>
      <w:r w:rsidDel="00000000" w:rsidR="00000000" w:rsidRPr="00000000">
        <w:rPr>
          <w:rtl w:val="0"/>
        </w:rPr>
        <w:t xml:space="preserve">: The client retrieves and inspects this representation, which embeds available Roles, bound Actors, and state transition choices.</w:t>
      </w:r>
    </w:p>
    <w:p w:rsidR="00000000" w:rsidDel="00000000" w:rsidP="00000000" w:rsidRDefault="00000000" w:rsidRPr="00000000" w14:paraId="0000037B">
      <w:pPr>
        <w:numPr>
          <w:ilvl w:val="0"/>
          <w:numId w:val="35"/>
        </w:numPr>
        <w:spacing w:after="0" w:afterAutospacing="0" w:lineRule="auto"/>
        <w:ind w:left="720" w:hanging="360"/>
        <w:rPr>
          <w:sz w:val="22"/>
          <w:szCs w:val="22"/>
        </w:rPr>
      </w:pPr>
      <w:r w:rsidDel="00000000" w:rsidR="00000000" w:rsidRPr="00000000">
        <w:rPr>
          <w:b w:val="1"/>
          <w:bCs w:val="1"/>
          <w:rtl w:val="0"/>
        </w:rPr>
        <w:t xml:space="preserve">Context Instances &amp; Interactions Listing</w:t>
      </w:r>
      <w:r w:rsidDel="00000000" w:rsidR="00000000" w:rsidRPr="00000000">
        <w:rPr>
          <w:rtl w:val="0"/>
        </w:rPr>
        <w:t xml:space="preserve">:</w:t>
      </w:r>
    </w:p>
    <w:p w:rsidR="00000000" w:rsidDel="00000000" w:rsidP="00000000" w:rsidRDefault="00000000" w:rsidRPr="00000000" w14:paraId="0000037C">
      <w:pPr>
        <w:numPr>
          <w:ilvl w:val="1"/>
          <w:numId w:val="35"/>
        </w:numPr>
        <w:spacing w:after="0" w:afterAutospacing="0" w:lineRule="auto"/>
        <w:ind w:left="1440" w:hanging="360"/>
        <w:rPr>
          <w:sz w:val="22"/>
          <w:szCs w:val="22"/>
        </w:rPr>
      </w:pPr>
      <w:r w:rsidDel="00000000" w:rsidR="00000000" w:rsidRPr="00000000">
        <w:rPr>
          <w:b w:val="1"/>
          <w:bCs w:val="1"/>
          <w:rtl w:val="0"/>
        </w:rPr>
        <w:t xml:space="preserve">Post Representation</w:t>
      </w:r>
      <w:r w:rsidDel="00000000" w:rsidR="00000000" w:rsidRPr="00000000">
        <w:rPr>
          <w:rtl w:val="0"/>
        </w:rPr>
        <w:t xml:space="preserve">: The client posts back the Context representation to instantiate or navigate the selected Use Case.</w:t>
      </w:r>
    </w:p>
    <w:p w:rsidR="00000000" w:rsidDel="00000000" w:rsidP="00000000" w:rsidRDefault="00000000" w:rsidRPr="00000000" w14:paraId="0000037D">
      <w:pPr>
        <w:numPr>
          <w:ilvl w:val="1"/>
          <w:numId w:val="35"/>
        </w:numPr>
        <w:spacing w:after="0" w:afterAutospacing="0" w:lineRule="auto"/>
        <w:ind w:left="1440" w:hanging="360"/>
        <w:rPr>
          <w:sz w:val="22"/>
          <w:szCs w:val="22"/>
        </w:rPr>
      </w:pPr>
      <w:r w:rsidDel="00000000" w:rsidR="00000000" w:rsidRPr="00000000">
        <w:rPr>
          <w:b w:val="1"/>
          <w:bCs w:val="1"/>
          <w:rtl w:val="0"/>
        </w:rPr>
        <w:t xml:space="preserve">Facaded Response</w:t>
      </w:r>
      <w:r w:rsidDel="00000000" w:rsidR="00000000" w:rsidRPr="00000000">
        <w:rPr>
          <w:rtl w:val="0"/>
        </w:rPr>
        <w:t xml:space="preserve">: The API responds with a list of active Use Case instances (Interactions) along with a canonical </w:t>
      </w:r>
      <w:r w:rsidDel="00000000" w:rsidR="00000000" w:rsidRPr="00000000">
        <w:rPr>
          <w:b w:val="1"/>
          <w:bCs w:val="1"/>
          <w:rtl w:val="0"/>
        </w:rPr>
        <w:t xml:space="preserve">"New Interaction..."</w:t>
      </w:r>
      <w:r w:rsidDel="00000000" w:rsidR="00000000" w:rsidRPr="00000000">
        <w:rPr>
          <w:rtl w:val="0"/>
        </w:rPr>
        <w:t xml:space="preserve"> placeholder Resource.</w:t>
      </w:r>
    </w:p>
    <w:p w:rsidR="00000000" w:rsidDel="00000000" w:rsidP="00000000" w:rsidRDefault="00000000" w:rsidRPr="00000000" w14:paraId="0000037E">
      <w:pPr>
        <w:numPr>
          <w:ilvl w:val="0"/>
          <w:numId w:val="35"/>
        </w:numPr>
        <w:spacing w:after="0" w:afterAutospacing="0" w:lineRule="auto"/>
        <w:ind w:left="720" w:hanging="360"/>
        <w:rPr>
          <w:sz w:val="22"/>
          <w:szCs w:val="22"/>
        </w:rPr>
      </w:pPr>
      <w:r w:rsidDel="00000000" w:rsidR="00000000" w:rsidRPr="00000000">
        <w:rPr>
          <w:b w:val="1"/>
          <w:bCs w:val="1"/>
          <w:rtl w:val="0"/>
        </w:rPr>
        <w:t xml:space="preserve">Recursive Sub-Resource Traversal</w:t>
      </w:r>
      <w:r w:rsidDel="00000000" w:rsidR="00000000" w:rsidRPr="00000000">
        <w:rPr>
          <w:rtl w:val="0"/>
        </w:rPr>
        <w:t xml:space="preserve">:</w:t>
      </w:r>
    </w:p>
    <w:p w:rsidR="00000000" w:rsidDel="00000000" w:rsidP="00000000" w:rsidRDefault="00000000" w:rsidRPr="00000000" w14:paraId="0000037F">
      <w:pPr>
        <w:numPr>
          <w:ilvl w:val="1"/>
          <w:numId w:val="35"/>
        </w:numPr>
        <w:spacing w:after="0" w:afterAutospacing="0" w:lineRule="auto"/>
        <w:ind w:left="1440" w:hanging="360"/>
        <w:rPr>
          <w:sz w:val="22"/>
          <w:szCs w:val="22"/>
        </w:rPr>
      </w:pPr>
      <w:r w:rsidDel="00000000" w:rsidR="00000000" w:rsidRPr="00000000">
        <w:rPr>
          <w:rtl w:val="0"/>
        </w:rPr>
        <w:t xml:space="preserve">Following the same pattern for all other resource types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 posting a resource representation yields a list of available related resources:</w:t>
      </w:r>
    </w:p>
    <w:p w:rsidR="00000000" w:rsidDel="00000000" w:rsidP="00000000" w:rsidRDefault="00000000" w:rsidRPr="00000000" w14:paraId="00000380">
      <w:pPr>
        <w:numPr>
          <w:ilvl w:val="2"/>
          <w:numId w:val="35"/>
        </w:numPr>
        <w:spacing w:after="0" w:afterAutospacing="0" w:lineRule="auto"/>
        <w:ind w:left="2160" w:hanging="360"/>
        <w:rPr>
          <w:sz w:val="22"/>
          <w:szCs w:val="22"/>
        </w:rPr>
      </w:pPr>
      <w:r w:rsidDel="00000000" w:rsidR="00000000" w:rsidRPr="00000000">
        <w:rPr>
          <w:b w:val="1"/>
          <w:bCs w:val="1"/>
          <w:rtl w:val="0"/>
        </w:rPr>
        <w:t xml:space="preserve">Parent Resources</w:t>
      </w:r>
      <w:r w:rsidDel="00000000" w:rsidR="00000000" w:rsidRPr="00000000">
        <w:rPr>
          <w:rtl w:val="0"/>
        </w:rPr>
        <w:t xml:space="preserve">: Enclosing Contexts and parent Roles.</w:t>
      </w:r>
    </w:p>
    <w:p w:rsidR="00000000" w:rsidDel="00000000" w:rsidP="00000000" w:rsidRDefault="00000000" w:rsidRPr="00000000" w14:paraId="00000381">
      <w:pPr>
        <w:numPr>
          <w:ilvl w:val="2"/>
          <w:numId w:val="35"/>
        </w:numPr>
        <w:spacing w:after="0" w:afterAutospacing="0" w:lineRule="auto"/>
        <w:ind w:left="2160" w:hanging="360"/>
        <w:rPr>
          <w:sz w:val="22"/>
          <w:szCs w:val="22"/>
        </w:rPr>
      </w:pPr>
      <w:r w:rsidDel="00000000" w:rsidR="00000000" w:rsidRPr="00000000">
        <w:rPr>
          <w:b w:val="1"/>
          <w:bCs w:val="1"/>
          <w:rtl w:val="0"/>
        </w:rPr>
        <w:t xml:space="preserve">Child Resources</w:t>
      </w:r>
      <w:r w:rsidDel="00000000" w:rsidR="00000000" w:rsidRPr="00000000">
        <w:rPr>
          <w:rtl w:val="0"/>
        </w:rPr>
        <w:t xml:space="preserve">: Active sub-interactions, bound Actors, and child state transitions.</w:t>
      </w:r>
    </w:p>
    <w:p w:rsidR="00000000" w:rsidDel="00000000" w:rsidP="00000000" w:rsidRDefault="00000000" w:rsidRPr="00000000" w14:paraId="00000382">
      <w:pPr>
        <w:numPr>
          <w:ilvl w:val="2"/>
          <w:numId w:val="35"/>
        </w:numPr>
        <w:spacing w:after="240" w:lineRule="auto"/>
        <w:ind w:left="2160" w:hanging="360"/>
        <w:rPr>
          <w:sz w:val="22"/>
          <w:szCs w:val="22"/>
        </w:rPr>
      </w:pPr>
      <w:r w:rsidDel="00000000" w:rsidR="00000000" w:rsidRPr="00000000">
        <w:rPr>
          <w:b w:val="1"/>
          <w:bCs w:val="1"/>
          <w:rtl w:val="0"/>
        </w:rPr>
        <w:t xml:space="preserve">Placeholder Resources</w:t>
      </w:r>
      <w:r w:rsidDel="00000000" w:rsidR="00000000" w:rsidRPr="00000000">
        <w:rPr>
          <w:rtl w:val="0"/>
        </w:rPr>
        <w:t xml:space="preserve">: Uninstantiated template representations (e.g., </w:t>
      </w:r>
      <w:r w:rsidDel="00000000" w:rsidR="00000000" w:rsidRPr="00000000">
        <w:rPr>
          <w:color w:val="188038"/>
          <w:rtl w:val="0"/>
        </w:rPr>
        <w:t xml:space="preserve">"New Role..."</w:t>
      </w:r>
      <w:r w:rsidDel="00000000" w:rsidR="00000000" w:rsidRPr="00000000">
        <w:rPr>
          <w:rtl w:val="0"/>
        </w:rPr>
        <w:t xml:space="preserve">, </w:t>
      </w:r>
      <w:r w:rsidDel="00000000" w:rsidR="00000000" w:rsidRPr="00000000">
        <w:rPr>
          <w:color w:val="188038"/>
          <w:rtl w:val="0"/>
        </w:rPr>
        <w:t xml:space="preserve">"New Actor..."</w:t>
      </w:r>
      <w:r w:rsidDel="00000000" w:rsidR="00000000" w:rsidRPr="00000000">
        <w:rPr>
          <w:rtl w:val="0"/>
        </w:rPr>
        <w:t xml:space="preserve">, </w:t>
      </w:r>
      <w:r w:rsidDel="00000000" w:rsidR="00000000" w:rsidRPr="00000000">
        <w:rPr>
          <w:color w:val="188038"/>
          <w:rtl w:val="0"/>
        </w:rPr>
        <w:t xml:space="preserve">"New Interaction..."</w:t>
      </w:r>
      <w:r w:rsidDel="00000000" w:rsidR="00000000" w:rsidRPr="00000000">
        <w:rPr>
          <w:rtl w:val="0"/>
        </w:rPr>
        <w:t xml:space="preserve">) enabling dynamic binding and creation.</w:t>
      </w:r>
    </w:p>
    <w:p w:rsidR="00000000" w:rsidDel="00000000" w:rsidP="00000000" w:rsidRDefault="00000000" w:rsidRPr="00000000" w14:paraId="00000383">
      <w:pPr>
        <w:spacing w:after="240" w:lineRule="auto"/>
        <w:rPr/>
      </w:pPr>
      <w:r w:rsidDel="00000000" w:rsidR="00000000" w:rsidRPr="00000000">
        <w:rPr>
          <w:rtl w:val="0"/>
        </w:rPr>
        <w:t xml:space="preserve">By projecting Activation Statements into REST hypermedia, the API Facade maintains bidirectional synchronization between UI interactions and backend pipeline knowledge graphs.</w:t>
      </w:r>
    </w:p>
    <w:p w:rsidR="00000000" w:rsidDel="00000000" w:rsidP="00000000" w:rsidRDefault="00000000" w:rsidRPr="00000000" w14:paraId="00000384">
      <w:pPr>
        <w:pStyle w:val="Heading3"/>
        <w:keepNext w:val="0"/>
        <w:keepLines w:val="0"/>
        <w:rPr/>
      </w:pPr>
      <w:bookmarkStart w:colFirst="0" w:colLast="0" w:name="_lwtzrej1sx7g" w:id="60"/>
      <w:bookmarkEnd w:id="60"/>
      <w:r w:rsidDel="00000000" w:rsidR="00000000" w:rsidRPr="00000000">
        <w:rPr>
          <w:rtl w:val="0"/>
        </w:rPr>
        <w:t xml:space="preserve">Dynamic API Endpoints Summary</w:t>
      </w:r>
    </w:p>
    <w:p w:rsidR="00000000" w:rsidDel="00000000" w:rsidP="00000000" w:rsidRDefault="00000000" w:rsidRPr="00000000" w14:paraId="00000385">
      <w:pPr>
        <w:spacing w:after="240" w:before="240" w:lineRule="auto"/>
        <w:rPr/>
      </w:pPr>
      <w:r w:rsidDel="00000000" w:rsidR="00000000" w:rsidRPr="00000000">
        <w:rPr>
          <w:rtl w:val="0"/>
        </w:rPr>
        <w:t xml:space="preserve">The Dynamic API Endpoint layer is the protocol boundary between the Activation layer and external clients. Activation production messages provide the executable knowledge from which the API Facade dynamically renders discoverable resources and interaction affordances. The fundamental Activation Context production Statement is:</w:t>
      </w:r>
    </w:p>
    <w:p w:rsidR="00000000" w:rsidDel="00000000" w:rsidP="00000000" w:rsidRDefault="00000000" w:rsidRPr="00000000" w14:paraId="00000386">
      <w:pPr>
        <w:rPr/>
      </w:pPr>
      <w:r w:rsidDel="00000000" w:rsidR="00000000" w:rsidRPr="00000000">
        <w:rPr>
          <w:rtl w:val="0"/>
        </w:rPr>
        <w:t xml:space="preserve">(DCIContextCK, RoleSK, ActorPK, InteractionOK)</w:t>
      </w:r>
    </w:p>
    <w:p w:rsidR="00000000" w:rsidDel="00000000" w:rsidP="00000000" w:rsidRDefault="00000000" w:rsidRPr="00000000" w14:paraId="00000387">
      <w:pPr>
        <w:spacing w:after="240" w:before="240" w:lineRule="auto"/>
        <w:rPr/>
      </w:pPr>
      <w:r w:rsidDel="00000000" w:rsidR="00000000" w:rsidRPr="00000000">
        <w:rPr>
          <w:rtl w:val="0"/>
        </w:rPr>
        <w:t xml:space="preserve">where the Context represents a Use Case, Roles represent the participating behavioral roles, Actors represent the participating execution resources, and Interactions represent executable Use Case behavior. The existing facade objective is therefore extended from merely exposing activated Statements to exposing their </w:t>
      </w:r>
      <w:r w:rsidDel="00000000" w:rsidR="00000000" w:rsidRPr="00000000">
        <w:rPr>
          <w:b w:val="1"/>
          <w:bCs w:val="1"/>
          <w:rtl w:val="0"/>
        </w:rPr>
        <w:t xml:space="preserve">rendered Resource representations as the navigational state of a REST session</w:t>
      </w:r>
      <w:r w:rsidDel="00000000" w:rsidR="00000000" w:rsidRPr="00000000">
        <w:rPr>
          <w:rtl w:val="0"/>
        </w:rPr>
        <w:t xml:space="preserve">.</w:t>
      </w:r>
    </w:p>
    <w:p w:rsidR="00000000" w:rsidDel="00000000" w:rsidP="00000000" w:rsidRDefault="00000000" w:rsidRPr="00000000" w14:paraId="00000388">
      <w:pPr>
        <w:spacing w:after="240" w:before="240" w:lineRule="auto"/>
        <w:rPr/>
      </w:pPr>
      <w:r w:rsidDel="00000000" w:rsidR="00000000" w:rsidRPr="00000000">
        <w:rPr>
          <w:rtl w:val="0"/>
        </w:rPr>
        <w:t xml:space="preserve">A generic API Facade does not introduce another domain model. It renders Activation Resources, Contexts, Roles, Actors and Interactions as API Resources and exposes the relationships between those resources as navigational links and executable affordances. A client discovers a Use Case by following representations rather than by knowing a fixed endpoint vocabulary in advance. This preserves the HAL-like, discoverable character already established for the Unified Systems Facade.</w:t>
      </w:r>
    </w:p>
    <w:p w:rsidR="00000000" w:rsidDel="00000000" w:rsidP="00000000" w:rsidRDefault="00000000" w:rsidRPr="00000000" w14:paraId="00000389">
      <w:pPr>
        <w:pStyle w:val="Heading4"/>
        <w:keepNext w:val="0"/>
        <w:keepLines w:val="0"/>
        <w:rPr/>
      </w:pPr>
      <w:bookmarkStart w:colFirst="0" w:colLast="0" w:name="_ay2k4p6dghuc" w:id="61"/>
      <w:bookmarkEnd w:id="61"/>
      <w:r w:rsidDel="00000000" w:rsidR="00000000" w:rsidRPr="00000000">
        <w:rPr>
          <w:rtl w:val="0"/>
        </w:rPr>
        <w:t xml:space="preserve">Resource Representation and Navigational State</w:t>
      </w:r>
    </w:p>
    <w:p w:rsidR="00000000" w:rsidDel="00000000" w:rsidP="00000000" w:rsidRDefault="00000000" w:rsidRPr="00000000" w14:paraId="0000038A">
      <w:pPr>
        <w:spacing w:after="240" w:before="240" w:lineRule="auto"/>
        <w:rPr/>
      </w:pPr>
      <w:r w:rsidDel="00000000" w:rsidR="00000000" w:rsidRPr="00000000">
        <w:rPr>
          <w:rtl w:val="0"/>
        </w:rPr>
        <w:t xml:space="preserve">An API Resource representation is the externally visible projection of an Activation-layer Resource and its current navigational context. The representation contains both the resource data and the links or affordances through which the client may continue browsing or execute an Interaction.</w:t>
      </w:r>
    </w:p>
    <w:p w:rsidR="00000000" w:rsidDel="00000000" w:rsidP="00000000" w:rsidRDefault="00000000" w:rsidRPr="00000000" w14:paraId="0000038B">
      <w:pPr>
        <w:spacing w:after="240" w:before="240" w:lineRule="auto"/>
        <w:rPr/>
      </w:pPr>
      <w:r w:rsidDel="00000000" w:rsidR="00000000" w:rsidRPr="00000000">
        <w:rPr>
          <w:rtl w:val="0"/>
        </w:rPr>
        <w:t xml:space="preserve">Conceptually:</w:t>
      </w:r>
    </w:p>
    <w:p w:rsidR="00000000" w:rsidDel="00000000" w:rsidP="00000000" w:rsidRDefault="00000000" w:rsidRPr="00000000" w14:paraId="0000038C">
      <w:pPr>
        <w:rPr/>
      </w:pPr>
      <w:r w:rsidDel="00000000" w:rsidR="00000000" w:rsidRPr="00000000">
        <w:rPr>
          <w:rtl w:val="0"/>
        </w:rPr>
        <w:t xml:space="preserve">Activation Statements</w:t>
      </w:r>
    </w:p>
    <w:p w:rsidR="00000000" w:rsidDel="00000000" w:rsidP="00000000" w:rsidRDefault="00000000" w:rsidRPr="00000000" w14:paraId="0000038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E">
      <w:pPr>
        <w:rPr/>
      </w:pPr>
      <w:r w:rsidDel="00000000" w:rsidR="00000000" w:rsidRPr="00000000">
        <w:rPr>
          <w:rtl w:val="0"/>
        </w:rPr>
        <w:t xml:space="preserve">Resource / Occurrence / Statement materialization</w:t>
      </w:r>
    </w:p>
    <w:p w:rsidR="00000000" w:rsidDel="00000000" w:rsidP="00000000" w:rsidRDefault="00000000" w:rsidRPr="00000000" w14:paraId="0000038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0">
      <w:pPr>
        <w:rPr/>
      </w:pPr>
      <w:r w:rsidDel="00000000" w:rsidR="00000000" w:rsidRPr="00000000">
        <w:rPr>
          <w:rtl w:val="0"/>
        </w:rPr>
        <w:t xml:space="preserve">API Resource representation</w:t>
      </w:r>
    </w:p>
    <w:p w:rsidR="00000000" w:rsidDel="00000000" w:rsidP="00000000" w:rsidRDefault="00000000" w:rsidRPr="00000000" w14:paraId="0000039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2">
      <w:pPr>
        <w:rPr/>
      </w:pPr>
      <w:r w:rsidDel="00000000" w:rsidR="00000000" w:rsidRPr="00000000">
        <w:rPr>
          <w:rtl w:val="0"/>
        </w:rPr>
        <w:t xml:space="preserve">client inspects representation</w:t>
      </w:r>
    </w:p>
    <w:p w:rsidR="00000000" w:rsidDel="00000000" w:rsidP="00000000" w:rsidRDefault="00000000" w:rsidRPr="00000000" w14:paraId="0000039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4">
      <w:pPr>
        <w:rPr/>
      </w:pPr>
      <w:r w:rsidDel="00000000" w:rsidR="00000000" w:rsidRPr="00000000">
        <w:rPr>
          <w:rtl w:val="0"/>
        </w:rPr>
        <w:t xml:space="preserve">client follows a navigational affordance</w:t>
      </w:r>
    </w:p>
    <w:p w:rsidR="00000000" w:rsidDel="00000000" w:rsidP="00000000" w:rsidRDefault="00000000" w:rsidRPr="00000000" w14:paraId="0000039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6">
      <w:pPr>
        <w:rPr/>
      </w:pPr>
      <w:r w:rsidDel="00000000" w:rsidR="00000000" w:rsidRPr="00000000">
        <w:rPr>
          <w:rtl w:val="0"/>
        </w:rPr>
        <w:t xml:space="preserve">next API Resource representation</w:t>
      </w:r>
    </w:p>
    <w:p w:rsidR="00000000" w:rsidDel="00000000" w:rsidP="00000000" w:rsidRDefault="00000000" w:rsidRPr="00000000" w14:paraId="00000397">
      <w:pPr>
        <w:spacing w:after="240" w:before="240" w:lineRule="auto"/>
        <w:rPr/>
      </w:pPr>
      <w:r w:rsidDel="00000000" w:rsidR="00000000" w:rsidRPr="00000000">
        <w:rPr>
          <w:rtl w:val="0"/>
        </w:rPr>
        <w:t xml:space="preserve">The representation therefore carries the </w:t>
      </w:r>
      <w:r w:rsidDel="00000000" w:rsidR="00000000" w:rsidRPr="00000000">
        <w:rPr>
          <w:b w:val="1"/>
          <w:bCs w:val="1"/>
          <w:rtl w:val="0"/>
        </w:rPr>
        <w:t xml:space="preserve">state of the session</w:t>
      </w:r>
      <w:r w:rsidDel="00000000" w:rsidR="00000000" w:rsidRPr="00000000">
        <w:rPr>
          <w:rtl w:val="0"/>
        </w:rPr>
        <w:t xml:space="preserve">. The URL alone is not the complete state of the interaction; the current representation, its selected Context, resource identity, available child resources, execution bindings, results and navigation affordances together constitute the navigational state.</w:t>
      </w:r>
    </w:p>
    <w:p w:rsidR="00000000" w:rsidDel="00000000" w:rsidP="00000000" w:rsidRDefault="00000000" w:rsidRPr="00000000" w14:paraId="00000398">
      <w:pPr>
        <w:spacing w:after="240" w:before="240" w:lineRule="auto"/>
        <w:rPr/>
      </w:pPr>
      <w:r w:rsidDel="00000000" w:rsidR="00000000" w:rsidRPr="00000000">
        <w:rPr>
          <w:rtl w:val="0"/>
        </w:rPr>
        <w:t xml:space="preserve">A representation may consequently contain relations such as:</w:t>
      </w:r>
    </w:p>
    <w:p w:rsidR="00000000" w:rsidDel="00000000" w:rsidP="00000000" w:rsidRDefault="00000000" w:rsidRPr="00000000" w14:paraId="00000399">
      <w:pPr>
        <w:rPr/>
      </w:pPr>
      <w:r w:rsidDel="00000000" w:rsidR="00000000" w:rsidRPr="00000000">
        <w:rPr>
          <w:rtl w:val="0"/>
        </w:rPr>
        <w:t xml:space="preserve">self</w:t>
      </w:r>
    </w:p>
    <w:p w:rsidR="00000000" w:rsidDel="00000000" w:rsidP="00000000" w:rsidRDefault="00000000" w:rsidRPr="00000000" w14:paraId="0000039A">
      <w:pPr>
        <w:rPr/>
      </w:pPr>
      <w:r w:rsidDel="00000000" w:rsidR="00000000" w:rsidRPr="00000000">
        <w:rPr>
          <w:rtl w:val="0"/>
        </w:rPr>
        <w:t xml:space="preserve">parent</w:t>
      </w:r>
    </w:p>
    <w:p w:rsidR="00000000" w:rsidDel="00000000" w:rsidP="00000000" w:rsidRDefault="00000000" w:rsidRPr="00000000" w14:paraId="0000039B">
      <w:pPr>
        <w:rPr/>
      </w:pPr>
      <w:r w:rsidDel="00000000" w:rsidR="00000000" w:rsidRPr="00000000">
        <w:rPr>
          <w:rtl w:val="0"/>
        </w:rPr>
        <w:t xml:space="preserve">context</w:t>
      </w:r>
    </w:p>
    <w:p w:rsidR="00000000" w:rsidDel="00000000" w:rsidP="00000000" w:rsidRDefault="00000000" w:rsidRPr="00000000" w14:paraId="0000039C">
      <w:pPr>
        <w:rPr/>
      </w:pPr>
      <w:r w:rsidDel="00000000" w:rsidR="00000000" w:rsidRPr="00000000">
        <w:rPr>
          <w:rtl w:val="0"/>
        </w:rPr>
        <w:t xml:space="preserve">roles</w:t>
      </w:r>
    </w:p>
    <w:p w:rsidR="00000000" w:rsidDel="00000000" w:rsidP="00000000" w:rsidRDefault="00000000" w:rsidRPr="00000000" w14:paraId="0000039D">
      <w:pPr>
        <w:rPr/>
      </w:pPr>
      <w:r w:rsidDel="00000000" w:rsidR="00000000" w:rsidRPr="00000000">
        <w:rPr>
          <w:rtl w:val="0"/>
        </w:rPr>
        <w:t xml:space="preserve">actors</w:t>
      </w:r>
    </w:p>
    <w:p w:rsidR="00000000" w:rsidDel="00000000" w:rsidP="00000000" w:rsidRDefault="00000000" w:rsidRPr="00000000" w14:paraId="0000039E">
      <w:pPr>
        <w:rPr/>
      </w:pPr>
      <w:r w:rsidDel="00000000" w:rsidR="00000000" w:rsidRPr="00000000">
        <w:rPr>
          <w:rtl w:val="0"/>
        </w:rPr>
        <w:t xml:space="preserve">interactions</w:t>
      </w:r>
    </w:p>
    <w:p w:rsidR="00000000" w:rsidDel="00000000" w:rsidP="00000000" w:rsidRDefault="00000000" w:rsidRPr="00000000" w14:paraId="0000039F">
      <w:pPr>
        <w:rPr/>
      </w:pPr>
      <w:r w:rsidDel="00000000" w:rsidR="00000000" w:rsidRPr="00000000">
        <w:rPr>
          <w:rtl w:val="0"/>
        </w:rPr>
        <w:t xml:space="preserve">instances</w:t>
      </w:r>
    </w:p>
    <w:p w:rsidR="00000000" w:rsidDel="00000000" w:rsidP="00000000" w:rsidRDefault="00000000" w:rsidRPr="00000000" w14:paraId="000003A0">
      <w:pPr>
        <w:rPr/>
      </w:pPr>
      <w:r w:rsidDel="00000000" w:rsidR="00000000" w:rsidRPr="00000000">
        <w:rPr>
          <w:rtl w:val="0"/>
        </w:rPr>
        <w:t xml:space="preserve">new</w:t>
      </w:r>
    </w:p>
    <w:p w:rsidR="00000000" w:rsidDel="00000000" w:rsidP="00000000" w:rsidRDefault="00000000" w:rsidRPr="00000000" w14:paraId="000003A1">
      <w:pPr>
        <w:rPr/>
      </w:pPr>
      <w:r w:rsidDel="00000000" w:rsidR="00000000" w:rsidRPr="00000000">
        <w:rPr>
          <w:rtl w:val="0"/>
        </w:rPr>
        <w:t xml:space="preserve">result</w:t>
      </w:r>
    </w:p>
    <w:p w:rsidR="00000000" w:rsidDel="00000000" w:rsidP="00000000" w:rsidRDefault="00000000" w:rsidRPr="00000000" w14:paraId="000003A2">
      <w:pPr>
        <w:rPr/>
      </w:pPr>
      <w:r w:rsidDel="00000000" w:rsidR="00000000" w:rsidRPr="00000000">
        <w:rPr>
          <w:rtl w:val="0"/>
        </w:rPr>
        <w:t xml:space="preserve">next</w:t>
      </w:r>
    </w:p>
    <w:p w:rsidR="00000000" w:rsidDel="00000000" w:rsidP="00000000" w:rsidRDefault="00000000" w:rsidRPr="00000000" w14:paraId="000003A3">
      <w:pPr>
        <w:rPr/>
      </w:pPr>
      <w:r w:rsidDel="00000000" w:rsidR="00000000" w:rsidRPr="00000000">
        <w:rPr>
          <w:rtl w:val="0"/>
        </w:rPr>
        <w:t xml:space="preserve">previous</w:t>
      </w:r>
    </w:p>
    <w:p w:rsidR="00000000" w:rsidDel="00000000" w:rsidP="00000000" w:rsidRDefault="00000000" w:rsidRPr="00000000" w14:paraId="000003A4">
      <w:pPr>
        <w:spacing w:after="240" w:before="240" w:lineRule="auto"/>
        <w:rPr/>
      </w:pPr>
      <w:r w:rsidDel="00000000" w:rsidR="00000000" w:rsidRPr="00000000">
        <w:rPr>
          <w:rtl w:val="0"/>
        </w:rPr>
        <w:t xml:space="preserve">The concrete URI layout is implementation-defined. The semantic identity of the resources and the transition between them is determined by the Activation Statements and by the current API State.</w:t>
      </w:r>
    </w:p>
    <w:p w:rsidR="00000000" w:rsidDel="00000000" w:rsidP="00000000" w:rsidRDefault="00000000" w:rsidRPr="00000000" w14:paraId="000003A5">
      <w:pPr>
        <w:pStyle w:val="Heading4"/>
        <w:keepNext w:val="0"/>
        <w:keepLines w:val="0"/>
        <w:rPr/>
      </w:pPr>
      <w:bookmarkStart w:colFirst="0" w:colLast="0" w:name="_209rhjytjkfn" w:id="62"/>
      <w:bookmarkEnd w:id="62"/>
      <w:r w:rsidDel="00000000" w:rsidR="00000000" w:rsidRPr="00000000">
        <w:rPr>
          <w:rtl w:val="0"/>
        </w:rPr>
        <w:t xml:space="preserve">State Monad: API Navigation and Augmentation State</w:t>
      </w:r>
    </w:p>
    <w:p w:rsidR="00000000" w:rsidDel="00000000" w:rsidP="00000000" w:rsidRDefault="00000000" w:rsidRPr="00000000" w14:paraId="000003A6">
      <w:pPr>
        <w:spacing w:after="240" w:before="240" w:lineRule="auto"/>
        <w:rPr/>
      </w:pPr>
      <w:r w:rsidDel="00000000" w:rsidR="00000000" w:rsidRPr="00000000">
        <w:rPr>
          <w:rtl w:val="0"/>
        </w:rPr>
        <w:t xml:space="preserve">The API Facade uses a </w:t>
      </w:r>
      <w:r w:rsidDel="00000000" w:rsidR="00000000" w:rsidRPr="00000000">
        <w:rPr>
          <w:b w:val="1"/>
          <w:bCs w:val="1"/>
          <w:rtl w:val="0"/>
        </w:rPr>
        <w:t xml:space="preserve">State Monad</w:t>
      </w:r>
      <w:r w:rsidDel="00000000" w:rsidR="00000000" w:rsidRPr="00000000">
        <w:rPr>
          <w:rtl w:val="0"/>
        </w:rPr>
        <w:t xml:space="preserve"> to model the navigational state flowing across successive rendered API representations.</w:t>
      </w:r>
    </w:p>
    <w:p w:rsidR="00000000" w:rsidDel="00000000" w:rsidP="00000000" w:rsidRDefault="00000000" w:rsidRPr="00000000" w14:paraId="000003A7">
      <w:pPr>
        <w:spacing w:after="240" w:before="240" w:lineRule="auto"/>
        <w:rPr/>
      </w:pPr>
      <w:r w:rsidDel="00000000" w:rsidR="00000000" w:rsidRPr="00000000">
        <w:rPr>
          <w:rtl w:val="0"/>
        </w:rPr>
        <w:t xml:space="preserve">Conceptually:</w:t>
      </w:r>
    </w:p>
    <w:p w:rsidR="00000000" w:rsidDel="00000000" w:rsidP="00000000" w:rsidRDefault="00000000" w:rsidRPr="00000000" w14:paraId="000003A8">
      <w:pPr>
        <w:rPr/>
      </w:pPr>
      <w:r w:rsidDel="00000000" w:rsidR="00000000" w:rsidRPr="00000000">
        <w:rPr>
          <w:rtl w:val="0"/>
        </w:rPr>
        <w:t xml:space="preserve">State =</w:t>
      </w:r>
    </w:p>
    <w:p w:rsidR="00000000" w:rsidDel="00000000" w:rsidP="00000000" w:rsidRDefault="00000000" w:rsidRPr="00000000" w14:paraId="000003A9">
      <w:pPr>
        <w:rPr/>
      </w:pPr>
      <w:r w:rsidDel="00000000" w:rsidR="00000000" w:rsidRPr="00000000">
        <w:rPr>
          <w:rtl w:val="0"/>
        </w:rPr>
        <w:t xml:space="preserve">{</w:t>
      </w:r>
    </w:p>
    <w:p w:rsidR="00000000" w:rsidDel="00000000" w:rsidP="00000000" w:rsidRDefault="00000000" w:rsidRPr="00000000" w14:paraId="000003AA">
      <w:pPr>
        <w:rPr/>
      </w:pPr>
      <w:r w:rsidDel="00000000" w:rsidR="00000000" w:rsidRPr="00000000">
        <w:rPr>
          <w:rtl w:val="0"/>
        </w:rPr>
        <w:t xml:space="preserve">    selected Context,</w:t>
      </w:r>
    </w:p>
    <w:p w:rsidR="00000000" w:rsidDel="00000000" w:rsidP="00000000" w:rsidRDefault="00000000" w:rsidRPr="00000000" w14:paraId="000003AB">
      <w:pPr>
        <w:rPr/>
      </w:pPr>
      <w:r w:rsidDel="00000000" w:rsidR="00000000" w:rsidRPr="00000000">
        <w:rPr>
          <w:rtl w:val="0"/>
        </w:rPr>
        <w:t xml:space="preserve">    selected Role,</w:t>
      </w:r>
    </w:p>
    <w:p w:rsidR="00000000" w:rsidDel="00000000" w:rsidP="00000000" w:rsidRDefault="00000000" w:rsidRPr="00000000" w14:paraId="000003AC">
      <w:pPr>
        <w:rPr/>
      </w:pPr>
      <w:r w:rsidDel="00000000" w:rsidR="00000000" w:rsidRPr="00000000">
        <w:rPr>
          <w:rtl w:val="0"/>
        </w:rPr>
        <w:t xml:space="preserve">    selected Actor,</w:t>
      </w:r>
    </w:p>
    <w:p w:rsidR="00000000" w:rsidDel="00000000" w:rsidP="00000000" w:rsidRDefault="00000000" w:rsidRPr="00000000" w14:paraId="000003AD">
      <w:pPr>
        <w:rPr/>
      </w:pPr>
      <w:r w:rsidDel="00000000" w:rsidR="00000000" w:rsidRPr="00000000">
        <w:rPr>
          <w:rtl w:val="0"/>
        </w:rPr>
        <w:t xml:space="preserve">    selected Interaction,</w:t>
      </w:r>
    </w:p>
    <w:p w:rsidR="00000000" w:rsidDel="00000000" w:rsidP="00000000" w:rsidRDefault="00000000" w:rsidRPr="00000000" w14:paraId="000003AE">
      <w:pPr>
        <w:rPr/>
      </w:pPr>
      <w:r w:rsidDel="00000000" w:rsidR="00000000" w:rsidRPr="00000000">
        <w:rPr>
          <w:rtl w:val="0"/>
        </w:rPr>
        <w:t xml:space="preserve">    Context instance,</w:t>
      </w:r>
    </w:p>
    <w:p w:rsidR="00000000" w:rsidDel="00000000" w:rsidP="00000000" w:rsidRDefault="00000000" w:rsidRPr="00000000" w14:paraId="000003AF">
      <w:pPr>
        <w:rPr/>
      </w:pPr>
      <w:r w:rsidDel="00000000" w:rsidR="00000000" w:rsidRPr="00000000">
        <w:rPr>
          <w:rtl w:val="0"/>
        </w:rPr>
        <w:t xml:space="preserve">    Interaction instance,</w:t>
      </w:r>
    </w:p>
    <w:p w:rsidR="00000000" w:rsidDel="00000000" w:rsidP="00000000" w:rsidRDefault="00000000" w:rsidRPr="00000000" w14:paraId="000003B0">
      <w:pPr>
        <w:rPr/>
      </w:pPr>
      <w:r w:rsidDel="00000000" w:rsidR="00000000" w:rsidRPr="00000000">
        <w:rPr>
          <w:rtl w:val="0"/>
        </w:rPr>
        <w:t xml:space="preserve">    bound Resources,</w:t>
      </w:r>
    </w:p>
    <w:p w:rsidR="00000000" w:rsidDel="00000000" w:rsidP="00000000" w:rsidRDefault="00000000" w:rsidRPr="00000000" w14:paraId="000003B1">
      <w:pPr>
        <w:rPr/>
      </w:pPr>
      <w:r w:rsidDel="00000000" w:rsidR="00000000" w:rsidRPr="00000000">
        <w:rPr>
          <w:rtl w:val="0"/>
        </w:rPr>
        <w:t xml:space="preserve">    execution Result,</w:t>
      </w:r>
    </w:p>
    <w:p w:rsidR="00000000" w:rsidDel="00000000" w:rsidP="00000000" w:rsidRDefault="00000000" w:rsidRPr="00000000" w14:paraId="000003B2">
      <w:pPr>
        <w:rPr/>
      </w:pPr>
      <w:r w:rsidDel="00000000" w:rsidR="00000000" w:rsidRPr="00000000">
        <w:rPr>
          <w:rtl w:val="0"/>
        </w:rPr>
        <w:t xml:space="preserve">    navigation history,</w:t>
      </w:r>
    </w:p>
    <w:p w:rsidR="00000000" w:rsidDel="00000000" w:rsidP="00000000" w:rsidRDefault="00000000" w:rsidRPr="00000000" w14:paraId="000003B3">
      <w:pPr>
        <w:rPr/>
      </w:pPr>
      <w:r w:rsidDel="00000000" w:rsidR="00000000" w:rsidRPr="00000000">
        <w:rPr>
          <w:rtl w:val="0"/>
        </w:rPr>
        <w:t xml:space="preserve">    Augmentation bindings</w:t>
      </w:r>
    </w:p>
    <w:p w:rsidR="00000000" w:rsidDel="00000000" w:rsidP="00000000" w:rsidRDefault="00000000" w:rsidRPr="00000000" w14:paraId="000003B4">
      <w:pPr>
        <w:rPr/>
      </w:pPr>
      <w:r w:rsidDel="00000000" w:rsidR="00000000" w:rsidRPr="00000000">
        <w:rPr>
          <w:rtl w:val="0"/>
        </w:rPr>
        <w:t xml:space="preserve">}</w:t>
      </w:r>
    </w:p>
    <w:p w:rsidR="00000000" w:rsidDel="00000000" w:rsidP="00000000" w:rsidRDefault="00000000" w:rsidRPr="00000000" w14:paraId="000003B5">
      <w:pPr>
        <w:spacing w:after="240" w:before="240" w:lineRule="auto"/>
        <w:rPr/>
      </w:pPr>
      <w:r w:rsidDel="00000000" w:rsidR="00000000" w:rsidRPr="00000000">
        <w:rPr>
          <w:rtl w:val="0"/>
        </w:rPr>
        <w:t xml:space="preserve">A navigation operation transforms one API State into another:</w:t>
      </w:r>
    </w:p>
    <w:p w:rsidR="00000000" w:rsidDel="00000000" w:rsidP="00000000" w:rsidRDefault="00000000" w:rsidRPr="00000000" w14:paraId="000003B6">
      <w:pPr>
        <w:rPr/>
      </w:pPr>
      <w:r w:rsidDel="00000000" w:rsidR="00000000" w:rsidRPr="00000000">
        <w:rPr>
          <w:rtl w:val="0"/>
        </w:rPr>
        <w:t xml:space="preserve">navigate(State, Representation)</w:t>
      </w:r>
    </w:p>
    <w:p w:rsidR="00000000" w:rsidDel="00000000" w:rsidP="00000000" w:rsidRDefault="00000000" w:rsidRPr="00000000" w14:paraId="000003B7">
      <w:pPr>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3B8">
      <w:pPr>
        <w:spacing w:after="240" w:before="240" w:lineRule="auto"/>
        <w:rPr/>
      </w:pPr>
      <w:r w:rsidDel="00000000" w:rsidR="00000000" w:rsidRPr="00000000">
        <w:rPr>
          <w:rtl w:val="0"/>
        </w:rPr>
        <w:t xml:space="preserve">The resulting State is then rendered into the next API Resource representation. Consequently, a representation returned by one endpoint can become the input representation to the next endpoint without requiring the client to reconstruct hidden session information.</w:t>
      </w:r>
    </w:p>
    <w:p w:rsidR="00000000" w:rsidDel="00000000" w:rsidP="00000000" w:rsidRDefault="00000000" w:rsidRPr="00000000" w14:paraId="000003B9">
      <w:pPr>
        <w:spacing w:after="240" w:before="240" w:lineRule="auto"/>
        <w:rPr/>
      </w:pPr>
      <w:r w:rsidDel="00000000" w:rsidR="00000000" w:rsidRPr="00000000">
        <w:rPr>
          <w:rtl w:val="0"/>
        </w:rPr>
        <w:t xml:space="preserve">This makes the API Resource representation itself the transferable </w:t>
      </w:r>
      <w:r w:rsidDel="00000000" w:rsidR="00000000" w:rsidRPr="00000000">
        <w:rPr>
          <w:b w:val="1"/>
          <w:bCs w:val="1"/>
          <w:rtl w:val="0"/>
        </w:rPr>
        <w:t xml:space="preserve">navigation state</w:t>
      </w:r>
      <w:r w:rsidDel="00000000" w:rsidR="00000000" w:rsidRPr="00000000">
        <w:rPr>
          <w:rtl w:val="0"/>
        </w:rPr>
        <w:t xml:space="preserve"> of the session. The client retrieves a representation, inspects its available Resources and affordances, selects or modifies a representation, and posts that representation to request the corresponding next state.</w:t>
      </w:r>
    </w:p>
    <w:p w:rsidR="00000000" w:rsidDel="00000000" w:rsidP="00000000" w:rsidRDefault="00000000" w:rsidRPr="00000000" w14:paraId="000003BA">
      <w:pPr>
        <w:spacing w:after="240" w:before="240" w:lineRule="auto"/>
        <w:rPr/>
      </w:pPr>
      <w:r w:rsidDel="00000000" w:rsidR="00000000" w:rsidRPr="00000000">
        <w:rPr>
          <w:rtl w:val="0"/>
        </w:rPr>
        <w:t xml:space="preserve">The same State Monad also carries the state accumulated by the Augmentation pipeline interaction: selected Contexts, inferred Roles, bound Actors, discovered Interactions, produced results and any new statements that become available through execution.</w:t>
      </w:r>
    </w:p>
    <w:p w:rsidR="00000000" w:rsidDel="00000000" w:rsidP="00000000" w:rsidRDefault="00000000" w:rsidRPr="00000000" w14:paraId="000003BB">
      <w:pPr>
        <w:pStyle w:val="Heading4"/>
        <w:keepNext w:val="0"/>
        <w:keepLines w:val="0"/>
        <w:rPr/>
      </w:pPr>
      <w:bookmarkStart w:colFirst="0" w:colLast="0" w:name="_lv78s8wad61t" w:id="63"/>
      <w:bookmarkEnd w:id="63"/>
      <w:r w:rsidDel="00000000" w:rsidR="00000000" w:rsidRPr="00000000">
        <w:rPr>
          <w:rFonts w:ascii="Arial Unicode MS" w:cs="Arial Unicode MS" w:eastAsia="Arial Unicode MS" w:hAnsi="Arial Unicode MS"/>
          <w:rtl w:val="0"/>
        </w:rPr>
        <w:t xml:space="preserve">IO Monad: API Representation ↔ Activation Statements</w:t>
      </w:r>
    </w:p>
    <w:p w:rsidR="00000000" w:rsidDel="00000000" w:rsidP="00000000" w:rsidRDefault="00000000" w:rsidRPr="00000000" w14:paraId="000003BC">
      <w:pPr>
        <w:spacing w:after="240" w:before="240" w:lineRule="auto"/>
        <w:rPr/>
      </w:pPr>
      <w:r w:rsidDel="00000000" w:rsidR="00000000" w:rsidRPr="00000000">
        <w:rPr>
          <w:rtl w:val="0"/>
        </w:rPr>
        <w:t xml:space="preserve">The </w:t>
      </w:r>
      <w:r w:rsidDel="00000000" w:rsidR="00000000" w:rsidRPr="00000000">
        <w:rPr>
          <w:b w:val="1"/>
          <w:bCs w:val="1"/>
          <w:rtl w:val="0"/>
        </w:rPr>
        <w:t xml:space="preserve">IO Monad</w:t>
      </w:r>
      <w:r w:rsidDel="00000000" w:rsidR="00000000" w:rsidRPr="00000000">
        <w:rPr>
          <w:rtl w:val="0"/>
        </w:rPr>
        <w:t xml:space="preserve"> models the effectful boundary between the rendered REST resources and the Activation message stream.</w:t>
      </w:r>
    </w:p>
    <w:p w:rsidR="00000000" w:rsidDel="00000000" w:rsidP="00000000" w:rsidRDefault="00000000" w:rsidRPr="00000000" w14:paraId="000003BD">
      <w:pPr>
        <w:spacing w:after="240" w:before="240" w:lineRule="auto"/>
        <w:rPr/>
      </w:pPr>
      <w:r w:rsidDel="00000000" w:rsidR="00000000" w:rsidRPr="00000000">
        <w:rPr>
          <w:rtl w:val="0"/>
        </w:rPr>
        <w:t xml:space="preserve">The transformation is bidirectional:</w:t>
      </w:r>
    </w:p>
    <w:p w:rsidR="00000000" w:rsidDel="00000000" w:rsidP="00000000" w:rsidRDefault="00000000" w:rsidRPr="00000000" w14:paraId="000003BE">
      <w:pPr>
        <w:rPr/>
      </w:pPr>
      <w:r w:rsidDel="00000000" w:rsidR="00000000" w:rsidRPr="00000000">
        <w:rPr>
          <w:rtl w:val="0"/>
        </w:rPr>
        <w:t xml:space="preserve">API Representation</w:t>
      </w:r>
    </w:p>
    <w:p w:rsidR="00000000" w:rsidDel="00000000" w:rsidP="00000000" w:rsidRDefault="00000000" w:rsidRPr="00000000" w14:paraId="000003B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0">
      <w:pPr>
        <w:rPr/>
      </w:pPr>
      <w:r w:rsidDel="00000000" w:rsidR="00000000" w:rsidRPr="00000000">
        <w:rPr>
          <w:rtl w:val="0"/>
        </w:rPr>
        <w:t xml:space="preserve">Activation Context Production Statements</w:t>
      </w:r>
    </w:p>
    <w:p w:rsidR="00000000" w:rsidDel="00000000" w:rsidP="00000000" w:rsidRDefault="00000000" w:rsidRPr="00000000" w14:paraId="000003C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2">
      <w:pPr>
        <w:rPr/>
      </w:pPr>
      <w:r w:rsidDel="00000000" w:rsidR="00000000" w:rsidRPr="00000000">
        <w:rPr>
          <w:rtl w:val="0"/>
        </w:rPr>
        <w:t xml:space="preserve">Activation</w:t>
      </w:r>
    </w:p>
    <w:p w:rsidR="00000000" w:rsidDel="00000000" w:rsidP="00000000" w:rsidRDefault="00000000" w:rsidRPr="00000000" w14:paraId="000003C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4">
      <w:pPr>
        <w:rPr/>
      </w:pPr>
      <w:r w:rsidDel="00000000" w:rsidR="00000000" w:rsidRPr="00000000">
        <w:rPr>
          <w:rtl w:val="0"/>
        </w:rPr>
        <w:t xml:space="preserve">fan-in / fan-out Augmentation Pipeline</w:t>
      </w:r>
    </w:p>
    <w:p w:rsidR="00000000" w:rsidDel="00000000" w:rsidP="00000000" w:rsidRDefault="00000000" w:rsidRPr="00000000" w14:paraId="000003C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6">
      <w:pPr>
        <w:rPr/>
      </w:pPr>
      <w:r w:rsidDel="00000000" w:rsidR="00000000" w:rsidRPr="00000000">
        <w:rPr>
          <w:rtl w:val="0"/>
        </w:rPr>
        <w:t xml:space="preserve">new / updated Activation Statements</w:t>
      </w:r>
    </w:p>
    <w:p w:rsidR="00000000" w:rsidDel="00000000" w:rsidP="00000000" w:rsidRDefault="00000000" w:rsidRPr="00000000" w14:paraId="000003C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8">
      <w:pPr>
        <w:rPr/>
      </w:pPr>
      <w:r w:rsidDel="00000000" w:rsidR="00000000" w:rsidRPr="00000000">
        <w:rPr>
          <w:rtl w:val="0"/>
        </w:rPr>
        <w:t xml:space="preserve">API Representation</w:t>
      </w:r>
    </w:p>
    <w:p w:rsidR="00000000" w:rsidDel="00000000" w:rsidP="00000000" w:rsidRDefault="00000000" w:rsidRPr="00000000" w14:paraId="000003C9">
      <w:pPr>
        <w:spacing w:after="240" w:before="240" w:lineRule="auto"/>
        <w:rPr/>
      </w:pPr>
      <w:r w:rsidDel="00000000" w:rsidR="00000000" w:rsidRPr="00000000">
        <w:rPr>
          <w:rtl w:val="0"/>
        </w:rPr>
        <w:t xml:space="preserve">The API therefore does not directly execute business logic independently of the Augmentation Pipeline. An incoming API Resource representation is transformed into Activation-layer Context production Statements. Activation then merges, unfolds, folds and publishes the resulting knowledge through the same message-driven pipeline used by the other augmentation layers. The resulting Activation production messages are materialized back into API Resources and rendered as the response representation. The pipeline is explicitly defined as an asynchronous fan-in/fan-out stream in which production Statements may become inputs to subsequent processing and inference.</w:t>
      </w:r>
    </w:p>
    <w:p w:rsidR="00000000" w:rsidDel="00000000" w:rsidP="00000000" w:rsidRDefault="00000000" w:rsidRPr="00000000" w14:paraId="000003CA">
      <w:pPr>
        <w:spacing w:after="240" w:before="240" w:lineRule="auto"/>
        <w:rPr/>
      </w:pPr>
      <w:r w:rsidDel="00000000" w:rsidR="00000000" w:rsidRPr="00000000">
        <w:rPr>
          <w:rtl w:val="0"/>
        </w:rPr>
        <w:t xml:space="preserve">Conceptually:</w:t>
      </w:r>
    </w:p>
    <w:p w:rsidR="00000000" w:rsidDel="00000000" w:rsidP="00000000" w:rsidRDefault="00000000" w:rsidRPr="00000000" w14:paraId="000003CB">
      <w:pPr>
        <w:rPr/>
      </w:pPr>
      <w:r w:rsidDel="00000000" w:rsidR="00000000" w:rsidRPr="00000000">
        <w:rPr>
          <w:rtl w:val="0"/>
        </w:rPr>
        <w:t xml:space="preserve">InteractionRequest</w:t>
      </w:r>
    </w:p>
    <w:p w:rsidR="00000000" w:rsidDel="00000000" w:rsidP="00000000" w:rsidRDefault="00000000" w:rsidRPr="00000000" w14:paraId="000003CC">
      <w:pPr>
        <w:rPr/>
      </w:pPr>
      <w:r w:rsidDel="00000000" w:rsidR="00000000" w:rsidRPr="00000000">
        <w:rPr>
          <w:rtl w:val="0"/>
        </w:rPr>
        <w:t xml:space="preserve">      +</w:t>
      </w:r>
    </w:p>
    <w:p w:rsidR="00000000" w:rsidDel="00000000" w:rsidP="00000000" w:rsidRDefault="00000000" w:rsidRPr="00000000" w14:paraId="000003CD">
      <w:pPr>
        <w:rPr/>
      </w:pPr>
      <w:r w:rsidDel="00000000" w:rsidR="00000000" w:rsidRPr="00000000">
        <w:rPr>
          <w:rtl w:val="0"/>
        </w:rPr>
        <w:t xml:space="preserve">ActivationApiState</w:t>
      </w:r>
    </w:p>
    <w:p w:rsidR="00000000" w:rsidDel="00000000" w:rsidP="00000000" w:rsidRDefault="00000000" w:rsidRPr="00000000" w14:paraId="000003C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F">
      <w:pPr>
        <w:rPr/>
      </w:pPr>
      <w:r w:rsidDel="00000000" w:rsidR="00000000" w:rsidRPr="00000000">
        <w:rPr>
          <w:rtl w:val="0"/>
        </w:rPr>
        <w:t xml:space="preserve">State / IO computation</w:t>
      </w:r>
    </w:p>
    <w:p w:rsidR="00000000" w:rsidDel="00000000" w:rsidP="00000000" w:rsidRDefault="00000000" w:rsidRPr="00000000" w14:paraId="000003D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1">
      <w:pPr>
        <w:rPr/>
      </w:pPr>
      <w:r w:rsidDel="00000000" w:rsidR="00000000" w:rsidRPr="00000000">
        <w:rPr>
          <w:rFonts w:ascii="Arial Unicode MS" w:cs="Arial Unicode MS" w:eastAsia="Arial Unicode MS" w:hAnsi="Arial Unicode MS"/>
          <w:rtl w:val="0"/>
        </w:rPr>
        <w:t xml:space="preserve">API Representation → Activation Statements</w:t>
      </w:r>
    </w:p>
    <w:p w:rsidR="00000000" w:rsidDel="00000000" w:rsidP="00000000" w:rsidRDefault="00000000" w:rsidRPr="00000000" w14:paraId="000003D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3">
      <w:pPr>
        <w:rPr/>
      </w:pPr>
      <w:r w:rsidDel="00000000" w:rsidR="00000000" w:rsidRPr="00000000">
        <w:rPr>
          <w:rtl w:val="0"/>
        </w:rPr>
        <w:t xml:space="preserve">Activation processing</w:t>
      </w:r>
    </w:p>
    <w:p w:rsidR="00000000" w:rsidDel="00000000" w:rsidP="00000000" w:rsidRDefault="00000000" w:rsidRPr="00000000" w14:paraId="000003D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5">
      <w:pPr>
        <w:rPr/>
      </w:pPr>
      <w:r w:rsidDel="00000000" w:rsidR="00000000" w:rsidRPr="00000000">
        <w:rPr>
          <w:rtl w:val="0"/>
        </w:rPr>
        <w:t xml:space="preserve">merge / unfold / fold</w:t>
      </w:r>
    </w:p>
    <w:p w:rsidR="00000000" w:rsidDel="00000000" w:rsidP="00000000" w:rsidRDefault="00000000" w:rsidRPr="00000000" w14:paraId="000003D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7">
      <w:pPr>
        <w:rPr/>
      </w:pPr>
      <w:r w:rsidDel="00000000" w:rsidR="00000000" w:rsidRPr="00000000">
        <w:rPr>
          <w:rtl w:val="0"/>
        </w:rPr>
        <w:t xml:space="preserve">Activation production Statement(s)</w:t>
      </w:r>
    </w:p>
    <w:p w:rsidR="00000000" w:rsidDel="00000000" w:rsidP="00000000" w:rsidRDefault="00000000" w:rsidRPr="00000000" w14:paraId="000003D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9">
      <w:pPr>
        <w:rPr/>
      </w:pPr>
      <w:r w:rsidDel="00000000" w:rsidR="00000000" w:rsidRPr="00000000">
        <w:rPr>
          <w:rFonts w:ascii="Arial Unicode MS" w:cs="Arial Unicode MS" w:eastAsia="Arial Unicode MS" w:hAnsi="Arial Unicode MS"/>
          <w:rtl w:val="0"/>
        </w:rPr>
        <w:t xml:space="preserve">Activation Statements → API Representation</w:t>
      </w:r>
    </w:p>
    <w:p w:rsidR="00000000" w:rsidDel="00000000" w:rsidP="00000000" w:rsidRDefault="00000000" w:rsidRPr="00000000" w14:paraId="000003D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B">
      <w:pPr>
        <w:rPr/>
      </w:pPr>
      <w:r w:rsidDel="00000000" w:rsidR="00000000" w:rsidRPr="00000000">
        <w:rPr>
          <w:rtl w:val="0"/>
        </w:rPr>
        <w:t xml:space="preserve">updated ActivationApiState</w:t>
      </w:r>
    </w:p>
    <w:p w:rsidR="00000000" w:rsidDel="00000000" w:rsidP="00000000" w:rsidRDefault="00000000" w:rsidRPr="00000000" w14:paraId="000003DC">
      <w:pPr>
        <w:rPr/>
      </w:pPr>
      <w:r w:rsidDel="00000000" w:rsidR="00000000" w:rsidRPr="00000000">
        <w:rPr>
          <w:rtl w:val="0"/>
        </w:rPr>
        <w:t xml:space="preserve">      +</w:t>
      </w:r>
    </w:p>
    <w:p w:rsidR="00000000" w:rsidDel="00000000" w:rsidP="00000000" w:rsidRDefault="00000000" w:rsidRPr="00000000" w14:paraId="000003DD">
      <w:pPr>
        <w:rPr/>
      </w:pPr>
      <w:r w:rsidDel="00000000" w:rsidR="00000000" w:rsidRPr="00000000">
        <w:rPr>
          <w:rtl w:val="0"/>
        </w:rPr>
        <w:t xml:space="preserve">InteractionResult</w:t>
      </w:r>
    </w:p>
    <w:p w:rsidR="00000000" w:rsidDel="00000000" w:rsidP="00000000" w:rsidRDefault="00000000" w:rsidRPr="00000000" w14:paraId="000003DE">
      <w:pPr>
        <w:spacing w:after="240" w:before="240" w:lineRule="auto"/>
        <w:rPr/>
      </w:pPr>
      <w:r w:rsidDel="00000000" w:rsidR="00000000" w:rsidRPr="00000000">
        <w:rPr>
          <w:rtl w:val="0"/>
        </w:rPr>
        <w:t xml:space="preserve">Thus:</w:t>
      </w:r>
    </w:p>
    <w:p w:rsidR="00000000" w:rsidDel="00000000" w:rsidP="00000000" w:rsidRDefault="00000000" w:rsidRPr="00000000" w14:paraId="000003DF">
      <w:pPr>
        <w:rPr/>
      </w:pPr>
      <w:r w:rsidDel="00000000" w:rsidR="00000000" w:rsidRPr="00000000">
        <w:rPr>
          <w:rtl w:val="0"/>
        </w:rPr>
        <w:t xml:space="preserve">State = navigational and augmentation session state</w:t>
      </w:r>
    </w:p>
    <w:p w:rsidR="00000000" w:rsidDel="00000000" w:rsidP="00000000" w:rsidRDefault="00000000" w:rsidRPr="00000000" w14:paraId="000003E0">
      <w:pPr>
        <w:rPr/>
      </w:pP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IO    = effectful transformation and communication</w:t>
      </w:r>
    </w:p>
    <w:p w:rsidR="00000000" w:rsidDel="00000000" w:rsidP="00000000" w:rsidRDefault="00000000" w:rsidRPr="00000000" w14:paraId="000003E2">
      <w:pPr>
        <w:rPr/>
      </w:pPr>
      <w:r w:rsidDel="00000000" w:rsidR="00000000" w:rsidRPr="00000000">
        <w:rPr>
          <w:rtl w:val="0"/>
        </w:rPr>
        <w:t xml:space="preserve">        between API Resources and Activation Statements</w:t>
      </w:r>
    </w:p>
    <w:p w:rsidR="00000000" w:rsidDel="00000000" w:rsidP="00000000" w:rsidRDefault="00000000" w:rsidRPr="00000000" w14:paraId="000003E3">
      <w:pPr>
        <w:spacing w:after="240" w:before="240" w:lineRule="auto"/>
        <w:rPr/>
      </w:pPr>
      <w:r w:rsidDel="00000000" w:rsidR="00000000" w:rsidRPr="00000000">
        <w:rPr>
          <w:rtl w:val="0"/>
        </w:rPr>
        <w:t xml:space="preserve">The State Monad determines </w:t>
      </w:r>
      <w:r w:rsidDel="00000000" w:rsidR="00000000" w:rsidRPr="00000000">
        <w:rPr>
          <w:b w:val="1"/>
          <w:bCs w:val="1"/>
          <w:rtl w:val="0"/>
        </w:rPr>
        <w:t xml:space="preserve">where the client is and what is currently known in the session</w:t>
      </w:r>
      <w:r w:rsidDel="00000000" w:rsidR="00000000" w:rsidRPr="00000000">
        <w:rPr>
          <w:rtl w:val="0"/>
        </w:rPr>
        <w:t xml:space="preserve">. The IO Monad determines </w:t>
      </w:r>
      <w:r w:rsidDel="00000000" w:rsidR="00000000" w:rsidRPr="00000000">
        <w:rPr>
          <w:b w:val="1"/>
          <w:bCs w:val="1"/>
          <w:rtl w:val="0"/>
        </w:rPr>
        <w:t xml:space="preserve">how that state is materialized into and out of the Activation message stream</w:t>
      </w:r>
      <w:r w:rsidDel="00000000" w:rsidR="00000000" w:rsidRPr="00000000">
        <w:rPr>
          <w:rtl w:val="0"/>
        </w:rPr>
        <w:t xml:space="preserve">.</w:t>
      </w:r>
    </w:p>
    <w:p w:rsidR="00000000" w:rsidDel="00000000" w:rsidP="00000000" w:rsidRDefault="00000000" w:rsidRPr="00000000" w14:paraId="000003E4">
      <w:pPr>
        <w:pStyle w:val="Heading4"/>
        <w:keepNext w:val="0"/>
        <w:keepLines w:val="0"/>
        <w:rPr/>
      </w:pPr>
      <w:bookmarkStart w:colFirst="0" w:colLast="0" w:name="_ssf43tc8yylx" w:id="64"/>
      <w:bookmarkEnd w:id="64"/>
      <w:r w:rsidDel="00000000" w:rsidR="00000000" w:rsidRPr="00000000">
        <w:rPr>
          <w:rtl w:val="0"/>
        </w:rPr>
        <w:t xml:space="preserve">Generic Contexts / Roles / Actors / Interactions Resources</w:t>
      </w:r>
    </w:p>
    <w:p w:rsidR="00000000" w:rsidDel="00000000" w:rsidP="00000000" w:rsidRDefault="00000000" w:rsidRPr="00000000" w14:paraId="000003E5">
      <w:pPr>
        <w:spacing w:after="240" w:before="240" w:lineRule="auto"/>
        <w:rPr/>
      </w:pPr>
      <w:r w:rsidDel="00000000" w:rsidR="00000000" w:rsidRPr="00000000">
        <w:rPr>
          <w:rtl w:val="0"/>
        </w:rPr>
        <w:t xml:space="preserve">The generic facade exposes the Activation hierarchy as navigable API Resources rather than as fixed application-specific controller methods.</w:t>
      </w:r>
    </w:p>
    <w:p w:rsidR="00000000" w:rsidDel="00000000" w:rsidP="00000000" w:rsidRDefault="00000000" w:rsidRPr="00000000" w14:paraId="000003E6">
      <w:pPr>
        <w:spacing w:after="240" w:before="240" w:lineRule="auto"/>
        <w:rPr/>
      </w:pPr>
      <w:r w:rsidDel="00000000" w:rsidR="00000000" w:rsidRPr="00000000">
        <w:rPr>
          <w:rtl w:val="0"/>
        </w:rPr>
        <w:t xml:space="preserve">A top-level Context Resource represents an inferred Use Case:</w:t>
      </w:r>
    </w:p>
    <w:p w:rsidR="00000000" w:rsidDel="00000000" w:rsidP="00000000" w:rsidRDefault="00000000" w:rsidRPr="00000000" w14:paraId="000003E7">
      <w:pPr>
        <w:rPr/>
      </w:pPr>
      <w:r w:rsidDel="00000000" w:rsidR="00000000" w:rsidRPr="00000000">
        <w:rPr>
          <w:rtl w:val="0"/>
        </w:rPr>
        <w:t xml:space="preserve">Context</w:t>
      </w:r>
    </w:p>
    <w:p w:rsidR="00000000" w:rsidDel="00000000" w:rsidP="00000000" w:rsidRDefault="00000000" w:rsidRPr="00000000" w14:paraId="000003E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9">
      <w:pPr>
        <w:rPr/>
      </w:pPr>
      <w:r w:rsidDel="00000000" w:rsidR="00000000" w:rsidRPr="00000000">
        <w:rPr>
          <w:rtl w:val="0"/>
        </w:rPr>
        <w:t xml:space="preserve">Roles</w:t>
      </w:r>
    </w:p>
    <w:p w:rsidR="00000000" w:rsidDel="00000000" w:rsidP="00000000" w:rsidRDefault="00000000" w:rsidRPr="00000000" w14:paraId="000003E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B">
      <w:pPr>
        <w:rPr/>
      </w:pPr>
      <w:r w:rsidDel="00000000" w:rsidR="00000000" w:rsidRPr="00000000">
        <w:rPr>
          <w:rtl w:val="0"/>
        </w:rPr>
        <w:t xml:space="preserve">Actors</w:t>
      </w:r>
    </w:p>
    <w:p w:rsidR="00000000" w:rsidDel="00000000" w:rsidP="00000000" w:rsidRDefault="00000000" w:rsidRPr="00000000" w14:paraId="000003E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D">
      <w:pPr>
        <w:rPr/>
      </w:pPr>
      <w:r w:rsidDel="00000000" w:rsidR="00000000" w:rsidRPr="00000000">
        <w:rPr>
          <w:rtl w:val="0"/>
        </w:rPr>
        <w:t xml:space="preserve">Interactions</w:t>
      </w:r>
    </w:p>
    <w:p w:rsidR="00000000" w:rsidDel="00000000" w:rsidP="00000000" w:rsidRDefault="00000000" w:rsidRPr="00000000" w14:paraId="000003E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F">
      <w:pPr>
        <w:rPr/>
      </w:pPr>
      <w:r w:rsidDel="00000000" w:rsidR="00000000" w:rsidRPr="00000000">
        <w:rPr>
          <w:rtl w:val="0"/>
        </w:rPr>
        <w:t xml:space="preserve">Interaction instances</w:t>
      </w:r>
    </w:p>
    <w:p w:rsidR="00000000" w:rsidDel="00000000" w:rsidP="00000000" w:rsidRDefault="00000000" w:rsidRPr="00000000" w14:paraId="000003F0">
      <w:pPr>
        <w:spacing w:after="240" w:before="240" w:lineRule="auto"/>
        <w:rPr/>
      </w:pPr>
      <w:r w:rsidDel="00000000" w:rsidR="00000000" w:rsidRPr="00000000">
        <w:rPr>
          <w:rtl w:val="0"/>
        </w:rPr>
        <w:t xml:space="preserve">A Context representation may therefore expose:</w:t>
      </w:r>
    </w:p>
    <w:p w:rsidR="00000000" w:rsidDel="00000000" w:rsidP="00000000" w:rsidRDefault="00000000" w:rsidRPr="00000000" w14:paraId="000003F1">
      <w:pPr>
        <w:rPr/>
      </w:pPr>
      <w:r w:rsidDel="00000000" w:rsidR="00000000" w:rsidRPr="00000000">
        <w:rPr>
          <w:rtl w:val="0"/>
        </w:rPr>
        <w:t xml:space="preserve">/context/{context-id}</w:t>
      </w:r>
    </w:p>
    <w:p w:rsidR="00000000" w:rsidDel="00000000" w:rsidP="00000000" w:rsidRDefault="00000000" w:rsidRPr="00000000" w14:paraId="000003F2">
      <w:pPr>
        <w:rPr/>
      </w:pPr>
      <w:r w:rsidDel="00000000" w:rsidR="00000000" w:rsidRPr="00000000">
        <w:rPr>
          <w:rtl w:val="0"/>
        </w:rPr>
      </w:r>
    </w:p>
    <w:p w:rsidR="00000000" w:rsidDel="00000000" w:rsidP="00000000" w:rsidRDefault="00000000" w:rsidRPr="00000000" w14:paraId="000003F3">
      <w:pPr>
        <w:rPr/>
      </w:pPr>
      <w:r w:rsidDel="00000000" w:rsidR="00000000" w:rsidRPr="00000000">
        <w:rPr>
          <w:rtl w:val="0"/>
        </w:rPr>
        <w:t xml:space="preserve">{</w:t>
      </w:r>
    </w:p>
    <w:p w:rsidR="00000000" w:rsidDel="00000000" w:rsidP="00000000" w:rsidRDefault="00000000" w:rsidRPr="00000000" w14:paraId="000003F4">
      <w:pPr>
        <w:rPr/>
      </w:pPr>
      <w:r w:rsidDel="00000000" w:rsidR="00000000" w:rsidRPr="00000000">
        <w:rPr>
          <w:rtl w:val="0"/>
        </w:rPr>
        <w:t xml:space="preserve">    "id": "...",</w:t>
      </w:r>
    </w:p>
    <w:p w:rsidR="00000000" w:rsidDel="00000000" w:rsidP="00000000" w:rsidRDefault="00000000" w:rsidRPr="00000000" w14:paraId="000003F5">
      <w:pPr>
        <w:rPr/>
      </w:pPr>
      <w:r w:rsidDel="00000000" w:rsidR="00000000" w:rsidRPr="00000000">
        <w:rPr>
          <w:rtl w:val="0"/>
        </w:rPr>
        <w:t xml:space="preserve">    "kind": "DCIContextCK",</w:t>
      </w:r>
    </w:p>
    <w:p w:rsidR="00000000" w:rsidDel="00000000" w:rsidP="00000000" w:rsidRDefault="00000000" w:rsidRPr="00000000" w14:paraId="000003F6">
      <w:pPr>
        <w:rPr/>
      </w:pPr>
      <w:r w:rsidDel="00000000" w:rsidR="00000000" w:rsidRPr="00000000">
        <w:rPr>
          <w:rtl w:val="0"/>
        </w:rPr>
        <w:t xml:space="preserve">    "name": "...",</w:t>
      </w:r>
    </w:p>
    <w:p w:rsidR="00000000" w:rsidDel="00000000" w:rsidP="00000000" w:rsidRDefault="00000000" w:rsidRPr="00000000" w14:paraId="000003F7">
      <w:pPr>
        <w:rPr/>
      </w:pPr>
      <w:r w:rsidDel="00000000" w:rsidR="00000000" w:rsidRPr="00000000">
        <w:rPr>
          <w:rtl w:val="0"/>
        </w:rPr>
        <w:t xml:space="preserve">    "state": "...",</w:t>
      </w:r>
    </w:p>
    <w:p w:rsidR="00000000" w:rsidDel="00000000" w:rsidP="00000000" w:rsidRDefault="00000000" w:rsidRPr="00000000" w14:paraId="000003F8">
      <w:pPr>
        <w:rPr/>
      </w:pPr>
      <w:r w:rsidDel="00000000" w:rsidR="00000000" w:rsidRPr="00000000">
        <w:rPr>
          <w:rtl w:val="0"/>
        </w:rPr>
        <w:t xml:space="preserve">    "_links": {</w:t>
      </w:r>
    </w:p>
    <w:p w:rsidR="00000000" w:rsidDel="00000000" w:rsidP="00000000" w:rsidRDefault="00000000" w:rsidRPr="00000000" w14:paraId="000003F9">
      <w:pPr>
        <w:rPr/>
      </w:pPr>
      <w:r w:rsidDel="00000000" w:rsidR="00000000" w:rsidRPr="00000000">
        <w:rPr>
          <w:rtl w:val="0"/>
        </w:rPr>
        <w:t xml:space="preserve">        "self": "...",</w:t>
      </w:r>
    </w:p>
    <w:p w:rsidR="00000000" w:rsidDel="00000000" w:rsidP="00000000" w:rsidRDefault="00000000" w:rsidRPr="00000000" w14:paraId="000003FA">
      <w:pPr>
        <w:rPr/>
      </w:pPr>
      <w:r w:rsidDel="00000000" w:rsidR="00000000" w:rsidRPr="00000000">
        <w:rPr>
          <w:rtl w:val="0"/>
        </w:rPr>
        <w:t xml:space="preserve">        "parent": "...",</w:t>
      </w:r>
    </w:p>
    <w:p w:rsidR="00000000" w:rsidDel="00000000" w:rsidP="00000000" w:rsidRDefault="00000000" w:rsidRPr="00000000" w14:paraId="000003FB">
      <w:pPr>
        <w:rPr/>
      </w:pPr>
      <w:r w:rsidDel="00000000" w:rsidR="00000000" w:rsidRPr="00000000">
        <w:rPr>
          <w:rtl w:val="0"/>
        </w:rPr>
        <w:t xml:space="preserve">        "roles": "...",</w:t>
      </w:r>
    </w:p>
    <w:p w:rsidR="00000000" w:rsidDel="00000000" w:rsidP="00000000" w:rsidRDefault="00000000" w:rsidRPr="00000000" w14:paraId="000003FC">
      <w:pPr>
        <w:rPr/>
      </w:pPr>
      <w:r w:rsidDel="00000000" w:rsidR="00000000" w:rsidRPr="00000000">
        <w:rPr>
          <w:rtl w:val="0"/>
        </w:rPr>
        <w:t xml:space="preserve">        "actors": "...",</w:t>
      </w:r>
    </w:p>
    <w:p w:rsidR="00000000" w:rsidDel="00000000" w:rsidP="00000000" w:rsidRDefault="00000000" w:rsidRPr="00000000" w14:paraId="000003FD">
      <w:pPr>
        <w:rPr/>
      </w:pPr>
      <w:r w:rsidDel="00000000" w:rsidR="00000000" w:rsidRPr="00000000">
        <w:rPr>
          <w:rtl w:val="0"/>
        </w:rPr>
        <w:t xml:space="preserve">        "interactions": "...",</w:t>
      </w:r>
    </w:p>
    <w:p w:rsidR="00000000" w:rsidDel="00000000" w:rsidP="00000000" w:rsidRDefault="00000000" w:rsidRPr="00000000" w14:paraId="000003FE">
      <w:pPr>
        <w:rPr/>
      </w:pPr>
      <w:r w:rsidDel="00000000" w:rsidR="00000000" w:rsidRPr="00000000">
        <w:rPr>
          <w:rtl w:val="0"/>
        </w:rPr>
        <w:t xml:space="preserve">        "new": "..."</w:t>
      </w:r>
    </w:p>
    <w:p w:rsidR="00000000" w:rsidDel="00000000" w:rsidP="00000000" w:rsidRDefault="00000000" w:rsidRPr="00000000" w14:paraId="000003FF">
      <w:pPr>
        <w:rPr/>
      </w:pPr>
      <w:r w:rsidDel="00000000" w:rsidR="00000000" w:rsidRPr="00000000">
        <w:rPr>
          <w:rtl w:val="0"/>
        </w:rPr>
        <w:t xml:space="preserve">    }</w:t>
      </w:r>
    </w:p>
    <w:p w:rsidR="00000000" w:rsidDel="00000000" w:rsidP="00000000" w:rsidRDefault="00000000" w:rsidRPr="00000000" w14:paraId="00000400">
      <w:pPr>
        <w:rPr/>
      </w:pPr>
      <w:r w:rsidDel="00000000" w:rsidR="00000000" w:rsidRPr="00000000">
        <w:rPr>
          <w:rtl w:val="0"/>
        </w:rPr>
        <w:t xml:space="preserve">}</w:t>
      </w:r>
    </w:p>
    <w:p w:rsidR="00000000" w:rsidDel="00000000" w:rsidP="00000000" w:rsidRDefault="00000000" w:rsidRPr="00000000" w14:paraId="00000401">
      <w:pPr>
        <w:spacing w:after="240" w:before="240" w:lineRule="auto"/>
        <w:rPr/>
      </w:pPr>
      <w:r w:rsidDel="00000000" w:rsidR="00000000" w:rsidRPr="00000000">
        <w:rPr>
          <w:rtl w:val="0"/>
        </w:rPr>
        <w:t xml:space="preserve">The exact representation format is not normative; the important property is that the rendered Resource contains sufficient state and navigation information to continue the interaction.</w:t>
      </w:r>
    </w:p>
    <w:p w:rsidR="00000000" w:rsidDel="00000000" w:rsidP="00000000" w:rsidRDefault="00000000" w:rsidRPr="00000000" w14:paraId="00000402">
      <w:pPr>
        <w:spacing w:after="240" w:before="240" w:lineRule="auto"/>
        <w:rPr/>
      </w:pPr>
      <w:r w:rsidDel="00000000" w:rsidR="00000000" w:rsidRPr="00000000">
        <w:rPr>
          <w:rtl w:val="0"/>
        </w:rPr>
        <w:t xml:space="preserve">A Role Resource identifies the Role participating in the selected Context:</w:t>
      </w:r>
    </w:p>
    <w:p w:rsidR="00000000" w:rsidDel="00000000" w:rsidP="00000000" w:rsidRDefault="00000000" w:rsidRPr="00000000" w14:paraId="00000403">
      <w:pPr>
        <w:rPr/>
      </w:pPr>
      <w:r w:rsidDel="00000000" w:rsidR="00000000" w:rsidRPr="00000000">
        <w:rPr>
          <w:rtl w:val="0"/>
        </w:rPr>
        <w:t xml:space="preserve">/context/{context-id}/roles/{role-id}</w:t>
      </w:r>
    </w:p>
    <w:p w:rsidR="00000000" w:rsidDel="00000000" w:rsidP="00000000" w:rsidRDefault="00000000" w:rsidRPr="00000000" w14:paraId="00000404">
      <w:pPr>
        <w:spacing w:after="240" w:before="240" w:lineRule="auto"/>
        <w:rPr/>
      </w:pPr>
      <w:r w:rsidDel="00000000" w:rsidR="00000000" w:rsidRPr="00000000">
        <w:rPr>
          <w:rtl w:val="0"/>
        </w:rPr>
        <w:t xml:space="preserve">An Actor Resource identifies the Actor associated with that Role and Context:</w:t>
      </w:r>
    </w:p>
    <w:p w:rsidR="00000000" w:rsidDel="00000000" w:rsidP="00000000" w:rsidRDefault="00000000" w:rsidRPr="00000000" w14:paraId="00000405">
      <w:pPr>
        <w:rPr/>
      </w:pPr>
      <w:r w:rsidDel="00000000" w:rsidR="00000000" w:rsidRPr="00000000">
        <w:rPr>
          <w:rtl w:val="0"/>
        </w:rPr>
        <w:t xml:space="preserve">/context/{context-id}/actors/{actor-id}</w:t>
      </w:r>
    </w:p>
    <w:p w:rsidR="00000000" w:rsidDel="00000000" w:rsidP="00000000" w:rsidRDefault="00000000" w:rsidRPr="00000000" w14:paraId="00000406">
      <w:pPr>
        <w:spacing w:after="240" w:before="240" w:lineRule="auto"/>
        <w:rPr/>
      </w:pPr>
      <w:r w:rsidDel="00000000" w:rsidR="00000000" w:rsidRPr="00000000">
        <w:rPr>
          <w:rtl w:val="0"/>
        </w:rPr>
        <w:t xml:space="preserve">An Interaction Resource identifies an executable behavior:</w:t>
      </w:r>
    </w:p>
    <w:p w:rsidR="00000000" w:rsidDel="00000000" w:rsidP="00000000" w:rsidRDefault="00000000" w:rsidRPr="00000000" w14:paraId="00000407">
      <w:pPr>
        <w:rPr/>
      </w:pPr>
      <w:r w:rsidDel="00000000" w:rsidR="00000000" w:rsidRPr="00000000">
        <w:rPr>
          <w:rtl w:val="0"/>
        </w:rPr>
        <w:t xml:space="preserve">/context/{context-id}/interactions/{interaction-id}</w:t>
      </w:r>
    </w:p>
    <w:p w:rsidR="00000000" w:rsidDel="00000000" w:rsidP="00000000" w:rsidRDefault="00000000" w:rsidRPr="00000000" w14:paraId="00000408">
      <w:pPr>
        <w:spacing w:after="240" w:before="240" w:lineRule="auto"/>
        <w:rPr/>
      </w:pPr>
      <w:r w:rsidDel="00000000" w:rsidR="00000000" w:rsidRPr="00000000">
        <w:rPr>
          <w:rtl w:val="0"/>
        </w:rPr>
        <w:t xml:space="preserve">An Interaction instance represents a concrete execution of a Use Case:</w:t>
      </w:r>
    </w:p>
    <w:p w:rsidR="00000000" w:rsidDel="00000000" w:rsidP="00000000" w:rsidRDefault="00000000" w:rsidRPr="00000000" w14:paraId="00000409">
      <w:pPr>
        <w:rPr/>
      </w:pPr>
      <w:r w:rsidDel="00000000" w:rsidR="00000000" w:rsidRPr="00000000">
        <w:rPr>
          <w:rtl w:val="0"/>
        </w:rPr>
        <w:t xml:space="preserve">/context/{context-id}/interactions/{interaction-id}/instances/{instance-id}</w:t>
      </w:r>
    </w:p>
    <w:p w:rsidR="00000000" w:rsidDel="00000000" w:rsidP="00000000" w:rsidRDefault="00000000" w:rsidRPr="00000000" w14:paraId="0000040A">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new</w:t>
      </w:r>
      <w:r w:rsidDel="00000000" w:rsidR="00000000" w:rsidRPr="00000000">
        <w:rPr>
          <w:rtl w:val="0"/>
        </w:rPr>
        <w:t xml:space="preserve"> affordance is itself a Resource representation rather than a special out-of-band command. Following or posting to this Resource requests materialization of a new Context, Role, Actor or Interaction instance.</w:t>
      </w:r>
    </w:p>
    <w:p w:rsidR="00000000" w:rsidDel="00000000" w:rsidP="00000000" w:rsidRDefault="00000000" w:rsidRPr="00000000" w14:paraId="0000040B">
      <w:pPr>
        <w:pStyle w:val="Heading4"/>
        <w:keepNext w:val="0"/>
        <w:keepLines w:val="0"/>
        <w:rPr/>
      </w:pPr>
      <w:bookmarkStart w:colFirst="0" w:colLast="0" w:name="_1oybv4extmjv" w:id="65"/>
      <w:bookmarkEnd w:id="65"/>
      <w:r w:rsidDel="00000000" w:rsidR="00000000" w:rsidRPr="00000000">
        <w:rPr>
          <w:rtl w:val="0"/>
        </w:rPr>
        <w:t xml:space="preserve">Browsing a Use Case as REST Resource Navigation</w:t>
      </w:r>
    </w:p>
    <w:p w:rsidR="00000000" w:rsidDel="00000000" w:rsidP="00000000" w:rsidRDefault="00000000" w:rsidRPr="00000000" w14:paraId="0000040C">
      <w:pPr>
        <w:spacing w:after="240" w:before="240" w:lineRule="auto"/>
        <w:rPr/>
      </w:pPr>
      <w:r w:rsidDel="00000000" w:rsidR="00000000" w:rsidRPr="00000000">
        <w:rPr>
          <w:rtl w:val="0"/>
        </w:rPr>
        <w:t xml:space="preserve">The initiating Resource for a session may be the selection of a top-level Context, which corresponds to a Use Case.</w:t>
      </w:r>
    </w:p>
    <w:p w:rsidR="00000000" w:rsidDel="00000000" w:rsidP="00000000" w:rsidRDefault="00000000" w:rsidRPr="00000000" w14:paraId="0000040D">
      <w:pPr>
        <w:spacing w:after="240" w:before="240" w:lineRule="auto"/>
        <w:rPr/>
      </w:pPr>
      <w:r w:rsidDel="00000000" w:rsidR="00000000" w:rsidRPr="00000000">
        <w:rPr>
          <w:rtl w:val="0"/>
        </w:rPr>
        <w:t xml:space="preserve">For example:</w:t>
      </w:r>
    </w:p>
    <w:p w:rsidR="00000000" w:rsidDel="00000000" w:rsidP="00000000" w:rsidRDefault="00000000" w:rsidRPr="00000000" w14:paraId="0000040E">
      <w:pPr>
        <w:rPr/>
      </w:pPr>
      <w:r w:rsidDel="00000000" w:rsidR="00000000" w:rsidRPr="00000000">
        <w:rPr>
          <w:rtl w:val="0"/>
        </w:rPr>
        <w:t xml:space="preserve">GET /contexts</w:t>
      </w:r>
    </w:p>
    <w:p w:rsidR="00000000" w:rsidDel="00000000" w:rsidP="00000000" w:rsidRDefault="00000000" w:rsidRPr="00000000" w14:paraId="0000040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0">
      <w:pPr>
        <w:rPr/>
      </w:pPr>
      <w:r w:rsidDel="00000000" w:rsidR="00000000" w:rsidRPr="00000000">
        <w:rPr>
          <w:rtl w:val="0"/>
        </w:rPr>
        <w:t xml:space="preserve">list of Context Resources</w:t>
      </w:r>
    </w:p>
    <w:p w:rsidR="00000000" w:rsidDel="00000000" w:rsidP="00000000" w:rsidRDefault="00000000" w:rsidRPr="00000000" w14:paraId="00000411">
      <w:pPr>
        <w:rPr/>
      </w:pPr>
      <w:r w:rsidDel="00000000" w:rsidR="00000000" w:rsidRPr="00000000">
        <w:rPr>
          <w:rtl w:val="0"/>
        </w:rPr>
        <w:t xml:space="preserve">        +</w:t>
      </w:r>
    </w:p>
    <w:p w:rsidR="00000000" w:rsidDel="00000000" w:rsidP="00000000" w:rsidRDefault="00000000" w:rsidRPr="00000000" w14:paraId="00000412">
      <w:pPr>
        <w:rPr/>
      </w:pPr>
      <w:r w:rsidDel="00000000" w:rsidR="00000000" w:rsidRPr="00000000">
        <w:rPr>
          <w:rtl w:val="0"/>
        </w:rPr>
        <w:t xml:space="preserve">"New Context..." Resource</w:t>
      </w:r>
    </w:p>
    <w:p w:rsidR="00000000" w:rsidDel="00000000" w:rsidP="00000000" w:rsidRDefault="00000000" w:rsidRPr="00000000" w14:paraId="00000413">
      <w:pPr>
        <w:spacing w:after="240" w:before="240" w:lineRule="auto"/>
        <w:rPr/>
      </w:pPr>
      <w:r w:rsidDel="00000000" w:rsidR="00000000" w:rsidRPr="00000000">
        <w:rPr>
          <w:rtl w:val="0"/>
        </w:rPr>
        <w:t xml:space="preserve">The client retrieves a Context representation:</w:t>
      </w:r>
    </w:p>
    <w:p w:rsidR="00000000" w:rsidDel="00000000" w:rsidP="00000000" w:rsidRDefault="00000000" w:rsidRPr="00000000" w14:paraId="00000414">
      <w:pPr>
        <w:rPr/>
      </w:pPr>
      <w:r w:rsidDel="00000000" w:rsidR="00000000" w:rsidRPr="00000000">
        <w:rPr>
          <w:rtl w:val="0"/>
        </w:rPr>
        <w:t xml:space="preserve">GET /contexts/{context}</w:t>
      </w:r>
    </w:p>
    <w:p w:rsidR="00000000" w:rsidDel="00000000" w:rsidP="00000000" w:rsidRDefault="00000000" w:rsidRPr="00000000" w14:paraId="00000415">
      <w:pPr>
        <w:spacing w:after="240" w:before="240" w:lineRule="auto"/>
        <w:rPr/>
      </w:pPr>
      <w:r w:rsidDel="00000000" w:rsidR="00000000" w:rsidRPr="00000000">
        <w:rPr>
          <w:rtl w:val="0"/>
        </w:rPr>
        <w:t xml:space="preserve">and receives a representation containing the Context state and the available navigation affordances:</w:t>
      </w:r>
    </w:p>
    <w:p w:rsidR="00000000" w:rsidDel="00000000" w:rsidP="00000000" w:rsidRDefault="00000000" w:rsidRPr="00000000" w14:paraId="00000416">
      <w:pPr>
        <w:rPr/>
      </w:pPr>
      <w:r w:rsidDel="00000000" w:rsidR="00000000" w:rsidRPr="00000000">
        <w:rPr>
          <w:rtl w:val="0"/>
        </w:rPr>
        <w:t xml:space="preserve">Context Resource</w:t>
      </w:r>
    </w:p>
    <w:p w:rsidR="00000000" w:rsidDel="00000000" w:rsidP="00000000" w:rsidRDefault="00000000" w:rsidRPr="00000000" w14:paraId="00000417">
      <w:pPr>
        <w:rPr/>
      </w:pPr>
      <w:r w:rsidDel="00000000" w:rsidR="00000000" w:rsidRPr="00000000">
        <w:rPr>
          <w:rtl w:val="0"/>
        </w:rPr>
        <w:t xml:space="preserve">    parent</w:t>
      </w:r>
    </w:p>
    <w:p w:rsidR="00000000" w:rsidDel="00000000" w:rsidP="00000000" w:rsidRDefault="00000000" w:rsidRPr="00000000" w14:paraId="00000418">
      <w:pPr>
        <w:rPr/>
      </w:pPr>
      <w:r w:rsidDel="00000000" w:rsidR="00000000" w:rsidRPr="00000000">
        <w:rPr>
          <w:rtl w:val="0"/>
        </w:rPr>
        <w:t xml:space="preserve">    child Roles</w:t>
      </w:r>
    </w:p>
    <w:p w:rsidR="00000000" w:rsidDel="00000000" w:rsidP="00000000" w:rsidRDefault="00000000" w:rsidRPr="00000000" w14:paraId="00000419">
      <w:pPr>
        <w:rPr/>
      </w:pPr>
      <w:r w:rsidDel="00000000" w:rsidR="00000000" w:rsidRPr="00000000">
        <w:rPr>
          <w:rtl w:val="0"/>
        </w:rPr>
        <w:t xml:space="preserve">    child Actors</w:t>
      </w:r>
    </w:p>
    <w:p w:rsidR="00000000" w:rsidDel="00000000" w:rsidP="00000000" w:rsidRDefault="00000000" w:rsidRPr="00000000" w14:paraId="0000041A">
      <w:pPr>
        <w:rPr/>
      </w:pPr>
      <w:r w:rsidDel="00000000" w:rsidR="00000000" w:rsidRPr="00000000">
        <w:rPr>
          <w:rtl w:val="0"/>
        </w:rPr>
        <w:t xml:space="preserve">    child Interactions</w:t>
      </w:r>
    </w:p>
    <w:p w:rsidR="00000000" w:rsidDel="00000000" w:rsidP="00000000" w:rsidRDefault="00000000" w:rsidRPr="00000000" w14:paraId="0000041B">
      <w:pPr>
        <w:rPr/>
      </w:pPr>
      <w:r w:rsidDel="00000000" w:rsidR="00000000" w:rsidRPr="00000000">
        <w:rPr>
          <w:rtl w:val="0"/>
        </w:rPr>
        <w:t xml:space="preserve">    previous instances</w:t>
      </w:r>
    </w:p>
    <w:p w:rsidR="00000000" w:rsidDel="00000000" w:rsidP="00000000" w:rsidRDefault="00000000" w:rsidRPr="00000000" w14:paraId="0000041C">
      <w:pPr>
        <w:rPr/>
      </w:pPr>
      <w:r w:rsidDel="00000000" w:rsidR="00000000" w:rsidRPr="00000000">
        <w:rPr>
          <w:rtl w:val="0"/>
        </w:rPr>
        <w:t xml:space="preserve">    "New Interaction..." placeholder</w:t>
      </w:r>
    </w:p>
    <w:p w:rsidR="00000000" w:rsidDel="00000000" w:rsidP="00000000" w:rsidRDefault="00000000" w:rsidRPr="00000000" w14:paraId="0000041D">
      <w:pPr>
        <w:spacing w:after="240" w:before="240" w:lineRule="auto"/>
        <w:rPr/>
      </w:pPr>
      <w:r w:rsidDel="00000000" w:rsidR="00000000" w:rsidRPr="00000000">
        <w:rPr>
          <w:rtl w:val="0"/>
        </w:rPr>
        <w:t xml:space="preserve">The client then posts the inspected representation, or the representation of the selected Context state:</w:t>
      </w:r>
    </w:p>
    <w:p w:rsidR="00000000" w:rsidDel="00000000" w:rsidP="00000000" w:rsidRDefault="00000000" w:rsidRPr="00000000" w14:paraId="0000041E">
      <w:pPr>
        <w:rPr/>
      </w:pPr>
      <w:r w:rsidDel="00000000" w:rsidR="00000000" w:rsidRPr="00000000">
        <w:rPr>
          <w:rtl w:val="0"/>
        </w:rPr>
        <w:t xml:space="preserve">POST /contexts/{context}</w:t>
      </w:r>
    </w:p>
    <w:p w:rsidR="00000000" w:rsidDel="00000000" w:rsidP="00000000" w:rsidRDefault="00000000" w:rsidRPr="00000000" w14:paraId="0000041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0">
      <w:pPr>
        <w:rPr/>
      </w:pPr>
      <w:r w:rsidDel="00000000" w:rsidR="00000000" w:rsidRPr="00000000">
        <w:rPr>
          <w:rtl w:val="0"/>
        </w:rPr>
        <w:t xml:space="preserve">Activation Context production Statements</w:t>
      </w:r>
    </w:p>
    <w:p w:rsidR="00000000" w:rsidDel="00000000" w:rsidP="00000000" w:rsidRDefault="00000000" w:rsidRPr="00000000" w14:paraId="0000042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2">
      <w:pPr>
        <w:rPr/>
      </w:pPr>
      <w:r w:rsidDel="00000000" w:rsidR="00000000" w:rsidRPr="00000000">
        <w:rPr>
          <w:rtl w:val="0"/>
        </w:rPr>
        <w:t xml:space="preserve">Activation</w:t>
      </w:r>
    </w:p>
    <w:p w:rsidR="00000000" w:rsidDel="00000000" w:rsidP="00000000" w:rsidRDefault="00000000" w:rsidRPr="00000000" w14:paraId="0000042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4">
      <w:pPr>
        <w:rPr/>
      </w:pPr>
      <w:r w:rsidDel="00000000" w:rsidR="00000000" w:rsidRPr="00000000">
        <w:rPr>
          <w:rtl w:val="0"/>
        </w:rPr>
        <w:t xml:space="preserve">Interaction Resources</w:t>
      </w:r>
    </w:p>
    <w:p w:rsidR="00000000" w:rsidDel="00000000" w:rsidP="00000000" w:rsidRDefault="00000000" w:rsidRPr="00000000" w14:paraId="00000425">
      <w:pPr>
        <w:spacing w:after="240" w:before="240" w:lineRule="auto"/>
        <w:rPr/>
      </w:pPr>
      <w:r w:rsidDel="00000000" w:rsidR="00000000" w:rsidRPr="00000000">
        <w:rPr>
          <w:rtl w:val="0"/>
        </w:rPr>
        <w:t xml:space="preserve">The resulting representation may contain:</w:t>
      </w:r>
    </w:p>
    <w:p w:rsidR="00000000" w:rsidDel="00000000" w:rsidP="00000000" w:rsidRDefault="00000000" w:rsidRPr="00000000" w14:paraId="00000426">
      <w:pPr>
        <w:rPr/>
      </w:pPr>
      <w:r w:rsidDel="00000000" w:rsidR="00000000" w:rsidRPr="00000000">
        <w:rPr>
          <w:rtl w:val="0"/>
        </w:rPr>
        <w:t xml:space="preserve">{</w:t>
      </w:r>
    </w:p>
    <w:p w:rsidR="00000000" w:rsidDel="00000000" w:rsidP="00000000" w:rsidRDefault="00000000" w:rsidRPr="00000000" w14:paraId="00000427">
      <w:pPr>
        <w:rPr/>
      </w:pPr>
      <w:r w:rsidDel="00000000" w:rsidR="00000000" w:rsidRPr="00000000">
        <w:rPr>
          <w:rtl w:val="0"/>
        </w:rPr>
        <w:t xml:space="preserve">    "context": "...",</w:t>
      </w:r>
    </w:p>
    <w:p w:rsidR="00000000" w:rsidDel="00000000" w:rsidP="00000000" w:rsidRDefault="00000000" w:rsidRPr="00000000" w14:paraId="00000428">
      <w:pPr>
        <w:rPr/>
      </w:pPr>
      <w:r w:rsidDel="00000000" w:rsidR="00000000" w:rsidRPr="00000000">
        <w:rPr>
          <w:rtl w:val="0"/>
        </w:rPr>
        <w:t xml:space="preserve">    "instances": [</w:t>
      </w:r>
    </w:p>
    <w:p w:rsidR="00000000" w:rsidDel="00000000" w:rsidP="00000000" w:rsidRDefault="00000000" w:rsidRPr="00000000" w14:paraId="00000429">
      <w:pPr>
        <w:rPr/>
      </w:pPr>
      <w:r w:rsidDel="00000000" w:rsidR="00000000" w:rsidRPr="00000000">
        <w:rPr>
          <w:rtl w:val="0"/>
        </w:rPr>
        <w:t xml:space="preserve">        "...InteractionInstance1...",</w:t>
      </w:r>
    </w:p>
    <w:p w:rsidR="00000000" w:rsidDel="00000000" w:rsidP="00000000" w:rsidRDefault="00000000" w:rsidRPr="00000000" w14:paraId="0000042A">
      <w:pPr>
        <w:rPr/>
      </w:pPr>
      <w:r w:rsidDel="00000000" w:rsidR="00000000" w:rsidRPr="00000000">
        <w:rPr>
          <w:rtl w:val="0"/>
        </w:rPr>
        <w:t xml:space="preserve">        "...InteractionInstance2..."</w:t>
      </w:r>
    </w:p>
    <w:p w:rsidR="00000000" w:rsidDel="00000000" w:rsidP="00000000" w:rsidRDefault="00000000" w:rsidRPr="00000000" w14:paraId="0000042B">
      <w:pPr>
        <w:rPr/>
      </w:pPr>
      <w:r w:rsidDel="00000000" w:rsidR="00000000" w:rsidRPr="00000000">
        <w:rPr>
          <w:rtl w:val="0"/>
        </w:rPr>
        <w:t xml:space="preserve">    ],</w:t>
      </w:r>
    </w:p>
    <w:p w:rsidR="00000000" w:rsidDel="00000000" w:rsidP="00000000" w:rsidRDefault="00000000" w:rsidRPr="00000000" w14:paraId="0000042C">
      <w:pPr>
        <w:rPr/>
      </w:pPr>
      <w:r w:rsidDel="00000000" w:rsidR="00000000" w:rsidRPr="00000000">
        <w:rPr>
          <w:rtl w:val="0"/>
        </w:rPr>
        <w:t xml:space="preserve">    "_links": {</w:t>
      </w:r>
    </w:p>
    <w:p w:rsidR="00000000" w:rsidDel="00000000" w:rsidP="00000000" w:rsidRDefault="00000000" w:rsidRPr="00000000" w14:paraId="0000042D">
      <w:pPr>
        <w:rPr/>
      </w:pPr>
      <w:r w:rsidDel="00000000" w:rsidR="00000000" w:rsidRPr="00000000">
        <w:rPr>
          <w:rtl w:val="0"/>
        </w:rPr>
        <w:t xml:space="preserve">        "parent": "...",</w:t>
      </w:r>
    </w:p>
    <w:p w:rsidR="00000000" w:rsidDel="00000000" w:rsidP="00000000" w:rsidRDefault="00000000" w:rsidRPr="00000000" w14:paraId="0000042E">
      <w:pPr>
        <w:rPr/>
      </w:pPr>
      <w:r w:rsidDel="00000000" w:rsidR="00000000" w:rsidRPr="00000000">
        <w:rPr>
          <w:rtl w:val="0"/>
        </w:rPr>
        <w:t xml:space="preserve">        "context": "...",</w:t>
      </w:r>
    </w:p>
    <w:p w:rsidR="00000000" w:rsidDel="00000000" w:rsidP="00000000" w:rsidRDefault="00000000" w:rsidRPr="00000000" w14:paraId="0000042F">
      <w:pPr>
        <w:rPr/>
      </w:pPr>
      <w:r w:rsidDel="00000000" w:rsidR="00000000" w:rsidRPr="00000000">
        <w:rPr>
          <w:rtl w:val="0"/>
        </w:rPr>
        <w:t xml:space="preserve">        "new": ".../interactions/new"</w:t>
      </w:r>
    </w:p>
    <w:p w:rsidR="00000000" w:rsidDel="00000000" w:rsidP="00000000" w:rsidRDefault="00000000" w:rsidRPr="00000000" w14:paraId="00000430">
      <w:pPr>
        <w:rPr/>
      </w:pPr>
      <w:r w:rsidDel="00000000" w:rsidR="00000000" w:rsidRPr="00000000">
        <w:rPr>
          <w:rtl w:val="0"/>
        </w:rPr>
        <w:t xml:space="preserve">    }</w:t>
      </w:r>
    </w:p>
    <w:p w:rsidR="00000000" w:rsidDel="00000000" w:rsidP="00000000" w:rsidRDefault="00000000" w:rsidRPr="00000000" w14:paraId="00000431">
      <w:pPr>
        <w:rPr/>
      </w:pPr>
      <w:r w:rsidDel="00000000" w:rsidR="00000000" w:rsidRPr="00000000">
        <w:rPr>
          <w:rtl w:val="0"/>
        </w:rPr>
        <w:t xml:space="preserve">}</w:t>
      </w:r>
    </w:p>
    <w:p w:rsidR="00000000" w:rsidDel="00000000" w:rsidP="00000000" w:rsidRDefault="00000000" w:rsidRPr="00000000" w14:paraId="00000432">
      <w:pPr>
        <w:spacing w:after="240" w:before="240" w:lineRule="auto"/>
        <w:rPr/>
      </w:pPr>
      <w:r w:rsidDel="00000000" w:rsidR="00000000" w:rsidRPr="00000000">
        <w:rPr>
          <w:rtl w:val="0"/>
        </w:rPr>
        <w:t xml:space="preserve">The important property is that the response is </w:t>
      </w:r>
      <w:r w:rsidDel="00000000" w:rsidR="00000000" w:rsidRPr="00000000">
        <w:rPr>
          <w:b w:val="1"/>
          <w:bCs w:val="1"/>
          <w:rtl w:val="0"/>
        </w:rPr>
        <w:t xml:space="preserve">not merely a collection returned by a query</w:t>
      </w:r>
      <w:r w:rsidDel="00000000" w:rsidR="00000000" w:rsidRPr="00000000">
        <w:rPr>
          <w:rtl w:val="0"/>
        </w:rPr>
        <w:t xml:space="preserve">. It is the next navigational state of the session. It contains the available parent, child, previous-instance and placeholder Resources from which the client can continue.</w:t>
      </w:r>
    </w:p>
    <w:p w:rsidR="00000000" w:rsidDel="00000000" w:rsidP="00000000" w:rsidRDefault="00000000" w:rsidRPr="00000000" w14:paraId="00000433">
      <w:pPr>
        <w:spacing w:after="240" w:before="240" w:lineRule="auto"/>
        <w:rPr/>
      </w:pPr>
      <w:r w:rsidDel="00000000" w:rsidR="00000000" w:rsidRPr="00000000">
        <w:rPr>
          <w:rtl w:val="0"/>
        </w:rPr>
        <w:t xml:space="preserve">The same protocol applies recursively to all resource types:</w:t>
      </w:r>
    </w:p>
    <w:p w:rsidR="00000000" w:rsidDel="00000000" w:rsidP="00000000" w:rsidRDefault="00000000" w:rsidRPr="00000000" w14:paraId="00000434">
      <w:pPr>
        <w:rPr/>
      </w:pPr>
      <w:r w:rsidDel="00000000" w:rsidR="00000000" w:rsidRPr="00000000">
        <w:rPr>
          <w:rtl w:val="0"/>
        </w:rPr>
        <w:t xml:space="preserve">POST representation</w:t>
      </w:r>
    </w:p>
    <w:p w:rsidR="00000000" w:rsidDel="00000000" w:rsidP="00000000" w:rsidRDefault="00000000" w:rsidRPr="00000000" w14:paraId="0000043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6">
      <w:pPr>
        <w:rPr/>
      </w:pPr>
      <w:r w:rsidDel="00000000" w:rsidR="00000000" w:rsidRPr="00000000">
        <w:rPr>
          <w:rtl w:val="0"/>
        </w:rPr>
        <w:t xml:space="preserve">Activation transformation / execution</w:t>
      </w:r>
    </w:p>
    <w:p w:rsidR="00000000" w:rsidDel="00000000" w:rsidP="00000000" w:rsidRDefault="00000000" w:rsidRPr="00000000" w14:paraId="0000043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8">
      <w:pPr>
        <w:rPr/>
      </w:pPr>
      <w:r w:rsidDel="00000000" w:rsidR="00000000" w:rsidRPr="00000000">
        <w:rPr>
          <w:rtl w:val="0"/>
        </w:rPr>
        <w:t xml:space="preserve">list of available Resources</w:t>
      </w:r>
    </w:p>
    <w:p w:rsidR="00000000" w:rsidDel="00000000" w:rsidP="00000000" w:rsidRDefault="00000000" w:rsidRPr="00000000" w14:paraId="0000043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A">
      <w:pPr>
        <w:rPr/>
      </w:pPr>
      <w:r w:rsidDel="00000000" w:rsidR="00000000" w:rsidRPr="00000000">
        <w:rPr>
          <w:rtl w:val="0"/>
        </w:rPr>
        <w:t xml:space="preserve">(parent)</w:t>
      </w:r>
    </w:p>
    <w:p w:rsidR="00000000" w:rsidDel="00000000" w:rsidP="00000000" w:rsidRDefault="00000000" w:rsidRPr="00000000" w14:paraId="0000043B">
      <w:pPr>
        <w:rPr/>
      </w:pPr>
      <w:r w:rsidDel="00000000" w:rsidR="00000000" w:rsidRPr="00000000">
        <w:rPr>
          <w:rtl w:val="0"/>
        </w:rPr>
        <w:t xml:space="preserve">(child)</w:t>
      </w:r>
    </w:p>
    <w:p w:rsidR="00000000" w:rsidDel="00000000" w:rsidP="00000000" w:rsidRDefault="00000000" w:rsidRPr="00000000" w14:paraId="0000043C">
      <w:pPr>
        <w:rPr/>
      </w:pPr>
      <w:r w:rsidDel="00000000" w:rsidR="00000000" w:rsidRPr="00000000">
        <w:rPr>
          <w:rtl w:val="0"/>
        </w:rPr>
        <w:t xml:space="preserve">(previous instance)</w:t>
      </w:r>
    </w:p>
    <w:p w:rsidR="00000000" w:rsidDel="00000000" w:rsidP="00000000" w:rsidRDefault="00000000" w:rsidRPr="00000000" w14:paraId="0000043D">
      <w:pPr>
        <w:rPr/>
      </w:pPr>
      <w:r w:rsidDel="00000000" w:rsidR="00000000" w:rsidRPr="00000000">
        <w:rPr>
          <w:rtl w:val="0"/>
        </w:rPr>
        <w:t xml:space="preserve">(new placeholder)</w:t>
      </w:r>
    </w:p>
    <w:p w:rsidR="00000000" w:rsidDel="00000000" w:rsidP="00000000" w:rsidRDefault="00000000" w:rsidRPr="00000000" w14:paraId="0000043E">
      <w:pPr>
        <w:rPr/>
      </w:pPr>
      <w:r w:rsidDel="00000000" w:rsidR="00000000" w:rsidRPr="00000000">
        <w:rPr>
          <w:rtl w:val="0"/>
        </w:rPr>
        <w:t xml:space="preserve">(next affordance)</w:t>
      </w:r>
    </w:p>
    <w:p w:rsidR="00000000" w:rsidDel="00000000" w:rsidP="00000000" w:rsidRDefault="00000000" w:rsidRPr="00000000" w14:paraId="0000043F">
      <w:pPr>
        <w:spacing w:after="240" w:before="240" w:lineRule="auto"/>
        <w:rPr/>
      </w:pPr>
      <w:r w:rsidDel="00000000" w:rsidR="00000000" w:rsidRPr="00000000">
        <w:rPr>
          <w:rtl w:val="0"/>
        </w:rPr>
        <w:t xml:space="preserve">Consequently, a generic client need not contain prior knowledge of the individual application's Context, Role, Actor or Interaction endpoint structure. It follows the Resources rendered by the current representation.</w:t>
      </w:r>
    </w:p>
    <w:p w:rsidR="00000000" w:rsidDel="00000000" w:rsidP="00000000" w:rsidRDefault="00000000" w:rsidRPr="00000000" w14:paraId="00000440">
      <w:pPr>
        <w:pStyle w:val="Heading4"/>
        <w:keepNext w:val="0"/>
        <w:keepLines w:val="0"/>
        <w:rPr/>
      </w:pPr>
      <w:bookmarkStart w:colFirst="0" w:colLast="0" w:name="_ihhxdq40quja" w:id="66"/>
      <w:bookmarkEnd w:id="66"/>
      <w:r w:rsidDel="00000000" w:rsidR="00000000" w:rsidRPr="00000000">
        <w:rPr>
          <w:rtl w:val="0"/>
        </w:rPr>
        <w:t xml:space="preserve">Resource Rendering from Activation Production Statements</w:t>
      </w:r>
    </w:p>
    <w:p w:rsidR="00000000" w:rsidDel="00000000" w:rsidP="00000000" w:rsidRDefault="00000000" w:rsidRPr="00000000" w14:paraId="00000441">
      <w:pPr>
        <w:spacing w:after="240" w:before="240" w:lineRule="auto"/>
        <w:rPr/>
      </w:pPr>
      <w:r w:rsidDel="00000000" w:rsidR="00000000" w:rsidRPr="00000000">
        <w:rPr>
          <w:rtl w:val="0"/>
        </w:rPr>
        <w:t xml:space="preserve">The Activation production Statement:</w:t>
      </w:r>
    </w:p>
    <w:p w:rsidR="00000000" w:rsidDel="00000000" w:rsidP="00000000" w:rsidRDefault="00000000" w:rsidRPr="00000000" w14:paraId="00000442">
      <w:pPr>
        <w:rPr/>
      </w:pPr>
      <w:r w:rsidDel="00000000" w:rsidR="00000000" w:rsidRPr="00000000">
        <w:rPr>
          <w:rtl w:val="0"/>
        </w:rPr>
        <w:t xml:space="preserve">(DCIContextCK, RoleSK, ActorPK, InteractionOK)</w:t>
      </w:r>
    </w:p>
    <w:p w:rsidR="00000000" w:rsidDel="00000000" w:rsidP="00000000" w:rsidRDefault="00000000" w:rsidRPr="00000000" w14:paraId="00000443">
      <w:pPr>
        <w:spacing w:after="240" w:before="240" w:lineRule="auto"/>
        <w:rPr/>
      </w:pPr>
      <w:r w:rsidDel="00000000" w:rsidR="00000000" w:rsidRPr="00000000">
        <w:rPr>
          <w:rtl w:val="0"/>
        </w:rPr>
        <w:t xml:space="preserve">is the source structure from which the facade renders Context and Interaction Resources.</w:t>
      </w:r>
    </w:p>
    <w:p w:rsidR="00000000" w:rsidDel="00000000" w:rsidP="00000000" w:rsidRDefault="00000000" w:rsidRPr="00000000" w14:paraId="00000444">
      <w:pPr>
        <w:spacing w:after="240" w:before="240" w:lineRule="auto"/>
        <w:rPr/>
      </w:pPr>
      <w:r w:rsidDel="00000000" w:rsidR="00000000" w:rsidRPr="00000000">
        <w:rPr>
          <w:rtl w:val="0"/>
        </w:rPr>
        <w:t xml:space="preserve">The rendering process may be understood as:</w:t>
      </w:r>
    </w:p>
    <w:p w:rsidR="00000000" w:rsidDel="00000000" w:rsidP="00000000" w:rsidRDefault="00000000" w:rsidRPr="00000000" w14:paraId="00000445">
      <w:pPr>
        <w:rPr/>
      </w:pPr>
      <w:r w:rsidDel="00000000" w:rsidR="00000000" w:rsidRPr="00000000">
        <w:rPr>
          <w:rtl w:val="0"/>
        </w:rPr>
        <w:t xml:space="preserve">(DCIContextCK, RoleSK, ActorPK, InteractionOK)</w:t>
      </w:r>
    </w:p>
    <w:p w:rsidR="00000000" w:rsidDel="00000000" w:rsidP="00000000" w:rsidRDefault="00000000" w:rsidRPr="00000000" w14:paraId="0000044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7">
      <w:pPr>
        <w:rPr/>
      </w:pPr>
      <w:r w:rsidDel="00000000" w:rsidR="00000000" w:rsidRPr="00000000">
        <w:rPr>
          <w:rtl w:val="0"/>
        </w:rPr>
        <w:t xml:space="preserve">                 Resource materialization</w:t>
      </w:r>
    </w:p>
    <w:p w:rsidR="00000000" w:rsidDel="00000000" w:rsidP="00000000" w:rsidRDefault="00000000" w:rsidRPr="00000000" w14:paraId="0000044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9">
      <w:pPr>
        <w:rPr/>
      </w:pPr>
      <w:r w:rsidDel="00000000" w:rsidR="00000000" w:rsidRPr="00000000">
        <w:rPr>
          <w:rtl w:val="0"/>
        </w:rPr>
        <w:t xml:space="preserve">              Context Resource representation</w:t>
      </w:r>
    </w:p>
    <w:p w:rsidR="00000000" w:rsidDel="00000000" w:rsidP="00000000" w:rsidRDefault="00000000" w:rsidRPr="00000000" w14:paraId="0000044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B">
      <w:pPr>
        <w:rPr/>
      </w:pPr>
      <w:r w:rsidDel="00000000" w:rsidR="00000000" w:rsidRPr="00000000">
        <w:rPr>
          <w:rtl w:val="0"/>
        </w:rPr>
        <w:t xml:space="preserve">       Roles / Actors / Interactions links</w:t>
      </w:r>
    </w:p>
    <w:p w:rsidR="00000000" w:rsidDel="00000000" w:rsidP="00000000" w:rsidRDefault="00000000" w:rsidRPr="00000000" w14:paraId="0000044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D">
      <w:pPr>
        <w:rPr/>
      </w:pPr>
      <w:r w:rsidDel="00000000" w:rsidR="00000000" w:rsidRPr="00000000">
        <w:rPr>
          <w:rtl w:val="0"/>
        </w:rPr>
        <w:t xml:space="preserve">        executable Interaction affordances</w:t>
      </w:r>
    </w:p>
    <w:p w:rsidR="00000000" w:rsidDel="00000000" w:rsidP="00000000" w:rsidRDefault="00000000" w:rsidRPr="00000000" w14:paraId="0000044E">
      <w:pPr>
        <w:spacing w:after="240" w:before="240" w:lineRule="auto"/>
        <w:rPr/>
      </w:pPr>
      <w:r w:rsidDel="00000000" w:rsidR="00000000" w:rsidRPr="00000000">
        <w:rPr>
          <w:rtl w:val="0"/>
        </w:rPr>
        <w:t xml:space="preserve">Conversely, when a client posts an Interaction representation:</w:t>
      </w:r>
    </w:p>
    <w:p w:rsidR="00000000" w:rsidDel="00000000" w:rsidP="00000000" w:rsidRDefault="00000000" w:rsidRPr="00000000" w14:paraId="0000044F">
      <w:pPr>
        <w:rPr/>
      </w:pPr>
      <w:r w:rsidDel="00000000" w:rsidR="00000000" w:rsidRPr="00000000">
        <w:rPr>
          <w:rtl w:val="0"/>
        </w:rPr>
        <w:t xml:space="preserve">API Interaction Resource</w:t>
      </w:r>
    </w:p>
    <w:p w:rsidR="00000000" w:rsidDel="00000000" w:rsidP="00000000" w:rsidRDefault="00000000" w:rsidRPr="00000000" w14:paraId="0000045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1">
      <w:pPr>
        <w:rPr/>
      </w:pPr>
      <w:r w:rsidDel="00000000" w:rsidR="00000000" w:rsidRPr="00000000">
        <w:rPr>
          <w:rFonts w:ascii="Arial Unicode MS" w:cs="Arial Unicode MS" w:eastAsia="Arial Unicode MS" w:hAnsi="Arial Unicode MS"/>
          <w:rtl w:val="0"/>
        </w:rPr>
        <w:t xml:space="preserve">Resource → Occurrence → Statement transformation</w:t>
      </w:r>
    </w:p>
    <w:p w:rsidR="00000000" w:rsidDel="00000000" w:rsidP="00000000" w:rsidRDefault="00000000" w:rsidRPr="00000000" w14:paraId="0000045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3">
      <w:pPr>
        <w:rPr/>
      </w:pPr>
      <w:r w:rsidDel="00000000" w:rsidR="00000000" w:rsidRPr="00000000">
        <w:rPr>
          <w:rtl w:val="0"/>
        </w:rPr>
        <w:t xml:space="preserve">(DCIContextCK, RoleSK, ActorPK, InteractionOK)</w:t>
      </w:r>
    </w:p>
    <w:p w:rsidR="00000000" w:rsidDel="00000000" w:rsidP="00000000" w:rsidRDefault="00000000" w:rsidRPr="00000000" w14:paraId="0000045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5">
      <w:pPr>
        <w:rPr/>
      </w:pPr>
      <w:r w:rsidDel="00000000" w:rsidR="00000000" w:rsidRPr="00000000">
        <w:rPr>
          <w:rtl w:val="0"/>
        </w:rPr>
        <w:t xml:space="preserve">Activation</w:t>
      </w:r>
    </w:p>
    <w:p w:rsidR="00000000" w:rsidDel="00000000" w:rsidP="00000000" w:rsidRDefault="00000000" w:rsidRPr="00000000" w14:paraId="00000456">
      <w:pPr>
        <w:spacing w:after="240" w:before="240" w:lineRule="auto"/>
        <w:rPr/>
      </w:pPr>
      <w:r w:rsidDel="00000000" w:rsidR="00000000" w:rsidRPr="00000000">
        <w:rPr>
          <w:rtl w:val="0"/>
        </w:rPr>
        <w:t xml:space="preserve">the posted representation becomes an Activation message rather than being treated as an unrelated REST command.</w:t>
      </w:r>
    </w:p>
    <w:p w:rsidR="00000000" w:rsidDel="00000000" w:rsidP="00000000" w:rsidRDefault="00000000" w:rsidRPr="00000000" w14:paraId="00000457">
      <w:pPr>
        <w:spacing w:after="240" w:before="240" w:lineRule="auto"/>
        <w:rPr/>
      </w:pPr>
      <w:r w:rsidDel="00000000" w:rsidR="00000000" w:rsidRPr="00000000">
        <w:rPr>
          <w:rtl w:val="0"/>
        </w:rPr>
        <w:t xml:space="preserve">This preserves the document's homoiconic principle: Resources, Statements and Kinds can participate in functional application and composition, while fold/unfold and merge operations provide the means for carrying those transformations through the streaming pipeline.</w:t>
      </w:r>
    </w:p>
    <w:p w:rsidR="00000000" w:rsidDel="00000000" w:rsidP="00000000" w:rsidRDefault="00000000" w:rsidRPr="00000000" w14:paraId="00000458">
      <w:pPr>
        <w:pStyle w:val="Heading4"/>
        <w:keepNext w:val="0"/>
        <w:keepLines w:val="0"/>
        <w:rPr/>
      </w:pPr>
      <w:bookmarkStart w:colFirst="0" w:colLast="0" w:name="_5q6p9khg8pgm" w:id="67"/>
      <w:bookmarkEnd w:id="67"/>
      <w:r w:rsidDel="00000000" w:rsidR="00000000" w:rsidRPr="00000000">
        <w:rPr>
          <w:rtl w:val="0"/>
        </w:rPr>
        <w:t xml:space="preserve">Executing an Interaction</w:t>
      </w:r>
    </w:p>
    <w:p w:rsidR="00000000" w:rsidDel="00000000" w:rsidP="00000000" w:rsidRDefault="00000000" w:rsidRPr="00000000" w14:paraId="00000459">
      <w:pPr>
        <w:spacing w:after="240" w:before="240" w:lineRule="auto"/>
        <w:rPr/>
      </w:pPr>
      <w:r w:rsidDel="00000000" w:rsidR="00000000" w:rsidRPr="00000000">
        <w:rPr>
          <w:rtl w:val="0"/>
        </w:rPr>
        <w:t xml:space="preserve">An Interaction Resource is both descriptive and executable. Its representation identifies the currently applicable Context, Role and Actor state and exposes an execution affordance.</w:t>
      </w:r>
    </w:p>
    <w:p w:rsidR="00000000" w:rsidDel="00000000" w:rsidP="00000000" w:rsidRDefault="00000000" w:rsidRPr="00000000" w14:paraId="0000045A">
      <w:pPr>
        <w:spacing w:after="240" w:before="240" w:lineRule="auto"/>
        <w:rPr/>
      </w:pPr>
      <w:r w:rsidDel="00000000" w:rsidR="00000000" w:rsidRPr="00000000">
        <w:rPr>
          <w:rtl w:val="0"/>
        </w:rPr>
        <w:t xml:space="preserve">Conceptually:</w:t>
      </w:r>
    </w:p>
    <w:p w:rsidR="00000000" w:rsidDel="00000000" w:rsidP="00000000" w:rsidRDefault="00000000" w:rsidRPr="00000000" w14:paraId="0000045B">
      <w:pPr>
        <w:rPr/>
      </w:pPr>
      <w:r w:rsidDel="00000000" w:rsidR="00000000" w:rsidRPr="00000000">
        <w:rPr>
          <w:rtl w:val="0"/>
        </w:rPr>
        <w:t xml:space="preserve">GET /contexts/{context}/interactions/{interaction}</w:t>
      </w:r>
    </w:p>
    <w:p w:rsidR="00000000" w:rsidDel="00000000" w:rsidP="00000000" w:rsidRDefault="00000000" w:rsidRPr="00000000" w14:paraId="0000045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D">
      <w:pPr>
        <w:rPr/>
      </w:pPr>
      <w:r w:rsidDel="00000000" w:rsidR="00000000" w:rsidRPr="00000000">
        <w:rPr>
          <w:rtl w:val="0"/>
        </w:rPr>
        <w:t xml:space="preserve">Interaction Resource representation</w:t>
      </w:r>
    </w:p>
    <w:p w:rsidR="00000000" w:rsidDel="00000000" w:rsidP="00000000" w:rsidRDefault="00000000" w:rsidRPr="00000000" w14:paraId="0000045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F">
      <w:pPr>
        <w:rPr/>
      </w:pPr>
      <w:r w:rsidDel="00000000" w:rsidR="00000000" w:rsidRPr="00000000">
        <w:rPr>
          <w:rtl w:val="0"/>
        </w:rPr>
        <w:t xml:space="preserve">POST representation</w:t>
      </w:r>
    </w:p>
    <w:p w:rsidR="00000000" w:rsidDel="00000000" w:rsidP="00000000" w:rsidRDefault="00000000" w:rsidRPr="00000000" w14:paraId="0000046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1">
      <w:pPr>
        <w:rPr/>
      </w:pPr>
      <w:r w:rsidDel="00000000" w:rsidR="00000000" w:rsidRPr="00000000">
        <w:rPr>
          <w:rtl w:val="0"/>
        </w:rPr>
        <w:t xml:space="preserve">Interaction execution request</w:t>
      </w:r>
    </w:p>
    <w:p w:rsidR="00000000" w:rsidDel="00000000" w:rsidP="00000000" w:rsidRDefault="00000000" w:rsidRPr="00000000" w14:paraId="0000046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3">
      <w:pPr>
        <w:rPr/>
      </w:pPr>
      <w:r w:rsidDel="00000000" w:rsidR="00000000" w:rsidRPr="00000000">
        <w:rPr>
          <w:rtl w:val="0"/>
        </w:rPr>
        <w:t xml:space="preserve">Activation input message</w:t>
      </w:r>
    </w:p>
    <w:p w:rsidR="00000000" w:rsidDel="00000000" w:rsidP="00000000" w:rsidRDefault="00000000" w:rsidRPr="00000000" w14:paraId="0000046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5">
      <w:pPr>
        <w:rPr/>
      </w:pPr>
      <w:r w:rsidDel="00000000" w:rsidR="00000000" w:rsidRPr="00000000">
        <w:rPr>
          <w:rtl w:val="0"/>
        </w:rPr>
        <w:t xml:space="preserve">Activation</w:t>
      </w:r>
    </w:p>
    <w:p w:rsidR="00000000" w:rsidDel="00000000" w:rsidP="00000000" w:rsidRDefault="00000000" w:rsidRPr="00000000" w14:paraId="0000046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7">
      <w:pPr>
        <w:rPr/>
      </w:pPr>
      <w:r w:rsidDel="00000000" w:rsidR="00000000" w:rsidRPr="00000000">
        <w:rPr>
          <w:rtl w:val="0"/>
        </w:rPr>
        <w:t xml:space="preserve">updated Context / Interaction state</w:t>
      </w:r>
    </w:p>
    <w:p w:rsidR="00000000" w:rsidDel="00000000" w:rsidP="00000000" w:rsidRDefault="00000000" w:rsidRPr="00000000" w14:paraId="0000046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9">
      <w:pPr>
        <w:rPr/>
      </w:pPr>
      <w:r w:rsidDel="00000000" w:rsidR="00000000" w:rsidRPr="00000000">
        <w:rPr>
          <w:rtl w:val="0"/>
        </w:rPr>
        <w:t xml:space="preserve">result representation</w:t>
      </w:r>
    </w:p>
    <w:p w:rsidR="00000000" w:rsidDel="00000000" w:rsidP="00000000" w:rsidRDefault="00000000" w:rsidRPr="00000000" w14:paraId="0000046A">
      <w:pPr>
        <w:spacing w:after="240" w:before="240" w:lineRule="auto"/>
        <w:rPr/>
      </w:pPr>
      <w:r w:rsidDel="00000000" w:rsidR="00000000" w:rsidRPr="00000000">
        <w:rPr>
          <w:rtl w:val="0"/>
        </w:rPr>
        <w:t xml:space="preserve">Execution may cause the Activation layer to unfold the selected production Statement into the underlying Rule and Property Statements, infer or complete additional state, and fan the resulting messages back through the pipeline. This is consistent with the existing execution model in which Activation production Statements can be consumed again as inputs and unfolded into their originating structures.</w:t>
      </w:r>
    </w:p>
    <w:p w:rsidR="00000000" w:rsidDel="00000000" w:rsidP="00000000" w:rsidRDefault="00000000" w:rsidRPr="00000000" w14:paraId="0000046B">
      <w:pPr>
        <w:spacing w:after="240" w:before="240" w:lineRule="auto"/>
        <w:rPr/>
      </w:pPr>
      <w:r w:rsidDel="00000000" w:rsidR="00000000" w:rsidRPr="00000000">
        <w:rPr>
          <w:rtl w:val="0"/>
        </w:rPr>
        <w:t xml:space="preserve">The response therefore renders the </w:t>
      </w:r>
      <w:r w:rsidDel="00000000" w:rsidR="00000000" w:rsidRPr="00000000">
        <w:rPr>
          <w:b w:val="1"/>
          <w:bCs w:val="1"/>
          <w:rtl w:val="0"/>
        </w:rPr>
        <w:t xml:space="preserve">updated Activation knowledge</w:t>
      </w:r>
      <w:r w:rsidDel="00000000" w:rsidR="00000000" w:rsidRPr="00000000">
        <w:rPr>
          <w:rtl w:val="0"/>
        </w:rPr>
        <w:t xml:space="preserve">, not merely an acknowledgment that the HTTP request was accepted.</w:t>
      </w:r>
    </w:p>
    <w:p w:rsidR="00000000" w:rsidDel="00000000" w:rsidP="00000000" w:rsidRDefault="00000000" w:rsidRPr="00000000" w14:paraId="0000046C">
      <w:pPr>
        <w:spacing w:after="240" w:before="240" w:lineRule="auto"/>
        <w:rPr/>
      </w:pPr>
      <w:r w:rsidDel="00000000" w:rsidR="00000000" w:rsidRPr="00000000">
        <w:rPr>
          <w:rtl w:val="0"/>
        </w:rPr>
        <w:t xml:space="preserve">For example:</w:t>
      </w:r>
    </w:p>
    <w:p w:rsidR="00000000" w:rsidDel="00000000" w:rsidP="00000000" w:rsidRDefault="00000000" w:rsidRPr="00000000" w14:paraId="0000046D">
      <w:pPr>
        <w:rPr/>
      </w:pPr>
      <w:r w:rsidDel="00000000" w:rsidR="00000000" w:rsidRPr="00000000">
        <w:rPr>
          <w:rtl w:val="0"/>
        </w:rPr>
        <w:t xml:space="preserve">POST /contexts/customer-onboarding/interactions/initiate</w:t>
      </w:r>
    </w:p>
    <w:p w:rsidR="00000000" w:rsidDel="00000000" w:rsidP="00000000" w:rsidRDefault="00000000" w:rsidRPr="00000000" w14:paraId="0000046E">
      <w:pPr>
        <w:rPr/>
      </w:pPr>
      <w:r w:rsidDel="00000000" w:rsidR="00000000" w:rsidRPr="00000000">
        <w:rPr>
          <w:rtl w:val="0"/>
        </w:rPr>
      </w:r>
    </w:p>
    <w:p w:rsidR="00000000" w:rsidDel="00000000" w:rsidP="00000000" w:rsidRDefault="00000000" w:rsidRPr="00000000" w14:paraId="0000046F">
      <w:pPr>
        <w:rPr/>
      </w:pPr>
      <w:r w:rsidDel="00000000" w:rsidR="00000000" w:rsidRPr="00000000">
        <w:rPr>
          <w:rtl w:val="0"/>
        </w:rPr>
        <w:t xml:space="preserve">request:</w:t>
      </w:r>
    </w:p>
    <w:p w:rsidR="00000000" w:rsidDel="00000000" w:rsidP="00000000" w:rsidRDefault="00000000" w:rsidRPr="00000000" w14:paraId="00000470">
      <w:pPr>
        <w:rPr/>
      </w:pPr>
      <w:r w:rsidDel="00000000" w:rsidR="00000000" w:rsidRPr="00000000">
        <w:rPr>
          <w:rtl w:val="0"/>
        </w:rPr>
        <w:t xml:space="preserve">    Interaction Resource representation</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rPr/>
      </w:pPr>
      <w:r w:rsidDel="00000000" w:rsidR="00000000" w:rsidRPr="00000000">
        <w:rPr>
          <w:rtl w:val="0"/>
        </w:rPr>
        <w:t xml:space="preserve">response:</w:t>
      </w:r>
    </w:p>
    <w:p w:rsidR="00000000" w:rsidDel="00000000" w:rsidP="00000000" w:rsidRDefault="00000000" w:rsidRPr="00000000" w14:paraId="00000473">
      <w:pPr>
        <w:rPr/>
      </w:pPr>
      <w:r w:rsidDel="00000000" w:rsidR="00000000" w:rsidRPr="00000000">
        <w:rPr>
          <w:rtl w:val="0"/>
        </w:rPr>
        <w:t xml:space="preserve">    Interaction Instance Resource representation</w:t>
      </w:r>
    </w:p>
    <w:p w:rsidR="00000000" w:rsidDel="00000000" w:rsidP="00000000" w:rsidRDefault="00000000" w:rsidRPr="00000000" w14:paraId="00000474">
      <w:pPr>
        <w:rPr/>
      </w:pPr>
      <w:r w:rsidDel="00000000" w:rsidR="00000000" w:rsidRPr="00000000">
        <w:rPr>
          <w:rtl w:val="0"/>
        </w:rPr>
      </w:r>
    </w:p>
    <w:p w:rsidR="00000000" w:rsidDel="00000000" w:rsidP="00000000" w:rsidRDefault="00000000" w:rsidRPr="00000000" w14:paraId="00000475">
      <w:pPr>
        <w:rPr/>
      </w:pPr>
      <w:r w:rsidDel="00000000" w:rsidR="00000000" w:rsidRPr="00000000">
        <w:rPr>
          <w:rtl w:val="0"/>
        </w:rPr>
        <w:t xml:space="preserve">    {</w:t>
      </w:r>
    </w:p>
    <w:p w:rsidR="00000000" w:rsidDel="00000000" w:rsidP="00000000" w:rsidRDefault="00000000" w:rsidRPr="00000000" w14:paraId="00000476">
      <w:pPr>
        <w:rPr/>
      </w:pPr>
      <w:r w:rsidDel="00000000" w:rsidR="00000000" w:rsidRPr="00000000">
        <w:rPr>
          <w:rtl w:val="0"/>
        </w:rPr>
        <w:t xml:space="preserve">        "state": "...",</w:t>
      </w:r>
    </w:p>
    <w:p w:rsidR="00000000" w:rsidDel="00000000" w:rsidP="00000000" w:rsidRDefault="00000000" w:rsidRPr="00000000" w14:paraId="00000477">
      <w:pPr>
        <w:rPr/>
      </w:pPr>
      <w:r w:rsidDel="00000000" w:rsidR="00000000" w:rsidRPr="00000000">
        <w:rPr>
          <w:rtl w:val="0"/>
        </w:rPr>
        <w:t xml:space="preserve">        "result": "...",</w:t>
      </w:r>
    </w:p>
    <w:p w:rsidR="00000000" w:rsidDel="00000000" w:rsidP="00000000" w:rsidRDefault="00000000" w:rsidRPr="00000000" w14:paraId="00000478">
      <w:pPr>
        <w:rPr/>
      </w:pPr>
      <w:r w:rsidDel="00000000" w:rsidR="00000000" w:rsidRPr="00000000">
        <w:rPr>
          <w:rtl w:val="0"/>
        </w:rPr>
        <w:t xml:space="preserve">        "_links": {</w:t>
      </w:r>
    </w:p>
    <w:p w:rsidR="00000000" w:rsidDel="00000000" w:rsidP="00000000" w:rsidRDefault="00000000" w:rsidRPr="00000000" w14:paraId="00000479">
      <w:pPr>
        <w:rPr/>
      </w:pPr>
      <w:r w:rsidDel="00000000" w:rsidR="00000000" w:rsidRPr="00000000">
        <w:rPr>
          <w:rtl w:val="0"/>
        </w:rPr>
        <w:t xml:space="preserve">            "self": "...",</w:t>
      </w:r>
    </w:p>
    <w:p w:rsidR="00000000" w:rsidDel="00000000" w:rsidP="00000000" w:rsidRDefault="00000000" w:rsidRPr="00000000" w14:paraId="0000047A">
      <w:pPr>
        <w:rPr/>
      </w:pPr>
      <w:r w:rsidDel="00000000" w:rsidR="00000000" w:rsidRPr="00000000">
        <w:rPr>
          <w:rtl w:val="0"/>
        </w:rPr>
        <w:t xml:space="preserve">            "context": "...",</w:t>
      </w:r>
    </w:p>
    <w:p w:rsidR="00000000" w:rsidDel="00000000" w:rsidP="00000000" w:rsidRDefault="00000000" w:rsidRPr="00000000" w14:paraId="0000047B">
      <w:pPr>
        <w:rPr/>
      </w:pPr>
      <w:r w:rsidDel="00000000" w:rsidR="00000000" w:rsidRPr="00000000">
        <w:rPr>
          <w:rtl w:val="0"/>
        </w:rPr>
        <w:t xml:space="preserve">            "parent": "...",</w:t>
      </w:r>
    </w:p>
    <w:p w:rsidR="00000000" w:rsidDel="00000000" w:rsidP="00000000" w:rsidRDefault="00000000" w:rsidRPr="00000000" w14:paraId="0000047C">
      <w:pPr>
        <w:rPr/>
      </w:pPr>
      <w:r w:rsidDel="00000000" w:rsidR="00000000" w:rsidRPr="00000000">
        <w:rPr>
          <w:rtl w:val="0"/>
        </w:rPr>
        <w:t xml:space="preserve">            "next": "...",</w:t>
      </w:r>
    </w:p>
    <w:p w:rsidR="00000000" w:rsidDel="00000000" w:rsidP="00000000" w:rsidRDefault="00000000" w:rsidRPr="00000000" w14:paraId="0000047D">
      <w:pPr>
        <w:rPr/>
      </w:pPr>
      <w:r w:rsidDel="00000000" w:rsidR="00000000" w:rsidRPr="00000000">
        <w:rPr>
          <w:rtl w:val="0"/>
        </w:rPr>
        <w:t xml:space="preserve">            "previous": "..."</w:t>
      </w:r>
    </w:p>
    <w:p w:rsidR="00000000" w:rsidDel="00000000" w:rsidP="00000000" w:rsidRDefault="00000000" w:rsidRPr="00000000" w14:paraId="0000047E">
      <w:pPr>
        <w:rPr/>
      </w:pPr>
      <w:r w:rsidDel="00000000" w:rsidR="00000000" w:rsidRPr="00000000">
        <w:rPr>
          <w:rtl w:val="0"/>
        </w:rPr>
        <w:t xml:space="preserve">        }</w:t>
      </w:r>
    </w:p>
    <w:p w:rsidR="00000000" w:rsidDel="00000000" w:rsidP="00000000" w:rsidRDefault="00000000" w:rsidRPr="00000000" w14:paraId="0000047F">
      <w:pPr>
        <w:rPr/>
      </w:pPr>
      <w:r w:rsidDel="00000000" w:rsidR="00000000" w:rsidRPr="00000000">
        <w:rPr>
          <w:rtl w:val="0"/>
        </w:rPr>
        <w:t xml:space="preserve">    }</w:t>
      </w:r>
    </w:p>
    <w:p w:rsidR="00000000" w:rsidDel="00000000" w:rsidP="00000000" w:rsidRDefault="00000000" w:rsidRPr="00000000" w14:paraId="00000480">
      <w:pPr>
        <w:spacing w:after="240" w:before="240" w:lineRule="auto"/>
        <w:rPr/>
      </w:pPr>
      <w:r w:rsidDel="00000000" w:rsidR="00000000" w:rsidRPr="00000000">
        <w:rPr>
          <w:rtl w:val="0"/>
        </w:rPr>
        <w:t xml:space="preserve">An executed Interaction becomes a navigable Resource that can be inspected, revisited and used as the starting representation for the next interaction.</w:t>
      </w:r>
    </w:p>
    <w:p w:rsidR="00000000" w:rsidDel="00000000" w:rsidP="00000000" w:rsidRDefault="00000000" w:rsidRPr="00000000" w14:paraId="00000481">
      <w:pPr>
        <w:pStyle w:val="Heading4"/>
        <w:keepNext w:val="0"/>
        <w:keepLines w:val="0"/>
        <w:rPr/>
      </w:pPr>
      <w:bookmarkStart w:colFirst="0" w:colLast="0" w:name="_5pb65nbm2occ" w:id="68"/>
      <w:bookmarkEnd w:id="68"/>
      <w:r w:rsidDel="00000000" w:rsidR="00000000" w:rsidRPr="00000000">
        <w:rPr>
          <w:rtl w:val="0"/>
        </w:rPr>
        <w:t xml:space="preserve">Parent, Child and Placeholder Resources</w:t>
      </w:r>
    </w:p>
    <w:p w:rsidR="00000000" w:rsidDel="00000000" w:rsidP="00000000" w:rsidRDefault="00000000" w:rsidRPr="00000000" w14:paraId="00000482">
      <w:pPr>
        <w:spacing w:after="240" w:before="240" w:lineRule="auto"/>
        <w:rPr/>
      </w:pPr>
      <w:r w:rsidDel="00000000" w:rsidR="00000000" w:rsidRPr="00000000">
        <w:rPr>
          <w:rtl w:val="0"/>
        </w:rPr>
        <w:t xml:space="preserve">The generic facade treats browsing as a uniform operation over Resource representations.</w:t>
      </w:r>
    </w:p>
    <w:p w:rsidR="00000000" w:rsidDel="00000000" w:rsidP="00000000" w:rsidRDefault="00000000" w:rsidRPr="00000000" w14:paraId="00000483">
      <w:pPr>
        <w:spacing w:after="240" w:before="240" w:lineRule="auto"/>
        <w:rPr/>
      </w:pPr>
      <w:r w:rsidDel="00000000" w:rsidR="00000000" w:rsidRPr="00000000">
        <w:rPr>
          <w:rtl w:val="0"/>
        </w:rPr>
        <w:t xml:space="preserve">For each current Resource representation, the facade may render:</w:t>
      </w:r>
    </w:p>
    <w:p w:rsidR="00000000" w:rsidDel="00000000" w:rsidP="00000000" w:rsidRDefault="00000000" w:rsidRPr="00000000" w14:paraId="00000484">
      <w:pPr>
        <w:rPr/>
      </w:pPr>
      <w:r w:rsidDel="00000000" w:rsidR="00000000" w:rsidRPr="00000000">
        <w:rPr>
          <w:rtl w:val="0"/>
        </w:rPr>
        <w:t xml:space="preserve">Current Resource</w:t>
      </w:r>
    </w:p>
    <w:p w:rsidR="00000000" w:rsidDel="00000000" w:rsidP="00000000" w:rsidRDefault="00000000" w:rsidRPr="00000000" w14:paraId="00000485">
      <w:pPr>
        <w:rPr/>
      </w:pPr>
      <w:r w:rsidDel="00000000" w:rsidR="00000000" w:rsidRPr="00000000">
        <w:rPr>
          <w:rtl w:val="0"/>
        </w:rPr>
        <w:t xml:space="preserve">      ├── parent Resource</w:t>
      </w:r>
    </w:p>
    <w:p w:rsidR="00000000" w:rsidDel="00000000" w:rsidP="00000000" w:rsidRDefault="00000000" w:rsidRPr="00000000" w14:paraId="00000486">
      <w:pPr>
        <w:rPr/>
      </w:pPr>
      <w:r w:rsidDel="00000000" w:rsidR="00000000" w:rsidRPr="00000000">
        <w:rPr>
          <w:rtl w:val="0"/>
        </w:rPr>
        <w:t xml:space="preserve">      ├── current Resource</w:t>
      </w:r>
    </w:p>
    <w:p w:rsidR="00000000" w:rsidDel="00000000" w:rsidP="00000000" w:rsidRDefault="00000000" w:rsidRPr="00000000" w14:paraId="00000487">
      <w:pPr>
        <w:rPr/>
      </w:pPr>
      <w:r w:rsidDel="00000000" w:rsidR="00000000" w:rsidRPr="00000000">
        <w:rPr>
          <w:rtl w:val="0"/>
        </w:rPr>
        <w:t xml:space="preserve">      ├── child Resources</w:t>
      </w:r>
    </w:p>
    <w:p w:rsidR="00000000" w:rsidDel="00000000" w:rsidP="00000000" w:rsidRDefault="00000000" w:rsidRPr="00000000" w14:paraId="00000488">
      <w:pPr>
        <w:rPr/>
      </w:pPr>
      <w:r w:rsidDel="00000000" w:rsidR="00000000" w:rsidRPr="00000000">
        <w:rPr>
          <w:rtl w:val="0"/>
        </w:rPr>
        <w:t xml:space="preserve">      ├── previous instance Resources</w:t>
      </w:r>
    </w:p>
    <w:p w:rsidR="00000000" w:rsidDel="00000000" w:rsidP="00000000" w:rsidRDefault="00000000" w:rsidRPr="00000000" w14:paraId="00000489">
      <w:pPr>
        <w:rPr/>
      </w:pPr>
      <w:r w:rsidDel="00000000" w:rsidR="00000000" w:rsidRPr="00000000">
        <w:rPr>
          <w:rtl w:val="0"/>
        </w:rPr>
        <w:t xml:space="preserve">      └── "New ..." placeholder Resource</w:t>
      </w:r>
    </w:p>
    <w:p w:rsidR="00000000" w:rsidDel="00000000" w:rsidP="00000000" w:rsidRDefault="00000000" w:rsidRPr="00000000" w14:paraId="0000048A">
      <w:pPr>
        <w:spacing w:after="240" w:before="240" w:lineRule="auto"/>
        <w:rPr/>
      </w:pPr>
      <w:r w:rsidDel="00000000" w:rsidR="00000000" w:rsidRPr="00000000">
        <w:rPr>
          <w:rtl w:val="0"/>
        </w:rPr>
        <w:t xml:space="preserve">The placeholder is significant because it represents an </w:t>
      </w:r>
      <w:r w:rsidDel="00000000" w:rsidR="00000000" w:rsidRPr="00000000">
        <w:rPr>
          <w:b w:val="1"/>
          <w:bCs w:val="1"/>
          <w:rtl w:val="0"/>
        </w:rPr>
        <w:t xml:space="preserve">available state transition</w:t>
      </w:r>
      <w:r w:rsidDel="00000000" w:rsidR="00000000" w:rsidRPr="00000000">
        <w:rPr>
          <w:rtl w:val="0"/>
        </w:rPr>
        <w:t xml:space="preserve"> rather than a missing Resource. A </w:t>
      </w:r>
      <w:r w:rsidDel="00000000" w:rsidR="00000000" w:rsidRPr="00000000">
        <w:rPr>
          <w:rFonts w:ascii="Roboto Mono" w:cs="Roboto Mono" w:eastAsia="Roboto Mono" w:hAnsi="Roboto Mono"/>
          <w:color w:val="188038"/>
          <w:rtl w:val="0"/>
        </w:rPr>
        <w:t xml:space="preserve">New Interaction...</w:t>
      </w:r>
      <w:r w:rsidDel="00000000" w:rsidR="00000000" w:rsidRPr="00000000">
        <w:rPr>
          <w:rtl w:val="0"/>
        </w:rPr>
        <w:t xml:space="preserve"> Resource means that the current Context supports materialization of another Interaction instance.</w:t>
      </w:r>
    </w:p>
    <w:p w:rsidR="00000000" w:rsidDel="00000000" w:rsidP="00000000" w:rsidRDefault="00000000" w:rsidRPr="00000000" w14:paraId="0000048B">
      <w:pPr>
        <w:spacing w:after="240" w:before="240" w:lineRule="auto"/>
        <w:rPr/>
      </w:pPr>
      <w:r w:rsidDel="00000000" w:rsidR="00000000" w:rsidRPr="00000000">
        <w:rPr>
          <w:rtl w:val="0"/>
        </w:rPr>
        <w:t xml:space="preserve">The same pattern applies to:</w:t>
      </w:r>
    </w:p>
    <w:p w:rsidR="00000000" w:rsidDel="00000000" w:rsidP="00000000" w:rsidRDefault="00000000" w:rsidRPr="00000000" w14:paraId="0000048C">
      <w:pPr>
        <w:rPr/>
      </w:pPr>
      <w:r w:rsidDel="00000000" w:rsidR="00000000" w:rsidRPr="00000000">
        <w:rPr>
          <w:rtl w:val="0"/>
        </w:rPr>
        <w:t xml:space="preserve">Contexts</w:t>
      </w:r>
    </w:p>
    <w:p w:rsidR="00000000" w:rsidDel="00000000" w:rsidP="00000000" w:rsidRDefault="00000000" w:rsidRPr="00000000" w14:paraId="0000048D">
      <w:pPr>
        <w:rPr/>
      </w:pPr>
      <w:r w:rsidDel="00000000" w:rsidR="00000000" w:rsidRPr="00000000">
        <w:rPr>
          <w:rtl w:val="0"/>
        </w:rPr>
        <w:t xml:space="preserve">Roles</w:t>
      </w:r>
    </w:p>
    <w:p w:rsidR="00000000" w:rsidDel="00000000" w:rsidP="00000000" w:rsidRDefault="00000000" w:rsidRPr="00000000" w14:paraId="0000048E">
      <w:pPr>
        <w:rPr/>
      </w:pPr>
      <w:r w:rsidDel="00000000" w:rsidR="00000000" w:rsidRPr="00000000">
        <w:rPr>
          <w:rtl w:val="0"/>
        </w:rPr>
        <w:t xml:space="preserve">Actors</w:t>
      </w:r>
    </w:p>
    <w:p w:rsidR="00000000" w:rsidDel="00000000" w:rsidP="00000000" w:rsidRDefault="00000000" w:rsidRPr="00000000" w14:paraId="0000048F">
      <w:pPr>
        <w:rPr/>
      </w:pPr>
      <w:r w:rsidDel="00000000" w:rsidR="00000000" w:rsidRPr="00000000">
        <w:rPr>
          <w:rtl w:val="0"/>
        </w:rPr>
        <w:t xml:space="preserve">Interactions</w:t>
      </w:r>
    </w:p>
    <w:p w:rsidR="00000000" w:rsidDel="00000000" w:rsidP="00000000" w:rsidRDefault="00000000" w:rsidRPr="00000000" w14:paraId="00000490">
      <w:pPr>
        <w:rPr/>
      </w:pPr>
      <w:r w:rsidDel="00000000" w:rsidR="00000000" w:rsidRPr="00000000">
        <w:rPr>
          <w:rtl w:val="0"/>
        </w:rPr>
        <w:t xml:space="preserve">Interaction Instances</w:t>
      </w:r>
    </w:p>
    <w:p w:rsidR="00000000" w:rsidDel="00000000" w:rsidP="00000000" w:rsidRDefault="00000000" w:rsidRPr="00000000" w14:paraId="00000491">
      <w:pPr>
        <w:rPr/>
      </w:pPr>
      <w:r w:rsidDel="00000000" w:rsidR="00000000" w:rsidRPr="00000000">
        <w:rPr>
          <w:rtl w:val="0"/>
        </w:rPr>
        <w:t xml:space="preserve">Resources bound to an Interaction</w:t>
      </w:r>
    </w:p>
    <w:p w:rsidR="00000000" w:rsidDel="00000000" w:rsidP="00000000" w:rsidRDefault="00000000" w:rsidRPr="00000000" w14:paraId="00000492">
      <w:pPr>
        <w:rPr/>
      </w:pPr>
      <w:r w:rsidDel="00000000" w:rsidR="00000000" w:rsidRPr="00000000">
        <w:rPr>
          <w:rtl w:val="0"/>
        </w:rPr>
        <w:t xml:space="preserve">Execution Results</w:t>
      </w:r>
    </w:p>
    <w:p w:rsidR="00000000" w:rsidDel="00000000" w:rsidP="00000000" w:rsidRDefault="00000000" w:rsidRPr="00000000" w14:paraId="00000493">
      <w:pPr>
        <w:spacing w:after="240" w:before="240" w:lineRule="auto"/>
        <w:rPr/>
      </w:pPr>
      <w:r w:rsidDel="00000000" w:rsidR="00000000" w:rsidRPr="00000000">
        <w:rPr>
          <w:rtl w:val="0"/>
        </w:rPr>
        <w:t xml:space="preserve">The generic API browser can therefore be implemented without specialized screens for each discovered Use Case. It renders the Resources and affordances contained in the current representation and follows the state transitions they describe.</w:t>
      </w:r>
    </w:p>
    <w:p w:rsidR="00000000" w:rsidDel="00000000" w:rsidP="00000000" w:rsidRDefault="00000000" w:rsidRPr="00000000" w14:paraId="00000494">
      <w:pPr>
        <w:pStyle w:val="Heading4"/>
        <w:keepNext w:val="0"/>
        <w:keepLines w:val="0"/>
        <w:rPr/>
      </w:pPr>
      <w:bookmarkStart w:colFirst="0" w:colLast="0" w:name="_qukml9eoakot" w:id="69"/>
      <w:bookmarkEnd w:id="69"/>
      <w:r w:rsidDel="00000000" w:rsidR="00000000" w:rsidRPr="00000000">
        <w:rPr>
          <w:rtl w:val="0"/>
        </w:rPr>
        <w:t xml:space="preserve">API Facade and Augmentation Pipeline Feedback</w:t>
      </w:r>
    </w:p>
    <w:p w:rsidR="00000000" w:rsidDel="00000000" w:rsidP="00000000" w:rsidRDefault="00000000" w:rsidRPr="00000000" w14:paraId="00000495">
      <w:pPr>
        <w:spacing w:after="240" w:before="240" w:lineRule="auto"/>
        <w:rPr/>
      </w:pPr>
      <w:r w:rsidDel="00000000" w:rsidR="00000000" w:rsidRPr="00000000">
        <w:rPr>
          <w:rtl w:val="0"/>
        </w:rPr>
        <w:t xml:space="preserve">API execution is also an input to the inference architecture. A representation posted by the client can contain selected Resources, bindings and execution results that become new Activation inputs. These messages can fan back into the Augmentation Pipeline so that execution state contributes to subsequent merge, fold and unfold operations and can lead to further inferred Contexts, Roles and Interactions.</w:t>
      </w:r>
    </w:p>
    <w:p w:rsidR="00000000" w:rsidDel="00000000" w:rsidP="00000000" w:rsidRDefault="00000000" w:rsidRPr="00000000" w14:paraId="00000496">
      <w:pPr>
        <w:rPr/>
      </w:pPr>
      <w:r w:rsidDel="00000000" w:rsidR="00000000" w:rsidRPr="00000000">
        <w:rPr>
          <w:rtl w:val="0"/>
        </w:rPr>
        <w:t xml:space="preserve">API session</w:t>
      </w:r>
    </w:p>
    <w:p w:rsidR="00000000" w:rsidDel="00000000" w:rsidP="00000000" w:rsidRDefault="00000000" w:rsidRPr="00000000" w14:paraId="0000049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8">
      <w:pPr>
        <w:rPr/>
      </w:pPr>
      <w:r w:rsidDel="00000000" w:rsidR="00000000" w:rsidRPr="00000000">
        <w:rPr>
          <w:rtl w:val="0"/>
        </w:rPr>
        <w:t xml:space="preserve">rendered Resource representation</w:t>
      </w:r>
    </w:p>
    <w:p w:rsidR="00000000" w:rsidDel="00000000" w:rsidP="00000000" w:rsidRDefault="00000000" w:rsidRPr="00000000" w14:paraId="0000049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A">
      <w:pPr>
        <w:rPr/>
      </w:pPr>
      <w:r w:rsidDel="00000000" w:rsidR="00000000" w:rsidRPr="00000000">
        <w:rPr>
          <w:rtl w:val="0"/>
        </w:rPr>
        <w:t xml:space="preserve">Activation production Statement</w:t>
      </w:r>
    </w:p>
    <w:p w:rsidR="00000000" w:rsidDel="00000000" w:rsidP="00000000" w:rsidRDefault="00000000" w:rsidRPr="00000000" w14:paraId="0000049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C">
      <w:pPr>
        <w:rPr/>
      </w:pPr>
      <w:r w:rsidDel="00000000" w:rsidR="00000000" w:rsidRPr="00000000">
        <w:rPr>
          <w:rtl w:val="0"/>
        </w:rPr>
        <w:t xml:space="preserve">Activation</w:t>
      </w:r>
    </w:p>
    <w:p w:rsidR="00000000" w:rsidDel="00000000" w:rsidP="00000000" w:rsidRDefault="00000000" w:rsidRPr="00000000" w14:paraId="0000049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E">
      <w:pPr>
        <w:rPr/>
      </w:pPr>
      <w:r w:rsidDel="00000000" w:rsidR="00000000" w:rsidRPr="00000000">
        <w:rPr>
          <w:rtl w:val="0"/>
        </w:rPr>
        <w:t xml:space="preserve">Augmentation fan-out</w:t>
      </w:r>
    </w:p>
    <w:p w:rsidR="00000000" w:rsidDel="00000000" w:rsidP="00000000" w:rsidRDefault="00000000" w:rsidRPr="00000000" w14:paraId="0000049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0">
      <w:pPr>
        <w:rPr/>
      </w:pPr>
      <w:r w:rsidDel="00000000" w:rsidR="00000000" w:rsidRPr="00000000">
        <w:rPr>
          <w:rtl w:val="0"/>
        </w:rPr>
        <w:t xml:space="preserve">new inferred knowledge</w:t>
      </w:r>
    </w:p>
    <w:p w:rsidR="00000000" w:rsidDel="00000000" w:rsidP="00000000" w:rsidRDefault="00000000" w:rsidRPr="00000000" w14:paraId="000004A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2">
      <w:pPr>
        <w:rPr/>
      </w:pPr>
      <w:r w:rsidDel="00000000" w:rsidR="00000000" w:rsidRPr="00000000">
        <w:rPr>
          <w:rtl w:val="0"/>
        </w:rPr>
        <w:t xml:space="preserve">Activation production Statement</w:t>
      </w:r>
    </w:p>
    <w:p w:rsidR="00000000" w:rsidDel="00000000" w:rsidP="00000000" w:rsidRDefault="00000000" w:rsidRPr="00000000" w14:paraId="000004A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4">
      <w:pPr>
        <w:rPr/>
      </w:pPr>
      <w:r w:rsidDel="00000000" w:rsidR="00000000" w:rsidRPr="00000000">
        <w:rPr>
          <w:rtl w:val="0"/>
        </w:rPr>
        <w:t xml:space="preserve">API Resource representation</w:t>
      </w:r>
    </w:p>
    <w:p w:rsidR="00000000" w:rsidDel="00000000" w:rsidP="00000000" w:rsidRDefault="00000000" w:rsidRPr="00000000" w14:paraId="000004A5">
      <w:pPr>
        <w:spacing w:after="240" w:before="240" w:lineRule="auto"/>
        <w:rPr/>
      </w:pPr>
      <w:r w:rsidDel="00000000" w:rsidR="00000000" w:rsidRPr="00000000">
        <w:rPr>
          <w:rtl w:val="0"/>
        </w:rPr>
        <w:t xml:space="preserve">The facade consequently forms a bidirectional boundary rather than a terminal presentation layer:</w:t>
      </w:r>
    </w:p>
    <w:p w:rsidR="00000000" w:rsidDel="00000000" w:rsidP="00000000" w:rsidRDefault="00000000" w:rsidRPr="00000000" w14:paraId="000004A6">
      <w:pPr>
        <w:rPr/>
      </w:pPr>
      <w:r w:rsidDel="00000000" w:rsidR="00000000" w:rsidRPr="00000000">
        <w:rPr>
          <w:rtl w:val="0"/>
        </w:rPr>
        <w:t xml:space="preserve">Datasource statements</w:t>
      </w:r>
    </w:p>
    <w:p w:rsidR="00000000" w:rsidDel="00000000" w:rsidP="00000000" w:rsidRDefault="00000000" w:rsidRPr="00000000" w14:paraId="000004A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8">
      <w:pPr>
        <w:rPr/>
      </w:pPr>
      <w:r w:rsidDel="00000000" w:rsidR="00000000" w:rsidRPr="00000000">
        <w:rPr>
          <w:rtl w:val="0"/>
        </w:rPr>
        <w:t xml:space="preserve">Aggregation</w:t>
      </w:r>
    </w:p>
    <w:p w:rsidR="00000000" w:rsidDel="00000000" w:rsidP="00000000" w:rsidRDefault="00000000" w:rsidRPr="00000000" w14:paraId="000004A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A">
      <w:pPr>
        <w:rPr/>
      </w:pPr>
      <w:r w:rsidDel="00000000" w:rsidR="00000000" w:rsidRPr="00000000">
        <w:rPr>
          <w:rtl w:val="0"/>
        </w:rPr>
        <w:t xml:space="preserve">Alignment</w:t>
      </w:r>
    </w:p>
    <w:p w:rsidR="00000000" w:rsidDel="00000000" w:rsidP="00000000" w:rsidRDefault="00000000" w:rsidRPr="00000000" w14:paraId="000004A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C">
      <w:pPr>
        <w:rPr/>
      </w:pPr>
      <w:r w:rsidDel="00000000" w:rsidR="00000000" w:rsidRPr="00000000">
        <w:rPr>
          <w:rtl w:val="0"/>
        </w:rPr>
        <w:t xml:space="preserve">Activation</w:t>
      </w:r>
    </w:p>
    <w:p w:rsidR="00000000" w:rsidDel="00000000" w:rsidP="00000000" w:rsidRDefault="00000000" w:rsidRPr="00000000" w14:paraId="000004A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E">
      <w:pPr>
        <w:rPr/>
      </w:pPr>
      <w:r w:rsidDel="00000000" w:rsidR="00000000" w:rsidRPr="00000000">
        <w:rPr>
          <w:rtl w:val="0"/>
        </w:rPr>
        <w:t xml:space="preserve">Dynamic API</w:t>
      </w:r>
    </w:p>
    <w:p w:rsidR="00000000" w:rsidDel="00000000" w:rsidP="00000000" w:rsidRDefault="00000000" w:rsidRPr="00000000" w14:paraId="000004A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0">
      <w:pPr>
        <w:rPr/>
      </w:pPr>
      <w:r w:rsidDel="00000000" w:rsidR="00000000" w:rsidRPr="00000000">
        <w:rPr>
          <w:rtl w:val="0"/>
        </w:rPr>
        <w:t xml:space="preserve">client navigation / execution</w:t>
      </w:r>
    </w:p>
    <w:p w:rsidR="00000000" w:rsidDel="00000000" w:rsidP="00000000" w:rsidRDefault="00000000" w:rsidRPr="00000000" w14:paraId="000004B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2">
      <w:pPr>
        <w:rPr/>
      </w:pPr>
      <w:r w:rsidDel="00000000" w:rsidR="00000000" w:rsidRPr="00000000">
        <w:rPr>
          <w:rtl w:val="0"/>
        </w:rPr>
        <w:t xml:space="preserve">Activation</w:t>
      </w:r>
    </w:p>
    <w:p w:rsidR="00000000" w:rsidDel="00000000" w:rsidP="00000000" w:rsidRDefault="00000000" w:rsidRPr="00000000" w14:paraId="000004B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4">
      <w:pPr>
        <w:rPr/>
      </w:pPr>
      <w:r w:rsidDel="00000000" w:rsidR="00000000" w:rsidRPr="00000000">
        <w:rPr>
          <w:rtl w:val="0"/>
        </w:rPr>
        <w:t xml:space="preserve">Alignment / Aggregation / Activation</w:t>
      </w:r>
    </w:p>
    <w:p w:rsidR="00000000" w:rsidDel="00000000" w:rsidP="00000000" w:rsidRDefault="00000000" w:rsidRPr="00000000" w14:paraId="000004B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6">
      <w:pPr>
        <w:rPr/>
      </w:pPr>
      <w:r w:rsidDel="00000000" w:rsidR="00000000" w:rsidRPr="00000000">
        <w:rPr>
          <w:rtl w:val="0"/>
        </w:rPr>
        <w:t xml:space="preserve">updated knowledge</w:t>
      </w:r>
    </w:p>
    <w:p w:rsidR="00000000" w:rsidDel="00000000" w:rsidP="00000000" w:rsidRDefault="00000000" w:rsidRPr="00000000" w14:paraId="000004B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8">
      <w:pPr>
        <w:rPr/>
      </w:pPr>
      <w:r w:rsidDel="00000000" w:rsidR="00000000" w:rsidRPr="00000000">
        <w:rPr>
          <w:rtl w:val="0"/>
        </w:rPr>
        <w:t xml:space="preserve">Dynamic API</w:t>
      </w:r>
    </w:p>
    <w:p w:rsidR="00000000" w:rsidDel="00000000" w:rsidP="00000000" w:rsidRDefault="00000000" w:rsidRPr="00000000" w14:paraId="000004B9">
      <w:pPr>
        <w:spacing w:after="240" w:before="240" w:lineRule="auto"/>
        <w:rPr/>
      </w:pPr>
      <w:r w:rsidDel="00000000" w:rsidR="00000000" w:rsidRPr="00000000">
        <w:rPr>
          <w:rtl w:val="0"/>
        </w:rPr>
        <w:t xml:space="preserve">This retains the framework's principle that the unified facade is generated from inferred semantic Resources, Kinds, Relationships, Contexts, Roles, Actors and Interactions, while Resource views expose integrated state and Interaction endpoints expose executable Contexts and state transitions.</w:t>
      </w:r>
    </w:p>
    <w:p w:rsidR="00000000" w:rsidDel="00000000" w:rsidP="00000000" w:rsidRDefault="00000000" w:rsidRPr="00000000" w14:paraId="000004BA">
      <w:pPr>
        <w:pStyle w:val="Heading4"/>
        <w:keepNext w:val="0"/>
        <w:keepLines w:val="0"/>
        <w:rPr/>
      </w:pPr>
      <w:bookmarkStart w:colFirst="0" w:colLast="0" w:name="_5nyruv2vagx2" w:id="70"/>
      <w:bookmarkEnd w:id="70"/>
      <w:r w:rsidDel="00000000" w:rsidR="00000000" w:rsidRPr="00000000">
        <w:rPr>
          <w:rtl w:val="0"/>
        </w:rPr>
        <w:t xml:space="preserve">Generic Dynamic API Protocol</w:t>
      </w:r>
    </w:p>
    <w:p w:rsidR="00000000" w:rsidDel="00000000" w:rsidP="00000000" w:rsidRDefault="00000000" w:rsidRPr="00000000" w14:paraId="000004BB">
      <w:pPr>
        <w:spacing w:after="240" w:before="240" w:lineRule="auto"/>
        <w:rPr/>
      </w:pPr>
      <w:r w:rsidDel="00000000" w:rsidR="00000000" w:rsidRPr="00000000">
        <w:rPr>
          <w:rtl w:val="0"/>
        </w:rPr>
        <w:t xml:space="preserve">The resulting protocol can therefore be summarized as:</w:t>
      </w:r>
    </w:p>
    <w:p w:rsidR="00000000" w:rsidDel="00000000" w:rsidP="00000000" w:rsidRDefault="00000000" w:rsidRPr="00000000" w14:paraId="000004BC">
      <w:pPr>
        <w:rPr/>
      </w:pPr>
      <w:r w:rsidDel="00000000" w:rsidR="00000000" w:rsidRPr="00000000">
        <w:rPr>
          <w:rtl w:val="0"/>
        </w:rPr>
        <w:t xml:space="preserve">1. GET a representation</w:t>
      </w:r>
    </w:p>
    <w:p w:rsidR="00000000" w:rsidDel="00000000" w:rsidP="00000000" w:rsidRDefault="00000000" w:rsidRPr="00000000" w14:paraId="000004BD">
      <w:pPr>
        <w:rPr/>
      </w:pPr>
      <w:r w:rsidDel="00000000" w:rsidR="00000000" w:rsidRPr="00000000">
        <w:rPr>
          <w:rtl w:val="0"/>
        </w:rPr>
        <w:t xml:space="preserve">2. Inspect its state and navigation affordances</w:t>
      </w:r>
    </w:p>
    <w:p w:rsidR="00000000" w:rsidDel="00000000" w:rsidP="00000000" w:rsidRDefault="00000000" w:rsidRPr="00000000" w14:paraId="000004BE">
      <w:pPr>
        <w:rPr/>
      </w:pPr>
      <w:r w:rsidDel="00000000" w:rsidR="00000000" w:rsidRPr="00000000">
        <w:rPr>
          <w:rtl w:val="0"/>
        </w:rPr>
        <w:t xml:space="preserve">3. Follow a parent, child, instance or "new" Resource</w:t>
      </w:r>
    </w:p>
    <w:p w:rsidR="00000000" w:rsidDel="00000000" w:rsidP="00000000" w:rsidRDefault="00000000" w:rsidRPr="00000000" w14:paraId="000004BF">
      <w:pPr>
        <w:rPr/>
      </w:pPr>
      <w:r w:rsidDel="00000000" w:rsidR="00000000" w:rsidRPr="00000000">
        <w:rPr>
          <w:rtl w:val="0"/>
        </w:rPr>
        <w:t xml:space="preserve">4. POST the selected Resource representation</w:t>
      </w:r>
    </w:p>
    <w:p w:rsidR="00000000" w:rsidDel="00000000" w:rsidP="00000000" w:rsidRDefault="00000000" w:rsidRPr="00000000" w14:paraId="000004C0">
      <w:pPr>
        <w:rPr/>
      </w:pPr>
      <w:r w:rsidDel="00000000" w:rsidR="00000000" w:rsidRPr="00000000">
        <w:rPr>
          <w:rFonts w:ascii="Arial Unicode MS" w:cs="Arial Unicode MS" w:eastAsia="Arial Unicode MS" w:hAnsi="Arial Unicode MS"/>
          <w:rtl w:val="0"/>
        </w:rPr>
        <w:t xml:space="preserve">5. Transform representation → Activation Statements</w:t>
      </w:r>
    </w:p>
    <w:p w:rsidR="00000000" w:rsidDel="00000000" w:rsidP="00000000" w:rsidRDefault="00000000" w:rsidRPr="00000000" w14:paraId="000004C1">
      <w:pPr>
        <w:rPr/>
      </w:pPr>
      <w:r w:rsidDel="00000000" w:rsidR="00000000" w:rsidRPr="00000000">
        <w:rPr>
          <w:rtl w:val="0"/>
        </w:rPr>
        <w:t xml:space="preserve">6. Activate and fan-in / fan-out the Augmentation Pipeline</w:t>
      </w:r>
    </w:p>
    <w:p w:rsidR="00000000" w:rsidDel="00000000" w:rsidP="00000000" w:rsidRDefault="00000000" w:rsidRPr="00000000" w14:paraId="000004C2">
      <w:pPr>
        <w:rPr/>
      </w:pPr>
      <w:r w:rsidDel="00000000" w:rsidR="00000000" w:rsidRPr="00000000">
        <w:rPr>
          <w:rtl w:val="0"/>
        </w:rPr>
        <w:t xml:space="preserve">7. Materialize resulting Activation Statements</w:t>
      </w:r>
    </w:p>
    <w:p w:rsidR="00000000" w:rsidDel="00000000" w:rsidP="00000000" w:rsidRDefault="00000000" w:rsidRPr="00000000" w14:paraId="000004C3">
      <w:pPr>
        <w:rPr/>
      </w:pPr>
      <w:r w:rsidDel="00000000" w:rsidR="00000000" w:rsidRPr="00000000">
        <w:rPr>
          <w:rtl w:val="0"/>
        </w:rPr>
        <w:t xml:space="preserve">8. Render the updated Resource representation</w:t>
      </w:r>
    </w:p>
    <w:p w:rsidR="00000000" w:rsidDel="00000000" w:rsidP="00000000" w:rsidRDefault="00000000" w:rsidRPr="00000000" w14:paraId="000004C4">
      <w:pPr>
        <w:rPr/>
      </w:pPr>
      <w:r w:rsidDel="00000000" w:rsidR="00000000" w:rsidRPr="00000000">
        <w:rPr>
          <w:rtl w:val="0"/>
        </w:rPr>
        <w:t xml:space="preserve">9. Continue navigation from the returned representation</w:t>
      </w:r>
    </w:p>
    <w:p w:rsidR="00000000" w:rsidDel="00000000" w:rsidP="00000000" w:rsidRDefault="00000000" w:rsidRPr="00000000" w14:paraId="000004C5">
      <w:pPr>
        <w:spacing w:after="240" w:before="240" w:lineRule="auto"/>
        <w:rPr/>
      </w:pPr>
      <w:r w:rsidDel="00000000" w:rsidR="00000000" w:rsidRPr="00000000">
        <w:rPr>
          <w:rtl w:val="0"/>
        </w:rPr>
        <w:t xml:space="preserve">The API endpoint set is therefore </w:t>
      </w:r>
      <w:r w:rsidDel="00000000" w:rsidR="00000000" w:rsidRPr="00000000">
        <w:rPr>
          <w:b w:val="1"/>
          <w:bCs w:val="1"/>
          <w:rtl w:val="0"/>
        </w:rPr>
        <w:t xml:space="preserve">generic and dynamically generated</w:t>
      </w:r>
      <w:r w:rsidDel="00000000" w:rsidR="00000000" w:rsidRPr="00000000">
        <w:rPr>
          <w:rtl w:val="0"/>
        </w:rPr>
        <w:t xml:space="preserve">. Endpoint behavior derives from the Resources and Activation Context Statements currently known by the system rather than from a statically authored controller hierarchy.</w:t>
      </w:r>
    </w:p>
    <w:p w:rsidR="00000000" w:rsidDel="00000000" w:rsidP="00000000" w:rsidRDefault="00000000" w:rsidRPr="00000000" w14:paraId="000004C6">
      <w:pPr>
        <w:pStyle w:val="Heading2"/>
        <w:rPr/>
      </w:pPr>
      <w:bookmarkStart w:colFirst="0" w:colLast="0" w:name="_wmvlolm6dh4n" w:id="71"/>
      <w:bookmarkEnd w:id="71"/>
      <w:r w:rsidDel="00000000" w:rsidR="00000000" w:rsidRPr="00000000">
        <w:rPr>
          <w:rtl w:val="0"/>
        </w:rPr>
        <w:t xml:space="preserve">Generic Dynamic API Endpoints Browser / Designer</w:t>
      </w:r>
    </w:p>
    <w:p w:rsidR="00000000" w:rsidDel="00000000" w:rsidP="00000000" w:rsidRDefault="00000000" w:rsidRPr="00000000" w14:paraId="000004C7">
      <w:pPr>
        <w:rPr/>
      </w:pPr>
      <w:r w:rsidDel="00000000" w:rsidR="00000000" w:rsidRPr="00000000">
        <w:rPr>
          <w:rtl w:val="0"/>
        </w:rPr>
        <w:t xml:space="preserve">Render a default Dynamic API Endpoints User Interface allowing for Use Case Contexts, Behavior Interactions and Augmentation pipeline alignments and bindings browsing of available knowledge.</w:t>
      </w:r>
    </w:p>
    <w:p w:rsidR="00000000" w:rsidDel="00000000" w:rsidP="00000000" w:rsidRDefault="00000000" w:rsidRPr="00000000" w14:paraId="000004C8">
      <w:pPr>
        <w:rPr/>
      </w:pPr>
      <w:r w:rsidDel="00000000" w:rsidR="00000000" w:rsidRPr="00000000">
        <w:rPr>
          <w:rtl w:val="0"/>
        </w:rPr>
      </w:r>
    </w:p>
    <w:p w:rsidR="00000000" w:rsidDel="00000000" w:rsidP="00000000" w:rsidRDefault="00000000" w:rsidRPr="00000000" w14:paraId="000004C9">
      <w:pPr>
        <w:rPr/>
      </w:pPr>
      <w:r w:rsidDel="00000000" w:rsidR="00000000" w:rsidRPr="00000000">
        <w:rPr>
          <w:rtl w:val="0"/>
        </w:rPr>
        <w:t xml:space="preserve">Allow for binding produced results or navigation state back into Augmentation pipeline for further Augmentation, Contexts and Interactions inference.</w:t>
      </w:r>
    </w:p>
    <w:p w:rsidR="00000000" w:rsidDel="00000000" w:rsidP="00000000" w:rsidRDefault="00000000" w:rsidRPr="00000000" w14:paraId="000004CA">
      <w:pPr>
        <w:rPr/>
      </w:pPr>
      <w:r w:rsidDel="00000000" w:rsidR="00000000" w:rsidRPr="00000000">
        <w:rPr>
          <w:rtl w:val="0"/>
        </w:rPr>
      </w:r>
    </w:p>
    <w:p w:rsidR="00000000" w:rsidDel="00000000" w:rsidP="00000000" w:rsidRDefault="00000000" w:rsidRPr="00000000" w14:paraId="000004CB">
      <w:pPr>
        <w:rPr/>
      </w:pPr>
      <w:r w:rsidDel="00000000" w:rsidR="00000000" w:rsidRPr="00000000">
        <w:rPr>
          <w:b w:val="1"/>
          <w:bCs w:val="1"/>
          <w:rtl w:val="0"/>
        </w:rPr>
        <w:t xml:space="preserve">Generic Dynamic API Endpoints Browser / Designer</w:t>
      </w:r>
      <w:r w:rsidDel="00000000" w:rsidR="00000000" w:rsidRPr="00000000">
        <w:rPr>
          <w:rtl w:val="0"/>
        </w:rPr>
        <w:t xml:space="preserve"> defines the </w:t>
      </w:r>
      <w:r w:rsidDel="00000000" w:rsidR="00000000" w:rsidRPr="00000000">
        <w:rPr>
          <w:b w:val="1"/>
          <w:bCs w:val="1"/>
          <w:rtl w:val="0"/>
        </w:rPr>
        <w:t xml:space="preserve">reference client</w:t>
      </w:r>
      <w:r w:rsidDel="00000000" w:rsidR="00000000" w:rsidRPr="00000000">
        <w:rPr>
          <w:rtl w:val="0"/>
        </w:rPr>
        <w:t xml:space="preserve"> for that protocol: a generic semantic browser for discovering and executing activated capabilities, plus a designer for binding resources, interaction results, navigation state and augmentation outputs into new executable Contexts and Interactions.</w:t>
      </w:r>
    </w:p>
    <w:p w:rsidR="00000000" w:rsidDel="00000000" w:rsidP="00000000" w:rsidRDefault="00000000" w:rsidRPr="00000000" w14:paraId="000004CC">
      <w:pPr>
        <w:rPr/>
      </w:pPr>
      <w:r w:rsidDel="00000000" w:rsidR="00000000" w:rsidRPr="00000000">
        <w:rPr>
          <w:rtl w:val="0"/>
        </w:rPr>
      </w:r>
    </w:p>
    <w:p w:rsidR="00000000" w:rsidDel="00000000" w:rsidP="00000000" w:rsidRDefault="00000000" w:rsidRPr="00000000" w14:paraId="000004CD">
      <w:pPr>
        <w:spacing w:after="240" w:before="240" w:lineRule="auto"/>
        <w:rPr/>
      </w:pPr>
      <w:r w:rsidDel="00000000" w:rsidR="00000000" w:rsidRPr="00000000">
        <w:rPr>
          <w:rtl w:val="0"/>
        </w:rPr>
        <w:t xml:space="preserve">The </w:t>
      </w:r>
      <w:r w:rsidDel="00000000" w:rsidR="00000000" w:rsidRPr="00000000">
        <w:rPr>
          <w:b w:val="1"/>
          <w:bCs w:val="1"/>
          <w:rtl w:val="0"/>
        </w:rPr>
        <w:t xml:space="preserve">Generic Dynamic API Endpoints Browser / Designer</w:t>
      </w:r>
      <w:r w:rsidDel="00000000" w:rsidR="00000000" w:rsidRPr="00000000">
        <w:rPr>
          <w:rtl w:val="0"/>
        </w:rPr>
        <w:t xml:space="preserve"> is the reference client for this protocol. It renders the current API Resource representation, exposes its navigation affordances, permits Context / Role / Actor / Interaction browsing and execution, and allows produced results, resource bindings and navigation state to be submitted back into the Augmentation Pipeline.</w:t>
      </w:r>
    </w:p>
    <w:p w:rsidR="00000000" w:rsidDel="00000000" w:rsidP="00000000" w:rsidRDefault="00000000" w:rsidRPr="00000000" w14:paraId="000004CE">
      <w:pPr>
        <w:spacing w:after="240" w:before="240" w:lineRule="auto"/>
        <w:rPr/>
      </w:pPr>
      <w:r w:rsidDel="00000000" w:rsidR="00000000" w:rsidRPr="00000000">
        <w:rPr>
          <w:rtl w:val="0"/>
        </w:rPr>
        <w:t xml:space="preserve">It may consequently act simultaneously as:</w:t>
      </w:r>
    </w:p>
    <w:p w:rsidR="00000000" w:rsidDel="00000000" w:rsidP="00000000" w:rsidRDefault="00000000" w:rsidRPr="00000000" w14:paraId="000004CF">
      <w:pPr>
        <w:rPr/>
      </w:pPr>
      <w:r w:rsidDel="00000000" w:rsidR="00000000" w:rsidRPr="00000000">
        <w:rPr>
          <w:rtl w:val="0"/>
        </w:rPr>
        <w:t xml:space="preserve">Semantic Resource Browser</w:t>
      </w:r>
    </w:p>
    <w:p w:rsidR="00000000" w:rsidDel="00000000" w:rsidP="00000000" w:rsidRDefault="00000000" w:rsidRPr="00000000" w14:paraId="000004D0">
      <w:pPr>
        <w:rPr/>
      </w:pPr>
      <w:r w:rsidDel="00000000" w:rsidR="00000000" w:rsidRPr="00000000">
        <w:rPr>
          <w:rtl w:val="0"/>
        </w:rPr>
        <w:t xml:space="preserve">        +</w:t>
      </w:r>
    </w:p>
    <w:p w:rsidR="00000000" w:rsidDel="00000000" w:rsidP="00000000" w:rsidRDefault="00000000" w:rsidRPr="00000000" w14:paraId="000004D1">
      <w:pPr>
        <w:rPr/>
      </w:pPr>
      <w:r w:rsidDel="00000000" w:rsidR="00000000" w:rsidRPr="00000000">
        <w:rPr>
          <w:rtl w:val="0"/>
        </w:rPr>
        <w:t xml:space="preserve">Use Case / Context Browser</w:t>
      </w:r>
    </w:p>
    <w:p w:rsidR="00000000" w:rsidDel="00000000" w:rsidP="00000000" w:rsidRDefault="00000000" w:rsidRPr="00000000" w14:paraId="000004D2">
      <w:pPr>
        <w:rPr/>
      </w:pPr>
      <w:r w:rsidDel="00000000" w:rsidR="00000000" w:rsidRPr="00000000">
        <w:rPr>
          <w:rtl w:val="0"/>
        </w:rPr>
        <w:t xml:space="preserve">        +</w:t>
      </w:r>
    </w:p>
    <w:p w:rsidR="00000000" w:rsidDel="00000000" w:rsidP="00000000" w:rsidRDefault="00000000" w:rsidRPr="00000000" w14:paraId="000004D3">
      <w:pPr>
        <w:rPr/>
      </w:pPr>
      <w:r w:rsidDel="00000000" w:rsidR="00000000" w:rsidRPr="00000000">
        <w:rPr>
          <w:rtl w:val="0"/>
        </w:rPr>
        <w:t xml:space="preserve">Interaction Executor</w:t>
      </w:r>
    </w:p>
    <w:p w:rsidR="00000000" w:rsidDel="00000000" w:rsidP="00000000" w:rsidRDefault="00000000" w:rsidRPr="00000000" w14:paraId="000004D4">
      <w:pPr>
        <w:rPr/>
      </w:pPr>
      <w:r w:rsidDel="00000000" w:rsidR="00000000" w:rsidRPr="00000000">
        <w:rPr>
          <w:rtl w:val="0"/>
        </w:rPr>
        <w:t xml:space="preserve">        +</w:t>
      </w:r>
    </w:p>
    <w:p w:rsidR="00000000" w:rsidDel="00000000" w:rsidP="00000000" w:rsidRDefault="00000000" w:rsidRPr="00000000" w14:paraId="000004D5">
      <w:pPr>
        <w:rPr/>
      </w:pPr>
      <w:r w:rsidDel="00000000" w:rsidR="00000000" w:rsidRPr="00000000">
        <w:rPr>
          <w:rtl w:val="0"/>
        </w:rPr>
        <w:t xml:space="preserve">Interaction Instance History</w:t>
      </w:r>
    </w:p>
    <w:p w:rsidR="00000000" w:rsidDel="00000000" w:rsidP="00000000" w:rsidRDefault="00000000" w:rsidRPr="00000000" w14:paraId="000004D6">
      <w:pPr>
        <w:rPr/>
      </w:pPr>
      <w:r w:rsidDel="00000000" w:rsidR="00000000" w:rsidRPr="00000000">
        <w:rPr>
          <w:rtl w:val="0"/>
        </w:rPr>
        <w:t xml:space="preserve">        +</w:t>
      </w:r>
    </w:p>
    <w:p w:rsidR="00000000" w:rsidDel="00000000" w:rsidP="00000000" w:rsidRDefault="00000000" w:rsidRPr="00000000" w14:paraId="000004D7">
      <w:pPr>
        <w:rPr/>
      </w:pPr>
      <w:r w:rsidDel="00000000" w:rsidR="00000000" w:rsidRPr="00000000">
        <w:rPr>
          <w:rtl w:val="0"/>
        </w:rPr>
        <w:t xml:space="preserve">Augmentation Binding Designer</w:t>
      </w:r>
    </w:p>
    <w:p w:rsidR="00000000" w:rsidDel="00000000" w:rsidP="00000000" w:rsidRDefault="00000000" w:rsidRPr="00000000" w14:paraId="000004D8">
      <w:pPr>
        <w:spacing w:after="240" w:before="240" w:lineRule="auto"/>
        <w:rPr/>
      </w:pPr>
      <w:r w:rsidDel="00000000" w:rsidR="00000000" w:rsidRPr="00000000">
        <w:rPr>
          <w:rtl w:val="0"/>
        </w:rPr>
        <w:t xml:space="preserve">The browser/designer is not a separate semantic authority. It is a generic client over the Dynamic API protocol; the authoritative semantic state remains the Activation-layer Resources and Statements from which the representations are rendered.</w:t>
      </w:r>
    </w:p>
    <w:p w:rsidR="00000000" w:rsidDel="00000000" w:rsidP="00000000" w:rsidRDefault="00000000" w:rsidRPr="00000000" w14:paraId="000004D9">
      <w:pPr>
        <w:pStyle w:val="Heading1"/>
        <w:rPr/>
      </w:pPr>
      <w:bookmarkStart w:colFirst="0" w:colLast="0" w:name="_b830mzeig3ye" w:id="72"/>
      <w:bookmarkEnd w:id="72"/>
      <w:r w:rsidDel="00000000" w:rsidR="00000000" w:rsidRPr="00000000">
        <w:rPr>
          <w:rtl w:val="0"/>
        </w:rPr>
        <w:t xml:space="preserve">Implementation Techniques</w:t>
      </w:r>
    </w:p>
    <w:p w:rsidR="00000000" w:rsidDel="00000000" w:rsidP="00000000" w:rsidRDefault="00000000" w:rsidRPr="00000000" w14:paraId="000004DA">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4DB">
      <w:pPr>
        <w:rPr/>
      </w:pPr>
      <w:r w:rsidDel="00000000" w:rsidR="00000000" w:rsidRPr="00000000">
        <w:rPr>
          <w:rtl w:val="0"/>
        </w:rPr>
      </w:r>
    </w:p>
    <w:p w:rsidR="00000000" w:rsidDel="00000000" w:rsidP="00000000" w:rsidRDefault="00000000" w:rsidRPr="00000000" w14:paraId="000004DC">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4DD">
      <w:pPr>
        <w:pStyle w:val="Heading2"/>
        <w:rPr/>
      </w:pPr>
      <w:bookmarkStart w:colFirst="0" w:colLast="0" w:name="_oix1tccg8zfs" w:id="73"/>
      <w:bookmarkEnd w:id="73"/>
      <w:r w:rsidDel="00000000" w:rsidR="00000000" w:rsidRPr="00000000">
        <w:rPr>
          <w:rtl w:val="0"/>
        </w:rPr>
        <w:t xml:space="preserve">Leverage TMRM (ISO Topic Maps Reference Model)</w:t>
      </w:r>
    </w:p>
    <w:p w:rsidR="00000000" w:rsidDel="00000000" w:rsidP="00000000" w:rsidRDefault="00000000" w:rsidRPr="00000000" w14:paraId="000004DE">
      <w:pPr>
        <w:rPr/>
      </w:pPr>
      <w:r w:rsidDel="00000000" w:rsidR="00000000" w:rsidRPr="00000000">
        <w:rPr>
          <w:rtl w:val="0"/>
        </w:rPr>
        <w:t xml:space="preserve">Underlying graph metamodel.</w:t>
      </w:r>
    </w:p>
    <w:p w:rsidR="00000000" w:rsidDel="00000000" w:rsidP="00000000" w:rsidRDefault="00000000" w:rsidRPr="00000000" w14:paraId="000004DF">
      <w:pPr>
        <w:pStyle w:val="Heading3"/>
        <w:keepNext w:val="0"/>
        <w:keepLines w:val="0"/>
        <w:spacing w:before="0" w:lineRule="auto"/>
        <w:rPr>
          <w:b w:val="1"/>
          <w:bCs w:val="1"/>
          <w:color w:val="000000"/>
          <w:sz w:val="22"/>
          <w:szCs w:val="22"/>
        </w:rPr>
      </w:pPr>
      <w:bookmarkStart w:colFirst="0" w:colLast="0" w:name="_l199yyvrpusf" w:id="74"/>
      <w:bookmarkEnd w:id="74"/>
      <w:r w:rsidDel="00000000" w:rsidR="00000000" w:rsidRPr="00000000">
        <w:rPr>
          <w:rtl w:val="0"/>
        </w:rPr>
      </w:r>
    </w:p>
    <w:p w:rsidR="00000000" w:rsidDel="00000000" w:rsidP="00000000" w:rsidRDefault="00000000" w:rsidRPr="00000000" w14:paraId="000004E0">
      <w:pPr>
        <w:numPr>
          <w:ilvl w:val="0"/>
          <w:numId w:val="70"/>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4E1">
      <w:pPr>
        <w:numPr>
          <w:ilvl w:val="0"/>
          <w:numId w:val="70"/>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4E2">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4E3">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4E4">
      <w:pPr>
        <w:numPr>
          <w:ilvl w:val="0"/>
          <w:numId w:val="66"/>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4E5">
      <w:pPr>
        <w:numPr>
          <w:ilvl w:val="0"/>
          <w:numId w:val="66"/>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4E6">
      <w:pPr>
        <w:numPr>
          <w:ilvl w:val="0"/>
          <w:numId w:val="66"/>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4E7">
      <w:pPr>
        <w:numPr>
          <w:ilvl w:val="0"/>
          <w:numId w:val="66"/>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4E8">
      <w:pPr>
        <w:numPr>
          <w:ilvl w:val="0"/>
          <w:numId w:val="66"/>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4E9">
      <w:pPr>
        <w:numPr>
          <w:ilvl w:val="0"/>
          <w:numId w:val="66"/>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4EA">
      <w:pPr>
        <w:numPr>
          <w:ilvl w:val="0"/>
          <w:numId w:val="66"/>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4EB">
      <w:pPr>
        <w:numPr>
          <w:ilvl w:val="0"/>
          <w:numId w:val="66"/>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4EC">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4ED">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4EE">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4EF">
      <w:pPr>
        <w:pStyle w:val="Heading2"/>
        <w:rPr/>
      </w:pPr>
      <w:bookmarkStart w:colFirst="0" w:colLast="0" w:name="_aouh43ash09o" w:id="75"/>
      <w:bookmarkEnd w:id="75"/>
      <w:r w:rsidDel="00000000" w:rsidR="00000000" w:rsidRPr="00000000">
        <w:rPr>
          <w:rtl w:val="0"/>
        </w:rPr>
        <w:t xml:space="preserve">Leverage Dimensional Features</w:t>
      </w:r>
    </w:p>
    <w:p w:rsidR="00000000" w:rsidDel="00000000" w:rsidP="00000000" w:rsidRDefault="00000000" w:rsidRPr="00000000" w14:paraId="000004F0">
      <w:pPr>
        <w:rPr/>
      </w:pPr>
      <w:r w:rsidDel="00000000" w:rsidR="00000000" w:rsidRPr="00000000">
        <w:rPr>
          <w:rtl w:val="0"/>
        </w:rPr>
        <w:t xml:space="preserve">See: “</w:t>
      </w:r>
      <w:r w:rsidDel="00000000" w:rsidR="00000000" w:rsidRPr="00000000">
        <w:rPr>
          <w:rtl w:val="0"/>
        </w:rPr>
        <w:t xml:space="preserve">Sets layout for Dimensional Analysis”</w:t>
      </w:r>
    </w:p>
    <w:p w:rsidR="00000000" w:rsidDel="00000000" w:rsidP="00000000" w:rsidRDefault="00000000" w:rsidRPr="00000000" w14:paraId="000004F1">
      <w:pPr>
        <w:rPr/>
      </w:pPr>
      <w:r w:rsidDel="00000000" w:rsidR="00000000" w:rsidRPr="00000000">
        <w:rPr>
          <w:rtl w:val="0"/>
        </w:rPr>
        <w:t xml:space="preserve">See: “Context’s ContextKind(s) Dimensional Roles”</w:t>
      </w:r>
    </w:p>
    <w:p w:rsidR="00000000" w:rsidDel="00000000" w:rsidP="00000000" w:rsidRDefault="00000000" w:rsidRPr="00000000" w14:paraId="000004F2">
      <w:pPr>
        <w:rPr/>
      </w:pPr>
      <w:r w:rsidDel="00000000" w:rsidR="00000000" w:rsidRPr="00000000">
        <w:rPr>
          <w:rtl w:val="0"/>
        </w:rPr>
      </w:r>
    </w:p>
    <w:p w:rsidR="00000000" w:rsidDel="00000000" w:rsidP="00000000" w:rsidRDefault="00000000" w:rsidRPr="00000000" w14:paraId="000004F3">
      <w:pPr>
        <w:numPr>
          <w:ilvl w:val="0"/>
          <w:numId w:val="58"/>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4F4">
      <w:pPr>
        <w:numPr>
          <w:ilvl w:val="0"/>
          <w:numId w:val="58"/>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4F5">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F6">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4F7">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4F8">
      <w:pPr>
        <w:numPr>
          <w:ilvl w:val="0"/>
          <w:numId w:val="20"/>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4F9">
      <w:pPr>
        <w:numPr>
          <w:ilvl w:val="0"/>
          <w:numId w:val="20"/>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4FA">
      <w:pPr>
        <w:numPr>
          <w:ilvl w:val="0"/>
          <w:numId w:val="20"/>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4FB">
      <w:pPr>
        <w:numPr>
          <w:ilvl w:val="0"/>
          <w:numId w:val="20"/>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4FC">
      <w:pPr>
        <w:numPr>
          <w:ilvl w:val="0"/>
          <w:numId w:val="20"/>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4FD">
      <w:pPr>
        <w:numPr>
          <w:ilvl w:val="0"/>
          <w:numId w:val="20"/>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4FE">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FF">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500">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503">
      <w:pPr>
        <w:rPr/>
      </w:pPr>
      <w:r w:rsidDel="00000000" w:rsidR="00000000" w:rsidRPr="00000000">
        <w:rPr>
          <w:rtl w:val="0"/>
        </w:rPr>
      </w:r>
    </w:p>
    <w:p w:rsidR="00000000" w:rsidDel="00000000" w:rsidP="00000000" w:rsidRDefault="00000000" w:rsidRPr="00000000" w14:paraId="00000504">
      <w:pPr>
        <w:rPr/>
      </w:pPr>
      <w:r w:rsidDel="00000000" w:rsidR="00000000" w:rsidRPr="00000000">
        <w:rPr>
          <w:rtl w:val="0"/>
        </w:rPr>
        <w:t xml:space="preserve">:name instanceOf :naming</w:t>
      </w:r>
    </w:p>
    <w:p w:rsidR="00000000" w:rsidDel="00000000" w:rsidP="00000000" w:rsidRDefault="00000000" w:rsidRPr="00000000" w14:paraId="00000505">
      <w:pPr>
        <w:rPr/>
      </w:pPr>
      <w:r w:rsidDel="00000000" w:rsidR="00000000" w:rsidRPr="00000000">
        <w:rPr>
          <w:rtl w:val="0"/>
        </w:rPr>
      </w:r>
    </w:p>
    <w:p w:rsidR="00000000" w:rsidDel="00000000" w:rsidP="00000000" w:rsidRDefault="00000000" w:rsidRPr="00000000" w14:paraId="00000506">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507">
      <w:pPr>
        <w:spacing w:line="276" w:lineRule="auto"/>
        <w:rPr/>
      </w:pPr>
      <w:r w:rsidDel="00000000" w:rsidR="00000000" w:rsidRPr="00000000">
        <w:rPr>
          <w:rtl w:val="0"/>
        </w:rPr>
      </w:r>
    </w:p>
    <w:p w:rsidR="00000000" w:rsidDel="00000000" w:rsidP="00000000" w:rsidRDefault="00000000" w:rsidRPr="00000000" w14:paraId="00000508">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509">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50A">
      <w:pPr>
        <w:rPr/>
      </w:pPr>
      <w:r w:rsidDel="00000000" w:rsidR="00000000" w:rsidRPr="00000000">
        <w:rPr>
          <w:rtl w:val="0"/>
        </w:rPr>
      </w:r>
    </w:p>
    <w:p w:rsidR="00000000" w:rsidDel="00000000" w:rsidP="00000000" w:rsidRDefault="00000000" w:rsidRPr="00000000" w14:paraId="0000050B">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50C">
      <w:pPr>
        <w:rPr/>
      </w:pPr>
      <w:r w:rsidDel="00000000" w:rsidR="00000000" w:rsidRPr="00000000">
        <w:rPr>
          <w:rtl w:val="0"/>
        </w:rPr>
      </w:r>
    </w:p>
    <w:p w:rsidR="00000000" w:rsidDel="00000000" w:rsidP="00000000" w:rsidRDefault="00000000" w:rsidRPr="00000000" w14:paraId="0000050D">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510">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511">
      <w:pPr>
        <w:widowControl w:val="0"/>
        <w:numPr>
          <w:ilvl w:val="1"/>
          <w:numId w:val="7"/>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512">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513">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514">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515">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516">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517">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518">
      <w:pPr>
        <w:widowControl w:val="0"/>
        <w:spacing w:line="240" w:lineRule="auto"/>
        <w:ind w:left="0" w:firstLine="0"/>
        <w:rPr/>
      </w:pPr>
      <w:r w:rsidDel="00000000" w:rsidR="00000000" w:rsidRPr="00000000">
        <w:rPr>
          <w:rtl w:val="0"/>
        </w:rPr>
      </w:r>
    </w:p>
    <w:p w:rsidR="00000000" w:rsidDel="00000000" w:rsidP="00000000" w:rsidRDefault="00000000" w:rsidRPr="00000000" w14:paraId="00000519">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51A">
      <w:pPr>
        <w:rPr/>
      </w:pPr>
      <w:r w:rsidDel="00000000" w:rsidR="00000000" w:rsidRPr="00000000">
        <w:rPr>
          <w:rtl w:val="0"/>
        </w:rPr>
      </w:r>
    </w:p>
    <w:p w:rsidR="00000000" w:rsidDel="00000000" w:rsidP="00000000" w:rsidRDefault="00000000" w:rsidRPr="00000000" w14:paraId="0000051B">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51C">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51D">
      <w:pPr>
        <w:rPr/>
      </w:pPr>
      <w:r w:rsidDel="00000000" w:rsidR="00000000" w:rsidRPr="00000000">
        <w:rPr>
          <w:rtl w:val="0"/>
        </w:rPr>
        <w:t xml:space="preserve">Infer Occurrence Type.</w:t>
      </w:r>
    </w:p>
    <w:p w:rsidR="00000000" w:rsidDel="00000000" w:rsidP="00000000" w:rsidRDefault="00000000" w:rsidRPr="00000000" w14:paraId="0000051E">
      <w:pPr>
        <w:rPr/>
      </w:pPr>
      <w:r w:rsidDel="00000000" w:rsidR="00000000" w:rsidRPr="00000000">
        <w:rPr>
          <w:rtl w:val="0"/>
        </w:rPr>
        <w:t xml:space="preserve">Retrieve Occurrence Types.</w:t>
      </w:r>
    </w:p>
    <w:p w:rsidR="00000000" w:rsidDel="00000000" w:rsidP="00000000" w:rsidRDefault="00000000" w:rsidRPr="00000000" w14:paraId="0000051F">
      <w:pPr>
        <w:rPr/>
      </w:pPr>
      <w:r w:rsidDel="00000000" w:rsidR="00000000" w:rsidRPr="00000000">
        <w:rPr>
          <w:rtl w:val="0"/>
        </w:rPr>
        <w:t xml:space="preserve">Retrieve Type Occurrences</w:t>
      </w:r>
    </w:p>
    <w:p w:rsidR="00000000" w:rsidDel="00000000" w:rsidP="00000000" w:rsidRDefault="00000000" w:rsidRPr="00000000" w14:paraId="00000520">
      <w:pPr>
        <w:rPr/>
      </w:pPr>
      <w:r w:rsidDel="00000000" w:rsidR="00000000" w:rsidRPr="00000000">
        <w:rPr>
          <w:rtl w:val="0"/>
        </w:rPr>
        <w:t xml:space="preserve">Infer Statement Dimensions.</w:t>
      </w:r>
    </w:p>
    <w:p w:rsidR="00000000" w:rsidDel="00000000" w:rsidP="00000000" w:rsidRDefault="00000000" w:rsidRPr="00000000" w14:paraId="00000521">
      <w:pPr>
        <w:rPr/>
      </w:pPr>
      <w:r w:rsidDel="00000000" w:rsidR="00000000" w:rsidRPr="00000000">
        <w:rPr>
          <w:rtl w:val="0"/>
        </w:rPr>
        <w:t xml:space="preserve">Retrieve Statement Dimensions.</w:t>
      </w:r>
    </w:p>
    <w:p w:rsidR="00000000" w:rsidDel="00000000" w:rsidP="00000000" w:rsidRDefault="00000000" w:rsidRPr="00000000" w14:paraId="00000522">
      <w:pPr>
        <w:rPr/>
      </w:pPr>
      <w:r w:rsidDel="00000000" w:rsidR="00000000" w:rsidRPr="00000000">
        <w:rPr>
          <w:rtl w:val="0"/>
        </w:rPr>
        <w:t xml:space="preserve">Retrieve Dimension Statements.</w:t>
      </w:r>
    </w:p>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525">
      <w:pPr>
        <w:rPr/>
      </w:pPr>
      <w:r w:rsidDel="00000000" w:rsidR="00000000" w:rsidRPr="00000000">
        <w:rPr>
          <w:rtl w:val="0"/>
        </w:rPr>
      </w:r>
    </w:p>
    <w:p w:rsidR="00000000" w:rsidDel="00000000" w:rsidP="00000000" w:rsidRDefault="00000000" w:rsidRPr="00000000" w14:paraId="00000526">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527">
      <w:pPr>
        <w:rPr/>
      </w:pPr>
      <w:r w:rsidDel="00000000" w:rsidR="00000000" w:rsidRPr="00000000">
        <w:rPr>
          <w:rtl w:val="0"/>
        </w:rPr>
      </w:r>
    </w:p>
    <w:p w:rsidR="00000000" w:rsidDel="00000000" w:rsidP="00000000" w:rsidRDefault="00000000" w:rsidRPr="00000000" w14:paraId="00000528">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529">
      <w:pPr>
        <w:rPr/>
      </w:pPr>
      <w:r w:rsidDel="00000000" w:rsidR="00000000" w:rsidRPr="00000000">
        <w:rPr>
          <w:rtl w:val="0"/>
        </w:rPr>
      </w:r>
    </w:p>
    <w:p w:rsidR="00000000" w:rsidDel="00000000" w:rsidP="00000000" w:rsidRDefault="00000000" w:rsidRPr="00000000" w14:paraId="0000052A">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52B">
      <w:pPr>
        <w:rPr/>
      </w:pPr>
      <w:r w:rsidDel="00000000" w:rsidR="00000000" w:rsidRPr="00000000">
        <w:rPr>
          <w:rtl w:val="0"/>
        </w:rPr>
      </w:r>
    </w:p>
    <w:p w:rsidR="00000000" w:rsidDel="00000000" w:rsidP="00000000" w:rsidRDefault="00000000" w:rsidRPr="00000000" w14:paraId="0000052C">
      <w:pPr>
        <w:rPr/>
      </w:pPr>
      <w:r w:rsidDel="00000000" w:rsidR="00000000" w:rsidRPr="00000000">
        <w:rPr>
          <w:rtl w:val="0"/>
        </w:rPr>
        <w:t xml:space="preserve">(:subject, :employer / :position / :salary, :objects...)</w:t>
      </w:r>
    </w:p>
    <w:p w:rsidR="00000000" w:rsidDel="00000000" w:rsidP="00000000" w:rsidRDefault="00000000" w:rsidRPr="00000000" w14:paraId="0000052D">
      <w:pPr>
        <w:rPr/>
      </w:pP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-&gt; (:subject, :employment, :anEmployment)</w:t>
      </w:r>
    </w:p>
    <w:p w:rsidR="00000000" w:rsidDel="00000000" w:rsidP="00000000" w:rsidRDefault="00000000" w:rsidRPr="00000000" w14:paraId="0000052F">
      <w:pPr>
        <w:rPr/>
      </w:pP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-&gt; (:anEmployment, :attributes..., :values…)</w:t>
      </w:r>
    </w:p>
    <w:p w:rsidR="00000000" w:rsidDel="00000000" w:rsidP="00000000" w:rsidRDefault="00000000" w:rsidRPr="00000000" w14:paraId="00000531">
      <w:pPr>
        <w:rPr/>
      </w:pPr>
      <w:r w:rsidDel="00000000" w:rsidR="00000000" w:rsidRPr="00000000">
        <w:rPr>
          <w:rtl w:val="0"/>
        </w:rPr>
      </w:r>
    </w:p>
    <w:p w:rsidR="00000000" w:rsidDel="00000000" w:rsidP="00000000" w:rsidRDefault="00000000" w:rsidRPr="00000000" w14:paraId="00000532">
      <w:pPr>
        <w:rPr/>
      </w:pPr>
      <w:r w:rsidDel="00000000" w:rsidR="00000000" w:rsidRPr="00000000">
        <w:rPr>
          <w:rtl w:val="0"/>
        </w:rPr>
        <w:t xml:space="preserve">:employment: WorkRelationship PredicateKind (materialize)</w:t>
      </w:r>
    </w:p>
    <w:p w:rsidR="00000000" w:rsidDel="00000000" w:rsidP="00000000" w:rsidRDefault="00000000" w:rsidRPr="00000000" w14:paraId="00000533">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534">
      <w:pPr>
        <w:rPr/>
      </w:pPr>
      <w:r w:rsidDel="00000000" w:rsidR="00000000" w:rsidRPr="00000000">
        <w:rPr>
          <w:rtl w:val="0"/>
        </w:rPr>
      </w:r>
    </w:p>
    <w:p w:rsidR="00000000" w:rsidDel="00000000" w:rsidP="00000000" w:rsidRDefault="00000000" w:rsidRPr="00000000" w14:paraId="00000535">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536">
      <w:pPr>
        <w:rPr/>
      </w:pPr>
      <w:r w:rsidDel="00000000" w:rsidR="00000000" w:rsidRPr="00000000">
        <w:rPr>
          <w:rtl w:val="0"/>
        </w:rPr>
      </w:r>
    </w:p>
    <w:p w:rsidR="00000000" w:rsidDel="00000000" w:rsidP="00000000" w:rsidRDefault="00000000" w:rsidRPr="00000000" w14:paraId="00000537">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538">
      <w:pPr>
        <w:rPr/>
      </w:pPr>
      <w:r w:rsidDel="00000000" w:rsidR="00000000" w:rsidRPr="00000000">
        <w:rPr>
          <w:rtl w:val="0"/>
        </w:rPr>
      </w:r>
    </w:p>
    <w:p w:rsidR="00000000" w:rsidDel="00000000" w:rsidP="00000000" w:rsidRDefault="00000000" w:rsidRPr="00000000" w14:paraId="00000539">
      <w:pPr>
        <w:rPr/>
      </w:pPr>
      <w:r w:rsidDel="00000000" w:rsidR="00000000" w:rsidRPr="00000000">
        <w:rPr>
          <w:rtl w:val="0"/>
        </w:rPr>
        <w:t xml:space="preserve">TODO: Infer</w:t>
      </w:r>
    </w:p>
    <w:p w:rsidR="00000000" w:rsidDel="00000000" w:rsidP="00000000" w:rsidRDefault="00000000" w:rsidRPr="00000000" w14:paraId="0000053A">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53B">
      <w:pPr>
        <w:rPr/>
      </w:pPr>
      <w:r w:rsidDel="00000000" w:rsidR="00000000" w:rsidRPr="00000000">
        <w:rPr>
          <w:rtl w:val="0"/>
        </w:rPr>
      </w:r>
    </w:p>
    <w:p w:rsidR="00000000" w:rsidDel="00000000" w:rsidP="00000000" w:rsidRDefault="00000000" w:rsidRPr="00000000" w14:paraId="0000053C">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53D">
      <w:pPr>
        <w:rPr/>
      </w:pPr>
      <w:r w:rsidDel="00000000" w:rsidR="00000000" w:rsidRPr="00000000">
        <w:rPr>
          <w:rtl w:val="0"/>
        </w:rPr>
      </w:r>
    </w:p>
    <w:p w:rsidR="00000000" w:rsidDel="00000000" w:rsidP="00000000" w:rsidRDefault="00000000" w:rsidRPr="00000000" w14:paraId="0000053E">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53F">
      <w:pPr>
        <w:rPr/>
      </w:pPr>
      <w:r w:rsidDel="00000000" w:rsidR="00000000" w:rsidRPr="00000000">
        <w:rPr>
          <w:rtl w:val="0"/>
        </w:rPr>
      </w:r>
    </w:p>
    <w:p w:rsidR="00000000" w:rsidDel="00000000" w:rsidP="00000000" w:rsidRDefault="00000000" w:rsidRPr="00000000" w14:paraId="00000540">
      <w:pPr>
        <w:rPr/>
      </w:pPr>
      <w:r w:rsidDel="00000000" w:rsidR="00000000" w:rsidRPr="00000000">
        <w:rPr>
          <w:rtl w:val="0"/>
        </w:rPr>
        <w:t xml:space="preserve">Leverage CPPE, Algebraic Embeddings, FCA.</w:t>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543">
      <w:pPr>
        <w:rPr/>
      </w:pPr>
      <w:r w:rsidDel="00000000" w:rsidR="00000000" w:rsidRPr="00000000">
        <w:rPr>
          <w:rtl w:val="0"/>
        </w:rPr>
      </w:r>
    </w:p>
    <w:p w:rsidR="00000000" w:rsidDel="00000000" w:rsidP="00000000" w:rsidRDefault="00000000" w:rsidRPr="00000000" w14:paraId="00000544">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545">
      <w:pPr>
        <w:rPr/>
      </w:pP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547">
      <w:pPr>
        <w:pStyle w:val="Heading2"/>
        <w:rPr/>
      </w:pPr>
      <w:bookmarkStart w:colFirst="0" w:colLast="0" w:name="_592zb552u5uq" w:id="76"/>
      <w:bookmarkEnd w:id="76"/>
      <w:r w:rsidDel="00000000" w:rsidR="00000000" w:rsidRPr="00000000">
        <w:rPr>
          <w:rtl w:val="0"/>
        </w:rPr>
        <w:t xml:space="preserve">Leverage Formal Grammars</w:t>
      </w:r>
    </w:p>
    <w:p w:rsidR="00000000" w:rsidDel="00000000" w:rsidP="00000000" w:rsidRDefault="00000000" w:rsidRPr="00000000" w14:paraId="00000548">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549">
      <w:pPr>
        <w:rPr/>
      </w:pPr>
      <w:r w:rsidDel="00000000" w:rsidR="00000000" w:rsidRPr="00000000">
        <w:rPr>
          <w:rtl w:val="0"/>
        </w:rPr>
      </w:r>
    </w:p>
    <w:p w:rsidR="00000000" w:rsidDel="00000000" w:rsidP="00000000" w:rsidRDefault="00000000" w:rsidRPr="00000000" w14:paraId="0000054A">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4B">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4C">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54D">
      <w:pPr>
        <w:rPr/>
      </w:pPr>
      <w:r w:rsidDel="00000000" w:rsidR="00000000" w:rsidRPr="00000000">
        <w:rPr>
          <w:rtl w:val="0"/>
        </w:rPr>
        <w:t xml:space="preserve">Layered Production Rules Composition:</w:t>
      </w:r>
    </w:p>
    <w:p w:rsidR="00000000" w:rsidDel="00000000" w:rsidP="00000000" w:rsidRDefault="00000000" w:rsidRPr="00000000" w14:paraId="0000054E">
      <w:pPr>
        <w:rPr/>
      </w:pPr>
      <w:r w:rsidDel="00000000" w:rsidR="00000000" w:rsidRPr="00000000">
        <w:rPr>
          <w:rtl w:val="0"/>
        </w:rPr>
      </w:r>
    </w:p>
    <w:p w:rsidR="00000000" w:rsidDel="00000000" w:rsidP="00000000" w:rsidRDefault="00000000" w:rsidRPr="00000000" w14:paraId="0000054F">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550">
      <w:pPr>
        <w:rPr/>
      </w:pPr>
      <w:r w:rsidDel="00000000" w:rsidR="00000000" w:rsidRPr="00000000">
        <w:rPr>
          <w:rtl w:val="0"/>
        </w:rPr>
      </w:r>
    </w:p>
    <w:p w:rsidR="00000000" w:rsidDel="00000000" w:rsidP="00000000" w:rsidRDefault="00000000" w:rsidRPr="00000000" w14:paraId="00000551">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552">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553">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554">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555">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556">
      <w:pPr>
        <w:rPr/>
      </w:pPr>
      <w:r w:rsidDel="00000000" w:rsidR="00000000" w:rsidRPr="00000000">
        <w:rPr>
          <w:rtl w:val="0"/>
        </w:rPr>
      </w:r>
    </w:p>
    <w:p w:rsidR="00000000" w:rsidDel="00000000" w:rsidP="00000000" w:rsidRDefault="00000000" w:rsidRPr="00000000" w14:paraId="00000557">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558">
      <w:pPr>
        <w:rPr/>
      </w:pPr>
      <w:r w:rsidDel="00000000" w:rsidR="00000000" w:rsidRPr="00000000">
        <w:rPr>
          <w:rtl w:val="0"/>
        </w:rPr>
      </w:r>
    </w:p>
    <w:p w:rsidR="00000000" w:rsidDel="00000000" w:rsidP="00000000" w:rsidRDefault="00000000" w:rsidRPr="00000000" w14:paraId="00000559">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55A">
      <w:pPr>
        <w:rPr/>
      </w:pPr>
      <w:r w:rsidDel="00000000" w:rsidR="00000000" w:rsidRPr="00000000">
        <w:rPr>
          <w:rtl w:val="0"/>
        </w:rPr>
      </w:r>
    </w:p>
    <w:p w:rsidR="00000000" w:rsidDel="00000000" w:rsidP="00000000" w:rsidRDefault="00000000" w:rsidRPr="00000000" w14:paraId="0000055B">
      <w:pPr>
        <w:rPr>
          <w:b w:val="1"/>
          <w:bCs w:val="1"/>
        </w:rPr>
      </w:pPr>
      <w:r w:rsidDel="00000000" w:rsidR="00000000" w:rsidRPr="00000000">
        <w:rPr>
          <w:b w:val="1"/>
          <w:bCs w:val="1"/>
          <w:rtl w:val="0"/>
        </w:rPr>
        <w:t xml:space="preserve">Aggregation:</w:t>
      </w:r>
    </w:p>
    <w:p w:rsidR="00000000" w:rsidDel="00000000" w:rsidP="00000000" w:rsidRDefault="00000000" w:rsidRPr="00000000" w14:paraId="0000055C">
      <w:pPr>
        <w:rPr/>
      </w:pPr>
      <w:r w:rsidDel="00000000" w:rsidR="00000000" w:rsidRPr="00000000">
        <w:rPr>
          <w:rtl w:val="0"/>
        </w:rPr>
        <w:t xml:space="preserve">Infer Rules (Grammar) from Productions (Statements).</w:t>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rPr>
          <w:b w:val="1"/>
          <w:bCs w:val="1"/>
        </w:rPr>
      </w:pPr>
      <w:r w:rsidDel="00000000" w:rsidR="00000000" w:rsidRPr="00000000">
        <w:rPr>
          <w:b w:val="1"/>
          <w:bCs w:val="1"/>
          <w:rtl w:val="0"/>
        </w:rPr>
        <w:t xml:space="preserve">Alignment:</w:t>
      </w:r>
    </w:p>
    <w:p w:rsidR="00000000" w:rsidDel="00000000" w:rsidP="00000000" w:rsidRDefault="00000000" w:rsidRPr="00000000" w14:paraId="0000055F">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560">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rPr>
          <w:b w:val="1"/>
          <w:bCs w:val="1"/>
        </w:rPr>
      </w:pPr>
      <w:r w:rsidDel="00000000" w:rsidR="00000000" w:rsidRPr="00000000">
        <w:rPr>
          <w:b w:val="1"/>
          <w:bCs w:val="1"/>
          <w:rtl w:val="0"/>
        </w:rPr>
        <w:t xml:space="preserve">Activation:</w:t>
      </w:r>
    </w:p>
    <w:p w:rsidR="00000000" w:rsidDel="00000000" w:rsidP="00000000" w:rsidRDefault="00000000" w:rsidRPr="00000000" w14:paraId="00000563">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564">
      <w:pPr>
        <w:pStyle w:val="Heading2"/>
        <w:rPr/>
      </w:pPr>
      <w:bookmarkStart w:colFirst="0" w:colLast="0" w:name="_vui52my0r1b5" w:id="77"/>
      <w:bookmarkEnd w:id="77"/>
      <w:r w:rsidDel="00000000" w:rsidR="00000000" w:rsidRPr="00000000">
        <w:rPr>
          <w:rtl w:val="0"/>
        </w:rPr>
        <w:t xml:space="preserve">Leverage RDF, RDFS, OWL and SPARQL</w:t>
      </w:r>
    </w:p>
    <w:p w:rsidR="00000000" w:rsidDel="00000000" w:rsidP="00000000" w:rsidRDefault="00000000" w:rsidRPr="00000000" w14:paraId="00000565">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566">
      <w:pPr>
        <w:rPr/>
      </w:pPr>
      <w:r w:rsidDel="00000000" w:rsidR="00000000" w:rsidRPr="00000000">
        <w:rPr>
          <w:rtl w:val="0"/>
        </w:rPr>
      </w:r>
    </w:p>
    <w:p w:rsidR="00000000" w:rsidDel="00000000" w:rsidP="00000000" w:rsidRDefault="00000000" w:rsidRPr="00000000" w14:paraId="00000567">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568">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69">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56A">
      <w:pPr>
        <w:numPr>
          <w:ilvl w:val="0"/>
          <w:numId w:val="48"/>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56B">
      <w:pPr>
        <w:numPr>
          <w:ilvl w:val="0"/>
          <w:numId w:val="48"/>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56C">
      <w:pPr>
        <w:numPr>
          <w:ilvl w:val="0"/>
          <w:numId w:val="48"/>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56D">
      <w:pPr>
        <w:numPr>
          <w:ilvl w:val="0"/>
          <w:numId w:val="48"/>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56E">
      <w:pPr>
        <w:numPr>
          <w:ilvl w:val="0"/>
          <w:numId w:val="48"/>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56F">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70">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571">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572">
      <w:pPr>
        <w:pStyle w:val="Heading2"/>
        <w:rPr/>
      </w:pPr>
      <w:bookmarkStart w:colFirst="0" w:colLast="0" w:name="_uauz2b7v2nra" w:id="78"/>
      <w:bookmarkEnd w:id="78"/>
      <w:r w:rsidDel="00000000" w:rsidR="00000000" w:rsidRPr="00000000">
        <w:rPr>
          <w:rtl w:val="0"/>
        </w:rPr>
        <w:t xml:space="preserve">Leverage Sets Model</w:t>
      </w:r>
    </w:p>
    <w:p w:rsidR="00000000" w:rsidDel="00000000" w:rsidP="00000000" w:rsidRDefault="00000000" w:rsidRPr="00000000" w14:paraId="00000573">
      <w:pPr>
        <w:rPr>
          <w:b w:val="1"/>
          <w:bCs w:val="1"/>
        </w:rPr>
      </w:pPr>
      <w:r w:rsidDel="00000000" w:rsidR="00000000" w:rsidRPr="00000000">
        <w:rPr>
          <w:rtl w:val="0"/>
        </w:rPr>
        <w:t xml:space="preserve">See: </w:t>
      </w:r>
      <w:r w:rsidDel="00000000" w:rsidR="00000000" w:rsidRPr="00000000">
        <w:rPr>
          <w:rtl w:val="0"/>
        </w:rPr>
        <w:t xml:space="preserve">Sets layout for Dimensional Analysis</w:t>
      </w:r>
      <w:r w:rsidDel="00000000" w:rsidR="00000000" w:rsidRPr="00000000">
        <w:rPr>
          <w:rtl w:val="0"/>
        </w:rPr>
      </w:r>
    </w:p>
    <w:p w:rsidR="00000000" w:rsidDel="00000000" w:rsidP="00000000" w:rsidRDefault="00000000" w:rsidRPr="00000000" w14:paraId="00000574">
      <w:pPr>
        <w:rPr>
          <w:b w:val="1"/>
          <w:bCs w:val="1"/>
        </w:rPr>
      </w:pPr>
      <w:r w:rsidDel="00000000" w:rsidR="00000000" w:rsidRPr="00000000">
        <w:rPr>
          <w:rtl w:val="0"/>
        </w:rPr>
      </w:r>
    </w:p>
    <w:p w:rsidR="00000000" w:rsidDel="00000000" w:rsidP="00000000" w:rsidRDefault="00000000" w:rsidRPr="00000000" w14:paraId="00000575">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576">
      <w:pPr>
        <w:rPr/>
      </w:pPr>
      <w:r w:rsidDel="00000000" w:rsidR="00000000" w:rsidRPr="00000000">
        <w:rPr>
          <w:rtl w:val="0"/>
        </w:rPr>
      </w:r>
    </w:p>
    <w:p w:rsidR="00000000" w:rsidDel="00000000" w:rsidP="00000000" w:rsidRDefault="00000000" w:rsidRPr="00000000" w14:paraId="00000577">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578">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79">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57A">
      <w:pPr>
        <w:numPr>
          <w:ilvl w:val="0"/>
          <w:numId w:val="51"/>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57B">
      <w:pPr>
        <w:numPr>
          <w:ilvl w:val="0"/>
          <w:numId w:val="51"/>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57C">
      <w:pPr>
        <w:numPr>
          <w:ilvl w:val="0"/>
          <w:numId w:val="51"/>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57D">
      <w:pPr>
        <w:numPr>
          <w:ilvl w:val="0"/>
          <w:numId w:val="51"/>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57E">
      <w:pPr>
        <w:numPr>
          <w:ilvl w:val="0"/>
          <w:numId w:val="51"/>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57F">
      <w:pPr>
        <w:numPr>
          <w:ilvl w:val="0"/>
          <w:numId w:val="51"/>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580">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581">
      <w:pPr>
        <w:numPr>
          <w:ilvl w:val="0"/>
          <w:numId w:val="22"/>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582">
      <w:pPr>
        <w:numPr>
          <w:ilvl w:val="0"/>
          <w:numId w:val="22"/>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583">
      <w:pPr>
        <w:numPr>
          <w:ilvl w:val="0"/>
          <w:numId w:val="22"/>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584">
      <w:pPr>
        <w:numPr>
          <w:ilvl w:val="0"/>
          <w:numId w:val="22"/>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585">
      <w:pPr>
        <w:numPr>
          <w:ilvl w:val="0"/>
          <w:numId w:val="22"/>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586">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87">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588">
      <w:pPr>
        <w:pStyle w:val="Heading2"/>
        <w:rPr/>
      </w:pPr>
      <w:bookmarkStart w:colFirst="0" w:colLast="0" w:name="_856j90br4gam" w:id="79"/>
      <w:bookmarkEnd w:id="79"/>
      <w:r w:rsidDel="00000000" w:rsidR="00000000" w:rsidRPr="00000000">
        <w:rPr>
          <w:rtl w:val="0"/>
        </w:rPr>
        <w:t xml:space="preserve">Leverage ML and LLMs</w:t>
      </w:r>
    </w:p>
    <w:p w:rsidR="00000000" w:rsidDel="00000000" w:rsidP="00000000" w:rsidRDefault="00000000" w:rsidRPr="00000000" w14:paraId="00000589">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8A">
      <w:pPr>
        <w:rPr>
          <w:b w:val="1"/>
          <w:bCs w:val="1"/>
        </w:rPr>
      </w:pPr>
      <w:r w:rsidDel="00000000" w:rsidR="00000000" w:rsidRPr="00000000">
        <w:rPr>
          <w:rtl w:val="0"/>
        </w:rPr>
      </w:r>
    </w:p>
    <w:p w:rsidR="00000000" w:rsidDel="00000000" w:rsidP="00000000" w:rsidRDefault="00000000" w:rsidRPr="00000000" w14:paraId="0000058B">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58C">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58D">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58E">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58F">
      <w:pPr>
        <w:pStyle w:val="Heading2"/>
        <w:rPr/>
      </w:pPr>
      <w:bookmarkStart w:colFirst="0" w:colLast="0" w:name="_wbbvatzicokl" w:id="80"/>
      <w:bookmarkEnd w:id="80"/>
      <w:r w:rsidDel="00000000" w:rsidR="00000000" w:rsidRPr="00000000">
        <w:rPr>
          <w:rtl w:val="0"/>
        </w:rPr>
        <w:t xml:space="preserve">Leverage MCP (Model Context Protocol)</w:t>
      </w:r>
    </w:p>
    <w:p w:rsidR="00000000" w:rsidDel="00000000" w:rsidP="00000000" w:rsidRDefault="00000000" w:rsidRPr="00000000" w14:paraId="00000590">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591">
      <w:pPr>
        <w:rPr/>
      </w:pPr>
      <w:r w:rsidDel="00000000" w:rsidR="00000000" w:rsidRPr="00000000">
        <w:rPr>
          <w:rtl w:val="0"/>
        </w:rPr>
      </w:r>
    </w:p>
    <w:p w:rsidR="00000000" w:rsidDel="00000000" w:rsidP="00000000" w:rsidRDefault="00000000" w:rsidRPr="00000000" w14:paraId="00000592">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593">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94">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595">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597">
      <w:pPr>
        <w:pStyle w:val="Heading2"/>
        <w:rPr/>
      </w:pPr>
      <w:bookmarkStart w:colFirst="0" w:colLast="0" w:name="_cfu7i31ldii6" w:id="81"/>
      <w:bookmarkEnd w:id="81"/>
      <w:r w:rsidDel="00000000" w:rsidR="00000000" w:rsidRPr="00000000">
        <w:rPr>
          <w:rtl w:val="0"/>
        </w:rPr>
        <w:t xml:space="preserve">Leverage FCA</w:t>
      </w:r>
    </w:p>
    <w:p w:rsidR="00000000" w:rsidDel="00000000" w:rsidP="00000000" w:rsidRDefault="00000000" w:rsidRPr="00000000" w14:paraId="00000598">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599">
      <w:pPr>
        <w:rPr/>
      </w:pPr>
      <w:r w:rsidDel="00000000" w:rsidR="00000000" w:rsidRPr="00000000">
        <w:rPr>
          <w:rtl w:val="0"/>
        </w:rPr>
      </w:r>
    </w:p>
    <w:p w:rsidR="00000000" w:rsidDel="00000000" w:rsidP="00000000" w:rsidRDefault="00000000" w:rsidRPr="00000000" w14:paraId="0000059A">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59B">
      <w:pPr>
        <w:rPr>
          <w:b w:val="1"/>
          <w:bCs w:val="1"/>
        </w:rPr>
      </w:pPr>
      <w:r w:rsidDel="00000000" w:rsidR="00000000" w:rsidRPr="00000000">
        <w:rPr>
          <w:rtl w:val="0"/>
        </w:rPr>
      </w:r>
    </w:p>
    <w:p w:rsidR="00000000" w:rsidDel="00000000" w:rsidP="00000000" w:rsidRDefault="00000000" w:rsidRPr="00000000" w14:paraId="0000059C">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59D">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9E">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59F">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A0">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5A1">
      <w:pPr>
        <w:numPr>
          <w:ilvl w:val="0"/>
          <w:numId w:val="67"/>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5A2">
      <w:pPr>
        <w:numPr>
          <w:ilvl w:val="0"/>
          <w:numId w:val="67"/>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5A3">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5A4">
      <w:pPr>
        <w:numPr>
          <w:ilvl w:val="0"/>
          <w:numId w:val="32"/>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5A5">
      <w:pPr>
        <w:numPr>
          <w:ilvl w:val="0"/>
          <w:numId w:val="32"/>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5A6">
      <w:pPr>
        <w:numPr>
          <w:ilvl w:val="0"/>
          <w:numId w:val="32"/>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5A7">
      <w:pPr>
        <w:numPr>
          <w:ilvl w:val="0"/>
          <w:numId w:val="32"/>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5A8">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5A9">
      <w:pPr>
        <w:numPr>
          <w:ilvl w:val="0"/>
          <w:numId w:val="27"/>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5AA">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5AB">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5AC">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5AD">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5AE">
      <w:pPr>
        <w:rPr/>
      </w:pPr>
      <w:r w:rsidDel="00000000" w:rsidR="00000000" w:rsidRPr="00000000">
        <w:rPr>
          <w:rtl w:val="0"/>
        </w:rPr>
        <w:t xml:space="preserve">Objects: Statement Predicates</w:t>
      </w:r>
    </w:p>
    <w:p w:rsidR="00000000" w:rsidDel="00000000" w:rsidP="00000000" w:rsidRDefault="00000000" w:rsidRPr="00000000" w14:paraId="000005AF">
      <w:pPr>
        <w:rPr/>
      </w:pPr>
      <w:r w:rsidDel="00000000" w:rsidR="00000000" w:rsidRPr="00000000">
        <w:rPr>
          <w:rtl w:val="0"/>
        </w:rPr>
        <w:t xml:space="preserve">Attributes: Statement Objects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5B2">
      <w:pPr>
        <w:rPr/>
      </w:pPr>
      <w:r w:rsidDel="00000000" w:rsidR="00000000" w:rsidRPr="00000000">
        <w:rPr>
          <w:rtl w:val="0"/>
        </w:rPr>
        <w:t xml:space="preserve">Objects: Statement Subjects</w:t>
      </w:r>
    </w:p>
    <w:p w:rsidR="00000000" w:rsidDel="00000000" w:rsidP="00000000" w:rsidRDefault="00000000" w:rsidRPr="00000000" w14:paraId="000005B3">
      <w:pPr>
        <w:rPr/>
      </w:pPr>
      <w:r w:rsidDel="00000000" w:rsidR="00000000" w:rsidRPr="00000000">
        <w:rPr>
          <w:rtl w:val="0"/>
        </w:rPr>
        <w:t xml:space="preserve">Attributes: Statement Objects</w:t>
      </w:r>
    </w:p>
    <w:p w:rsidR="00000000" w:rsidDel="00000000" w:rsidP="00000000" w:rsidRDefault="00000000" w:rsidRPr="00000000" w14:paraId="000005B4">
      <w:pPr>
        <w:rPr/>
      </w:pPr>
      <w:r w:rsidDel="00000000" w:rsidR="00000000" w:rsidRPr="00000000">
        <w:rPr>
          <w:rtl w:val="0"/>
        </w:rPr>
      </w:r>
    </w:p>
    <w:p w:rsidR="00000000" w:rsidDel="00000000" w:rsidP="00000000" w:rsidRDefault="00000000" w:rsidRPr="00000000" w14:paraId="000005B5">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5B6">
      <w:pPr>
        <w:rPr/>
      </w:pPr>
      <w:r w:rsidDel="00000000" w:rsidR="00000000" w:rsidRPr="00000000">
        <w:rPr>
          <w:rtl w:val="0"/>
        </w:rPr>
        <w:t xml:space="preserve">Objects: Statement Subjects</w:t>
      </w:r>
    </w:p>
    <w:p w:rsidR="00000000" w:rsidDel="00000000" w:rsidP="00000000" w:rsidRDefault="00000000" w:rsidRPr="00000000" w14:paraId="000005B7">
      <w:pPr>
        <w:rPr/>
      </w:pPr>
      <w:r w:rsidDel="00000000" w:rsidR="00000000" w:rsidRPr="00000000">
        <w:rPr>
          <w:rtl w:val="0"/>
        </w:rPr>
        <w:t xml:space="preserve">Attributes: Statement Predicates</w:t>
      </w:r>
    </w:p>
    <w:p w:rsidR="00000000" w:rsidDel="00000000" w:rsidP="00000000" w:rsidRDefault="00000000" w:rsidRPr="00000000" w14:paraId="000005B8">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5B9">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5BA">
      <w:pPr>
        <w:numPr>
          <w:ilvl w:val="0"/>
          <w:numId w:val="17"/>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5BB">
      <w:pPr>
        <w:numPr>
          <w:ilvl w:val="0"/>
          <w:numId w:val="17"/>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5BC">
      <w:pPr>
        <w:numPr>
          <w:ilvl w:val="0"/>
          <w:numId w:val="17"/>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5BD">
      <w:pPr>
        <w:pStyle w:val="Heading3"/>
        <w:keepNext w:val="0"/>
        <w:keepLines w:val="0"/>
        <w:widowControl w:val="0"/>
        <w:spacing w:before="120" w:line="275.9999942779541" w:lineRule="auto"/>
        <w:rPr/>
      </w:pPr>
      <w:bookmarkStart w:colFirst="0" w:colLast="0" w:name="_9v4rarhh879u" w:id="82"/>
      <w:bookmarkEnd w:id="82"/>
      <w:r w:rsidDel="00000000" w:rsidR="00000000" w:rsidRPr="00000000">
        <w:rPr>
          <w:rtl w:val="0"/>
        </w:rPr>
        <w:t xml:space="preserve">FCA-based Relational Schema Inference</w:t>
      </w:r>
    </w:p>
    <w:p w:rsidR="00000000" w:rsidDel="00000000" w:rsidP="00000000" w:rsidRDefault="00000000" w:rsidRPr="00000000" w14:paraId="000005BE">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5BF">
      <w:pPr>
        <w:widowControl w:val="0"/>
        <w:numPr>
          <w:ilvl w:val="0"/>
          <w:numId w:val="54"/>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5C0">
      <w:pPr>
        <w:widowControl w:val="0"/>
        <w:numPr>
          <w:ilvl w:val="1"/>
          <w:numId w:val="37"/>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5C1">
      <w:pPr>
        <w:widowControl w:val="0"/>
        <w:numPr>
          <w:ilvl w:val="1"/>
          <w:numId w:val="37"/>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5C2">
      <w:pPr>
        <w:widowControl w:val="0"/>
        <w:numPr>
          <w:ilvl w:val="1"/>
          <w:numId w:val="37"/>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5C3">
      <w:pPr>
        <w:widowControl w:val="0"/>
        <w:numPr>
          <w:ilvl w:val="0"/>
          <w:numId w:val="54"/>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5C4">
      <w:pPr>
        <w:widowControl w:val="0"/>
        <w:numPr>
          <w:ilvl w:val="1"/>
          <w:numId w:val="34"/>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5C5">
      <w:pPr>
        <w:widowControl w:val="0"/>
        <w:numPr>
          <w:ilvl w:val="1"/>
          <w:numId w:val="34"/>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5C6">
      <w:pPr>
        <w:widowControl w:val="0"/>
        <w:numPr>
          <w:ilvl w:val="1"/>
          <w:numId w:val="34"/>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5C7">
      <w:pPr>
        <w:widowControl w:val="0"/>
        <w:numPr>
          <w:ilvl w:val="1"/>
          <w:numId w:val="34"/>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5C8">
      <w:pPr>
        <w:pStyle w:val="Heading2"/>
        <w:rPr/>
      </w:pPr>
      <w:bookmarkStart w:colFirst="0" w:colLast="0" w:name="_nmy49zl7iske" w:id="83"/>
      <w:bookmarkEnd w:id="83"/>
      <w:r w:rsidDel="00000000" w:rsidR="00000000" w:rsidRPr="00000000">
        <w:rPr>
          <w:rtl w:val="0"/>
        </w:rPr>
        <w:t xml:space="preserve">Leverage CPPE</w:t>
      </w:r>
    </w:p>
    <w:p w:rsidR="00000000" w:rsidDel="00000000" w:rsidP="00000000" w:rsidRDefault="00000000" w:rsidRPr="00000000" w14:paraId="000005C9">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5CA">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CB">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5CC">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CD">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5CE">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5CF">
      <w:pPr>
        <w:numPr>
          <w:ilvl w:val="0"/>
          <w:numId w:val="31"/>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5D0">
      <w:pPr>
        <w:numPr>
          <w:ilvl w:val="0"/>
          <w:numId w:val="31"/>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5D1">
      <w:pPr>
        <w:numPr>
          <w:ilvl w:val="0"/>
          <w:numId w:val="31"/>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5D2">
      <w:pPr>
        <w:rPr/>
      </w:pPr>
      <w:r w:rsidDel="00000000" w:rsidR="00000000" w:rsidRPr="00000000">
        <w:rPr>
          <w:rtl w:val="0"/>
        </w:rPr>
      </w:r>
    </w:p>
    <w:p w:rsidR="00000000" w:rsidDel="00000000" w:rsidP="00000000" w:rsidRDefault="00000000" w:rsidRPr="00000000" w14:paraId="000005D3">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5D4">
      <w:pPr>
        <w:rPr/>
      </w:pPr>
      <w:r w:rsidDel="00000000" w:rsidR="00000000" w:rsidRPr="00000000">
        <w:rPr>
          <w:rtl w:val="0"/>
        </w:rPr>
      </w:r>
    </w:p>
    <w:p w:rsidR="00000000" w:rsidDel="00000000" w:rsidP="00000000" w:rsidRDefault="00000000" w:rsidRPr="00000000" w14:paraId="000005D5">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5D6">
      <w:pPr>
        <w:pStyle w:val="Heading3"/>
        <w:rPr/>
      </w:pPr>
      <w:bookmarkStart w:colFirst="0" w:colLast="0" w:name="_spl0dmny2sn1" w:id="84"/>
      <w:bookmarkEnd w:id="84"/>
      <w:r w:rsidDel="00000000" w:rsidR="00000000" w:rsidRPr="00000000">
        <w:rPr>
          <w:rtl w:val="0"/>
        </w:rPr>
        <w:t xml:space="preserve">Algebraic Semantic Embeddings (CPPE):</w:t>
      </w:r>
    </w:p>
    <w:p w:rsidR="00000000" w:rsidDel="00000000" w:rsidP="00000000" w:rsidRDefault="00000000" w:rsidRPr="00000000" w14:paraId="000005D7">
      <w:pPr>
        <w:pStyle w:val="Heading4"/>
        <w:rPr/>
      </w:pPr>
      <w:bookmarkStart w:colFirst="0" w:colLast="0" w:name="_12vb9y8d80o" w:id="85"/>
      <w:bookmarkEnd w:id="85"/>
      <w:r w:rsidDel="00000000" w:rsidR="00000000" w:rsidRPr="00000000">
        <w:rPr>
          <w:rtl w:val="0"/>
        </w:rPr>
        <w:t xml:space="preserve">Prime Numbers Identifiers:</w:t>
      </w:r>
    </w:p>
    <w:p w:rsidR="00000000" w:rsidDel="00000000" w:rsidP="00000000" w:rsidRDefault="00000000" w:rsidRPr="00000000" w14:paraId="000005D8">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5D9">
      <w:pPr>
        <w:pStyle w:val="Heading4"/>
        <w:spacing w:line="276" w:lineRule="auto"/>
        <w:rPr/>
      </w:pPr>
      <w:bookmarkStart w:colFirst="0" w:colLast="0" w:name="_nucczl4p06er" w:id="86"/>
      <w:bookmarkEnd w:id="86"/>
      <w:r w:rsidDel="00000000" w:rsidR="00000000" w:rsidRPr="00000000">
        <w:rPr>
          <w:rtl w:val="0"/>
        </w:rPr>
        <w:t xml:space="preserve">Prime ID Embeddings:</w:t>
      </w:r>
    </w:p>
    <w:p w:rsidR="00000000" w:rsidDel="00000000" w:rsidP="00000000" w:rsidRDefault="00000000" w:rsidRPr="00000000" w14:paraId="000005DA">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5DB">
      <w:pPr>
        <w:spacing w:line="276" w:lineRule="auto"/>
        <w:rPr/>
      </w:pPr>
      <w:r w:rsidDel="00000000" w:rsidR="00000000" w:rsidRPr="00000000">
        <w:rPr>
          <w:rtl w:val="0"/>
        </w:rPr>
      </w:r>
    </w:p>
    <w:p w:rsidR="00000000" w:rsidDel="00000000" w:rsidP="00000000" w:rsidRDefault="00000000" w:rsidRPr="00000000" w14:paraId="000005DC">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5DD">
      <w:pPr>
        <w:spacing w:line="276" w:lineRule="auto"/>
        <w:rPr/>
      </w:pPr>
      <w:r w:rsidDel="00000000" w:rsidR="00000000" w:rsidRPr="00000000">
        <w:rPr>
          <w:rtl w:val="0"/>
        </w:rPr>
      </w:r>
    </w:p>
    <w:p w:rsidR="00000000" w:rsidDel="00000000" w:rsidP="00000000" w:rsidRDefault="00000000" w:rsidRPr="00000000" w14:paraId="000005DE">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5DF">
      <w:pPr>
        <w:spacing w:line="276" w:lineRule="auto"/>
        <w:rPr/>
      </w:pPr>
      <w:r w:rsidDel="00000000" w:rsidR="00000000" w:rsidRPr="00000000">
        <w:rPr>
          <w:rtl w:val="0"/>
        </w:rPr>
      </w:r>
    </w:p>
    <w:p w:rsidR="00000000" w:rsidDel="00000000" w:rsidP="00000000" w:rsidRDefault="00000000" w:rsidRPr="00000000" w14:paraId="000005E0">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5E1">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5E2">
      <w:pPr>
        <w:pStyle w:val="Heading4"/>
        <w:rPr/>
      </w:pPr>
      <w:bookmarkStart w:colFirst="0" w:colLast="0" w:name="_tdpam7i6pina" w:id="87"/>
      <w:bookmarkEnd w:id="87"/>
      <w:r w:rsidDel="00000000" w:rsidR="00000000" w:rsidRPr="00000000">
        <w:rPr>
          <w:rtl w:val="0"/>
        </w:rPr>
        <w:t xml:space="preserve">CPPE. FCA-based Embeddings: A Deterministic Approach:</w:t>
      </w:r>
    </w:p>
    <w:p w:rsidR="00000000" w:rsidDel="00000000" w:rsidP="00000000" w:rsidRDefault="00000000" w:rsidRPr="00000000" w14:paraId="000005E3">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5E4">
      <w:pPr>
        <w:rPr/>
      </w:pPr>
      <w:r w:rsidDel="00000000" w:rsidR="00000000" w:rsidRPr="00000000">
        <w:rPr>
          <w:rtl w:val="0"/>
        </w:rPr>
      </w:r>
    </w:p>
    <w:p w:rsidR="00000000" w:rsidDel="00000000" w:rsidP="00000000" w:rsidRDefault="00000000" w:rsidRPr="00000000" w14:paraId="000005E5">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5E6">
      <w:pPr>
        <w:widowControl w:val="0"/>
        <w:numPr>
          <w:ilvl w:val="0"/>
          <w:numId w:val="25"/>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5E7">
      <w:pPr>
        <w:widowControl w:val="0"/>
        <w:numPr>
          <w:ilvl w:val="1"/>
          <w:numId w:val="38"/>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5E8">
      <w:pPr>
        <w:widowControl w:val="0"/>
        <w:numPr>
          <w:ilvl w:val="2"/>
          <w:numId w:val="40"/>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5E9">
      <w:pPr>
        <w:widowControl w:val="0"/>
        <w:numPr>
          <w:ilvl w:val="2"/>
          <w:numId w:val="40"/>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5EA">
      <w:pPr>
        <w:widowControl w:val="0"/>
        <w:numPr>
          <w:ilvl w:val="1"/>
          <w:numId w:val="38"/>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5EB">
      <w:pPr>
        <w:widowControl w:val="0"/>
        <w:numPr>
          <w:ilvl w:val="0"/>
          <w:numId w:val="38"/>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5EC">
      <w:pPr>
        <w:widowControl w:val="0"/>
        <w:numPr>
          <w:ilvl w:val="1"/>
          <w:numId w:val="47"/>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5ED">
      <w:pPr>
        <w:widowControl w:val="0"/>
        <w:numPr>
          <w:ilvl w:val="1"/>
          <w:numId w:val="47"/>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5EE">
      <w:pPr>
        <w:widowControl w:val="0"/>
        <w:numPr>
          <w:ilvl w:val="2"/>
          <w:numId w:val="39"/>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5EF">
      <w:pPr>
        <w:widowControl w:val="0"/>
        <w:numPr>
          <w:ilvl w:val="2"/>
          <w:numId w:val="39"/>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5F0">
      <w:pPr>
        <w:widowControl w:val="0"/>
        <w:numPr>
          <w:ilvl w:val="2"/>
          <w:numId w:val="39"/>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5F1">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5F2">
      <w:pPr>
        <w:pStyle w:val="Heading5"/>
        <w:keepNext w:val="0"/>
        <w:keepLines w:val="0"/>
        <w:widowControl w:val="0"/>
        <w:spacing w:after="120" w:before="120" w:line="275.9999942779541" w:lineRule="auto"/>
        <w:rPr/>
      </w:pPr>
      <w:bookmarkStart w:colFirst="0" w:colLast="0" w:name="_5jru7cleeqyz" w:id="88"/>
      <w:bookmarkEnd w:id="88"/>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5F3">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5F4">
      <w:pPr>
        <w:widowControl w:val="0"/>
        <w:numPr>
          <w:ilvl w:val="0"/>
          <w:numId w:val="45"/>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5F5">
      <w:pPr>
        <w:widowControl w:val="0"/>
        <w:numPr>
          <w:ilvl w:val="1"/>
          <w:numId w:val="29"/>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5F6">
      <w:pPr>
        <w:widowControl w:val="0"/>
        <w:numPr>
          <w:ilvl w:val="1"/>
          <w:numId w:val="29"/>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5F7">
      <w:pPr>
        <w:widowControl w:val="0"/>
        <w:numPr>
          <w:ilvl w:val="1"/>
          <w:numId w:val="29"/>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5F8">
      <w:pPr>
        <w:widowControl w:val="0"/>
        <w:numPr>
          <w:ilvl w:val="0"/>
          <w:numId w:val="45"/>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5F9">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5FA">
      <w:pPr>
        <w:pStyle w:val="Heading5"/>
        <w:keepNext w:val="0"/>
        <w:keepLines w:val="0"/>
        <w:widowControl w:val="0"/>
        <w:spacing w:after="120" w:before="120" w:line="275.9999942779541" w:lineRule="auto"/>
        <w:rPr>
          <w:color w:val="1b1c1d"/>
        </w:rPr>
      </w:pPr>
      <w:bookmarkStart w:colFirst="0" w:colLast="0" w:name="_cxpiqxfobvqz" w:id="89"/>
      <w:bookmarkEnd w:id="89"/>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5FB">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5FC">
      <w:pPr>
        <w:widowControl w:val="0"/>
        <w:numPr>
          <w:ilvl w:val="0"/>
          <w:numId w:val="36"/>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5FD">
      <w:pPr>
        <w:widowControl w:val="0"/>
        <w:numPr>
          <w:ilvl w:val="0"/>
          <w:numId w:val="36"/>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5FE">
      <w:pPr>
        <w:widowControl w:val="0"/>
        <w:numPr>
          <w:ilvl w:val="1"/>
          <w:numId w:val="33"/>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5FF">
      <w:pPr>
        <w:widowControl w:val="0"/>
        <w:numPr>
          <w:ilvl w:val="2"/>
          <w:numId w:val="4"/>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600">
      <w:pPr>
        <w:widowControl w:val="0"/>
        <w:numPr>
          <w:ilvl w:val="2"/>
          <w:numId w:val="4"/>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601">
      <w:pPr>
        <w:widowControl w:val="0"/>
        <w:numPr>
          <w:ilvl w:val="2"/>
          <w:numId w:val="4"/>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602">
      <w:pPr>
        <w:widowControl w:val="0"/>
        <w:numPr>
          <w:ilvl w:val="3"/>
          <w:numId w:val="42"/>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603">
      <w:pPr>
        <w:widowControl w:val="0"/>
        <w:numPr>
          <w:ilvl w:val="3"/>
          <w:numId w:val="42"/>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604">
      <w:pPr>
        <w:widowControl w:val="0"/>
        <w:numPr>
          <w:ilvl w:val="3"/>
          <w:numId w:val="42"/>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605">
      <w:pPr>
        <w:widowControl w:val="0"/>
        <w:numPr>
          <w:ilvl w:val="2"/>
          <w:numId w:val="4"/>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pStyle w:val="Heading5"/>
        <w:keepNext w:val="0"/>
        <w:keepLines w:val="0"/>
        <w:widowControl w:val="0"/>
        <w:spacing w:after="120" w:before="120" w:line="275.9999942779541" w:lineRule="auto"/>
        <w:rPr/>
      </w:pPr>
      <w:bookmarkStart w:colFirst="0" w:colLast="0" w:name="_4i5f88pxra87" w:id="90"/>
      <w:bookmarkEnd w:id="90"/>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608">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609">
      <w:pPr>
        <w:widowControl w:val="0"/>
        <w:numPr>
          <w:ilvl w:val="0"/>
          <w:numId w:val="5"/>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60A">
      <w:pPr>
        <w:widowControl w:val="0"/>
        <w:numPr>
          <w:ilvl w:val="0"/>
          <w:numId w:val="5"/>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60B">
      <w:pPr>
        <w:widowControl w:val="0"/>
        <w:numPr>
          <w:ilvl w:val="1"/>
          <w:numId w:val="64"/>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60C">
      <w:pPr>
        <w:widowControl w:val="0"/>
        <w:numPr>
          <w:ilvl w:val="1"/>
          <w:numId w:val="64"/>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60D">
      <w:pPr>
        <w:widowControl w:val="0"/>
        <w:numPr>
          <w:ilvl w:val="1"/>
          <w:numId w:val="64"/>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60E">
      <w:pPr>
        <w:widowControl w:val="0"/>
        <w:numPr>
          <w:ilvl w:val="1"/>
          <w:numId w:val="64"/>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60F">
      <w:pPr>
        <w:widowControl w:val="0"/>
        <w:numPr>
          <w:ilvl w:val="1"/>
          <w:numId w:val="64"/>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610">
      <w:pPr>
        <w:widowControl w:val="0"/>
        <w:numPr>
          <w:ilvl w:val="0"/>
          <w:numId w:val="5"/>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611">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12">
      <w:pPr>
        <w:pStyle w:val="Heading5"/>
        <w:keepNext w:val="0"/>
        <w:keepLines w:val="0"/>
        <w:widowControl w:val="0"/>
        <w:spacing w:after="120" w:before="120" w:line="275.9999942779541" w:lineRule="auto"/>
        <w:rPr/>
      </w:pPr>
      <w:bookmarkStart w:colFirst="0" w:colLast="0" w:name="_m22kyf83qkvv" w:id="91"/>
      <w:bookmarkEnd w:id="91"/>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613">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614">
      <w:pPr>
        <w:widowControl w:val="0"/>
        <w:numPr>
          <w:ilvl w:val="0"/>
          <w:numId w:val="13"/>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615">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616">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617">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618">
      <w:pPr>
        <w:widowControl w:val="0"/>
        <w:numPr>
          <w:ilvl w:val="0"/>
          <w:numId w:val="13"/>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619">
      <w:pPr>
        <w:widowControl w:val="0"/>
        <w:numPr>
          <w:ilvl w:val="1"/>
          <w:numId w:val="26"/>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61A">
      <w:pPr>
        <w:widowControl w:val="0"/>
        <w:numPr>
          <w:ilvl w:val="2"/>
          <w:numId w:val="44"/>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61B">
      <w:pPr>
        <w:widowControl w:val="0"/>
        <w:numPr>
          <w:ilvl w:val="2"/>
          <w:numId w:val="44"/>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61C">
      <w:pPr>
        <w:widowControl w:val="0"/>
        <w:numPr>
          <w:ilvl w:val="1"/>
          <w:numId w:val="26"/>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61D">
      <w:pPr>
        <w:widowControl w:val="0"/>
        <w:numPr>
          <w:ilvl w:val="2"/>
          <w:numId w:val="55"/>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61E">
      <w:pPr>
        <w:widowControl w:val="0"/>
        <w:numPr>
          <w:ilvl w:val="2"/>
          <w:numId w:val="55"/>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61F">
      <w:pPr>
        <w:widowControl w:val="0"/>
        <w:numPr>
          <w:ilvl w:val="2"/>
          <w:numId w:val="55"/>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620">
      <w:pPr>
        <w:widowControl w:val="0"/>
        <w:numPr>
          <w:ilvl w:val="1"/>
          <w:numId w:val="26"/>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621">
      <w:pPr>
        <w:widowControl w:val="0"/>
        <w:numPr>
          <w:ilvl w:val="0"/>
          <w:numId w:val="13"/>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622">
      <w:pPr>
        <w:widowControl w:val="0"/>
        <w:numPr>
          <w:ilvl w:val="1"/>
          <w:numId w:val="53"/>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623">
      <w:pPr>
        <w:widowControl w:val="0"/>
        <w:numPr>
          <w:ilvl w:val="1"/>
          <w:numId w:val="53"/>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624">
      <w:pPr>
        <w:widowControl w:val="0"/>
        <w:numPr>
          <w:ilvl w:val="1"/>
          <w:numId w:val="53"/>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625">
      <w:pPr>
        <w:widowControl w:val="0"/>
        <w:numPr>
          <w:ilvl w:val="1"/>
          <w:numId w:val="53"/>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626">
      <w:pPr>
        <w:widowControl w:val="0"/>
        <w:numPr>
          <w:ilvl w:val="1"/>
          <w:numId w:val="53"/>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627">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28">
      <w:pPr>
        <w:pStyle w:val="Heading5"/>
        <w:keepNext w:val="0"/>
        <w:keepLines w:val="0"/>
        <w:widowControl w:val="0"/>
        <w:spacing w:after="120" w:before="120" w:line="275.9999942779541" w:lineRule="auto"/>
        <w:rPr/>
      </w:pPr>
      <w:bookmarkStart w:colFirst="0" w:colLast="0" w:name="_a7l1r07awzku" w:id="92"/>
      <w:bookmarkEnd w:id="92"/>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629">
      <w:pPr>
        <w:widowControl w:val="0"/>
        <w:numPr>
          <w:ilvl w:val="0"/>
          <w:numId w:val="65"/>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62A">
      <w:pPr>
        <w:widowControl w:val="0"/>
        <w:numPr>
          <w:ilvl w:val="1"/>
          <w:numId w:val="9"/>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62B">
      <w:pPr>
        <w:widowControl w:val="0"/>
        <w:numPr>
          <w:ilvl w:val="0"/>
          <w:numId w:val="65"/>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62C">
      <w:pPr>
        <w:widowControl w:val="0"/>
        <w:numPr>
          <w:ilvl w:val="1"/>
          <w:numId w:val="3"/>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62D">
      <w:pPr>
        <w:widowControl w:val="0"/>
        <w:numPr>
          <w:ilvl w:val="1"/>
          <w:numId w:val="3"/>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62E">
      <w:pPr>
        <w:widowControl w:val="0"/>
        <w:numPr>
          <w:ilvl w:val="1"/>
          <w:numId w:val="3"/>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62F">
      <w:pPr>
        <w:rPr/>
      </w:pPr>
      <w:r w:rsidDel="00000000" w:rsidR="00000000" w:rsidRPr="00000000">
        <w:rPr>
          <w:rtl w:val="0"/>
        </w:rPr>
      </w:r>
    </w:p>
    <w:p w:rsidR="00000000" w:rsidDel="00000000" w:rsidP="00000000" w:rsidRDefault="00000000" w:rsidRPr="00000000" w14:paraId="00000630">
      <w:pPr>
        <w:pStyle w:val="Heading5"/>
        <w:keepNext w:val="0"/>
        <w:keepLines w:val="0"/>
        <w:widowControl w:val="0"/>
        <w:spacing w:before="0" w:line="275.9999942779541" w:lineRule="auto"/>
        <w:rPr/>
      </w:pPr>
      <w:bookmarkStart w:colFirst="0" w:colLast="0" w:name="_4qo9vqltf2r0" w:id="93"/>
      <w:bookmarkEnd w:id="93"/>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631">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632">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633">
      <w:pPr>
        <w:pStyle w:val="Heading5"/>
        <w:keepNext w:val="0"/>
        <w:keepLines w:val="0"/>
        <w:widowControl w:val="0"/>
        <w:spacing w:before="0" w:line="275.9999942779541" w:lineRule="auto"/>
        <w:rPr>
          <w:color w:val="1f1f1f"/>
        </w:rPr>
      </w:pPr>
      <w:bookmarkStart w:colFirst="0" w:colLast="0" w:name="_a0okr8ebjatc" w:id="94"/>
      <w:bookmarkEnd w:id="94"/>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634">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23" name="image22.png"/>
            <a:graphic>
              <a:graphicData uri="http://schemas.openxmlformats.org/drawingml/2006/picture">
                <pic:pic>
                  <pic:nvPicPr>
                    <pic:cNvPr id="0" name="image22.png"/>
                    <pic:cNvPicPr preferRelativeResize="0"/>
                  </pic:nvPicPr>
                  <pic:blipFill>
                    <a:blip r:embed="rId9"/>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635">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19" name="image13.png"/>
            <a:graphic>
              <a:graphicData uri="http://schemas.openxmlformats.org/drawingml/2006/picture">
                <pic:pic>
                  <pic:nvPicPr>
                    <pic:cNvPr id="0" name="image13.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636">
      <w:pPr>
        <w:widowControl w:val="0"/>
        <w:numPr>
          <w:ilvl w:val="0"/>
          <w:numId w:val="56"/>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6"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637">
      <w:pPr>
        <w:widowControl w:val="0"/>
        <w:numPr>
          <w:ilvl w:val="0"/>
          <w:numId w:val="56"/>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2"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638">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39">
      <w:pPr>
        <w:pStyle w:val="Heading6"/>
        <w:widowControl w:val="0"/>
        <w:spacing w:after="120" w:before="120" w:line="275.9999942779541" w:lineRule="auto"/>
        <w:rPr/>
      </w:pPr>
      <w:bookmarkStart w:colFirst="0" w:colLast="0" w:name="_vm8muwbhqqcn" w:id="95"/>
      <w:bookmarkEnd w:id="95"/>
      <w:r w:rsidDel="00000000" w:rsidR="00000000" w:rsidRPr="00000000">
        <w:rPr>
          <w:rtl w:val="0"/>
        </w:rPr>
        <w:t xml:space="preserve">The Prime Product Rule:</w:t>
      </w:r>
    </w:p>
    <w:p w:rsidR="00000000" w:rsidDel="00000000" w:rsidP="00000000" w:rsidRDefault="00000000" w:rsidRPr="00000000" w14:paraId="0000063A">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9"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18"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16"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12"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63B">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13"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63C">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63D">
      <w:pPr>
        <w:pStyle w:val="Heading5"/>
        <w:keepNext w:val="0"/>
        <w:keepLines w:val="0"/>
        <w:widowControl w:val="0"/>
        <w:spacing w:before="0" w:line="275.9999942779541" w:lineRule="auto"/>
        <w:rPr/>
      </w:pPr>
      <w:bookmarkStart w:colFirst="0" w:colLast="0" w:name="_4iycf2g31vp0" w:id="96"/>
      <w:bookmarkEnd w:id="96"/>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63E">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63F">
      <w:pPr>
        <w:pStyle w:val="Heading6"/>
        <w:widowControl w:val="0"/>
        <w:spacing w:after="240" w:line="275.9999942779541" w:lineRule="auto"/>
        <w:rPr/>
      </w:pPr>
      <w:bookmarkStart w:colFirst="0" w:colLast="0" w:name="_no37ottu4499" w:id="97"/>
      <w:bookmarkEnd w:id="97"/>
      <w:r w:rsidDel="00000000" w:rsidR="00000000" w:rsidRPr="00000000">
        <w:rPr>
          <w:rtl w:val="0"/>
        </w:rPr>
        <w:t xml:space="preserve">A. The "Contains" Operator (Sub-graph Filtering):</w:t>
      </w:r>
    </w:p>
    <w:p w:rsidR="00000000" w:rsidDel="00000000" w:rsidP="00000000" w:rsidRDefault="00000000" w:rsidRPr="00000000" w14:paraId="00000640">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20"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8" name="image16.png"/>
            <a:graphic>
              <a:graphicData uri="http://schemas.openxmlformats.org/drawingml/2006/picture">
                <pic:pic>
                  <pic:nvPicPr>
                    <pic:cNvPr id="0" name="image16.png"/>
                    <pic:cNvPicPr preferRelativeResize="0"/>
                  </pic:nvPicPr>
                  <pic:blipFill>
                    <a:blip r:embed="rId19"/>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641">
      <w:pPr>
        <w:widowControl w:val="0"/>
        <w:numPr>
          <w:ilvl w:val="0"/>
          <w:numId w:val="59"/>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7" name="image23.png"/>
            <a:graphic>
              <a:graphicData uri="http://schemas.openxmlformats.org/drawingml/2006/picture">
                <pic:pic>
                  <pic:nvPicPr>
                    <pic:cNvPr id="0" name="image23.png"/>
                    <pic:cNvPicPr preferRelativeResize="0"/>
                  </pic:nvPicPr>
                  <pic:blipFill>
                    <a:blip r:embed="rId20"/>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642">
      <w:pPr>
        <w:widowControl w:val="0"/>
        <w:numPr>
          <w:ilvl w:val="0"/>
          <w:numId w:val="59"/>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643">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44">
      <w:pPr>
        <w:pStyle w:val="Heading6"/>
        <w:widowControl w:val="0"/>
        <w:spacing w:after="120" w:before="120" w:line="275.9999942779541" w:lineRule="auto"/>
        <w:rPr/>
      </w:pPr>
      <w:bookmarkStart w:colFirst="0" w:colLast="0" w:name="_18tl5kxvfivh" w:id="98"/>
      <w:bookmarkEnd w:id="98"/>
      <w:r w:rsidDel="00000000" w:rsidR="00000000" w:rsidRPr="00000000">
        <w:rPr>
          <w:rtl w:val="0"/>
        </w:rPr>
        <w:t xml:space="preserve">B. The "Intersection" Operator (Aggregation):</w:t>
      </w:r>
    </w:p>
    <w:p w:rsidR="00000000" w:rsidDel="00000000" w:rsidP="00000000" w:rsidRDefault="00000000" w:rsidRPr="00000000" w14:paraId="00000645">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646">
      <w:pPr>
        <w:widowControl w:val="0"/>
        <w:numPr>
          <w:ilvl w:val="0"/>
          <w:numId w:val="62"/>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647">
      <w:pPr>
        <w:widowControl w:val="0"/>
        <w:numPr>
          <w:ilvl w:val="0"/>
          <w:numId w:val="62"/>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648">
      <w:pPr>
        <w:widowControl w:val="0"/>
        <w:numPr>
          <w:ilvl w:val="0"/>
          <w:numId w:val="62"/>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649">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4A">
      <w:pPr>
        <w:pStyle w:val="Heading6"/>
        <w:widowControl w:val="0"/>
        <w:spacing w:after="120" w:before="120" w:line="275.9999942779541" w:lineRule="auto"/>
        <w:rPr/>
      </w:pPr>
      <w:bookmarkStart w:colFirst="0" w:colLast="0" w:name="_mm6omsp949hh" w:id="99"/>
      <w:bookmarkEnd w:id="99"/>
      <w:r w:rsidDel="00000000" w:rsidR="00000000" w:rsidRPr="00000000">
        <w:rPr>
          <w:rtl w:val="0"/>
        </w:rPr>
        <w:t xml:space="preserve">C. The "Axis Shift" Operator (Alignment):</w:t>
      </w:r>
    </w:p>
    <w:p w:rsidR="00000000" w:rsidDel="00000000" w:rsidP="00000000" w:rsidRDefault="00000000" w:rsidRPr="00000000" w14:paraId="0000064B">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64C">
      <w:pPr>
        <w:widowControl w:val="0"/>
        <w:numPr>
          <w:ilvl w:val="0"/>
          <w:numId w:val="6"/>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14"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64D">
      <w:pPr>
        <w:widowControl w:val="0"/>
        <w:numPr>
          <w:ilvl w:val="0"/>
          <w:numId w:val="6"/>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64E">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4F">
      <w:pPr>
        <w:pStyle w:val="Heading5"/>
        <w:rPr/>
      </w:pPr>
      <w:bookmarkStart w:colFirst="0" w:colLast="0" w:name="_7c369wvv2ed5" w:id="100"/>
      <w:bookmarkEnd w:id="100"/>
      <w:r w:rsidDel="00000000" w:rsidR="00000000" w:rsidRPr="00000000">
        <w:rPr>
          <w:rtl w:val="0"/>
        </w:rPr>
        <w:t xml:space="preserve">3. Pipeline Stages Revisited via CPPE:</w:t>
      </w:r>
    </w:p>
    <w:p w:rsidR="00000000" w:rsidDel="00000000" w:rsidP="00000000" w:rsidRDefault="00000000" w:rsidRPr="00000000" w14:paraId="00000650">
      <w:pPr>
        <w:pStyle w:val="Heading6"/>
        <w:rPr/>
      </w:pPr>
      <w:bookmarkStart w:colFirst="0" w:colLast="0" w:name="_yxwykud7fa6q" w:id="101"/>
      <w:bookmarkEnd w:id="101"/>
      <w:r w:rsidDel="00000000" w:rsidR="00000000" w:rsidRPr="00000000">
        <w:rPr>
          <w:rtl w:val="0"/>
        </w:rPr>
        <w:t xml:space="preserve">3.1 Aggregation (Algebraic Type Inference):</w:t>
      </w:r>
    </w:p>
    <w:p w:rsidR="00000000" w:rsidDel="00000000" w:rsidP="00000000" w:rsidRDefault="00000000" w:rsidRPr="00000000" w14:paraId="00000651">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52">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653">
      <w:pPr>
        <w:widowControl w:val="0"/>
        <w:numPr>
          <w:ilvl w:val="0"/>
          <w:numId w:val="69"/>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24" name="image24.png"/>
            <a:graphic>
              <a:graphicData uri="http://schemas.openxmlformats.org/drawingml/2006/picture">
                <pic:pic>
                  <pic:nvPicPr>
                    <pic:cNvPr id="0" name="image24.png"/>
                    <pic:cNvPicPr preferRelativeResize="0"/>
                  </pic:nvPicPr>
                  <pic:blipFill>
                    <a:blip r:embed="rId23"/>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54">
      <w:pPr>
        <w:widowControl w:val="0"/>
        <w:numPr>
          <w:ilvl w:val="0"/>
          <w:numId w:val="69"/>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17" name="image13.png"/>
            <a:graphic>
              <a:graphicData uri="http://schemas.openxmlformats.org/drawingml/2006/picture">
                <pic:pic>
                  <pic:nvPicPr>
                    <pic:cNvPr id="0" name="image13.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3"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1" name="image9.png"/>
            <a:graphic>
              <a:graphicData uri="http://schemas.openxmlformats.org/drawingml/2006/picture">
                <pic:pic>
                  <pic:nvPicPr>
                    <pic:cNvPr id="0" name="image9.png"/>
                    <pic:cNvPicPr preferRelativeResize="0"/>
                  </pic:nvPicPr>
                  <pic:blipFill>
                    <a:blip r:embed="rId24"/>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55">
      <w:pPr>
        <w:widowControl w:val="0"/>
        <w:numPr>
          <w:ilvl w:val="0"/>
          <w:numId w:val="69"/>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7"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8" name="image13.png"/>
            <a:graphic>
              <a:graphicData uri="http://schemas.openxmlformats.org/drawingml/2006/picture">
                <pic:pic>
                  <pic:nvPicPr>
                    <pic:cNvPr id="0" name="image13.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656">
      <w:pPr>
        <w:widowControl w:val="0"/>
        <w:numPr>
          <w:ilvl w:val="0"/>
          <w:numId w:val="69"/>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22" name="image14.png"/>
            <a:graphic>
              <a:graphicData uri="http://schemas.openxmlformats.org/drawingml/2006/picture">
                <pic:pic>
                  <pic:nvPicPr>
                    <pic:cNvPr id="0" name="image14.png"/>
                    <pic:cNvPicPr preferRelativeResize="0"/>
                  </pic:nvPicPr>
                  <pic:blipFill>
                    <a:blip r:embed="rId25"/>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9" name="image26.png"/>
            <a:graphic>
              <a:graphicData uri="http://schemas.openxmlformats.org/drawingml/2006/picture">
                <pic:pic>
                  <pic:nvPicPr>
                    <pic:cNvPr id="0" name="image26.png"/>
                    <pic:cNvPicPr preferRelativeResize="0"/>
                  </pic:nvPicPr>
                  <pic:blipFill>
                    <a:blip r:embed="rId26"/>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657">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58">
      <w:pPr>
        <w:pStyle w:val="Heading6"/>
        <w:rPr/>
      </w:pPr>
      <w:bookmarkStart w:colFirst="0" w:colLast="0" w:name="_s3n9c67g1jqj" w:id="102"/>
      <w:bookmarkEnd w:id="102"/>
      <w:r w:rsidDel="00000000" w:rsidR="00000000" w:rsidRPr="00000000">
        <w:rPr>
          <w:rtl w:val="0"/>
        </w:rPr>
        <w:t xml:space="preserve">3.2 Alignment (Vector/Prime Space Prediction):</w:t>
      </w:r>
    </w:p>
    <w:p w:rsidR="00000000" w:rsidDel="00000000" w:rsidP="00000000" w:rsidRDefault="00000000" w:rsidRPr="00000000" w14:paraId="00000659">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5A">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65B">
      <w:pPr>
        <w:widowControl w:val="0"/>
        <w:numPr>
          <w:ilvl w:val="0"/>
          <w:numId w:val="43"/>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65C">
      <w:pPr>
        <w:widowControl w:val="0"/>
        <w:numPr>
          <w:ilvl w:val="0"/>
          <w:numId w:val="43"/>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0" name="image7.png"/>
            <a:graphic>
              <a:graphicData uri="http://schemas.openxmlformats.org/drawingml/2006/picture">
                <pic:pic>
                  <pic:nvPicPr>
                    <pic:cNvPr id="0" name="image7.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5" name="image18.png"/>
            <a:graphic>
              <a:graphicData uri="http://schemas.openxmlformats.org/drawingml/2006/picture">
                <pic:pic>
                  <pic:nvPicPr>
                    <pic:cNvPr id="0" name="image18.png"/>
                    <pic:cNvPicPr preferRelativeResize="0"/>
                  </pic:nvPicPr>
                  <pic:blipFill>
                    <a:blip r:embed="rId28"/>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21" name="image25.png"/>
            <a:graphic>
              <a:graphicData uri="http://schemas.openxmlformats.org/drawingml/2006/picture">
                <pic:pic>
                  <pic:nvPicPr>
                    <pic:cNvPr id="0" name="image25.png"/>
                    <pic:cNvPicPr preferRelativeResize="0"/>
                  </pic:nvPicPr>
                  <pic:blipFill>
                    <a:blip r:embed="rId29"/>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5D">
      <w:pPr>
        <w:widowControl w:val="0"/>
        <w:numPr>
          <w:ilvl w:val="0"/>
          <w:numId w:val="43"/>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17.png"/>
            <a:graphic>
              <a:graphicData uri="http://schemas.openxmlformats.org/drawingml/2006/picture">
                <pic:pic>
                  <pic:nvPicPr>
                    <pic:cNvPr id="0" name="image17.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0" name="image21.png"/>
            <a:graphic>
              <a:graphicData uri="http://schemas.openxmlformats.org/drawingml/2006/picture">
                <pic:pic>
                  <pic:nvPicPr>
                    <pic:cNvPr id="0" name="image21.png"/>
                    <pic:cNvPicPr preferRelativeResize="0"/>
                  </pic:nvPicPr>
                  <pic:blipFill>
                    <a:blip r:embed="rId31"/>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4" name="image11.png"/>
            <a:graphic>
              <a:graphicData uri="http://schemas.openxmlformats.org/drawingml/2006/picture">
                <pic:pic>
                  <pic:nvPicPr>
                    <pic:cNvPr id="0" name="image11.png"/>
                    <pic:cNvPicPr preferRelativeResize="0"/>
                  </pic:nvPicPr>
                  <pic:blipFill>
                    <a:blip r:embed="rId32"/>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65E">
      <w:pPr>
        <w:pStyle w:val="Heading3"/>
        <w:keepNext w:val="0"/>
        <w:keepLines w:val="0"/>
        <w:widowControl w:val="0"/>
        <w:spacing w:after="120" w:before="120" w:line="275.9999942779541" w:lineRule="auto"/>
        <w:rPr>
          <w:b w:val="1"/>
          <w:bCs w:val="1"/>
          <w:color w:val="1f1f1f"/>
        </w:rPr>
      </w:pPr>
      <w:bookmarkStart w:colFirst="0" w:colLast="0" w:name="_fnazkr4bdku2" w:id="103"/>
      <w:bookmarkEnd w:id="103"/>
      <w:r w:rsidDel="00000000" w:rsidR="00000000" w:rsidRPr="00000000">
        <w:rPr>
          <w:rtl w:val="0"/>
        </w:rPr>
      </w:r>
    </w:p>
    <w:p w:rsidR="00000000" w:rsidDel="00000000" w:rsidP="00000000" w:rsidRDefault="00000000" w:rsidRPr="00000000" w14:paraId="0000065F">
      <w:pPr>
        <w:pStyle w:val="Heading6"/>
        <w:rPr/>
      </w:pPr>
      <w:bookmarkStart w:colFirst="0" w:colLast="0" w:name="_t55uhadl3d85" w:id="104"/>
      <w:bookmarkEnd w:id="104"/>
      <w:r w:rsidDel="00000000" w:rsidR="00000000" w:rsidRPr="00000000">
        <w:rPr>
          <w:rtl w:val="0"/>
        </w:rPr>
        <w:t xml:space="preserve">3.3 Activation (State Transition Product):</w:t>
      </w:r>
    </w:p>
    <w:p w:rsidR="00000000" w:rsidDel="00000000" w:rsidP="00000000" w:rsidRDefault="00000000" w:rsidRPr="00000000" w14:paraId="00000660">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61">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662">
      <w:pPr>
        <w:widowControl w:val="0"/>
        <w:numPr>
          <w:ilvl w:val="0"/>
          <w:numId w:val="68"/>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15" name="image4.png"/>
            <a:graphic>
              <a:graphicData uri="http://schemas.openxmlformats.org/drawingml/2006/picture">
                <pic:pic>
                  <pic:nvPicPr>
                    <pic:cNvPr id="0" name="image4.png"/>
                    <pic:cNvPicPr preferRelativeResize="0"/>
                  </pic:nvPicPr>
                  <pic:blipFill>
                    <a:blip r:embed="rId33"/>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663">
      <w:pPr>
        <w:widowControl w:val="0"/>
        <w:numPr>
          <w:ilvl w:val="0"/>
          <w:numId w:val="68"/>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664">
      <w:pPr>
        <w:widowControl w:val="0"/>
        <w:numPr>
          <w:ilvl w:val="0"/>
          <w:numId w:val="68"/>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665">
      <w:pPr>
        <w:pStyle w:val="Heading2"/>
        <w:rPr/>
      </w:pPr>
      <w:bookmarkStart w:colFirst="0" w:colLast="0" w:name="_x2alh753drsf" w:id="105"/>
      <w:bookmarkEnd w:id="105"/>
      <w:r w:rsidDel="00000000" w:rsidR="00000000" w:rsidRPr="00000000">
        <w:rPr>
          <w:rtl w:val="0"/>
        </w:rPr>
        <w:t xml:space="preserve">Leverage W3C DIDs (Distributed Resource Identifiers)</w:t>
      </w:r>
    </w:p>
    <w:p w:rsidR="00000000" w:rsidDel="00000000" w:rsidP="00000000" w:rsidRDefault="00000000" w:rsidRPr="00000000" w14:paraId="00000666">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667">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668">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669">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66A">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66B">
      <w:pPr>
        <w:numPr>
          <w:ilvl w:val="0"/>
          <w:numId w:val="71"/>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66C">
      <w:pPr>
        <w:numPr>
          <w:ilvl w:val="0"/>
          <w:numId w:val="71"/>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66D">
      <w:pPr>
        <w:numPr>
          <w:ilvl w:val="0"/>
          <w:numId w:val="71"/>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66E">
      <w:pPr>
        <w:numPr>
          <w:ilvl w:val="0"/>
          <w:numId w:val="71"/>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66F">
      <w:pPr>
        <w:numPr>
          <w:ilvl w:val="0"/>
          <w:numId w:val="71"/>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670">
      <w:pPr>
        <w:numPr>
          <w:ilvl w:val="0"/>
          <w:numId w:val="71"/>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671">
      <w:pPr>
        <w:numPr>
          <w:ilvl w:val="0"/>
          <w:numId w:val="71"/>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672">
      <w:pPr>
        <w:numPr>
          <w:ilvl w:val="0"/>
          <w:numId w:val="71"/>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673">
      <w:pPr>
        <w:numPr>
          <w:ilvl w:val="0"/>
          <w:numId w:val="71"/>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674">
      <w:pPr>
        <w:numPr>
          <w:ilvl w:val="0"/>
          <w:numId w:val="71"/>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675">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676">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677">
      <w:pPr>
        <w:pStyle w:val="Heading3"/>
        <w:keepNext w:val="0"/>
        <w:keepLines w:val="0"/>
        <w:spacing w:before="280" w:lineRule="auto"/>
        <w:rPr>
          <w:b w:val="1"/>
          <w:bCs w:val="1"/>
          <w:color w:val="000000"/>
          <w:sz w:val="26"/>
          <w:szCs w:val="26"/>
        </w:rPr>
      </w:pPr>
      <w:bookmarkStart w:colFirst="0" w:colLast="0" w:name="_16wmba5008i2" w:id="106"/>
      <w:bookmarkEnd w:id="106"/>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678">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679">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67A">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67B">
      <w:pPr>
        <w:pStyle w:val="Heading2"/>
        <w:spacing w:after="240" w:before="240" w:lineRule="auto"/>
        <w:rPr/>
      </w:pPr>
      <w:bookmarkStart w:colFirst="0" w:colLast="0" w:name="_jzqaohjonzv6" w:id="107"/>
      <w:bookmarkEnd w:id="107"/>
      <w:r w:rsidDel="00000000" w:rsidR="00000000" w:rsidRPr="00000000">
        <w:rPr>
          <w:rtl w:val="0"/>
        </w:rPr>
        <w:t xml:space="preserve">Techniques Summary</w:t>
      </w:r>
    </w:p>
    <w:p w:rsidR="00000000" w:rsidDel="00000000" w:rsidP="00000000" w:rsidRDefault="00000000" w:rsidRPr="00000000" w14:paraId="0000067C">
      <w:pPr>
        <w:rPr/>
      </w:pPr>
      <w:r w:rsidDel="00000000" w:rsidR="00000000" w:rsidRPr="00000000">
        <w:rPr>
          <w:rtl w:val="0"/>
        </w:rPr>
      </w:r>
    </w:p>
    <w:tbl>
      <w:tblPr>
        <w:tblStyle w:val="Table2"/>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D">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E">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F">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0">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1">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2">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3">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4">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5">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6">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7">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8">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9">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A">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B">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C">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D">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E">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F">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0">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1">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2">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3">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4">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5">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6">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7">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8">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9">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A">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B">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C">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D">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E">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F">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0">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1">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2">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3">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4">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5">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6">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7">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8">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9">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A">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B">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C">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D">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E">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F">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0">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1">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2">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3">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4">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5">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6">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7">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8">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9">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A">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B">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C">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D">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E">
            <w:pPr>
              <w:rPr/>
            </w:pPr>
            <w:r w:rsidDel="00000000" w:rsidR="00000000" w:rsidRPr="00000000">
              <w:rPr>
                <w:rtl w:val="0"/>
              </w:rPr>
              <w:t xml:space="preserve">Distributed infrastructure</w:t>
            </w:r>
          </w:p>
        </w:tc>
      </w:tr>
    </w:tbl>
    <w:p w:rsidR="00000000" w:rsidDel="00000000" w:rsidP="00000000" w:rsidRDefault="00000000" w:rsidRPr="00000000" w14:paraId="000006BF">
      <w:pPr>
        <w:rPr/>
      </w:pPr>
      <w:r w:rsidDel="00000000" w:rsidR="00000000" w:rsidRPr="00000000">
        <w:rPr>
          <w:rtl w:val="0"/>
        </w:rPr>
      </w:r>
    </w:p>
    <w:p w:rsidR="00000000" w:rsidDel="00000000" w:rsidP="00000000" w:rsidRDefault="00000000" w:rsidRPr="00000000" w14:paraId="000006C0">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6C1">
      <w:pPr>
        <w:rPr/>
      </w:pPr>
      <w:r w:rsidDel="00000000" w:rsidR="00000000" w:rsidRPr="00000000">
        <w:rPr>
          <w:rtl w:val="0"/>
        </w:rPr>
      </w:r>
    </w:p>
    <w:p w:rsidR="00000000" w:rsidDel="00000000" w:rsidP="00000000" w:rsidRDefault="00000000" w:rsidRPr="00000000" w14:paraId="000006C2">
      <w:pPr>
        <w:pStyle w:val="Heading1"/>
        <w:keepNext w:val="0"/>
        <w:keepLines w:val="0"/>
        <w:spacing w:after="80" w:before="0" w:lineRule="auto"/>
        <w:rPr/>
      </w:pPr>
      <w:bookmarkStart w:colFirst="0" w:colLast="0" w:name="_dlsnfqeg1elz" w:id="108"/>
      <w:bookmarkEnd w:id="108"/>
      <w:r w:rsidDel="00000000" w:rsidR="00000000" w:rsidRPr="00000000">
        <w:rPr>
          <w:rtl w:val="0"/>
        </w:rPr>
        <w:t xml:space="preserve">Appendix: Enterprise Scenario: Cross-System Order-to-Delivery Integration</w:t>
      </w:r>
    </w:p>
    <w:p w:rsidR="00000000" w:rsidDel="00000000" w:rsidP="00000000" w:rsidRDefault="00000000" w:rsidRPr="00000000" w14:paraId="000006C3">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6C4">
      <w:pPr>
        <w:numPr>
          <w:ilvl w:val="0"/>
          <w:numId w:val="15"/>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6C5">
      <w:pPr>
        <w:numPr>
          <w:ilvl w:val="0"/>
          <w:numId w:val="15"/>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6C6">
      <w:pPr>
        <w:numPr>
          <w:ilvl w:val="0"/>
          <w:numId w:val="15"/>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6C7">
      <w:pPr>
        <w:numPr>
          <w:ilvl w:val="0"/>
          <w:numId w:val="15"/>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6C8">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6C9">
      <w:pPr>
        <w:pStyle w:val="Heading2"/>
        <w:rPr/>
      </w:pPr>
      <w:bookmarkStart w:colFirst="0" w:colLast="0" w:name="_mazsh5o8bi8t" w:id="109"/>
      <w:bookmarkEnd w:id="109"/>
      <w:r w:rsidDel="00000000" w:rsidR="00000000" w:rsidRPr="00000000">
        <w:rPr>
          <w:rtl w:val="0"/>
        </w:rPr>
        <w:t xml:space="preserve">1. Raw Source Data Streams (Datasource Ingestion)</w:t>
      </w:r>
    </w:p>
    <w:p w:rsidR="00000000" w:rsidDel="00000000" w:rsidP="00000000" w:rsidRDefault="00000000" w:rsidRPr="00000000" w14:paraId="000006CA">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6CB">
      <w:pPr>
        <w:rPr/>
      </w:pPr>
      <w:r w:rsidDel="00000000" w:rsidR="00000000" w:rsidRPr="00000000">
        <w:rPr>
          <w:rtl w:val="0"/>
        </w:rPr>
        <w:t xml:space="preserve"># CRM Event Stream (Salesforce)</w:t>
      </w:r>
    </w:p>
    <w:p w:rsidR="00000000" w:rsidDel="00000000" w:rsidP="00000000" w:rsidRDefault="00000000" w:rsidRPr="00000000" w14:paraId="000006CC">
      <w:pPr>
        <w:rPr/>
      </w:pPr>
      <w:r w:rsidDel="00000000" w:rsidR="00000000" w:rsidRPr="00000000">
        <w:rPr>
          <w:rtl w:val="0"/>
        </w:rPr>
        <w:t xml:space="preserve">(:ctx_CRM, :Customer_ACME, :placesOrder, :Order_1001)</w:t>
      </w:r>
    </w:p>
    <w:p w:rsidR="00000000" w:rsidDel="00000000" w:rsidP="00000000" w:rsidRDefault="00000000" w:rsidRPr="00000000" w14:paraId="000006CD">
      <w:pPr>
        <w:rPr/>
      </w:pPr>
      <w:r w:rsidDel="00000000" w:rsidR="00000000" w:rsidRPr="00000000">
        <w:rPr>
          <w:rtl w:val="0"/>
        </w:rPr>
      </w:r>
    </w:p>
    <w:p w:rsidR="00000000" w:rsidDel="00000000" w:rsidP="00000000" w:rsidRDefault="00000000" w:rsidRPr="00000000" w14:paraId="000006CE">
      <w:pPr>
        <w:rPr/>
      </w:pPr>
      <w:r w:rsidDel="00000000" w:rsidR="00000000" w:rsidRPr="00000000">
        <w:rPr>
          <w:rtl w:val="0"/>
        </w:rPr>
        <w:t xml:space="preserve"># ERP Event Stream (SAP)</w:t>
      </w:r>
    </w:p>
    <w:p w:rsidR="00000000" w:rsidDel="00000000" w:rsidP="00000000" w:rsidRDefault="00000000" w:rsidRPr="00000000" w14:paraId="000006CF">
      <w:pPr>
        <w:rPr/>
      </w:pPr>
      <w:r w:rsidDel="00000000" w:rsidR="00000000" w:rsidRPr="00000000">
        <w:rPr>
          <w:rtl w:val="0"/>
        </w:rPr>
        <w:t xml:space="preserve">(:ctx_ERP, :Order_1001, :generatesInvoice, :Invoice_5001)</w:t>
      </w:r>
    </w:p>
    <w:p w:rsidR="00000000" w:rsidDel="00000000" w:rsidP="00000000" w:rsidRDefault="00000000" w:rsidRPr="00000000" w14:paraId="000006D0">
      <w:pPr>
        <w:rPr/>
      </w:pP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 SCM Event Stream (Manhattan WMS)</w:t>
      </w:r>
    </w:p>
    <w:p w:rsidR="00000000" w:rsidDel="00000000" w:rsidP="00000000" w:rsidRDefault="00000000" w:rsidRPr="00000000" w14:paraId="000006D2">
      <w:pPr>
        <w:rPr/>
      </w:pPr>
      <w:r w:rsidDel="00000000" w:rsidR="00000000" w:rsidRPr="00000000">
        <w:rPr>
          <w:rtl w:val="0"/>
        </w:rPr>
        <w:t xml:space="preserve">(:ctx_SCM, :Order_1001, :dispatchedIn, :Shipment_9001)</w:t>
      </w:r>
    </w:p>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rPr/>
      </w:pPr>
      <w:r w:rsidDel="00000000" w:rsidR="00000000" w:rsidRPr="00000000">
        <w:rPr>
          <w:rtl w:val="0"/>
        </w:rPr>
        <w:t xml:space="preserve"># Project Management Event Stream (Jira)</w:t>
      </w:r>
    </w:p>
    <w:p w:rsidR="00000000" w:rsidDel="00000000" w:rsidP="00000000" w:rsidRDefault="00000000" w:rsidRPr="00000000" w14:paraId="000006D5">
      <w:pPr>
        <w:rPr/>
      </w:pPr>
      <w:r w:rsidDel="00000000" w:rsidR="00000000" w:rsidRPr="00000000">
        <w:rPr>
          <w:rtl w:val="0"/>
        </w:rPr>
        <w:t xml:space="preserve">(:ctx_PM, :Order_1001, :triggersProject, :Project_7001)</w:t>
      </w:r>
    </w:p>
    <w:p w:rsidR="00000000" w:rsidDel="00000000" w:rsidP="00000000" w:rsidRDefault="00000000" w:rsidRPr="00000000" w14:paraId="000006D6">
      <w:pPr>
        <w:rPr/>
      </w:pPr>
      <w:r w:rsidDel="00000000" w:rsidR="00000000" w:rsidRPr="00000000">
        <w:rPr>
          <w:rtl w:val="0"/>
        </w:rPr>
      </w:r>
    </w:p>
    <w:p w:rsidR="00000000" w:rsidDel="00000000" w:rsidP="00000000" w:rsidRDefault="00000000" w:rsidRPr="00000000" w14:paraId="000006D7">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6D8">
      <w:pPr>
        <w:numPr>
          <w:ilvl w:val="0"/>
          <w:numId w:val="49"/>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6D9">
      <w:pPr>
        <w:numPr>
          <w:ilvl w:val="0"/>
          <w:numId w:val="49"/>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6DA">
      <w:pPr>
        <w:numPr>
          <w:ilvl w:val="0"/>
          <w:numId w:val="49"/>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6DB">
      <w:pPr>
        <w:numPr>
          <w:ilvl w:val="0"/>
          <w:numId w:val="49"/>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6DC">
      <w:pPr>
        <w:numPr>
          <w:ilvl w:val="0"/>
          <w:numId w:val="49"/>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6DD">
      <w:pPr>
        <w:pStyle w:val="Heading2"/>
        <w:rPr/>
      </w:pPr>
      <w:bookmarkStart w:colFirst="0" w:colLast="0" w:name="_tzvwq35vkv59" w:id="110"/>
      <w:bookmarkEnd w:id="110"/>
      <w:r w:rsidDel="00000000" w:rsidR="00000000" w:rsidRPr="00000000">
        <w:rPr>
          <w:rtl w:val="0"/>
        </w:rPr>
        <w:t xml:space="preserve">2. Stage 1: Aggregation Service Agent (Data Layer - Type &amp; Role Inference)</w:t>
      </w:r>
    </w:p>
    <w:p w:rsidR="00000000" w:rsidDel="00000000" w:rsidP="00000000" w:rsidRDefault="00000000" w:rsidRPr="00000000" w14:paraId="000006DE">
      <w:pPr>
        <w:pStyle w:val="Heading3"/>
        <w:rPr/>
      </w:pPr>
      <w:bookmarkStart w:colFirst="0" w:colLast="0" w:name="_vuckggc2w8w3" w:id="111"/>
      <w:bookmarkEnd w:id="111"/>
      <w:r w:rsidDel="00000000" w:rsidR="00000000" w:rsidRPr="00000000">
        <w:rPr>
          <w:rtl w:val="0"/>
        </w:rPr>
        <w:t xml:space="preserve">Processing &amp; Inference</w:t>
      </w:r>
    </w:p>
    <w:p w:rsidR="00000000" w:rsidDel="00000000" w:rsidP="00000000" w:rsidRDefault="00000000" w:rsidRPr="00000000" w14:paraId="000006DF">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6E0">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6E1">
      <w:pPr>
        <w:numPr>
          <w:ilvl w:val="0"/>
          <w:numId w:val="18"/>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6E2">
      <w:pPr>
        <w:numPr>
          <w:ilvl w:val="0"/>
          <w:numId w:val="18"/>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6E3">
      <w:pPr>
        <w:numPr>
          <w:ilvl w:val="0"/>
          <w:numId w:val="18"/>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6E4">
      <w:pPr>
        <w:numPr>
          <w:ilvl w:val="0"/>
          <w:numId w:val="18"/>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6E5">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6E6">
      <w:pPr>
        <w:pStyle w:val="Heading3"/>
        <w:rPr/>
      </w:pPr>
      <w:bookmarkStart w:colFirst="0" w:colLast="0" w:name="_svvt7ek0l18f" w:id="112"/>
      <w:bookmarkEnd w:id="112"/>
      <w:r w:rsidDel="00000000" w:rsidR="00000000" w:rsidRPr="00000000">
        <w:rPr>
          <w:rtl w:val="0"/>
        </w:rPr>
        <w:t xml:space="preserve">Production Output (Property Quad Statements)</w:t>
      </w:r>
    </w:p>
    <w:p w:rsidR="00000000" w:rsidDel="00000000" w:rsidP="00000000" w:rsidRDefault="00000000" w:rsidRPr="00000000" w14:paraId="000006E7">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6E8">
      <w:pPr>
        <w:rPr/>
      </w:pPr>
      <w:r w:rsidDel="00000000" w:rsidR="00000000" w:rsidRPr="00000000">
        <w:rPr>
          <w:rtl w:val="0"/>
        </w:rPr>
        <w:t xml:space="preserve"># Format: (ContextCK, TypeSK, PropertyPK, ValueOK)</w:t>
      </w:r>
    </w:p>
    <w:p w:rsidR="00000000" w:rsidDel="00000000" w:rsidP="00000000" w:rsidRDefault="00000000" w:rsidRPr="00000000" w14:paraId="000006E9">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6EA">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2"/>
        <w:rPr/>
      </w:pPr>
      <w:bookmarkStart w:colFirst="0" w:colLast="0" w:name="_x78g6icz43i4" w:id="113"/>
      <w:bookmarkEnd w:id="113"/>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6ED">
      <w:pPr>
        <w:pStyle w:val="Heading3"/>
        <w:rPr/>
      </w:pPr>
      <w:bookmarkStart w:colFirst="0" w:colLast="0" w:name="_n39udiortv2h" w:id="114"/>
      <w:bookmarkEnd w:id="114"/>
      <w:r w:rsidDel="00000000" w:rsidR="00000000" w:rsidRPr="00000000">
        <w:rPr>
          <w:rtl w:val="0"/>
        </w:rPr>
        <w:t xml:space="preserve">Processing &amp; Inference</w:t>
      </w:r>
    </w:p>
    <w:p w:rsidR="00000000" w:rsidDel="00000000" w:rsidP="00000000" w:rsidRDefault="00000000" w:rsidRPr="00000000" w14:paraId="000006EE">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6EF">
      <w:pPr>
        <w:numPr>
          <w:ilvl w:val="0"/>
          <w:numId w:val="16"/>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6F0">
      <w:pPr>
        <w:numPr>
          <w:ilvl w:val="0"/>
          <w:numId w:val="16"/>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6F1">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6F2">
      <w:pPr>
        <w:pStyle w:val="Heading3"/>
        <w:rPr/>
      </w:pPr>
      <w:bookmarkStart w:colFirst="0" w:colLast="0" w:name="_fk9grk3ssbau" w:id="115"/>
      <w:bookmarkEnd w:id="115"/>
      <w:r w:rsidDel="00000000" w:rsidR="00000000" w:rsidRPr="00000000">
        <w:rPr>
          <w:rtl w:val="0"/>
        </w:rPr>
        <w:t xml:space="preserve">Production Output (Rule Quad Statements)</w:t>
      </w:r>
    </w:p>
    <w:p w:rsidR="00000000" w:rsidDel="00000000" w:rsidP="00000000" w:rsidRDefault="00000000" w:rsidRPr="00000000" w14:paraId="000006F3">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6F4">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6F5">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6F6">
      <w:pPr>
        <w:rPr/>
      </w:pPr>
      <w:r w:rsidDel="00000000" w:rsidR="00000000" w:rsidRPr="00000000">
        <w:rPr>
          <w:rtl w:val="0"/>
        </w:rPr>
      </w:r>
    </w:p>
    <w:p w:rsidR="00000000" w:rsidDel="00000000" w:rsidP="00000000" w:rsidRDefault="00000000" w:rsidRPr="00000000" w14:paraId="000006F7">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6F8">
      <w:pPr>
        <w:pStyle w:val="Heading2"/>
        <w:rPr/>
      </w:pPr>
      <w:bookmarkStart w:colFirst="0" w:colLast="0" w:name="_nk18u3ust4ti" w:id="116"/>
      <w:bookmarkEnd w:id="116"/>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6F9">
      <w:pPr>
        <w:pStyle w:val="Heading3"/>
        <w:rPr/>
      </w:pPr>
      <w:bookmarkStart w:colFirst="0" w:colLast="0" w:name="_88yoyrcvk6tu" w:id="117"/>
      <w:bookmarkEnd w:id="117"/>
      <w:r w:rsidDel="00000000" w:rsidR="00000000" w:rsidRPr="00000000">
        <w:rPr>
          <w:rtl w:val="0"/>
        </w:rPr>
        <w:t xml:space="preserve">Processing &amp; Inference</w:t>
      </w:r>
    </w:p>
    <w:p w:rsidR="00000000" w:rsidDel="00000000" w:rsidP="00000000" w:rsidRDefault="00000000" w:rsidRPr="00000000" w14:paraId="000006FA">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6FB">
      <w:pPr>
        <w:numPr>
          <w:ilvl w:val="0"/>
          <w:numId w:val="2"/>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6FC">
      <w:pPr>
        <w:numPr>
          <w:ilvl w:val="0"/>
          <w:numId w:val="2"/>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6FD">
      <w:pPr>
        <w:numPr>
          <w:ilvl w:val="0"/>
          <w:numId w:val="2"/>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6FE">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6FF">
      <w:pPr>
        <w:pStyle w:val="Heading3"/>
        <w:rPr/>
      </w:pPr>
      <w:bookmarkStart w:colFirst="0" w:colLast="0" w:name="_q8oq4oopjpyt" w:id="118"/>
      <w:bookmarkEnd w:id="118"/>
      <w:r w:rsidDel="00000000" w:rsidR="00000000" w:rsidRPr="00000000">
        <w:rPr>
          <w:rtl w:val="0"/>
        </w:rPr>
        <w:t xml:space="preserve">Production Output (Executable Context Quad Statements)</w:t>
      </w:r>
    </w:p>
    <w:p w:rsidR="00000000" w:rsidDel="00000000" w:rsidP="00000000" w:rsidRDefault="00000000" w:rsidRPr="00000000" w14:paraId="00000700">
      <w:pPr>
        <w:rPr/>
      </w:pPr>
      <w:r w:rsidDel="00000000" w:rsidR="00000000" w:rsidRPr="00000000">
        <w:rPr>
          <w:rtl w:val="0"/>
        </w:rPr>
        <w:t xml:space="preserve"># Format: (DCIContextCK, RoleSK, ActorPK, InteractionOK)</w:t>
      </w:r>
    </w:p>
    <w:p w:rsidR="00000000" w:rsidDel="00000000" w:rsidP="00000000" w:rsidRDefault="00000000" w:rsidRPr="00000000" w14:paraId="00000701">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702">
      <w:pPr>
        <w:pStyle w:val="Heading2"/>
        <w:rPr/>
      </w:pPr>
      <w:bookmarkStart w:colFirst="0" w:colLast="0" w:name="_pepcxsmaf8s0" w:id="119"/>
      <w:bookmarkEnd w:id="119"/>
      <w:r w:rsidDel="00000000" w:rsidR="00000000" w:rsidRPr="00000000">
        <w:rPr>
          <w:rtl w:val="0"/>
        </w:rPr>
        <w:t xml:space="preserve">5. Unified Contexts &amp; Interactions API (Dynamic Endpoint Execution)</w:t>
      </w:r>
    </w:p>
    <w:p w:rsidR="00000000" w:rsidDel="00000000" w:rsidP="00000000" w:rsidRDefault="00000000" w:rsidRPr="00000000" w14:paraId="00000703">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704">
      <w:pPr>
        <w:pStyle w:val="Heading3"/>
        <w:rPr/>
      </w:pPr>
      <w:bookmarkStart w:colFirst="0" w:colLast="0" w:name="_6jmv28tv8m6w" w:id="120"/>
      <w:bookmarkEnd w:id="120"/>
      <w:r w:rsidDel="00000000" w:rsidR="00000000" w:rsidRPr="00000000">
        <w:rPr>
          <w:rtl w:val="0"/>
        </w:rPr>
        <w:t xml:space="preserve">Architectural Summary Table</w:t>
      </w:r>
    </w:p>
    <w:tbl>
      <w:tblPr>
        <w:tblStyle w:val="Table3"/>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5">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6">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7">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8">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9">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A">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B">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C">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D">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E">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F">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0">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1">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2">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3">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4">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5">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6">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7">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8">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9">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A">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B">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C">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D">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E">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71F">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20">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21">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22">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23">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724">
      <w:pPr>
        <w:pStyle w:val="Heading3"/>
        <w:rPr/>
      </w:pPr>
      <w:bookmarkStart w:colFirst="0" w:colLast="0" w:name="_rx962in65sqj" w:id="121"/>
      <w:bookmarkEnd w:id="121"/>
      <w:r w:rsidDel="00000000" w:rsidR="00000000" w:rsidRPr="00000000">
        <w:rPr>
          <w:rtl w:val="0"/>
        </w:rPr>
        <w:t xml:space="preserve">Execution Flow Example</w:t>
      </w:r>
    </w:p>
    <w:p w:rsidR="00000000" w:rsidDel="00000000" w:rsidP="00000000" w:rsidRDefault="00000000" w:rsidRPr="00000000" w14:paraId="00000725">
      <w:pPr>
        <w:numPr>
          <w:ilvl w:val="0"/>
          <w:numId w:val="60"/>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726">
      <w:pPr>
        <w:numPr>
          <w:ilvl w:val="0"/>
          <w:numId w:val="60"/>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727">
      <w:pPr>
        <w:numPr>
          <w:ilvl w:val="1"/>
          <w:numId w:val="60"/>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728">
      <w:pPr>
        <w:numPr>
          <w:ilvl w:val="1"/>
          <w:numId w:val="60"/>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729">
      <w:pPr>
        <w:numPr>
          <w:ilvl w:val="0"/>
          <w:numId w:val="60"/>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72A">
      <w:pPr>
        <w:numPr>
          <w:ilvl w:val="1"/>
          <w:numId w:val="60"/>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72B">
      <w:pPr>
        <w:numPr>
          <w:ilvl w:val="1"/>
          <w:numId w:val="60"/>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72C">
      <w:pPr>
        <w:numPr>
          <w:ilvl w:val="1"/>
          <w:numId w:val="60"/>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72D">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72E">
      <w:pPr>
        <w:pStyle w:val="Heading1"/>
        <w:keepNext w:val="0"/>
        <w:keepLines w:val="0"/>
        <w:spacing w:after="80" w:lineRule="auto"/>
        <w:rPr/>
      </w:pPr>
      <w:bookmarkStart w:colFirst="0" w:colLast="0" w:name="_y7psa04lbxoj" w:id="122"/>
      <w:bookmarkEnd w:id="122"/>
      <w:r w:rsidDel="00000000" w:rsidR="00000000" w:rsidRPr="00000000">
        <w:rPr>
          <w:rtl w:val="0"/>
        </w:rPr>
        <w:t xml:space="preserve">Appendix: Use Case Discovery and Unified Facade</w:t>
      </w:r>
    </w:p>
    <w:p w:rsidR="00000000" w:rsidDel="00000000" w:rsidP="00000000" w:rsidRDefault="00000000" w:rsidRPr="00000000" w14:paraId="0000072F">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730">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731">
      <w:pPr>
        <w:pStyle w:val="Heading2"/>
        <w:keepNext w:val="0"/>
        <w:keepLines w:val="0"/>
        <w:spacing w:before="280" w:lineRule="auto"/>
        <w:rPr/>
      </w:pPr>
      <w:bookmarkStart w:colFirst="0" w:colLast="0" w:name="_z3ipiskkkef2" w:id="123"/>
      <w:bookmarkEnd w:id="123"/>
      <w:r w:rsidDel="00000000" w:rsidR="00000000" w:rsidRPr="00000000">
        <w:rPr>
          <w:rtl w:val="0"/>
        </w:rPr>
        <w:t xml:space="preserve">Use Case Discovery Pipeline</w:t>
      </w:r>
    </w:p>
    <w:p w:rsidR="00000000" w:rsidDel="00000000" w:rsidP="00000000" w:rsidRDefault="00000000" w:rsidRPr="00000000" w14:paraId="00000732">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733">
      <w:pPr>
        <w:rPr/>
      </w:pPr>
      <w:r w:rsidDel="00000000" w:rsidR="00000000" w:rsidRPr="00000000">
        <w:rPr>
          <w:rtl w:val="0"/>
        </w:rPr>
        <w:t xml:space="preserve">Datasource Statements</w:t>
      </w:r>
    </w:p>
    <w:p w:rsidR="00000000" w:rsidDel="00000000" w:rsidP="00000000" w:rsidRDefault="00000000" w:rsidRPr="00000000" w14:paraId="00000734">
      <w:pPr>
        <w:rPr/>
      </w:pPr>
      <w:r w:rsidDel="00000000" w:rsidR="00000000" w:rsidRPr="00000000">
        <w:rPr>
          <w:rtl w:val="0"/>
        </w:rPr>
        <w:t xml:space="preserve">        │</w:t>
      </w:r>
    </w:p>
    <w:p w:rsidR="00000000" w:rsidDel="00000000" w:rsidP="00000000" w:rsidRDefault="00000000" w:rsidRPr="00000000" w14:paraId="00000735">
      <w:pPr>
        <w:rPr/>
      </w:pPr>
      <w:r w:rsidDel="00000000" w:rsidR="00000000" w:rsidRPr="00000000">
        <w:rPr>
          <w:rtl w:val="0"/>
        </w:rPr>
        <w:t xml:space="preserve">        ▼</w:t>
      </w:r>
    </w:p>
    <w:p w:rsidR="00000000" w:rsidDel="00000000" w:rsidP="00000000" w:rsidRDefault="00000000" w:rsidRPr="00000000" w14:paraId="00000736">
      <w:pPr>
        <w:rPr/>
      </w:pPr>
      <w:r w:rsidDel="00000000" w:rsidR="00000000" w:rsidRPr="00000000">
        <w:rPr>
          <w:rtl w:val="0"/>
        </w:rPr>
        <w:t xml:space="preserve">    Aggregation</w:t>
      </w:r>
    </w:p>
    <w:p w:rsidR="00000000" w:rsidDel="00000000" w:rsidP="00000000" w:rsidRDefault="00000000" w:rsidRPr="00000000" w14:paraId="00000737">
      <w:pPr>
        <w:rPr/>
      </w:pPr>
      <w:r w:rsidDel="00000000" w:rsidR="00000000" w:rsidRPr="00000000">
        <w:rPr>
          <w:rtl w:val="0"/>
        </w:rPr>
        <w:t xml:space="preserve">        │</w:t>
      </w:r>
    </w:p>
    <w:p w:rsidR="00000000" w:rsidDel="00000000" w:rsidP="00000000" w:rsidRDefault="00000000" w:rsidRPr="00000000" w14:paraId="00000738">
      <w:pPr>
        <w:rPr/>
      </w:pPr>
      <w:r w:rsidDel="00000000" w:rsidR="00000000" w:rsidRPr="00000000">
        <w:rPr>
          <w:rtl w:val="0"/>
        </w:rPr>
        <w:t xml:space="preserve">        │  Resource / Kind inference</w:t>
      </w:r>
    </w:p>
    <w:p w:rsidR="00000000" w:rsidDel="00000000" w:rsidP="00000000" w:rsidRDefault="00000000" w:rsidRPr="00000000" w14:paraId="00000739">
      <w:pPr>
        <w:rPr/>
      </w:pPr>
      <w:r w:rsidDel="00000000" w:rsidR="00000000" w:rsidRPr="00000000">
        <w:rPr>
          <w:rtl w:val="0"/>
        </w:rPr>
        <w:t xml:space="preserve">        ▼</w:t>
      </w:r>
    </w:p>
    <w:p w:rsidR="00000000" w:rsidDel="00000000" w:rsidP="00000000" w:rsidRDefault="00000000" w:rsidRPr="00000000" w14:paraId="0000073A">
      <w:pPr>
        <w:rPr/>
      </w:pPr>
      <w:r w:rsidDel="00000000" w:rsidR="00000000" w:rsidRPr="00000000">
        <w:rPr>
          <w:rtl w:val="0"/>
        </w:rPr>
        <w:t xml:space="preserve">Property Statements</w:t>
      </w:r>
    </w:p>
    <w:p w:rsidR="00000000" w:rsidDel="00000000" w:rsidP="00000000" w:rsidRDefault="00000000" w:rsidRPr="00000000" w14:paraId="0000073B">
      <w:pPr>
        <w:rPr/>
      </w:pPr>
      <w:r w:rsidDel="00000000" w:rsidR="00000000" w:rsidRPr="00000000">
        <w:rPr>
          <w:rtl w:val="0"/>
        </w:rPr>
        <w:t xml:space="preserve">        │</w:t>
      </w:r>
    </w:p>
    <w:p w:rsidR="00000000" w:rsidDel="00000000" w:rsidP="00000000" w:rsidRDefault="00000000" w:rsidRPr="00000000" w14:paraId="0000073C">
      <w:pPr>
        <w:rPr/>
      </w:pPr>
      <w:r w:rsidDel="00000000" w:rsidR="00000000" w:rsidRPr="00000000">
        <w:rPr>
          <w:rtl w:val="0"/>
        </w:rPr>
        <w:t xml:space="preserve">        ▼</w:t>
      </w:r>
    </w:p>
    <w:p w:rsidR="00000000" w:rsidDel="00000000" w:rsidP="00000000" w:rsidRDefault="00000000" w:rsidRPr="00000000" w14:paraId="0000073D">
      <w:pPr>
        <w:rPr/>
      </w:pPr>
      <w:r w:rsidDel="00000000" w:rsidR="00000000" w:rsidRPr="00000000">
        <w:rPr>
          <w:rtl w:val="0"/>
        </w:rPr>
        <w:t xml:space="preserve">     Alignment</w:t>
      </w:r>
    </w:p>
    <w:p w:rsidR="00000000" w:rsidDel="00000000" w:rsidP="00000000" w:rsidRDefault="00000000" w:rsidRPr="00000000" w14:paraId="0000073E">
      <w:pPr>
        <w:rPr/>
      </w:pPr>
      <w:r w:rsidDel="00000000" w:rsidR="00000000" w:rsidRPr="00000000">
        <w:rPr>
          <w:rtl w:val="0"/>
        </w:rPr>
        <w:t xml:space="preserve">        │</w:t>
      </w:r>
    </w:p>
    <w:p w:rsidR="00000000" w:rsidDel="00000000" w:rsidP="00000000" w:rsidRDefault="00000000" w:rsidRPr="00000000" w14:paraId="0000073F">
      <w:pPr>
        <w:rPr/>
      </w:pPr>
      <w:r w:rsidDel="00000000" w:rsidR="00000000" w:rsidRPr="00000000">
        <w:rPr>
          <w:rtl w:val="0"/>
        </w:rPr>
        <w:t xml:space="preserve">        │  Identity / relationship /</w:t>
      </w:r>
    </w:p>
    <w:p w:rsidR="00000000" w:rsidDel="00000000" w:rsidP="00000000" w:rsidRDefault="00000000" w:rsidRPr="00000000" w14:paraId="00000740">
      <w:pPr>
        <w:rPr/>
      </w:pPr>
      <w:r w:rsidDel="00000000" w:rsidR="00000000" w:rsidRPr="00000000">
        <w:rPr>
          <w:rtl w:val="0"/>
        </w:rPr>
        <w:t xml:space="preserve">        │  dimensional / ordering inference</w:t>
      </w:r>
    </w:p>
    <w:p w:rsidR="00000000" w:rsidDel="00000000" w:rsidP="00000000" w:rsidRDefault="00000000" w:rsidRPr="00000000" w14:paraId="00000741">
      <w:pPr>
        <w:rPr/>
      </w:pPr>
      <w:r w:rsidDel="00000000" w:rsidR="00000000" w:rsidRPr="00000000">
        <w:rPr>
          <w:rtl w:val="0"/>
        </w:rPr>
        <w:t xml:space="preserve">        ▼</w:t>
      </w:r>
    </w:p>
    <w:p w:rsidR="00000000" w:rsidDel="00000000" w:rsidP="00000000" w:rsidRDefault="00000000" w:rsidRPr="00000000" w14:paraId="00000742">
      <w:pPr>
        <w:rPr/>
      </w:pPr>
      <w:r w:rsidDel="00000000" w:rsidR="00000000" w:rsidRPr="00000000">
        <w:rPr>
          <w:rtl w:val="0"/>
        </w:rPr>
        <w:t xml:space="preserve">Rule Statements</w:t>
      </w:r>
    </w:p>
    <w:p w:rsidR="00000000" w:rsidDel="00000000" w:rsidP="00000000" w:rsidRDefault="00000000" w:rsidRPr="00000000" w14:paraId="00000743">
      <w:pPr>
        <w:rPr/>
      </w:pPr>
      <w:r w:rsidDel="00000000" w:rsidR="00000000" w:rsidRPr="00000000">
        <w:rPr>
          <w:rtl w:val="0"/>
        </w:rPr>
        <w:t xml:space="preserve">        │</w:t>
      </w:r>
    </w:p>
    <w:p w:rsidR="00000000" w:rsidDel="00000000" w:rsidP="00000000" w:rsidRDefault="00000000" w:rsidRPr="00000000" w14:paraId="00000744">
      <w:pPr>
        <w:rPr/>
      </w:pPr>
      <w:r w:rsidDel="00000000" w:rsidR="00000000" w:rsidRPr="00000000">
        <w:rPr>
          <w:rtl w:val="0"/>
        </w:rPr>
        <w:t xml:space="preserve">        ▼</w:t>
      </w:r>
    </w:p>
    <w:p w:rsidR="00000000" w:rsidDel="00000000" w:rsidP="00000000" w:rsidRDefault="00000000" w:rsidRPr="00000000" w14:paraId="00000745">
      <w:pPr>
        <w:rPr/>
      </w:pPr>
      <w:r w:rsidDel="00000000" w:rsidR="00000000" w:rsidRPr="00000000">
        <w:rPr>
          <w:rtl w:val="0"/>
        </w:rPr>
        <w:t xml:space="preserve">     Activation</w:t>
      </w:r>
    </w:p>
    <w:p w:rsidR="00000000" w:rsidDel="00000000" w:rsidP="00000000" w:rsidRDefault="00000000" w:rsidRPr="00000000" w14:paraId="00000746">
      <w:pPr>
        <w:rPr/>
      </w:pPr>
      <w:r w:rsidDel="00000000" w:rsidR="00000000" w:rsidRPr="00000000">
        <w:rPr>
          <w:rtl w:val="0"/>
        </w:rPr>
        <w:t xml:space="preserve">        │</w:t>
      </w:r>
    </w:p>
    <w:p w:rsidR="00000000" w:rsidDel="00000000" w:rsidP="00000000" w:rsidRDefault="00000000" w:rsidRPr="00000000" w14:paraId="00000747">
      <w:pPr>
        <w:rPr/>
      </w:pPr>
      <w:r w:rsidDel="00000000" w:rsidR="00000000" w:rsidRPr="00000000">
        <w:rPr>
          <w:rtl w:val="0"/>
        </w:rPr>
        <w:t xml:space="preserve">        │  Context / Role /</w:t>
      </w:r>
    </w:p>
    <w:p w:rsidR="00000000" w:rsidDel="00000000" w:rsidP="00000000" w:rsidRDefault="00000000" w:rsidRPr="00000000" w14:paraId="00000748">
      <w:pPr>
        <w:rPr/>
      </w:pPr>
      <w:r w:rsidDel="00000000" w:rsidR="00000000" w:rsidRPr="00000000">
        <w:rPr>
          <w:rtl w:val="0"/>
        </w:rPr>
        <w:t xml:space="preserve">        │  Actor / Interaction inference</w:t>
      </w:r>
    </w:p>
    <w:p w:rsidR="00000000" w:rsidDel="00000000" w:rsidP="00000000" w:rsidRDefault="00000000" w:rsidRPr="00000000" w14:paraId="00000749">
      <w:pPr>
        <w:rPr/>
      </w:pPr>
      <w:r w:rsidDel="00000000" w:rsidR="00000000" w:rsidRPr="00000000">
        <w:rPr>
          <w:rtl w:val="0"/>
        </w:rPr>
        <w:t xml:space="preserve">        ▼</w:t>
      </w:r>
    </w:p>
    <w:p w:rsidR="00000000" w:rsidDel="00000000" w:rsidP="00000000" w:rsidRDefault="00000000" w:rsidRPr="00000000" w14:paraId="0000074A">
      <w:pPr>
        <w:rPr/>
      </w:pPr>
      <w:r w:rsidDel="00000000" w:rsidR="00000000" w:rsidRPr="00000000">
        <w:rPr>
          <w:rtl w:val="0"/>
        </w:rPr>
        <w:t xml:space="preserve">Context Statements</w:t>
      </w:r>
    </w:p>
    <w:p w:rsidR="00000000" w:rsidDel="00000000" w:rsidP="00000000" w:rsidRDefault="00000000" w:rsidRPr="00000000" w14:paraId="0000074B">
      <w:pPr>
        <w:rPr/>
      </w:pPr>
      <w:r w:rsidDel="00000000" w:rsidR="00000000" w:rsidRPr="00000000">
        <w:rPr>
          <w:rtl w:val="0"/>
        </w:rPr>
        <w:t xml:space="preserve">        │</w:t>
      </w:r>
    </w:p>
    <w:p w:rsidR="00000000" w:rsidDel="00000000" w:rsidP="00000000" w:rsidRDefault="00000000" w:rsidRPr="00000000" w14:paraId="0000074C">
      <w:pPr>
        <w:rPr/>
      </w:pPr>
      <w:r w:rsidDel="00000000" w:rsidR="00000000" w:rsidRPr="00000000">
        <w:rPr>
          <w:rtl w:val="0"/>
        </w:rPr>
        <w:t xml:space="preserve">        ▼</w:t>
      </w:r>
    </w:p>
    <w:p w:rsidR="00000000" w:rsidDel="00000000" w:rsidP="00000000" w:rsidRDefault="00000000" w:rsidRPr="00000000" w14:paraId="0000074D">
      <w:pPr>
        <w:rPr/>
      </w:pPr>
      <w:r w:rsidDel="00000000" w:rsidR="00000000" w:rsidRPr="00000000">
        <w:rPr>
          <w:rtl w:val="0"/>
        </w:rPr>
        <w:t xml:space="preserve">Unified Integration Facade</w:t>
      </w:r>
    </w:p>
    <w:p w:rsidR="00000000" w:rsidDel="00000000" w:rsidP="00000000" w:rsidRDefault="00000000" w:rsidRPr="00000000" w14:paraId="0000074E">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74F">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750">
      <w:pPr>
        <w:pStyle w:val="Heading2"/>
        <w:keepNext w:val="0"/>
        <w:keepLines w:val="0"/>
        <w:spacing w:before="280" w:lineRule="auto"/>
        <w:rPr/>
      </w:pPr>
      <w:bookmarkStart w:colFirst="0" w:colLast="0" w:name="_libwnanxtzkx" w:id="124"/>
      <w:bookmarkEnd w:id="124"/>
      <w:r w:rsidDel="00000000" w:rsidR="00000000" w:rsidRPr="00000000">
        <w:rPr>
          <w:rtl w:val="0"/>
        </w:rPr>
        <w:t xml:space="preserve">Intra-Application Use Case Discovery</w:t>
      </w:r>
    </w:p>
    <w:p w:rsidR="00000000" w:rsidDel="00000000" w:rsidP="00000000" w:rsidRDefault="00000000" w:rsidRPr="00000000" w14:paraId="00000751">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752">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753">
      <w:pPr>
        <w:rPr/>
      </w:pPr>
      <w:r w:rsidDel="00000000" w:rsidR="00000000" w:rsidRPr="00000000">
        <w:rPr>
          <w:rtl w:val="0"/>
        </w:rPr>
        <w:t xml:space="preserve">Human Resources</w:t>
      </w:r>
    </w:p>
    <w:p w:rsidR="00000000" w:rsidDel="00000000" w:rsidP="00000000" w:rsidRDefault="00000000" w:rsidRPr="00000000" w14:paraId="00000754">
      <w:pPr>
        <w:rPr/>
      </w:pPr>
      <w:r w:rsidDel="00000000" w:rsidR="00000000" w:rsidRPr="00000000">
        <w:rPr>
          <w:rtl w:val="0"/>
        </w:rPr>
        <w:t xml:space="preserve">Payroll</w:t>
      </w:r>
    </w:p>
    <w:p w:rsidR="00000000" w:rsidDel="00000000" w:rsidP="00000000" w:rsidRDefault="00000000" w:rsidRPr="00000000" w14:paraId="00000755">
      <w:pPr>
        <w:rPr/>
      </w:pPr>
      <w:r w:rsidDel="00000000" w:rsidR="00000000" w:rsidRPr="00000000">
        <w:rPr>
          <w:rtl w:val="0"/>
        </w:rPr>
        <w:t xml:space="preserve">Directory</w:t>
      </w:r>
    </w:p>
    <w:p w:rsidR="00000000" w:rsidDel="00000000" w:rsidP="00000000" w:rsidRDefault="00000000" w:rsidRPr="00000000" w14:paraId="00000756">
      <w:pPr>
        <w:rPr/>
      </w:pPr>
      <w:r w:rsidDel="00000000" w:rsidR="00000000" w:rsidRPr="00000000">
        <w:rPr>
          <w:rtl w:val="0"/>
        </w:rPr>
        <w:t xml:space="preserve">Access Control</w:t>
      </w:r>
    </w:p>
    <w:p w:rsidR="00000000" w:rsidDel="00000000" w:rsidP="00000000" w:rsidRDefault="00000000" w:rsidRPr="00000000" w14:paraId="00000757">
      <w:pPr>
        <w:spacing w:after="240" w:before="240" w:lineRule="auto"/>
        <w:rPr/>
      </w:pPr>
      <w:r w:rsidDel="00000000" w:rsidR="00000000" w:rsidRPr="00000000">
        <w:rPr>
          <w:rtl w:val="0"/>
        </w:rPr>
        <w:t xml:space="preserve">datasources.</w:t>
      </w:r>
    </w:p>
    <w:p w:rsidR="00000000" w:rsidDel="00000000" w:rsidP="00000000" w:rsidRDefault="00000000" w:rsidRPr="00000000" w14:paraId="00000758">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759">
      <w:pPr>
        <w:rPr/>
      </w:pPr>
      <w:r w:rsidDel="00000000" w:rsidR="00000000" w:rsidRPr="00000000">
        <w:rPr>
          <w:rtl w:val="0"/>
        </w:rPr>
        <w:t xml:space="preserve">HR.Employee</w:t>
      </w:r>
    </w:p>
    <w:p w:rsidR="00000000" w:rsidDel="00000000" w:rsidP="00000000" w:rsidRDefault="00000000" w:rsidRPr="00000000" w14:paraId="0000075A">
      <w:pPr>
        <w:rPr/>
      </w:pPr>
      <w:r w:rsidDel="00000000" w:rsidR="00000000" w:rsidRPr="00000000">
        <w:rPr>
          <w:rtl w:val="0"/>
        </w:rPr>
        <w:t xml:space="preserve">Payroll.EmployeeAccount</w:t>
      </w:r>
    </w:p>
    <w:p w:rsidR="00000000" w:rsidDel="00000000" w:rsidP="00000000" w:rsidRDefault="00000000" w:rsidRPr="00000000" w14:paraId="0000075B">
      <w:pPr>
        <w:rPr/>
      </w:pPr>
      <w:r w:rsidDel="00000000" w:rsidR="00000000" w:rsidRPr="00000000">
        <w:rPr>
          <w:rtl w:val="0"/>
        </w:rPr>
        <w:t xml:space="preserve">Directory.Person</w:t>
      </w:r>
    </w:p>
    <w:p w:rsidR="00000000" w:rsidDel="00000000" w:rsidP="00000000" w:rsidRDefault="00000000" w:rsidRPr="00000000" w14:paraId="0000075C">
      <w:pPr>
        <w:rPr/>
      </w:pPr>
      <w:r w:rsidDel="00000000" w:rsidR="00000000" w:rsidRPr="00000000">
        <w:rPr>
          <w:rtl w:val="0"/>
        </w:rPr>
        <w:t xml:space="preserve">AccessControl.Role</w:t>
      </w:r>
    </w:p>
    <w:p w:rsidR="00000000" w:rsidDel="00000000" w:rsidP="00000000" w:rsidRDefault="00000000" w:rsidRPr="00000000" w14:paraId="0000075D">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75E">
      <w:pPr>
        <w:rPr/>
      </w:pPr>
      <w:r w:rsidDel="00000000" w:rsidR="00000000" w:rsidRPr="00000000">
        <w:rPr>
          <w:rtl w:val="0"/>
        </w:rPr>
        <w:t xml:space="preserve">EmployeeSubjectKind</w:t>
      </w:r>
    </w:p>
    <w:p w:rsidR="00000000" w:rsidDel="00000000" w:rsidP="00000000" w:rsidRDefault="00000000" w:rsidRPr="00000000" w14:paraId="0000075F">
      <w:pPr>
        <w:rPr/>
      </w:pPr>
      <w:r w:rsidDel="00000000" w:rsidR="00000000" w:rsidRPr="00000000">
        <w:rPr>
          <w:rtl w:val="0"/>
        </w:rPr>
        <w:t xml:space="preserve">DepartmentObjectKind</w:t>
      </w:r>
    </w:p>
    <w:p w:rsidR="00000000" w:rsidDel="00000000" w:rsidP="00000000" w:rsidRDefault="00000000" w:rsidRPr="00000000" w14:paraId="00000760">
      <w:pPr>
        <w:rPr/>
      </w:pPr>
      <w:r w:rsidDel="00000000" w:rsidR="00000000" w:rsidRPr="00000000">
        <w:rPr>
          <w:rtl w:val="0"/>
        </w:rPr>
        <w:t xml:space="preserve">EmploymentRelationshipPredicateKind</w:t>
      </w:r>
    </w:p>
    <w:p w:rsidR="00000000" w:rsidDel="00000000" w:rsidP="00000000" w:rsidRDefault="00000000" w:rsidRPr="00000000" w14:paraId="00000761">
      <w:pPr>
        <w:rPr/>
      </w:pPr>
      <w:r w:rsidDel="00000000" w:rsidR="00000000" w:rsidRPr="00000000">
        <w:rPr>
          <w:rtl w:val="0"/>
        </w:rPr>
        <w:t xml:space="preserve">EmployeeRoleSubjectKind</w:t>
      </w:r>
    </w:p>
    <w:p w:rsidR="00000000" w:rsidDel="00000000" w:rsidP="00000000" w:rsidRDefault="00000000" w:rsidRPr="00000000" w14:paraId="00000762">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763">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764">
      <w:pPr>
        <w:rPr/>
      </w:pPr>
      <w:r w:rsidDel="00000000" w:rsidR="00000000" w:rsidRPr="00000000">
        <w:rPr>
          <w:rtl w:val="0"/>
        </w:rPr>
        <w:t xml:space="preserve">HR.Employee</w:t>
      </w:r>
    </w:p>
    <w:p w:rsidR="00000000" w:rsidDel="00000000" w:rsidP="00000000" w:rsidRDefault="00000000" w:rsidRPr="00000000" w14:paraId="00000765">
      <w:pPr>
        <w:rPr/>
      </w:pPr>
      <w:r w:rsidDel="00000000" w:rsidR="00000000" w:rsidRPr="00000000">
        <w:rPr>
          <w:rtl w:val="0"/>
        </w:rPr>
        <w:t xml:space="preserve">     │</w:t>
      </w:r>
    </w:p>
    <w:p w:rsidR="00000000" w:rsidDel="00000000" w:rsidP="00000000" w:rsidRDefault="00000000" w:rsidRPr="00000000" w14:paraId="00000766">
      <w:pPr>
        <w:rPr/>
      </w:pPr>
      <w:r w:rsidDel="00000000" w:rsidR="00000000" w:rsidRPr="00000000">
        <w:rPr>
          <w:rtl w:val="0"/>
        </w:rPr>
        <w:t xml:space="preserve">     ├── Directory.Person</w:t>
      </w:r>
    </w:p>
    <w:p w:rsidR="00000000" w:rsidDel="00000000" w:rsidP="00000000" w:rsidRDefault="00000000" w:rsidRPr="00000000" w14:paraId="00000767">
      <w:pPr>
        <w:rPr/>
      </w:pPr>
      <w:r w:rsidDel="00000000" w:rsidR="00000000" w:rsidRPr="00000000">
        <w:rPr>
          <w:rtl w:val="0"/>
        </w:rPr>
        <w:t xml:space="preserve">     │</w:t>
      </w:r>
    </w:p>
    <w:p w:rsidR="00000000" w:rsidDel="00000000" w:rsidP="00000000" w:rsidRDefault="00000000" w:rsidRPr="00000000" w14:paraId="00000768">
      <w:pPr>
        <w:rPr/>
      </w:pPr>
      <w:r w:rsidDel="00000000" w:rsidR="00000000" w:rsidRPr="00000000">
        <w:rPr>
          <w:rtl w:val="0"/>
        </w:rPr>
        <w:t xml:space="preserve">     ├── Payroll.EmployeeAccount</w:t>
      </w:r>
    </w:p>
    <w:p w:rsidR="00000000" w:rsidDel="00000000" w:rsidP="00000000" w:rsidRDefault="00000000" w:rsidRPr="00000000" w14:paraId="00000769">
      <w:pPr>
        <w:rPr/>
      </w:pPr>
      <w:r w:rsidDel="00000000" w:rsidR="00000000" w:rsidRPr="00000000">
        <w:rPr>
          <w:rtl w:val="0"/>
        </w:rPr>
        <w:t xml:space="preserve">     │</w:t>
      </w:r>
    </w:p>
    <w:p w:rsidR="00000000" w:rsidDel="00000000" w:rsidP="00000000" w:rsidRDefault="00000000" w:rsidRPr="00000000" w14:paraId="0000076A">
      <w:pPr>
        <w:rPr/>
      </w:pPr>
      <w:r w:rsidDel="00000000" w:rsidR="00000000" w:rsidRPr="00000000">
        <w:rPr>
          <w:rtl w:val="0"/>
        </w:rPr>
        <w:t xml:space="preserve">     └── AccessControl.EmployeeRole</w:t>
      </w:r>
    </w:p>
    <w:p w:rsidR="00000000" w:rsidDel="00000000" w:rsidP="00000000" w:rsidRDefault="00000000" w:rsidRPr="00000000" w14:paraId="0000076B">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76C">
      <w:pPr>
        <w:rPr/>
      </w:pPr>
      <w:r w:rsidDel="00000000" w:rsidR="00000000" w:rsidRPr="00000000">
        <w:rPr>
          <w:rtl w:val="0"/>
        </w:rPr>
        <w:t xml:space="preserve">Employee</w:t>
      </w:r>
    </w:p>
    <w:p w:rsidR="00000000" w:rsidDel="00000000" w:rsidP="00000000" w:rsidRDefault="00000000" w:rsidRPr="00000000" w14:paraId="0000076D">
      <w:pPr>
        <w:rPr/>
      </w:pPr>
      <w:r w:rsidDel="00000000" w:rsidR="00000000" w:rsidRPr="00000000">
        <w:rPr>
          <w:rtl w:val="0"/>
        </w:rPr>
        <w:t xml:space="preserve">    ├── identity</w:t>
      </w:r>
    </w:p>
    <w:p w:rsidR="00000000" w:rsidDel="00000000" w:rsidP="00000000" w:rsidRDefault="00000000" w:rsidRPr="00000000" w14:paraId="0000076E">
      <w:pPr>
        <w:rPr/>
      </w:pPr>
      <w:r w:rsidDel="00000000" w:rsidR="00000000" w:rsidRPr="00000000">
        <w:rPr>
          <w:rtl w:val="0"/>
        </w:rPr>
        <w:t xml:space="preserve">    ├── employment</w:t>
      </w:r>
    </w:p>
    <w:p w:rsidR="00000000" w:rsidDel="00000000" w:rsidP="00000000" w:rsidRDefault="00000000" w:rsidRPr="00000000" w14:paraId="0000076F">
      <w:pPr>
        <w:rPr/>
      </w:pPr>
      <w:r w:rsidDel="00000000" w:rsidR="00000000" w:rsidRPr="00000000">
        <w:rPr>
          <w:rtl w:val="0"/>
        </w:rPr>
        <w:t xml:space="preserve">    ├── compensation</w:t>
      </w:r>
    </w:p>
    <w:p w:rsidR="00000000" w:rsidDel="00000000" w:rsidP="00000000" w:rsidRDefault="00000000" w:rsidRPr="00000000" w14:paraId="00000770">
      <w:pPr>
        <w:rPr/>
      </w:pPr>
      <w:r w:rsidDel="00000000" w:rsidR="00000000" w:rsidRPr="00000000">
        <w:rPr>
          <w:rtl w:val="0"/>
        </w:rPr>
        <w:t xml:space="preserve">    └── accessRole</w:t>
      </w:r>
    </w:p>
    <w:p w:rsidR="00000000" w:rsidDel="00000000" w:rsidP="00000000" w:rsidRDefault="00000000" w:rsidRPr="00000000" w14:paraId="00000771">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772">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773">
      <w:pPr>
        <w:rPr/>
      </w:pPr>
      <w:r w:rsidDel="00000000" w:rsidR="00000000" w:rsidRPr="00000000">
        <w:rPr>
          <w:rtl w:val="0"/>
        </w:rPr>
        <w:t xml:space="preserve">EmployeeLifecycle</w:t>
      </w:r>
    </w:p>
    <w:p w:rsidR="00000000" w:rsidDel="00000000" w:rsidP="00000000" w:rsidRDefault="00000000" w:rsidRPr="00000000" w14:paraId="00000774">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775">
      <w:pPr>
        <w:rPr/>
      </w:pPr>
      <w:r w:rsidDel="00000000" w:rsidR="00000000" w:rsidRPr="00000000">
        <w:rPr>
          <w:rtl w:val="0"/>
        </w:rPr>
        <w:t xml:space="preserve">Roles:</w:t>
      </w:r>
    </w:p>
    <w:p w:rsidR="00000000" w:rsidDel="00000000" w:rsidP="00000000" w:rsidRDefault="00000000" w:rsidRPr="00000000" w14:paraId="00000776">
      <w:pPr>
        <w:rPr/>
      </w:pPr>
      <w:r w:rsidDel="00000000" w:rsidR="00000000" w:rsidRPr="00000000">
        <w:rPr>
          <w:rtl w:val="0"/>
        </w:rPr>
        <w:t xml:space="preserve">    Employee</w:t>
      </w:r>
    </w:p>
    <w:p w:rsidR="00000000" w:rsidDel="00000000" w:rsidP="00000000" w:rsidRDefault="00000000" w:rsidRPr="00000000" w14:paraId="00000777">
      <w:pPr>
        <w:rPr/>
      </w:pPr>
      <w:r w:rsidDel="00000000" w:rsidR="00000000" w:rsidRPr="00000000">
        <w:rPr>
          <w:rtl w:val="0"/>
        </w:rPr>
        <w:t xml:space="preserve">    HRAdministrator</w:t>
      </w:r>
    </w:p>
    <w:p w:rsidR="00000000" w:rsidDel="00000000" w:rsidP="00000000" w:rsidRDefault="00000000" w:rsidRPr="00000000" w14:paraId="00000778">
      <w:pPr>
        <w:rPr/>
      </w:pPr>
      <w:r w:rsidDel="00000000" w:rsidR="00000000" w:rsidRPr="00000000">
        <w:rPr>
          <w:rtl w:val="0"/>
        </w:rPr>
        <w:t xml:space="preserve">    PayrollSystem</w:t>
      </w:r>
    </w:p>
    <w:p w:rsidR="00000000" w:rsidDel="00000000" w:rsidP="00000000" w:rsidRDefault="00000000" w:rsidRPr="00000000" w14:paraId="00000779">
      <w:pPr>
        <w:rPr/>
      </w:pPr>
      <w:r w:rsidDel="00000000" w:rsidR="00000000" w:rsidRPr="00000000">
        <w:rPr>
          <w:rtl w:val="0"/>
        </w:rPr>
        <w:t xml:space="preserve">    AccessControlSystem</w:t>
      </w:r>
    </w:p>
    <w:p w:rsidR="00000000" w:rsidDel="00000000" w:rsidP="00000000" w:rsidRDefault="00000000" w:rsidRPr="00000000" w14:paraId="0000077A">
      <w:pPr>
        <w:rPr/>
      </w:pPr>
      <w:r w:rsidDel="00000000" w:rsidR="00000000" w:rsidRPr="00000000">
        <w:rPr>
          <w:rtl w:val="0"/>
        </w:rPr>
      </w:r>
    </w:p>
    <w:p w:rsidR="00000000" w:rsidDel="00000000" w:rsidP="00000000" w:rsidRDefault="00000000" w:rsidRPr="00000000" w14:paraId="0000077B">
      <w:pPr>
        <w:rPr/>
      </w:pPr>
      <w:r w:rsidDel="00000000" w:rsidR="00000000" w:rsidRPr="00000000">
        <w:rPr>
          <w:rtl w:val="0"/>
        </w:rPr>
        <w:t xml:space="preserve">Interactions:</w:t>
      </w:r>
    </w:p>
    <w:p w:rsidR="00000000" w:rsidDel="00000000" w:rsidP="00000000" w:rsidRDefault="00000000" w:rsidRPr="00000000" w14:paraId="0000077C">
      <w:pPr>
        <w:rPr/>
      </w:pPr>
      <w:r w:rsidDel="00000000" w:rsidR="00000000" w:rsidRPr="00000000">
        <w:rPr>
          <w:rtl w:val="0"/>
        </w:rPr>
        <w:t xml:space="preserve">    createEmployee</w:t>
      </w:r>
    </w:p>
    <w:p w:rsidR="00000000" w:rsidDel="00000000" w:rsidP="00000000" w:rsidRDefault="00000000" w:rsidRPr="00000000" w14:paraId="0000077D">
      <w:pPr>
        <w:rPr/>
      </w:pPr>
      <w:r w:rsidDel="00000000" w:rsidR="00000000" w:rsidRPr="00000000">
        <w:rPr>
          <w:rtl w:val="0"/>
        </w:rPr>
        <w:t xml:space="preserve">    assignRole</w:t>
      </w:r>
    </w:p>
    <w:p w:rsidR="00000000" w:rsidDel="00000000" w:rsidP="00000000" w:rsidRDefault="00000000" w:rsidRPr="00000000" w14:paraId="0000077E">
      <w:pPr>
        <w:rPr/>
      </w:pPr>
      <w:r w:rsidDel="00000000" w:rsidR="00000000" w:rsidRPr="00000000">
        <w:rPr>
          <w:rtl w:val="0"/>
        </w:rPr>
        <w:t xml:space="preserve">    updateCompensation</w:t>
      </w:r>
    </w:p>
    <w:p w:rsidR="00000000" w:rsidDel="00000000" w:rsidP="00000000" w:rsidRDefault="00000000" w:rsidRPr="00000000" w14:paraId="0000077F">
      <w:pPr>
        <w:rPr/>
      </w:pPr>
      <w:r w:rsidDel="00000000" w:rsidR="00000000" w:rsidRPr="00000000">
        <w:rPr>
          <w:rtl w:val="0"/>
        </w:rPr>
        <w:t xml:space="preserve">    activateAccess</w:t>
      </w:r>
    </w:p>
    <w:p w:rsidR="00000000" w:rsidDel="00000000" w:rsidP="00000000" w:rsidRDefault="00000000" w:rsidRPr="00000000" w14:paraId="00000780">
      <w:pPr>
        <w:rPr/>
      </w:pPr>
      <w:r w:rsidDel="00000000" w:rsidR="00000000" w:rsidRPr="00000000">
        <w:rPr>
          <w:rtl w:val="0"/>
        </w:rPr>
        <w:t xml:space="preserve">    terminateEmployee</w:t>
      </w:r>
    </w:p>
    <w:p w:rsidR="00000000" w:rsidDel="00000000" w:rsidP="00000000" w:rsidRDefault="00000000" w:rsidRPr="00000000" w14:paraId="00000781">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782">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783">
      <w:pPr>
        <w:rPr/>
      </w:pPr>
      <w:r w:rsidDel="00000000" w:rsidR="00000000" w:rsidRPr="00000000">
        <w:rPr>
          <w:rtl w:val="0"/>
        </w:rPr>
        <w:t xml:space="preserve">GET  /employees/{id}</w:t>
      </w:r>
    </w:p>
    <w:p w:rsidR="00000000" w:rsidDel="00000000" w:rsidP="00000000" w:rsidRDefault="00000000" w:rsidRPr="00000000" w14:paraId="00000784">
      <w:pPr>
        <w:rPr/>
      </w:pPr>
      <w:r w:rsidDel="00000000" w:rsidR="00000000" w:rsidRPr="00000000">
        <w:rPr>
          <w:rtl w:val="0"/>
        </w:rPr>
        <w:t xml:space="preserve">GET  /employees/{id}/employment</w:t>
      </w:r>
    </w:p>
    <w:p w:rsidR="00000000" w:rsidDel="00000000" w:rsidP="00000000" w:rsidRDefault="00000000" w:rsidRPr="00000000" w14:paraId="00000785">
      <w:pPr>
        <w:rPr/>
      </w:pPr>
      <w:r w:rsidDel="00000000" w:rsidR="00000000" w:rsidRPr="00000000">
        <w:rPr>
          <w:rtl w:val="0"/>
        </w:rPr>
        <w:t xml:space="preserve">GET  /employees/{id}/role</w:t>
      </w:r>
    </w:p>
    <w:p w:rsidR="00000000" w:rsidDel="00000000" w:rsidP="00000000" w:rsidRDefault="00000000" w:rsidRPr="00000000" w14:paraId="00000786">
      <w:pPr>
        <w:rPr/>
      </w:pPr>
      <w:r w:rsidDel="00000000" w:rsidR="00000000" w:rsidRPr="00000000">
        <w:rPr>
          <w:rtl w:val="0"/>
        </w:rPr>
        <w:t xml:space="preserve">POST /employees/{id}/change-role</w:t>
      </w:r>
    </w:p>
    <w:p w:rsidR="00000000" w:rsidDel="00000000" w:rsidP="00000000" w:rsidRDefault="00000000" w:rsidRPr="00000000" w14:paraId="00000787">
      <w:pPr>
        <w:rPr/>
      </w:pPr>
      <w:r w:rsidDel="00000000" w:rsidR="00000000" w:rsidRPr="00000000">
        <w:rPr>
          <w:rtl w:val="0"/>
        </w:rPr>
        <w:t xml:space="preserve">POST /employees/{id}/terminate</w:t>
      </w:r>
    </w:p>
    <w:p w:rsidR="00000000" w:rsidDel="00000000" w:rsidP="00000000" w:rsidRDefault="00000000" w:rsidRPr="00000000" w14:paraId="00000788">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789">
      <w:pPr>
        <w:pStyle w:val="Heading2"/>
        <w:keepNext w:val="0"/>
        <w:keepLines w:val="0"/>
        <w:spacing w:before="280" w:lineRule="auto"/>
        <w:rPr/>
      </w:pPr>
      <w:bookmarkStart w:colFirst="0" w:colLast="0" w:name="_w92tsyxrete1" w:id="125"/>
      <w:bookmarkEnd w:id="125"/>
      <w:r w:rsidDel="00000000" w:rsidR="00000000" w:rsidRPr="00000000">
        <w:rPr>
          <w:rtl w:val="0"/>
        </w:rPr>
        <w:t xml:space="preserve">Inter-Application Use Case Discovery</w:t>
      </w:r>
    </w:p>
    <w:p w:rsidR="00000000" w:rsidDel="00000000" w:rsidP="00000000" w:rsidRDefault="00000000" w:rsidRPr="00000000" w14:paraId="0000078A">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78B">
      <w:pPr>
        <w:spacing w:after="240" w:before="240" w:lineRule="auto"/>
        <w:rPr/>
      </w:pPr>
      <w:r w:rsidDel="00000000" w:rsidR="00000000" w:rsidRPr="00000000">
        <w:rPr>
          <w:rtl w:val="0"/>
        </w:rPr>
        <w:t xml:space="preserve">For example:</w:t>
      </w:r>
    </w:p>
    <w:p w:rsidR="00000000" w:rsidDel="00000000" w:rsidP="00000000" w:rsidRDefault="00000000" w:rsidRPr="00000000" w14:paraId="0000078C">
      <w:pPr>
        <w:rPr/>
      </w:pPr>
      <w:r w:rsidDel="00000000" w:rsidR="00000000" w:rsidRPr="00000000">
        <w:rPr>
          <w:rtl w:val="0"/>
        </w:rPr>
        <w:t xml:space="preserve">CRM</w:t>
      </w:r>
    </w:p>
    <w:p w:rsidR="00000000" w:rsidDel="00000000" w:rsidP="00000000" w:rsidRDefault="00000000" w:rsidRPr="00000000" w14:paraId="0000078D">
      <w:pPr>
        <w:rPr/>
      </w:pPr>
      <w:r w:rsidDel="00000000" w:rsidR="00000000" w:rsidRPr="00000000">
        <w:rPr>
          <w:rtl w:val="0"/>
        </w:rPr>
        <w:t xml:space="preserve">    Customer</w:t>
      </w:r>
    </w:p>
    <w:p w:rsidR="00000000" w:rsidDel="00000000" w:rsidP="00000000" w:rsidRDefault="00000000" w:rsidRPr="00000000" w14:paraId="0000078E">
      <w:pPr>
        <w:rPr/>
      </w:pPr>
      <w:r w:rsidDel="00000000" w:rsidR="00000000" w:rsidRPr="00000000">
        <w:rPr>
          <w:rtl w:val="0"/>
        </w:rPr>
        <w:t xml:space="preserve">    Opportunity</w:t>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rPr/>
      </w:pPr>
      <w:r w:rsidDel="00000000" w:rsidR="00000000" w:rsidRPr="00000000">
        <w:rPr>
          <w:rtl w:val="0"/>
        </w:rPr>
        <w:t xml:space="preserve">ERP</w:t>
      </w:r>
    </w:p>
    <w:p w:rsidR="00000000" w:rsidDel="00000000" w:rsidP="00000000" w:rsidRDefault="00000000" w:rsidRPr="00000000" w14:paraId="00000791">
      <w:pPr>
        <w:rPr/>
      </w:pPr>
      <w:r w:rsidDel="00000000" w:rsidR="00000000" w:rsidRPr="00000000">
        <w:rPr>
          <w:rtl w:val="0"/>
        </w:rPr>
        <w:t xml:space="preserve">    Account</w:t>
      </w:r>
    </w:p>
    <w:p w:rsidR="00000000" w:rsidDel="00000000" w:rsidP="00000000" w:rsidRDefault="00000000" w:rsidRPr="00000000" w14:paraId="00000792">
      <w:pPr>
        <w:rPr/>
      </w:pPr>
      <w:r w:rsidDel="00000000" w:rsidR="00000000" w:rsidRPr="00000000">
        <w:rPr>
          <w:rtl w:val="0"/>
        </w:rPr>
        <w:t xml:space="preserve">    Invoice</w:t>
      </w:r>
    </w:p>
    <w:p w:rsidR="00000000" w:rsidDel="00000000" w:rsidP="00000000" w:rsidRDefault="00000000" w:rsidRPr="00000000" w14:paraId="00000793">
      <w:pPr>
        <w:rPr/>
      </w:pPr>
      <w:r w:rsidDel="00000000" w:rsidR="00000000" w:rsidRPr="00000000">
        <w:rPr>
          <w:rtl w:val="0"/>
        </w:rPr>
        <w:t xml:space="preserve">    Payment</w:t>
      </w:r>
    </w:p>
    <w:p w:rsidR="00000000" w:rsidDel="00000000" w:rsidP="00000000" w:rsidRDefault="00000000" w:rsidRPr="00000000" w14:paraId="00000794">
      <w:pPr>
        <w:rPr/>
      </w:pPr>
      <w:r w:rsidDel="00000000" w:rsidR="00000000" w:rsidRPr="00000000">
        <w:rPr>
          <w:rtl w:val="0"/>
        </w:rPr>
      </w:r>
    </w:p>
    <w:p w:rsidR="00000000" w:rsidDel="00000000" w:rsidP="00000000" w:rsidRDefault="00000000" w:rsidRPr="00000000" w14:paraId="00000795">
      <w:pPr>
        <w:rPr/>
      </w:pPr>
      <w:r w:rsidDel="00000000" w:rsidR="00000000" w:rsidRPr="00000000">
        <w:rPr>
          <w:rtl w:val="0"/>
        </w:rPr>
        <w:t xml:space="preserve">Support</w:t>
      </w:r>
    </w:p>
    <w:p w:rsidR="00000000" w:rsidDel="00000000" w:rsidP="00000000" w:rsidRDefault="00000000" w:rsidRPr="00000000" w14:paraId="00000796">
      <w:pPr>
        <w:rPr/>
      </w:pPr>
      <w:r w:rsidDel="00000000" w:rsidR="00000000" w:rsidRPr="00000000">
        <w:rPr>
          <w:rtl w:val="0"/>
        </w:rPr>
        <w:t xml:space="preserve">    Customer</w:t>
      </w:r>
    </w:p>
    <w:p w:rsidR="00000000" w:rsidDel="00000000" w:rsidP="00000000" w:rsidRDefault="00000000" w:rsidRPr="00000000" w14:paraId="00000797">
      <w:pPr>
        <w:rPr/>
      </w:pPr>
      <w:r w:rsidDel="00000000" w:rsidR="00000000" w:rsidRPr="00000000">
        <w:rPr>
          <w:rtl w:val="0"/>
        </w:rPr>
        <w:t xml:space="preserve">    ServiceCase</w:t>
      </w:r>
    </w:p>
    <w:p w:rsidR="00000000" w:rsidDel="00000000" w:rsidP="00000000" w:rsidRDefault="00000000" w:rsidRPr="00000000" w14:paraId="00000798">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799">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79A">
      <w:pPr>
        <w:rPr/>
      </w:pPr>
      <w:r w:rsidDel="00000000" w:rsidR="00000000" w:rsidRPr="00000000">
        <w:rPr>
          <w:rtl w:val="0"/>
        </w:rPr>
        <w:t xml:space="preserve">CRM.CustomerSubjectKind</w:t>
      </w:r>
    </w:p>
    <w:p w:rsidR="00000000" w:rsidDel="00000000" w:rsidP="00000000" w:rsidRDefault="00000000" w:rsidRPr="00000000" w14:paraId="0000079B">
      <w:pPr>
        <w:rPr/>
      </w:pPr>
      <w:r w:rsidDel="00000000" w:rsidR="00000000" w:rsidRPr="00000000">
        <w:rPr>
          <w:rtl w:val="0"/>
        </w:rPr>
        <w:t xml:space="preserve">ERP.AccountSubjectKind</w:t>
      </w:r>
    </w:p>
    <w:p w:rsidR="00000000" w:rsidDel="00000000" w:rsidP="00000000" w:rsidRDefault="00000000" w:rsidRPr="00000000" w14:paraId="0000079C">
      <w:pPr>
        <w:rPr/>
      </w:pPr>
      <w:r w:rsidDel="00000000" w:rsidR="00000000" w:rsidRPr="00000000">
        <w:rPr>
          <w:rtl w:val="0"/>
        </w:rPr>
        <w:t xml:space="preserve">Support.CustomerSubjectKind</w:t>
      </w:r>
    </w:p>
    <w:p w:rsidR="00000000" w:rsidDel="00000000" w:rsidP="00000000" w:rsidRDefault="00000000" w:rsidRPr="00000000" w14:paraId="0000079D">
      <w:pPr>
        <w:rPr/>
      </w:pPr>
      <w:r w:rsidDel="00000000" w:rsidR="00000000" w:rsidRPr="00000000">
        <w:rPr>
          <w:rtl w:val="0"/>
        </w:rPr>
      </w:r>
    </w:p>
    <w:p w:rsidR="00000000" w:rsidDel="00000000" w:rsidP="00000000" w:rsidRDefault="00000000" w:rsidRPr="00000000" w14:paraId="0000079E">
      <w:pPr>
        <w:rPr/>
      </w:pPr>
      <w:r w:rsidDel="00000000" w:rsidR="00000000" w:rsidRPr="00000000">
        <w:rPr>
          <w:rtl w:val="0"/>
        </w:rPr>
        <w:t xml:space="preserve">OpportunityPredicateKind</w:t>
      </w:r>
    </w:p>
    <w:p w:rsidR="00000000" w:rsidDel="00000000" w:rsidP="00000000" w:rsidRDefault="00000000" w:rsidRPr="00000000" w14:paraId="0000079F">
      <w:pPr>
        <w:rPr/>
      </w:pPr>
      <w:r w:rsidDel="00000000" w:rsidR="00000000" w:rsidRPr="00000000">
        <w:rPr>
          <w:rtl w:val="0"/>
        </w:rPr>
        <w:t xml:space="preserve">InvoicePredicateKind</w:t>
      </w:r>
    </w:p>
    <w:p w:rsidR="00000000" w:rsidDel="00000000" w:rsidP="00000000" w:rsidRDefault="00000000" w:rsidRPr="00000000" w14:paraId="000007A0">
      <w:pPr>
        <w:rPr/>
      </w:pPr>
      <w:r w:rsidDel="00000000" w:rsidR="00000000" w:rsidRPr="00000000">
        <w:rPr>
          <w:rtl w:val="0"/>
        </w:rPr>
        <w:t xml:space="preserve">PaymentPredicateKind</w:t>
      </w:r>
    </w:p>
    <w:p w:rsidR="00000000" w:rsidDel="00000000" w:rsidP="00000000" w:rsidRDefault="00000000" w:rsidRPr="00000000" w14:paraId="000007A1">
      <w:pPr>
        <w:rPr/>
      </w:pPr>
      <w:r w:rsidDel="00000000" w:rsidR="00000000" w:rsidRPr="00000000">
        <w:rPr>
          <w:rtl w:val="0"/>
        </w:rPr>
        <w:t xml:space="preserve">ServiceCasePredicateKind</w:t>
      </w:r>
    </w:p>
    <w:p w:rsidR="00000000" w:rsidDel="00000000" w:rsidP="00000000" w:rsidRDefault="00000000" w:rsidRPr="00000000" w14:paraId="000007A2">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7A3">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7A4">
      <w:pPr>
        <w:rPr/>
      </w:pPr>
      <w:r w:rsidDel="00000000" w:rsidR="00000000" w:rsidRPr="00000000">
        <w:rPr>
          <w:rtl w:val="0"/>
        </w:rPr>
        <w:t xml:space="preserve">CRM.Customer</w:t>
      </w:r>
    </w:p>
    <w:p w:rsidR="00000000" w:rsidDel="00000000" w:rsidP="00000000" w:rsidRDefault="00000000" w:rsidRPr="00000000" w14:paraId="000007A5">
      <w:pPr>
        <w:rPr/>
      </w:pPr>
      <w:r w:rsidDel="00000000" w:rsidR="00000000" w:rsidRPr="00000000">
        <w:rPr>
          <w:rtl w:val="0"/>
        </w:rPr>
        <w:t xml:space="preserve">      │</w:t>
      </w:r>
    </w:p>
    <w:p w:rsidR="00000000" w:rsidDel="00000000" w:rsidP="00000000" w:rsidRDefault="00000000" w:rsidRPr="00000000" w14:paraId="000007A6">
      <w:pPr>
        <w:rPr/>
      </w:pPr>
      <w:r w:rsidDel="00000000" w:rsidR="00000000" w:rsidRPr="00000000">
        <w:rPr>
          <w:rtl w:val="0"/>
        </w:rPr>
        <w:t xml:space="preserve">      ├────────── ERP.Account</w:t>
      </w:r>
    </w:p>
    <w:p w:rsidR="00000000" w:rsidDel="00000000" w:rsidP="00000000" w:rsidRDefault="00000000" w:rsidRPr="00000000" w14:paraId="000007A7">
      <w:pPr>
        <w:rPr/>
      </w:pPr>
      <w:r w:rsidDel="00000000" w:rsidR="00000000" w:rsidRPr="00000000">
        <w:rPr>
          <w:rtl w:val="0"/>
        </w:rPr>
        <w:t xml:space="preserve">      │</w:t>
      </w:r>
    </w:p>
    <w:p w:rsidR="00000000" w:rsidDel="00000000" w:rsidP="00000000" w:rsidRDefault="00000000" w:rsidRPr="00000000" w14:paraId="000007A8">
      <w:pPr>
        <w:rPr/>
      </w:pPr>
      <w:r w:rsidDel="00000000" w:rsidR="00000000" w:rsidRPr="00000000">
        <w:rPr>
          <w:rtl w:val="0"/>
        </w:rPr>
        <w:t xml:space="preserve">      └────────── Support.Customer</w:t>
      </w:r>
    </w:p>
    <w:p w:rsidR="00000000" w:rsidDel="00000000" w:rsidP="00000000" w:rsidRDefault="00000000" w:rsidRPr="00000000" w14:paraId="000007A9">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7AA">
      <w:pPr>
        <w:rPr/>
      </w:pPr>
      <w:r w:rsidDel="00000000" w:rsidR="00000000" w:rsidRPr="00000000">
        <w:rPr>
          <w:rtl w:val="0"/>
        </w:rPr>
        <w:t xml:space="preserve">Customer ── hasOpportunity ──&gt; Opportunity</w:t>
      </w:r>
    </w:p>
    <w:p w:rsidR="00000000" w:rsidDel="00000000" w:rsidP="00000000" w:rsidRDefault="00000000" w:rsidRPr="00000000" w14:paraId="000007AB">
      <w:pPr>
        <w:rPr/>
      </w:pPr>
      <w:r w:rsidDel="00000000" w:rsidR="00000000" w:rsidRPr="00000000">
        <w:rPr>
          <w:rtl w:val="0"/>
        </w:rPr>
        <w:t xml:space="preserve">Customer ── hasInvoice ──────&gt; Invoice</w:t>
      </w:r>
    </w:p>
    <w:p w:rsidR="00000000" w:rsidDel="00000000" w:rsidP="00000000" w:rsidRDefault="00000000" w:rsidRPr="00000000" w14:paraId="000007AC">
      <w:pPr>
        <w:rPr/>
      </w:pPr>
      <w:r w:rsidDel="00000000" w:rsidR="00000000" w:rsidRPr="00000000">
        <w:rPr>
          <w:rtl w:val="0"/>
        </w:rPr>
        <w:t xml:space="preserve">Customer ── hasPayment ──────&gt; Payment</w:t>
      </w:r>
    </w:p>
    <w:p w:rsidR="00000000" w:rsidDel="00000000" w:rsidP="00000000" w:rsidRDefault="00000000" w:rsidRPr="00000000" w14:paraId="000007AD">
      <w:pPr>
        <w:rPr/>
      </w:pPr>
      <w:r w:rsidDel="00000000" w:rsidR="00000000" w:rsidRPr="00000000">
        <w:rPr>
          <w:rtl w:val="0"/>
        </w:rPr>
        <w:t xml:space="preserve">Customer ── hasCase ─────────&gt; ServiceCase</w:t>
      </w:r>
    </w:p>
    <w:p w:rsidR="00000000" w:rsidDel="00000000" w:rsidP="00000000" w:rsidRDefault="00000000" w:rsidRPr="00000000" w14:paraId="000007AE">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7AF">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7B0">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7B1">
      <w:pPr>
        <w:rPr/>
      </w:pPr>
      <w:r w:rsidDel="00000000" w:rsidR="00000000" w:rsidRPr="00000000">
        <w:rPr>
          <w:rtl w:val="0"/>
        </w:rPr>
        <w:t xml:space="preserve">CustomerServiceContext</w:t>
      </w:r>
    </w:p>
    <w:p w:rsidR="00000000" w:rsidDel="00000000" w:rsidP="00000000" w:rsidRDefault="00000000" w:rsidRPr="00000000" w14:paraId="000007B2">
      <w:pPr>
        <w:spacing w:after="240" w:before="240" w:lineRule="auto"/>
        <w:rPr/>
      </w:pPr>
      <w:r w:rsidDel="00000000" w:rsidR="00000000" w:rsidRPr="00000000">
        <w:rPr>
          <w:rtl w:val="0"/>
        </w:rPr>
        <w:t xml:space="preserve">with:</w:t>
      </w:r>
    </w:p>
    <w:p w:rsidR="00000000" w:rsidDel="00000000" w:rsidP="00000000" w:rsidRDefault="00000000" w:rsidRPr="00000000" w14:paraId="000007B3">
      <w:pPr>
        <w:rPr/>
      </w:pPr>
      <w:r w:rsidDel="00000000" w:rsidR="00000000" w:rsidRPr="00000000">
        <w:rPr>
          <w:rtl w:val="0"/>
        </w:rPr>
        <w:t xml:space="preserve">Roles:</w:t>
      </w:r>
    </w:p>
    <w:p w:rsidR="00000000" w:rsidDel="00000000" w:rsidP="00000000" w:rsidRDefault="00000000" w:rsidRPr="00000000" w14:paraId="000007B4">
      <w:pPr>
        <w:rPr/>
      </w:pPr>
      <w:r w:rsidDel="00000000" w:rsidR="00000000" w:rsidRPr="00000000">
        <w:rPr>
          <w:rtl w:val="0"/>
        </w:rPr>
        <w:t xml:space="preserve">    Customer</w:t>
      </w:r>
    </w:p>
    <w:p w:rsidR="00000000" w:rsidDel="00000000" w:rsidP="00000000" w:rsidRDefault="00000000" w:rsidRPr="00000000" w14:paraId="000007B5">
      <w:pPr>
        <w:rPr/>
      </w:pPr>
      <w:r w:rsidDel="00000000" w:rsidR="00000000" w:rsidRPr="00000000">
        <w:rPr>
          <w:rtl w:val="0"/>
        </w:rPr>
        <w:t xml:space="preserve">    SalesRepresentative</w:t>
      </w:r>
    </w:p>
    <w:p w:rsidR="00000000" w:rsidDel="00000000" w:rsidP="00000000" w:rsidRDefault="00000000" w:rsidRPr="00000000" w14:paraId="000007B6">
      <w:pPr>
        <w:rPr/>
      </w:pPr>
      <w:r w:rsidDel="00000000" w:rsidR="00000000" w:rsidRPr="00000000">
        <w:rPr>
          <w:rtl w:val="0"/>
        </w:rPr>
        <w:t xml:space="preserve">    BillingAgent</w:t>
      </w:r>
    </w:p>
    <w:p w:rsidR="00000000" w:rsidDel="00000000" w:rsidP="00000000" w:rsidRDefault="00000000" w:rsidRPr="00000000" w14:paraId="000007B7">
      <w:pPr>
        <w:rPr/>
      </w:pPr>
      <w:r w:rsidDel="00000000" w:rsidR="00000000" w:rsidRPr="00000000">
        <w:rPr>
          <w:rtl w:val="0"/>
        </w:rPr>
        <w:t xml:space="preserve">    SupportAgent</w:t>
      </w:r>
    </w:p>
    <w:p w:rsidR="00000000" w:rsidDel="00000000" w:rsidP="00000000" w:rsidRDefault="00000000" w:rsidRPr="00000000" w14:paraId="000007B8">
      <w:pPr>
        <w:rPr/>
      </w:pPr>
      <w:r w:rsidDel="00000000" w:rsidR="00000000" w:rsidRPr="00000000">
        <w:rPr>
          <w:rtl w:val="0"/>
        </w:rPr>
      </w:r>
    </w:p>
    <w:p w:rsidR="00000000" w:rsidDel="00000000" w:rsidP="00000000" w:rsidRDefault="00000000" w:rsidRPr="00000000" w14:paraId="000007B9">
      <w:pPr>
        <w:rPr/>
      </w:pPr>
      <w:r w:rsidDel="00000000" w:rsidR="00000000" w:rsidRPr="00000000">
        <w:rPr>
          <w:rtl w:val="0"/>
        </w:rPr>
        <w:t xml:space="preserve">Actors:</w:t>
      </w:r>
    </w:p>
    <w:p w:rsidR="00000000" w:rsidDel="00000000" w:rsidP="00000000" w:rsidRDefault="00000000" w:rsidRPr="00000000" w14:paraId="000007BA">
      <w:pPr>
        <w:rPr/>
      </w:pPr>
      <w:r w:rsidDel="00000000" w:rsidR="00000000" w:rsidRPr="00000000">
        <w:rPr>
          <w:rtl w:val="0"/>
        </w:rPr>
        <w:t xml:space="preserve">    CRM</w:t>
      </w:r>
    </w:p>
    <w:p w:rsidR="00000000" w:rsidDel="00000000" w:rsidP="00000000" w:rsidRDefault="00000000" w:rsidRPr="00000000" w14:paraId="000007BB">
      <w:pPr>
        <w:rPr/>
      </w:pPr>
      <w:r w:rsidDel="00000000" w:rsidR="00000000" w:rsidRPr="00000000">
        <w:rPr>
          <w:rtl w:val="0"/>
        </w:rPr>
        <w:t xml:space="preserve">    ERP</w:t>
      </w:r>
    </w:p>
    <w:p w:rsidR="00000000" w:rsidDel="00000000" w:rsidP="00000000" w:rsidRDefault="00000000" w:rsidRPr="00000000" w14:paraId="000007BC">
      <w:pPr>
        <w:rPr/>
      </w:pPr>
      <w:r w:rsidDel="00000000" w:rsidR="00000000" w:rsidRPr="00000000">
        <w:rPr>
          <w:rtl w:val="0"/>
        </w:rPr>
        <w:t xml:space="preserve">    Support</w:t>
      </w:r>
    </w:p>
    <w:p w:rsidR="00000000" w:rsidDel="00000000" w:rsidP="00000000" w:rsidRDefault="00000000" w:rsidRPr="00000000" w14:paraId="000007BD">
      <w:pPr>
        <w:rPr/>
      </w:pPr>
      <w:r w:rsidDel="00000000" w:rsidR="00000000" w:rsidRPr="00000000">
        <w:rPr>
          <w:rtl w:val="0"/>
        </w:rPr>
      </w:r>
    </w:p>
    <w:p w:rsidR="00000000" w:rsidDel="00000000" w:rsidP="00000000" w:rsidRDefault="00000000" w:rsidRPr="00000000" w14:paraId="000007BE">
      <w:pPr>
        <w:rPr/>
      </w:pPr>
      <w:r w:rsidDel="00000000" w:rsidR="00000000" w:rsidRPr="00000000">
        <w:rPr>
          <w:rtl w:val="0"/>
        </w:rPr>
        <w:t xml:space="preserve">Interactions:</w:t>
      </w:r>
    </w:p>
    <w:p w:rsidR="00000000" w:rsidDel="00000000" w:rsidP="00000000" w:rsidRDefault="00000000" w:rsidRPr="00000000" w14:paraId="000007BF">
      <w:pPr>
        <w:rPr/>
      </w:pPr>
      <w:r w:rsidDel="00000000" w:rsidR="00000000" w:rsidRPr="00000000">
        <w:rPr>
          <w:rtl w:val="0"/>
        </w:rPr>
        <w:t xml:space="preserve">    viewCustomer</w:t>
      </w:r>
    </w:p>
    <w:p w:rsidR="00000000" w:rsidDel="00000000" w:rsidP="00000000" w:rsidRDefault="00000000" w:rsidRPr="00000000" w14:paraId="000007C0">
      <w:pPr>
        <w:rPr/>
      </w:pPr>
      <w:r w:rsidDel="00000000" w:rsidR="00000000" w:rsidRPr="00000000">
        <w:rPr>
          <w:rtl w:val="0"/>
        </w:rPr>
        <w:t xml:space="preserve">    createOpportunity</w:t>
      </w:r>
    </w:p>
    <w:p w:rsidR="00000000" w:rsidDel="00000000" w:rsidP="00000000" w:rsidRDefault="00000000" w:rsidRPr="00000000" w14:paraId="000007C1">
      <w:pPr>
        <w:rPr/>
      </w:pPr>
      <w:r w:rsidDel="00000000" w:rsidR="00000000" w:rsidRPr="00000000">
        <w:rPr>
          <w:rtl w:val="0"/>
        </w:rPr>
        <w:t xml:space="preserve">    issueInvoice</w:t>
      </w:r>
    </w:p>
    <w:p w:rsidR="00000000" w:rsidDel="00000000" w:rsidP="00000000" w:rsidRDefault="00000000" w:rsidRPr="00000000" w14:paraId="000007C2">
      <w:pPr>
        <w:rPr/>
      </w:pPr>
      <w:r w:rsidDel="00000000" w:rsidR="00000000" w:rsidRPr="00000000">
        <w:rPr>
          <w:rtl w:val="0"/>
        </w:rPr>
        <w:t xml:space="preserve">    recordPayment</w:t>
      </w:r>
    </w:p>
    <w:p w:rsidR="00000000" w:rsidDel="00000000" w:rsidP="00000000" w:rsidRDefault="00000000" w:rsidRPr="00000000" w14:paraId="000007C3">
      <w:pPr>
        <w:rPr/>
      </w:pPr>
      <w:r w:rsidDel="00000000" w:rsidR="00000000" w:rsidRPr="00000000">
        <w:rPr>
          <w:rtl w:val="0"/>
        </w:rPr>
        <w:t xml:space="preserve">    openServiceCase</w:t>
      </w:r>
    </w:p>
    <w:p w:rsidR="00000000" w:rsidDel="00000000" w:rsidP="00000000" w:rsidRDefault="00000000" w:rsidRPr="00000000" w14:paraId="000007C4">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7C5">
      <w:pPr>
        <w:rPr/>
      </w:pPr>
      <w:r w:rsidDel="00000000" w:rsidR="00000000" w:rsidRPr="00000000">
        <w:rPr>
          <w:rtl w:val="0"/>
        </w:rPr>
        <w:t xml:space="preserve">GET  /customers/{id}</w:t>
      </w:r>
    </w:p>
    <w:p w:rsidR="00000000" w:rsidDel="00000000" w:rsidP="00000000" w:rsidRDefault="00000000" w:rsidRPr="00000000" w14:paraId="000007C6">
      <w:pPr>
        <w:rPr/>
      </w:pPr>
      <w:r w:rsidDel="00000000" w:rsidR="00000000" w:rsidRPr="00000000">
        <w:rPr>
          <w:rtl w:val="0"/>
        </w:rPr>
        <w:t xml:space="preserve">GET  /customers/{id}/opportunities</w:t>
      </w:r>
    </w:p>
    <w:p w:rsidR="00000000" w:rsidDel="00000000" w:rsidP="00000000" w:rsidRDefault="00000000" w:rsidRPr="00000000" w14:paraId="000007C7">
      <w:pPr>
        <w:rPr/>
      </w:pPr>
      <w:r w:rsidDel="00000000" w:rsidR="00000000" w:rsidRPr="00000000">
        <w:rPr>
          <w:rtl w:val="0"/>
        </w:rPr>
        <w:t xml:space="preserve">GET  /customers/{id}/billing</w:t>
      </w:r>
    </w:p>
    <w:p w:rsidR="00000000" w:rsidDel="00000000" w:rsidP="00000000" w:rsidRDefault="00000000" w:rsidRPr="00000000" w14:paraId="000007C8">
      <w:pPr>
        <w:rPr/>
      </w:pPr>
      <w:r w:rsidDel="00000000" w:rsidR="00000000" w:rsidRPr="00000000">
        <w:rPr>
          <w:rtl w:val="0"/>
        </w:rPr>
        <w:t xml:space="preserve">GET  /customers/{id}/service-cases</w:t>
      </w:r>
    </w:p>
    <w:p w:rsidR="00000000" w:rsidDel="00000000" w:rsidP="00000000" w:rsidRDefault="00000000" w:rsidRPr="00000000" w14:paraId="000007C9">
      <w:pPr>
        <w:rPr/>
      </w:pPr>
      <w:r w:rsidDel="00000000" w:rsidR="00000000" w:rsidRPr="00000000">
        <w:rPr>
          <w:rtl w:val="0"/>
        </w:rPr>
        <w:t xml:space="preserve">POST /customers/{id}/open-service-case</w:t>
      </w:r>
    </w:p>
    <w:p w:rsidR="00000000" w:rsidDel="00000000" w:rsidP="00000000" w:rsidRDefault="00000000" w:rsidRPr="00000000" w14:paraId="000007CA">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7CB">
      <w:pPr>
        <w:pStyle w:val="Heading2"/>
        <w:keepNext w:val="0"/>
        <w:keepLines w:val="0"/>
        <w:spacing w:before="280" w:lineRule="auto"/>
        <w:rPr/>
      </w:pPr>
      <w:bookmarkStart w:colFirst="0" w:colLast="0" w:name="_flsajguc46mk" w:id="126"/>
      <w:bookmarkEnd w:id="126"/>
      <w:r w:rsidDel="00000000" w:rsidR="00000000" w:rsidRPr="00000000">
        <w:rPr>
          <w:rtl w:val="0"/>
        </w:rPr>
        <w:t xml:space="preserve">Use Case as an Inferred Semantic Contract</w:t>
      </w:r>
    </w:p>
    <w:p w:rsidR="00000000" w:rsidDel="00000000" w:rsidP="00000000" w:rsidRDefault="00000000" w:rsidRPr="00000000" w14:paraId="000007CC">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7CD">
      <w:pPr>
        <w:rPr/>
      </w:pPr>
      <w:r w:rsidDel="00000000" w:rsidR="00000000" w:rsidRPr="00000000">
        <w:rPr>
          <w:rtl w:val="0"/>
        </w:rPr>
        <w:t xml:space="preserve">Context</w:t>
      </w:r>
    </w:p>
    <w:p w:rsidR="00000000" w:rsidDel="00000000" w:rsidP="00000000" w:rsidRDefault="00000000" w:rsidRPr="00000000" w14:paraId="000007CE">
      <w:pPr>
        <w:rPr/>
      </w:pPr>
      <w:r w:rsidDel="00000000" w:rsidR="00000000" w:rsidRPr="00000000">
        <w:rPr>
          <w:rtl w:val="0"/>
        </w:rPr>
        <w:t xml:space="preserve">    Roles</w:t>
      </w:r>
    </w:p>
    <w:p w:rsidR="00000000" w:rsidDel="00000000" w:rsidP="00000000" w:rsidRDefault="00000000" w:rsidRPr="00000000" w14:paraId="000007CF">
      <w:pPr>
        <w:rPr/>
      </w:pPr>
      <w:r w:rsidDel="00000000" w:rsidR="00000000" w:rsidRPr="00000000">
        <w:rPr>
          <w:rtl w:val="0"/>
        </w:rPr>
        <w:t xml:space="preserve">        Actors</w:t>
      </w:r>
    </w:p>
    <w:p w:rsidR="00000000" w:rsidDel="00000000" w:rsidP="00000000" w:rsidRDefault="00000000" w:rsidRPr="00000000" w14:paraId="000007D0">
      <w:pPr>
        <w:rPr/>
      </w:pPr>
      <w:r w:rsidDel="00000000" w:rsidR="00000000" w:rsidRPr="00000000">
        <w:rPr>
          <w:rtl w:val="0"/>
        </w:rPr>
        <w:t xml:space="preserve">            Interactions</w:t>
      </w:r>
    </w:p>
    <w:p w:rsidR="00000000" w:rsidDel="00000000" w:rsidP="00000000" w:rsidRDefault="00000000" w:rsidRPr="00000000" w14:paraId="000007D1">
      <w:pPr>
        <w:rPr/>
      </w:pPr>
      <w:r w:rsidDel="00000000" w:rsidR="00000000" w:rsidRPr="00000000">
        <w:rPr>
          <w:rtl w:val="0"/>
        </w:rPr>
        <w:t xml:space="preserve">                Preconditions</w:t>
      </w:r>
    </w:p>
    <w:p w:rsidR="00000000" w:rsidDel="00000000" w:rsidP="00000000" w:rsidRDefault="00000000" w:rsidRPr="00000000" w14:paraId="000007D2">
      <w:pPr>
        <w:rPr/>
      </w:pPr>
      <w:r w:rsidDel="00000000" w:rsidR="00000000" w:rsidRPr="00000000">
        <w:rPr>
          <w:rtl w:val="0"/>
        </w:rPr>
        <w:t xml:space="preserve">                State</w:t>
      </w:r>
    </w:p>
    <w:p w:rsidR="00000000" w:rsidDel="00000000" w:rsidP="00000000" w:rsidRDefault="00000000" w:rsidRPr="00000000" w14:paraId="000007D3">
      <w:pPr>
        <w:rPr/>
      </w:pPr>
      <w:r w:rsidDel="00000000" w:rsidR="00000000" w:rsidRPr="00000000">
        <w:rPr>
          <w:rtl w:val="0"/>
        </w:rPr>
        <w:t xml:space="preserve">                Results</w:t>
      </w:r>
    </w:p>
    <w:p w:rsidR="00000000" w:rsidDel="00000000" w:rsidP="00000000" w:rsidRDefault="00000000" w:rsidRPr="00000000" w14:paraId="000007D4">
      <w:pPr>
        <w:rPr/>
      </w:pPr>
      <w:r w:rsidDel="00000000" w:rsidR="00000000" w:rsidRPr="00000000">
        <w:rPr>
          <w:rtl w:val="0"/>
        </w:rPr>
        <w:t xml:space="preserve">                Transitions</w:t>
      </w:r>
    </w:p>
    <w:p w:rsidR="00000000" w:rsidDel="00000000" w:rsidP="00000000" w:rsidRDefault="00000000" w:rsidRPr="00000000" w14:paraId="000007D5">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7D6">
      <w:pPr>
        <w:spacing w:after="240" w:before="240" w:lineRule="auto"/>
        <w:rPr/>
      </w:pPr>
      <w:r w:rsidDel="00000000" w:rsidR="00000000" w:rsidRPr="00000000">
        <w:rPr>
          <w:rtl w:val="0"/>
        </w:rPr>
        <w:t xml:space="preserve">For example:</w:t>
      </w:r>
    </w:p>
    <w:p w:rsidR="00000000" w:rsidDel="00000000" w:rsidP="00000000" w:rsidRDefault="00000000" w:rsidRPr="00000000" w14:paraId="000007D7">
      <w:pPr>
        <w:rPr/>
      </w:pPr>
      <w:r w:rsidDel="00000000" w:rsidR="00000000" w:rsidRPr="00000000">
        <w:rPr>
          <w:rtl w:val="0"/>
        </w:rPr>
        <w:t xml:space="preserve">(CustomerOnboardingContext,</w:t>
      </w:r>
    </w:p>
    <w:p w:rsidR="00000000" w:rsidDel="00000000" w:rsidP="00000000" w:rsidRDefault="00000000" w:rsidRPr="00000000" w14:paraId="000007D8">
      <w:pPr>
        <w:rPr/>
      </w:pPr>
      <w:r w:rsidDel="00000000" w:rsidR="00000000" w:rsidRPr="00000000">
        <w:rPr>
          <w:rtl w:val="0"/>
        </w:rPr>
        <w:t xml:space="preserve"> CustomerRole,</w:t>
      </w:r>
    </w:p>
    <w:p w:rsidR="00000000" w:rsidDel="00000000" w:rsidP="00000000" w:rsidRDefault="00000000" w:rsidRPr="00000000" w14:paraId="000007D9">
      <w:pPr>
        <w:rPr/>
      </w:pPr>
      <w:r w:rsidDel="00000000" w:rsidR="00000000" w:rsidRPr="00000000">
        <w:rPr>
          <w:rtl w:val="0"/>
        </w:rPr>
        <w:t xml:space="preserve"> CreateCustomerInteraction,</w:t>
      </w:r>
    </w:p>
    <w:p w:rsidR="00000000" w:rsidDel="00000000" w:rsidP="00000000" w:rsidRDefault="00000000" w:rsidRPr="00000000" w14:paraId="000007DA">
      <w:pPr>
        <w:rPr/>
      </w:pPr>
      <w:r w:rsidDel="00000000" w:rsidR="00000000" w:rsidRPr="00000000">
        <w:rPr>
          <w:rtl w:val="0"/>
        </w:rPr>
        <w:t xml:space="preserve"> Customer)</w:t>
      </w:r>
    </w:p>
    <w:p w:rsidR="00000000" w:rsidDel="00000000" w:rsidP="00000000" w:rsidRDefault="00000000" w:rsidRPr="00000000" w14:paraId="000007DB">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7DC">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7DD">
      <w:pPr>
        <w:pStyle w:val="Heading2"/>
        <w:keepNext w:val="0"/>
        <w:keepLines w:val="0"/>
        <w:spacing w:before="280" w:lineRule="auto"/>
        <w:rPr/>
      </w:pPr>
      <w:bookmarkStart w:colFirst="0" w:colLast="0" w:name="_b84bf9uwhksk" w:id="127"/>
      <w:bookmarkEnd w:id="127"/>
      <w:r w:rsidDel="00000000" w:rsidR="00000000" w:rsidRPr="00000000">
        <w:rPr>
          <w:rtl w:val="0"/>
        </w:rPr>
        <w:t xml:space="preserve">Use Case Discovery from Dimensional and State Structures</w:t>
      </w:r>
    </w:p>
    <w:p w:rsidR="00000000" w:rsidDel="00000000" w:rsidP="00000000" w:rsidRDefault="00000000" w:rsidRPr="00000000" w14:paraId="000007DE">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7DF">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7E0">
      <w:pPr>
        <w:rPr/>
      </w:pPr>
      <w:r w:rsidDel="00000000" w:rsidR="00000000" w:rsidRPr="00000000">
        <w:rPr>
          <w:rtl w:val="0"/>
        </w:rPr>
        <w:t xml:space="preserve">(Unemployed, Employment, Employee)</w:t>
      </w:r>
    </w:p>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rPr/>
      </w:pPr>
      <w:r w:rsidDel="00000000" w:rsidR="00000000" w:rsidRPr="00000000">
        <w:rPr>
          <w:rtl w:val="0"/>
        </w:rPr>
        <w:t xml:space="preserve">(Junior, Promotion, Senior)</w:t>
      </w:r>
    </w:p>
    <w:p w:rsidR="00000000" w:rsidDel="00000000" w:rsidP="00000000" w:rsidRDefault="00000000" w:rsidRPr="00000000" w14:paraId="000007E3">
      <w:pPr>
        <w:rPr/>
      </w:pPr>
      <w:r w:rsidDel="00000000" w:rsidR="00000000" w:rsidRPr="00000000">
        <w:rPr>
          <w:rtl w:val="0"/>
        </w:rPr>
      </w:r>
    </w:p>
    <w:p w:rsidR="00000000" w:rsidDel="00000000" w:rsidP="00000000" w:rsidRDefault="00000000" w:rsidRPr="00000000" w14:paraId="000007E4">
      <w:pPr>
        <w:rPr/>
      </w:pPr>
      <w:r w:rsidDel="00000000" w:rsidR="00000000" w:rsidRPr="00000000">
        <w:rPr>
          <w:rtl w:val="0"/>
        </w:rPr>
        <w:t xml:space="preserve">(Single, Marriage, Married)</w:t>
      </w:r>
    </w:p>
    <w:p w:rsidR="00000000" w:rsidDel="00000000" w:rsidP="00000000" w:rsidRDefault="00000000" w:rsidRPr="00000000" w14:paraId="000007E5">
      <w:pPr>
        <w:rPr/>
      </w:pPr>
      <w:r w:rsidDel="00000000" w:rsidR="00000000" w:rsidRPr="00000000">
        <w:rPr>
          <w:rtl w:val="0"/>
        </w:rPr>
        <w:t xml:space="preserve">(Married, Divorce, Divorced)</w:t>
      </w:r>
    </w:p>
    <w:p w:rsidR="00000000" w:rsidDel="00000000" w:rsidP="00000000" w:rsidRDefault="00000000" w:rsidRPr="00000000" w14:paraId="000007E6">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7E7">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7E8">
      <w:pPr>
        <w:spacing w:after="240" w:before="240" w:lineRule="auto"/>
        <w:rPr/>
      </w:pPr>
      <w:r w:rsidDel="00000000" w:rsidR="00000000" w:rsidRPr="00000000">
        <w:rPr>
          <w:rtl w:val="0"/>
        </w:rPr>
        <w:t xml:space="preserve">For example:</w:t>
      </w:r>
    </w:p>
    <w:p w:rsidR="00000000" w:rsidDel="00000000" w:rsidP="00000000" w:rsidRDefault="00000000" w:rsidRPr="00000000" w14:paraId="000007E9">
      <w:pPr>
        <w:rPr/>
      </w:pPr>
      <w:r w:rsidDel="00000000" w:rsidR="00000000" w:rsidRPr="00000000">
        <w:rPr>
          <w:rtl w:val="0"/>
        </w:rPr>
        <w:t xml:space="preserve">EmployeeOnboarding</w:t>
      </w:r>
    </w:p>
    <w:p w:rsidR="00000000" w:rsidDel="00000000" w:rsidP="00000000" w:rsidRDefault="00000000" w:rsidRPr="00000000" w14:paraId="000007EA">
      <w:pPr>
        <w:rPr/>
      </w:pPr>
      <w:r w:rsidDel="00000000" w:rsidR="00000000" w:rsidRPr="00000000">
        <w:rPr>
          <w:rtl w:val="0"/>
        </w:rPr>
      </w:r>
    </w:p>
    <w:p w:rsidR="00000000" w:rsidDel="00000000" w:rsidP="00000000" w:rsidRDefault="00000000" w:rsidRPr="00000000" w14:paraId="000007EB">
      <w:pPr>
        <w:rPr/>
      </w:pPr>
      <w:r w:rsidDel="00000000" w:rsidR="00000000" w:rsidRPr="00000000">
        <w:rPr>
          <w:rtl w:val="0"/>
        </w:rPr>
        <w:t xml:space="preserve">Previous:</w:t>
      </w:r>
    </w:p>
    <w:p w:rsidR="00000000" w:rsidDel="00000000" w:rsidP="00000000" w:rsidRDefault="00000000" w:rsidRPr="00000000" w14:paraId="000007EC">
      <w:pPr>
        <w:rPr/>
      </w:pPr>
      <w:r w:rsidDel="00000000" w:rsidR="00000000" w:rsidRPr="00000000">
        <w:rPr>
          <w:rtl w:val="0"/>
        </w:rPr>
        <w:t xml:space="preserve">    Applicant</w:t>
      </w:r>
    </w:p>
    <w:p w:rsidR="00000000" w:rsidDel="00000000" w:rsidP="00000000" w:rsidRDefault="00000000" w:rsidRPr="00000000" w14:paraId="000007ED">
      <w:pPr>
        <w:rPr/>
      </w:pP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Interaction:</w:t>
      </w:r>
    </w:p>
    <w:p w:rsidR="00000000" w:rsidDel="00000000" w:rsidP="00000000" w:rsidRDefault="00000000" w:rsidRPr="00000000" w14:paraId="000007EF">
      <w:pPr>
        <w:rPr/>
      </w:pPr>
      <w:r w:rsidDel="00000000" w:rsidR="00000000" w:rsidRPr="00000000">
        <w:rPr>
          <w:rtl w:val="0"/>
        </w:rPr>
        <w:t xml:space="preserve">    Hire</w:t>
      </w:r>
    </w:p>
    <w:p w:rsidR="00000000" w:rsidDel="00000000" w:rsidP="00000000" w:rsidRDefault="00000000" w:rsidRPr="00000000" w14:paraId="000007F0">
      <w:pPr>
        <w:rPr/>
      </w:pP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Current:</w:t>
      </w:r>
    </w:p>
    <w:p w:rsidR="00000000" w:rsidDel="00000000" w:rsidP="00000000" w:rsidRDefault="00000000" w:rsidRPr="00000000" w14:paraId="000007F2">
      <w:pPr>
        <w:rPr/>
      </w:pPr>
      <w:r w:rsidDel="00000000" w:rsidR="00000000" w:rsidRPr="00000000">
        <w:rPr>
          <w:rtl w:val="0"/>
        </w:rPr>
        <w:t xml:space="preserve">    Employee</w:t>
      </w:r>
    </w:p>
    <w:p w:rsidR="00000000" w:rsidDel="00000000" w:rsidP="00000000" w:rsidRDefault="00000000" w:rsidRPr="00000000" w14:paraId="000007F3">
      <w:pPr>
        <w:rPr/>
      </w:pPr>
      <w:r w:rsidDel="00000000" w:rsidR="00000000" w:rsidRPr="00000000">
        <w:rPr>
          <w:rtl w:val="0"/>
        </w:rPr>
      </w:r>
    </w:p>
    <w:p w:rsidR="00000000" w:rsidDel="00000000" w:rsidP="00000000" w:rsidRDefault="00000000" w:rsidRPr="00000000" w14:paraId="000007F4">
      <w:pPr>
        <w:rPr/>
      </w:pPr>
      <w:r w:rsidDel="00000000" w:rsidR="00000000" w:rsidRPr="00000000">
        <w:rPr>
          <w:rtl w:val="0"/>
        </w:rPr>
        <w:t xml:space="preserve">Next:</w:t>
      </w:r>
    </w:p>
    <w:p w:rsidR="00000000" w:rsidDel="00000000" w:rsidP="00000000" w:rsidRDefault="00000000" w:rsidRPr="00000000" w14:paraId="000007F5">
      <w:pPr>
        <w:rPr/>
      </w:pPr>
      <w:r w:rsidDel="00000000" w:rsidR="00000000" w:rsidRPr="00000000">
        <w:rPr>
          <w:rtl w:val="0"/>
        </w:rPr>
        <w:t xml:space="preserve">    ActiveEmployee</w:t>
      </w:r>
    </w:p>
    <w:p w:rsidR="00000000" w:rsidDel="00000000" w:rsidP="00000000" w:rsidRDefault="00000000" w:rsidRPr="00000000" w14:paraId="000007F6">
      <w:pPr>
        <w:spacing w:after="240" w:before="240" w:lineRule="auto"/>
        <w:rPr/>
      </w:pPr>
      <w:r w:rsidDel="00000000" w:rsidR="00000000" w:rsidRPr="00000000">
        <w:rPr>
          <w:rtl w:val="0"/>
        </w:rPr>
        <w:t xml:space="preserve">or:</w:t>
      </w:r>
    </w:p>
    <w:p w:rsidR="00000000" w:rsidDel="00000000" w:rsidP="00000000" w:rsidRDefault="00000000" w:rsidRPr="00000000" w14:paraId="000007F7">
      <w:pPr>
        <w:rPr/>
      </w:pPr>
      <w:r w:rsidDel="00000000" w:rsidR="00000000" w:rsidRPr="00000000">
        <w:rPr>
          <w:rtl w:val="0"/>
        </w:rPr>
        <w:t xml:space="preserve">OrderFulfillment</w:t>
      </w:r>
    </w:p>
    <w:p w:rsidR="00000000" w:rsidDel="00000000" w:rsidP="00000000" w:rsidRDefault="00000000" w:rsidRPr="00000000" w14:paraId="000007F8">
      <w:pPr>
        <w:rPr/>
      </w:pPr>
      <w:r w:rsidDel="00000000" w:rsidR="00000000" w:rsidRPr="00000000">
        <w:rPr>
          <w:rtl w:val="0"/>
        </w:rPr>
      </w:r>
    </w:p>
    <w:p w:rsidR="00000000" w:rsidDel="00000000" w:rsidP="00000000" w:rsidRDefault="00000000" w:rsidRPr="00000000" w14:paraId="000007F9">
      <w:pPr>
        <w:rPr/>
      </w:pPr>
      <w:r w:rsidDel="00000000" w:rsidR="00000000" w:rsidRPr="00000000">
        <w:rPr>
          <w:rtl w:val="0"/>
        </w:rPr>
        <w:t xml:space="preserve">Previous:</w:t>
      </w:r>
    </w:p>
    <w:p w:rsidR="00000000" w:rsidDel="00000000" w:rsidP="00000000" w:rsidRDefault="00000000" w:rsidRPr="00000000" w14:paraId="000007FA">
      <w:pPr>
        <w:rPr/>
      </w:pPr>
      <w:r w:rsidDel="00000000" w:rsidR="00000000" w:rsidRPr="00000000">
        <w:rPr>
          <w:rtl w:val="0"/>
        </w:rPr>
        <w:t xml:space="preserve">    CreatedOrder</w:t>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rPr/>
      </w:pPr>
      <w:r w:rsidDel="00000000" w:rsidR="00000000" w:rsidRPr="00000000">
        <w:rPr>
          <w:rtl w:val="0"/>
        </w:rPr>
        <w:t xml:space="preserve">Interaction:</w:t>
      </w:r>
    </w:p>
    <w:p w:rsidR="00000000" w:rsidDel="00000000" w:rsidP="00000000" w:rsidRDefault="00000000" w:rsidRPr="00000000" w14:paraId="000007FD">
      <w:pPr>
        <w:rPr/>
      </w:pPr>
      <w:r w:rsidDel="00000000" w:rsidR="00000000" w:rsidRPr="00000000">
        <w:rPr>
          <w:rtl w:val="0"/>
        </w:rPr>
        <w:t xml:space="preserve">    Fulfill</w:t>
      </w:r>
    </w:p>
    <w:p w:rsidR="00000000" w:rsidDel="00000000" w:rsidP="00000000" w:rsidRDefault="00000000" w:rsidRPr="00000000" w14:paraId="000007FE">
      <w:pPr>
        <w:rPr/>
      </w:pPr>
      <w:r w:rsidDel="00000000" w:rsidR="00000000" w:rsidRPr="00000000">
        <w:rPr>
          <w:rtl w:val="0"/>
        </w:rPr>
      </w:r>
    </w:p>
    <w:p w:rsidR="00000000" w:rsidDel="00000000" w:rsidP="00000000" w:rsidRDefault="00000000" w:rsidRPr="00000000" w14:paraId="000007FF">
      <w:pPr>
        <w:rPr/>
      </w:pPr>
      <w:r w:rsidDel="00000000" w:rsidR="00000000" w:rsidRPr="00000000">
        <w:rPr>
          <w:rtl w:val="0"/>
        </w:rPr>
        <w:t xml:space="preserve">Current:</w:t>
      </w:r>
    </w:p>
    <w:p w:rsidR="00000000" w:rsidDel="00000000" w:rsidP="00000000" w:rsidRDefault="00000000" w:rsidRPr="00000000" w14:paraId="00000800">
      <w:pPr>
        <w:rPr/>
      </w:pPr>
      <w:r w:rsidDel="00000000" w:rsidR="00000000" w:rsidRPr="00000000">
        <w:rPr>
          <w:rtl w:val="0"/>
        </w:rPr>
        <w:t xml:space="preserve">    FulfilledOrder</w:t>
      </w:r>
    </w:p>
    <w:p w:rsidR="00000000" w:rsidDel="00000000" w:rsidP="00000000" w:rsidRDefault="00000000" w:rsidRPr="00000000" w14:paraId="00000801">
      <w:pPr>
        <w:rPr/>
      </w:pPr>
      <w:r w:rsidDel="00000000" w:rsidR="00000000" w:rsidRPr="00000000">
        <w:rPr>
          <w:rtl w:val="0"/>
        </w:rPr>
      </w:r>
    </w:p>
    <w:p w:rsidR="00000000" w:rsidDel="00000000" w:rsidP="00000000" w:rsidRDefault="00000000" w:rsidRPr="00000000" w14:paraId="00000802">
      <w:pPr>
        <w:rPr/>
      </w:pPr>
      <w:r w:rsidDel="00000000" w:rsidR="00000000" w:rsidRPr="00000000">
        <w:rPr>
          <w:rtl w:val="0"/>
        </w:rPr>
        <w:t xml:space="preserve">Next:</w:t>
      </w:r>
    </w:p>
    <w:p w:rsidR="00000000" w:rsidDel="00000000" w:rsidP="00000000" w:rsidRDefault="00000000" w:rsidRPr="00000000" w14:paraId="00000803">
      <w:pPr>
        <w:rPr/>
      </w:pPr>
      <w:r w:rsidDel="00000000" w:rsidR="00000000" w:rsidRPr="00000000">
        <w:rPr>
          <w:rtl w:val="0"/>
        </w:rPr>
        <w:t xml:space="preserve">    ShippedOrder</w:t>
      </w:r>
    </w:p>
    <w:p w:rsidR="00000000" w:rsidDel="00000000" w:rsidP="00000000" w:rsidRDefault="00000000" w:rsidRPr="00000000" w14:paraId="00000804">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805">
      <w:pPr>
        <w:rPr/>
      </w:pPr>
      <w:r w:rsidDel="00000000" w:rsidR="00000000" w:rsidRPr="00000000">
        <w:rPr>
          <w:rtl w:val="0"/>
        </w:rPr>
        <w:t xml:space="preserve">POST /orders/{id}/fulfill</w:t>
      </w:r>
    </w:p>
    <w:p w:rsidR="00000000" w:rsidDel="00000000" w:rsidP="00000000" w:rsidRDefault="00000000" w:rsidRPr="00000000" w14:paraId="00000806">
      <w:pPr>
        <w:rPr/>
      </w:pPr>
      <w:r w:rsidDel="00000000" w:rsidR="00000000" w:rsidRPr="00000000">
        <w:rPr>
          <w:rtl w:val="0"/>
        </w:rPr>
        <w:t xml:space="preserve">POST /orders/{id}/ship</w:t>
      </w:r>
    </w:p>
    <w:p w:rsidR="00000000" w:rsidDel="00000000" w:rsidP="00000000" w:rsidRDefault="00000000" w:rsidRPr="00000000" w14:paraId="00000807">
      <w:pPr>
        <w:rPr/>
      </w:pPr>
      <w:r w:rsidDel="00000000" w:rsidR="00000000" w:rsidRPr="00000000">
        <w:rPr>
          <w:rtl w:val="0"/>
        </w:rPr>
        <w:t xml:space="preserve">POST /employees/{id}/activate</w:t>
      </w:r>
    </w:p>
    <w:p w:rsidR="00000000" w:rsidDel="00000000" w:rsidP="00000000" w:rsidRDefault="00000000" w:rsidRPr="00000000" w14:paraId="00000808">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809">
      <w:pPr>
        <w:pStyle w:val="Heading2"/>
        <w:keepNext w:val="0"/>
        <w:keepLines w:val="0"/>
        <w:spacing w:before="280" w:lineRule="auto"/>
        <w:rPr/>
      </w:pPr>
      <w:bookmarkStart w:colFirst="0" w:colLast="0" w:name="_srt7hy9f6vvs" w:id="128"/>
      <w:bookmarkEnd w:id="128"/>
      <w:r w:rsidDel="00000000" w:rsidR="00000000" w:rsidRPr="00000000">
        <w:rPr>
          <w:rtl w:val="0"/>
        </w:rPr>
        <w:t xml:space="preserve">Composite Interactions</w:t>
      </w:r>
    </w:p>
    <w:p w:rsidR="00000000" w:rsidDel="00000000" w:rsidP="00000000" w:rsidRDefault="00000000" w:rsidRPr="00000000" w14:paraId="0000080A">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80B">
      <w:pPr>
        <w:spacing w:after="240" w:before="240" w:lineRule="auto"/>
        <w:rPr/>
      </w:pPr>
      <w:r w:rsidDel="00000000" w:rsidR="00000000" w:rsidRPr="00000000">
        <w:rPr>
          <w:rtl w:val="0"/>
        </w:rPr>
        <w:t xml:space="preserve">For example:</w:t>
      </w:r>
    </w:p>
    <w:p w:rsidR="00000000" w:rsidDel="00000000" w:rsidP="00000000" w:rsidRDefault="00000000" w:rsidRPr="00000000" w14:paraId="0000080C">
      <w:pPr>
        <w:rPr/>
      </w:pPr>
      <w:r w:rsidDel="00000000" w:rsidR="00000000" w:rsidRPr="00000000">
        <w:rPr>
          <w:rtl w:val="0"/>
        </w:rPr>
        <w:t xml:space="preserve">CustomerOnboarding</w:t>
      </w:r>
    </w:p>
    <w:p w:rsidR="00000000" w:rsidDel="00000000" w:rsidP="00000000" w:rsidRDefault="00000000" w:rsidRPr="00000000" w14:paraId="0000080D">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80E">
      <w:pPr>
        <w:rPr/>
      </w:pPr>
      <w:r w:rsidDel="00000000" w:rsidR="00000000" w:rsidRPr="00000000">
        <w:rPr>
          <w:rtl w:val="0"/>
        </w:rPr>
        <w:t xml:space="preserve">createCustomer</w:t>
      </w:r>
    </w:p>
    <w:p w:rsidR="00000000" w:rsidDel="00000000" w:rsidP="00000000" w:rsidRDefault="00000000" w:rsidRPr="00000000" w14:paraId="0000080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10">
      <w:pPr>
        <w:rPr/>
      </w:pPr>
      <w:r w:rsidDel="00000000" w:rsidR="00000000" w:rsidRPr="00000000">
        <w:rPr>
          <w:rtl w:val="0"/>
        </w:rPr>
        <w:t xml:space="preserve">verifyIdentity</w:t>
      </w:r>
    </w:p>
    <w:p w:rsidR="00000000" w:rsidDel="00000000" w:rsidP="00000000" w:rsidRDefault="00000000" w:rsidRPr="00000000" w14:paraId="0000081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12">
      <w:pPr>
        <w:rPr/>
      </w:pPr>
      <w:r w:rsidDel="00000000" w:rsidR="00000000" w:rsidRPr="00000000">
        <w:rPr>
          <w:rtl w:val="0"/>
        </w:rPr>
        <w:t xml:space="preserve">evaluateEligibility</w:t>
      </w:r>
    </w:p>
    <w:p w:rsidR="00000000" w:rsidDel="00000000" w:rsidP="00000000" w:rsidRDefault="00000000" w:rsidRPr="00000000" w14:paraId="0000081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14">
      <w:pPr>
        <w:rPr/>
      </w:pPr>
      <w:r w:rsidDel="00000000" w:rsidR="00000000" w:rsidRPr="00000000">
        <w:rPr>
          <w:rtl w:val="0"/>
        </w:rPr>
        <w:t xml:space="preserve">createAccount</w:t>
      </w:r>
    </w:p>
    <w:p w:rsidR="00000000" w:rsidDel="00000000" w:rsidP="00000000" w:rsidRDefault="00000000" w:rsidRPr="00000000" w14:paraId="0000081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16">
      <w:pPr>
        <w:rPr/>
      </w:pPr>
      <w:r w:rsidDel="00000000" w:rsidR="00000000" w:rsidRPr="00000000">
        <w:rPr>
          <w:rtl w:val="0"/>
        </w:rPr>
        <w:t xml:space="preserve">activateAccount</w:t>
      </w:r>
    </w:p>
    <w:p w:rsidR="00000000" w:rsidDel="00000000" w:rsidP="00000000" w:rsidRDefault="00000000" w:rsidRPr="00000000" w14:paraId="00000817">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818">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819">
      <w:pPr>
        <w:rPr/>
      </w:pPr>
      <w:r w:rsidDel="00000000" w:rsidR="00000000" w:rsidRPr="00000000">
        <w:rPr>
          <w:rtl w:val="0"/>
        </w:rPr>
        <w:t xml:space="preserve">POST /customer-onboarding</w:t>
      </w:r>
    </w:p>
    <w:p w:rsidR="00000000" w:rsidDel="00000000" w:rsidP="00000000" w:rsidRDefault="00000000" w:rsidRPr="00000000" w14:paraId="0000081A">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81B">
      <w:pPr>
        <w:rPr/>
      </w:pPr>
      <w:r w:rsidDel="00000000" w:rsidR="00000000" w:rsidRPr="00000000">
        <w:rPr>
          <w:rtl w:val="0"/>
        </w:rPr>
        <w:t xml:space="preserve">CRM</w:t>
      </w:r>
    </w:p>
    <w:p w:rsidR="00000000" w:rsidDel="00000000" w:rsidP="00000000" w:rsidRDefault="00000000" w:rsidRPr="00000000" w14:paraId="0000081C">
      <w:pPr>
        <w:rPr/>
      </w:pPr>
      <w:r w:rsidDel="00000000" w:rsidR="00000000" w:rsidRPr="00000000">
        <w:rPr>
          <w:rtl w:val="0"/>
        </w:rPr>
        <w:t xml:space="preserve">  └── createCustomer</w:t>
      </w:r>
    </w:p>
    <w:p w:rsidR="00000000" w:rsidDel="00000000" w:rsidP="00000000" w:rsidRDefault="00000000" w:rsidRPr="00000000" w14:paraId="0000081D">
      <w:pPr>
        <w:rPr/>
      </w:pPr>
      <w:r w:rsidDel="00000000" w:rsidR="00000000" w:rsidRPr="00000000">
        <w:rPr>
          <w:rtl w:val="0"/>
        </w:rPr>
      </w:r>
    </w:p>
    <w:p w:rsidR="00000000" w:rsidDel="00000000" w:rsidP="00000000" w:rsidRDefault="00000000" w:rsidRPr="00000000" w14:paraId="0000081E">
      <w:pPr>
        <w:rPr/>
      </w:pPr>
      <w:r w:rsidDel="00000000" w:rsidR="00000000" w:rsidRPr="00000000">
        <w:rPr>
          <w:rtl w:val="0"/>
        </w:rPr>
        <w:t xml:space="preserve">Identity Service</w:t>
      </w:r>
    </w:p>
    <w:p w:rsidR="00000000" w:rsidDel="00000000" w:rsidP="00000000" w:rsidRDefault="00000000" w:rsidRPr="00000000" w14:paraId="0000081F">
      <w:pPr>
        <w:rPr/>
      </w:pPr>
      <w:r w:rsidDel="00000000" w:rsidR="00000000" w:rsidRPr="00000000">
        <w:rPr>
          <w:rtl w:val="0"/>
        </w:rPr>
        <w:t xml:space="preserve">  └── verifyIdentity</w:t>
      </w:r>
    </w:p>
    <w:p w:rsidR="00000000" w:rsidDel="00000000" w:rsidP="00000000" w:rsidRDefault="00000000" w:rsidRPr="00000000" w14:paraId="00000820">
      <w:pPr>
        <w:rPr/>
      </w:pPr>
      <w:r w:rsidDel="00000000" w:rsidR="00000000" w:rsidRPr="00000000">
        <w:rPr>
          <w:rtl w:val="0"/>
        </w:rPr>
      </w:r>
    </w:p>
    <w:p w:rsidR="00000000" w:rsidDel="00000000" w:rsidP="00000000" w:rsidRDefault="00000000" w:rsidRPr="00000000" w14:paraId="00000821">
      <w:pPr>
        <w:rPr/>
      </w:pPr>
      <w:r w:rsidDel="00000000" w:rsidR="00000000" w:rsidRPr="00000000">
        <w:rPr>
          <w:rtl w:val="0"/>
        </w:rPr>
        <w:t xml:space="preserve">Compliance</w:t>
      </w:r>
    </w:p>
    <w:p w:rsidR="00000000" w:rsidDel="00000000" w:rsidP="00000000" w:rsidRDefault="00000000" w:rsidRPr="00000000" w14:paraId="00000822">
      <w:pPr>
        <w:rPr/>
      </w:pPr>
      <w:r w:rsidDel="00000000" w:rsidR="00000000" w:rsidRPr="00000000">
        <w:rPr>
          <w:rtl w:val="0"/>
        </w:rPr>
        <w:t xml:space="preserve">  └── evaluateEligibility</w:t>
      </w:r>
    </w:p>
    <w:p w:rsidR="00000000" w:rsidDel="00000000" w:rsidP="00000000" w:rsidRDefault="00000000" w:rsidRPr="00000000" w14:paraId="00000823">
      <w:pPr>
        <w:rPr/>
      </w:pP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ERP</w:t>
      </w:r>
    </w:p>
    <w:p w:rsidR="00000000" w:rsidDel="00000000" w:rsidP="00000000" w:rsidRDefault="00000000" w:rsidRPr="00000000" w14:paraId="00000825">
      <w:pPr>
        <w:rPr/>
      </w:pPr>
      <w:r w:rsidDel="00000000" w:rsidR="00000000" w:rsidRPr="00000000">
        <w:rPr>
          <w:rtl w:val="0"/>
        </w:rPr>
        <w:t xml:space="preserve">  └── createAccount</w:t>
      </w:r>
    </w:p>
    <w:p w:rsidR="00000000" w:rsidDel="00000000" w:rsidP="00000000" w:rsidRDefault="00000000" w:rsidRPr="00000000" w14:paraId="00000826">
      <w:pPr>
        <w:rPr/>
      </w:pPr>
      <w:r w:rsidDel="00000000" w:rsidR="00000000" w:rsidRPr="00000000">
        <w:rPr>
          <w:rtl w:val="0"/>
        </w:rPr>
      </w:r>
    </w:p>
    <w:p w:rsidR="00000000" w:rsidDel="00000000" w:rsidP="00000000" w:rsidRDefault="00000000" w:rsidRPr="00000000" w14:paraId="00000827">
      <w:pPr>
        <w:rPr/>
      </w:pPr>
      <w:r w:rsidDel="00000000" w:rsidR="00000000" w:rsidRPr="00000000">
        <w:rPr>
          <w:rtl w:val="0"/>
        </w:rPr>
        <w:t xml:space="preserve">Access / Service Platform</w:t>
      </w:r>
    </w:p>
    <w:p w:rsidR="00000000" w:rsidDel="00000000" w:rsidP="00000000" w:rsidRDefault="00000000" w:rsidRPr="00000000" w14:paraId="00000828">
      <w:pPr>
        <w:rPr/>
      </w:pPr>
      <w:r w:rsidDel="00000000" w:rsidR="00000000" w:rsidRPr="00000000">
        <w:rPr>
          <w:rtl w:val="0"/>
        </w:rPr>
        <w:t xml:space="preserve">  └── activateAccount</w:t>
      </w:r>
    </w:p>
    <w:p w:rsidR="00000000" w:rsidDel="00000000" w:rsidP="00000000" w:rsidRDefault="00000000" w:rsidRPr="00000000" w14:paraId="00000829">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82A">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82B">
      <w:pPr>
        <w:pStyle w:val="Heading2"/>
        <w:keepNext w:val="0"/>
        <w:keepLines w:val="0"/>
        <w:spacing w:before="280" w:lineRule="auto"/>
        <w:rPr/>
      </w:pPr>
      <w:bookmarkStart w:colFirst="0" w:colLast="0" w:name="_q835thbpx26t" w:id="129"/>
      <w:bookmarkEnd w:id="129"/>
      <w:r w:rsidDel="00000000" w:rsidR="00000000" w:rsidRPr="00000000">
        <w:rPr>
          <w:rtl w:val="0"/>
        </w:rPr>
        <w:t xml:space="preserve">Unified Read Facade and Unified Interaction Facade</w:t>
      </w:r>
    </w:p>
    <w:p w:rsidR="00000000" w:rsidDel="00000000" w:rsidP="00000000" w:rsidRDefault="00000000" w:rsidRPr="00000000" w14:paraId="0000082C">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82D">
      <w:pPr>
        <w:pStyle w:val="Heading3"/>
        <w:keepNext w:val="0"/>
        <w:keepLines w:val="0"/>
        <w:spacing w:after="40" w:before="240" w:lineRule="auto"/>
        <w:rPr/>
      </w:pPr>
      <w:bookmarkStart w:colFirst="0" w:colLast="0" w:name="_6a1u1z4g7hhb" w:id="130"/>
      <w:bookmarkEnd w:id="130"/>
      <w:r w:rsidDel="00000000" w:rsidR="00000000" w:rsidRPr="00000000">
        <w:rPr>
          <w:rtl w:val="0"/>
        </w:rPr>
        <w:t xml:space="preserve">Unified Resource Facade</w:t>
      </w:r>
    </w:p>
    <w:p w:rsidR="00000000" w:rsidDel="00000000" w:rsidP="00000000" w:rsidRDefault="00000000" w:rsidRPr="00000000" w14:paraId="0000082E">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82F">
      <w:pPr>
        <w:rPr/>
      </w:pPr>
      <w:r w:rsidDel="00000000" w:rsidR="00000000" w:rsidRPr="00000000">
        <w:rPr>
          <w:rtl w:val="0"/>
        </w:rPr>
        <w:t xml:space="preserve">/customer/{id}</w:t>
      </w:r>
    </w:p>
    <w:p w:rsidR="00000000" w:rsidDel="00000000" w:rsidP="00000000" w:rsidRDefault="00000000" w:rsidRPr="00000000" w14:paraId="00000830">
      <w:pPr>
        <w:rPr/>
      </w:pPr>
      <w:r w:rsidDel="00000000" w:rsidR="00000000" w:rsidRPr="00000000">
        <w:rPr>
          <w:rtl w:val="0"/>
        </w:rPr>
        <w:t xml:space="preserve">/employee/{id}</w:t>
      </w:r>
    </w:p>
    <w:p w:rsidR="00000000" w:rsidDel="00000000" w:rsidP="00000000" w:rsidRDefault="00000000" w:rsidRPr="00000000" w14:paraId="00000831">
      <w:pPr>
        <w:rPr/>
      </w:pPr>
      <w:r w:rsidDel="00000000" w:rsidR="00000000" w:rsidRPr="00000000">
        <w:rPr>
          <w:rtl w:val="0"/>
        </w:rPr>
        <w:t xml:space="preserve">/order/{id}</w:t>
      </w:r>
    </w:p>
    <w:p w:rsidR="00000000" w:rsidDel="00000000" w:rsidP="00000000" w:rsidRDefault="00000000" w:rsidRPr="00000000" w14:paraId="00000832">
      <w:pPr>
        <w:rPr/>
      </w:pPr>
      <w:r w:rsidDel="00000000" w:rsidR="00000000" w:rsidRPr="00000000">
        <w:rPr>
          <w:rtl w:val="0"/>
        </w:rPr>
        <w:t xml:space="preserve">/product/{id}</w:t>
      </w:r>
    </w:p>
    <w:p w:rsidR="00000000" w:rsidDel="00000000" w:rsidP="00000000" w:rsidRDefault="00000000" w:rsidRPr="00000000" w14:paraId="00000833">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834">
      <w:pPr>
        <w:pStyle w:val="Heading3"/>
        <w:keepNext w:val="0"/>
        <w:keepLines w:val="0"/>
        <w:spacing w:after="40" w:before="240" w:lineRule="auto"/>
        <w:rPr/>
      </w:pPr>
      <w:bookmarkStart w:colFirst="0" w:colLast="0" w:name="_xtf7g2uq62ua" w:id="131"/>
      <w:bookmarkEnd w:id="131"/>
      <w:r w:rsidDel="00000000" w:rsidR="00000000" w:rsidRPr="00000000">
        <w:rPr>
          <w:rtl w:val="0"/>
        </w:rPr>
        <w:t xml:space="preserve">Unified Interaction Facade</w:t>
      </w:r>
    </w:p>
    <w:p w:rsidR="00000000" w:rsidDel="00000000" w:rsidP="00000000" w:rsidRDefault="00000000" w:rsidRPr="00000000" w14:paraId="00000835">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836">
      <w:pPr>
        <w:rPr/>
      </w:pPr>
      <w:r w:rsidDel="00000000" w:rsidR="00000000" w:rsidRPr="00000000">
        <w:rPr>
          <w:rtl w:val="0"/>
        </w:rPr>
        <w:t xml:space="preserve">/customer-onboarding</w:t>
      </w:r>
    </w:p>
    <w:p w:rsidR="00000000" w:rsidDel="00000000" w:rsidP="00000000" w:rsidRDefault="00000000" w:rsidRPr="00000000" w14:paraId="00000837">
      <w:pPr>
        <w:rPr/>
      </w:pPr>
      <w:r w:rsidDel="00000000" w:rsidR="00000000" w:rsidRPr="00000000">
        <w:rPr>
          <w:rtl w:val="0"/>
        </w:rPr>
        <w:t xml:space="preserve">/order-fulfillment</w:t>
      </w:r>
    </w:p>
    <w:p w:rsidR="00000000" w:rsidDel="00000000" w:rsidP="00000000" w:rsidRDefault="00000000" w:rsidRPr="00000000" w14:paraId="00000838">
      <w:pPr>
        <w:rPr/>
      </w:pPr>
      <w:r w:rsidDel="00000000" w:rsidR="00000000" w:rsidRPr="00000000">
        <w:rPr>
          <w:rtl w:val="0"/>
        </w:rPr>
        <w:t xml:space="preserve">/employee-change-role</w:t>
      </w:r>
    </w:p>
    <w:p w:rsidR="00000000" w:rsidDel="00000000" w:rsidP="00000000" w:rsidRDefault="00000000" w:rsidRPr="00000000" w14:paraId="00000839">
      <w:pPr>
        <w:rPr/>
      </w:pPr>
      <w:r w:rsidDel="00000000" w:rsidR="00000000" w:rsidRPr="00000000">
        <w:rPr>
          <w:rtl w:val="0"/>
        </w:rPr>
        <w:t xml:space="preserve">/customer-service</w:t>
      </w:r>
    </w:p>
    <w:p w:rsidR="00000000" w:rsidDel="00000000" w:rsidP="00000000" w:rsidRDefault="00000000" w:rsidRPr="00000000" w14:paraId="0000083A">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83B">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83C">
      <w:pPr>
        <w:pStyle w:val="Heading2"/>
        <w:keepNext w:val="0"/>
        <w:keepLines w:val="0"/>
        <w:spacing w:before="280" w:lineRule="auto"/>
        <w:rPr/>
      </w:pPr>
      <w:bookmarkStart w:colFirst="0" w:colLast="0" w:name="_5262ppt7bc7c" w:id="132"/>
      <w:bookmarkEnd w:id="132"/>
      <w:r w:rsidDel="00000000" w:rsidR="00000000" w:rsidRPr="00000000">
        <w:rPr>
          <w:rtl w:val="0"/>
        </w:rPr>
        <w:t xml:space="preserve">Traceability from Facade Interaction to Datasources</w:t>
      </w:r>
    </w:p>
    <w:p w:rsidR="00000000" w:rsidDel="00000000" w:rsidP="00000000" w:rsidRDefault="00000000" w:rsidRPr="00000000" w14:paraId="0000083D">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83E">
      <w:pPr>
        <w:spacing w:after="240" w:before="240" w:lineRule="auto"/>
        <w:rPr/>
      </w:pPr>
      <w:r w:rsidDel="00000000" w:rsidR="00000000" w:rsidRPr="00000000">
        <w:rPr>
          <w:rtl w:val="0"/>
        </w:rPr>
        <w:t xml:space="preserve">For example:</w:t>
      </w:r>
    </w:p>
    <w:p w:rsidR="00000000" w:rsidDel="00000000" w:rsidP="00000000" w:rsidRDefault="00000000" w:rsidRPr="00000000" w14:paraId="0000083F">
      <w:pPr>
        <w:rPr/>
      </w:pPr>
      <w:r w:rsidDel="00000000" w:rsidR="00000000" w:rsidRPr="00000000">
        <w:rPr>
          <w:rtl w:val="0"/>
        </w:rPr>
        <w:t xml:space="preserve">POST /customer-onboarding</w:t>
      </w:r>
    </w:p>
    <w:p w:rsidR="00000000" w:rsidDel="00000000" w:rsidP="00000000" w:rsidRDefault="00000000" w:rsidRPr="00000000" w14:paraId="00000840">
      <w:pPr>
        <w:rPr/>
      </w:pPr>
      <w:r w:rsidDel="00000000" w:rsidR="00000000" w:rsidRPr="00000000">
        <w:rPr>
          <w:rtl w:val="0"/>
        </w:rPr>
        <w:t xml:space="preserve">        │</w:t>
      </w:r>
    </w:p>
    <w:p w:rsidR="00000000" w:rsidDel="00000000" w:rsidP="00000000" w:rsidRDefault="00000000" w:rsidRPr="00000000" w14:paraId="00000841">
      <w:pPr>
        <w:rPr/>
      </w:pPr>
      <w:r w:rsidDel="00000000" w:rsidR="00000000" w:rsidRPr="00000000">
        <w:rPr>
          <w:rtl w:val="0"/>
        </w:rPr>
        <w:t xml:space="preserve">        ▼</w:t>
      </w:r>
    </w:p>
    <w:p w:rsidR="00000000" w:rsidDel="00000000" w:rsidP="00000000" w:rsidRDefault="00000000" w:rsidRPr="00000000" w14:paraId="00000842">
      <w:pPr>
        <w:rPr/>
      </w:pPr>
      <w:r w:rsidDel="00000000" w:rsidR="00000000" w:rsidRPr="00000000">
        <w:rPr>
          <w:rtl w:val="0"/>
        </w:rPr>
        <w:t xml:space="preserve">CustomerOnboardingContext</w:t>
      </w:r>
    </w:p>
    <w:p w:rsidR="00000000" w:rsidDel="00000000" w:rsidP="00000000" w:rsidRDefault="00000000" w:rsidRPr="00000000" w14:paraId="00000843">
      <w:pPr>
        <w:rPr/>
      </w:pPr>
      <w:r w:rsidDel="00000000" w:rsidR="00000000" w:rsidRPr="00000000">
        <w:rPr>
          <w:rtl w:val="0"/>
        </w:rPr>
        <w:t xml:space="preserve">        │</w:t>
      </w:r>
    </w:p>
    <w:p w:rsidR="00000000" w:rsidDel="00000000" w:rsidP="00000000" w:rsidRDefault="00000000" w:rsidRPr="00000000" w14:paraId="00000844">
      <w:pPr>
        <w:rPr/>
      </w:pPr>
      <w:r w:rsidDel="00000000" w:rsidR="00000000" w:rsidRPr="00000000">
        <w:rPr>
          <w:rtl w:val="0"/>
        </w:rPr>
        <w:t xml:space="preserve">        ├── CreateCustomerRule</w:t>
      </w:r>
    </w:p>
    <w:p w:rsidR="00000000" w:rsidDel="00000000" w:rsidP="00000000" w:rsidRDefault="00000000" w:rsidRPr="00000000" w14:paraId="00000845">
      <w:pPr>
        <w:rPr/>
      </w:pPr>
      <w:r w:rsidDel="00000000" w:rsidR="00000000" w:rsidRPr="00000000">
        <w:rPr>
          <w:rtl w:val="0"/>
        </w:rPr>
        <w:t xml:space="preserve">        ├── VerifyIdentityRule</w:t>
      </w:r>
    </w:p>
    <w:p w:rsidR="00000000" w:rsidDel="00000000" w:rsidP="00000000" w:rsidRDefault="00000000" w:rsidRPr="00000000" w14:paraId="00000846">
      <w:pPr>
        <w:rPr/>
      </w:pPr>
      <w:r w:rsidDel="00000000" w:rsidR="00000000" w:rsidRPr="00000000">
        <w:rPr>
          <w:rtl w:val="0"/>
        </w:rPr>
        <w:t xml:space="preserve">        ├── CreateAccountRule</w:t>
      </w:r>
    </w:p>
    <w:p w:rsidR="00000000" w:rsidDel="00000000" w:rsidP="00000000" w:rsidRDefault="00000000" w:rsidRPr="00000000" w14:paraId="00000847">
      <w:pPr>
        <w:rPr/>
      </w:pPr>
      <w:r w:rsidDel="00000000" w:rsidR="00000000" w:rsidRPr="00000000">
        <w:rPr>
          <w:rtl w:val="0"/>
        </w:rPr>
        <w:t xml:space="preserve">        └── ActivateAccountRule</w:t>
      </w:r>
    </w:p>
    <w:p w:rsidR="00000000" w:rsidDel="00000000" w:rsidP="00000000" w:rsidRDefault="00000000" w:rsidRPr="00000000" w14:paraId="00000848">
      <w:pPr>
        <w:rPr/>
      </w:pPr>
      <w:r w:rsidDel="00000000" w:rsidR="00000000" w:rsidRPr="00000000">
        <w:rPr>
          <w:rtl w:val="0"/>
        </w:rPr>
        <w:t xml:space="preserve">                │</w:t>
      </w:r>
    </w:p>
    <w:p w:rsidR="00000000" w:rsidDel="00000000" w:rsidP="00000000" w:rsidRDefault="00000000" w:rsidRPr="00000000" w14:paraId="00000849">
      <w:pPr>
        <w:rPr/>
      </w:pPr>
      <w:r w:rsidDel="00000000" w:rsidR="00000000" w:rsidRPr="00000000">
        <w:rPr>
          <w:rtl w:val="0"/>
        </w:rPr>
        <w:t xml:space="preserve">                ▼</w:t>
      </w:r>
    </w:p>
    <w:p w:rsidR="00000000" w:rsidDel="00000000" w:rsidP="00000000" w:rsidRDefault="00000000" w:rsidRPr="00000000" w14:paraId="0000084A">
      <w:pPr>
        <w:rPr/>
      </w:pPr>
      <w:r w:rsidDel="00000000" w:rsidR="00000000" w:rsidRPr="00000000">
        <w:rPr>
          <w:rtl w:val="0"/>
        </w:rPr>
        <w:t xml:space="preserve">        source Statements</w:t>
      </w:r>
    </w:p>
    <w:p w:rsidR="00000000" w:rsidDel="00000000" w:rsidP="00000000" w:rsidRDefault="00000000" w:rsidRPr="00000000" w14:paraId="0000084B">
      <w:pPr>
        <w:rPr/>
      </w:pPr>
      <w:r w:rsidDel="00000000" w:rsidR="00000000" w:rsidRPr="00000000">
        <w:rPr>
          <w:rtl w:val="0"/>
        </w:rPr>
        <w:t xml:space="preserve">                │</w:t>
      </w:r>
    </w:p>
    <w:p w:rsidR="00000000" w:rsidDel="00000000" w:rsidP="00000000" w:rsidRDefault="00000000" w:rsidRPr="00000000" w14:paraId="0000084C">
      <w:pPr>
        <w:rPr/>
      </w:pPr>
      <w:r w:rsidDel="00000000" w:rsidR="00000000" w:rsidRPr="00000000">
        <w:rPr>
          <w:rtl w:val="0"/>
        </w:rPr>
        <w:t xml:space="preserve">        ┌──┼─────┐</w:t>
      </w:r>
    </w:p>
    <w:p w:rsidR="00000000" w:rsidDel="00000000" w:rsidP="00000000" w:rsidRDefault="00000000" w:rsidRPr="00000000" w14:paraId="0000084D">
      <w:pPr>
        <w:rPr/>
      </w:pPr>
      <w:r w:rsidDel="00000000" w:rsidR="00000000" w:rsidRPr="00000000">
        <w:rPr>
          <w:rtl w:val="0"/>
        </w:rPr>
        <w:t xml:space="preserve">        ▼       ▼        ▼</w:t>
      </w:r>
    </w:p>
    <w:p w:rsidR="00000000" w:rsidDel="00000000" w:rsidP="00000000" w:rsidRDefault="00000000" w:rsidRPr="00000000" w14:paraId="0000084E">
      <w:pPr>
        <w:rPr/>
      </w:pPr>
      <w:r w:rsidDel="00000000" w:rsidR="00000000" w:rsidRPr="00000000">
        <w:rPr>
          <w:rtl w:val="0"/>
        </w:rPr>
        <w:t xml:space="preserve">       CRM   Identity   ERP</w:t>
      </w:r>
    </w:p>
    <w:p w:rsidR="00000000" w:rsidDel="00000000" w:rsidP="00000000" w:rsidRDefault="00000000" w:rsidRPr="00000000" w14:paraId="0000084F">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850">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851">
      <w:pPr>
        <w:pStyle w:val="Heading2"/>
        <w:keepNext w:val="0"/>
        <w:keepLines w:val="0"/>
        <w:spacing w:before="280" w:lineRule="auto"/>
        <w:rPr/>
      </w:pPr>
      <w:bookmarkStart w:colFirst="0" w:colLast="0" w:name="_gmnx2uskgk0h" w:id="133"/>
      <w:bookmarkEnd w:id="133"/>
      <w:r w:rsidDel="00000000" w:rsidR="00000000" w:rsidRPr="00000000">
        <w:rPr>
          <w:rtl w:val="0"/>
        </w:rPr>
        <w:t xml:space="preserve">Datasource Synchronization</w:t>
      </w:r>
    </w:p>
    <w:p w:rsidR="00000000" w:rsidDel="00000000" w:rsidP="00000000" w:rsidRDefault="00000000" w:rsidRPr="00000000" w14:paraId="00000852">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853">
      <w:pPr>
        <w:rPr/>
      </w:pPr>
      <w:r w:rsidDel="00000000" w:rsidR="00000000" w:rsidRPr="00000000">
        <w:rPr>
          <w:rtl w:val="0"/>
        </w:rPr>
        <w:t xml:space="preserve">Facade Interaction</w:t>
      </w:r>
    </w:p>
    <w:p w:rsidR="00000000" w:rsidDel="00000000" w:rsidP="00000000" w:rsidRDefault="00000000" w:rsidRPr="00000000" w14:paraId="00000854">
      <w:pPr>
        <w:rPr/>
      </w:pPr>
      <w:r w:rsidDel="00000000" w:rsidR="00000000" w:rsidRPr="00000000">
        <w:rPr>
          <w:rtl w:val="0"/>
        </w:rPr>
        <w:t xml:space="preserve">       │</w:t>
      </w:r>
    </w:p>
    <w:p w:rsidR="00000000" w:rsidDel="00000000" w:rsidP="00000000" w:rsidRDefault="00000000" w:rsidRPr="00000000" w14:paraId="00000855">
      <w:pPr>
        <w:rPr/>
      </w:pPr>
      <w:r w:rsidDel="00000000" w:rsidR="00000000" w:rsidRPr="00000000">
        <w:rPr>
          <w:rtl w:val="0"/>
        </w:rPr>
        <w:t xml:space="preserve">       ▼</w:t>
      </w:r>
    </w:p>
    <w:p w:rsidR="00000000" w:rsidDel="00000000" w:rsidP="00000000" w:rsidRDefault="00000000" w:rsidRPr="00000000" w14:paraId="00000856">
      <w:pPr>
        <w:rPr/>
      </w:pPr>
      <w:r w:rsidDel="00000000" w:rsidR="00000000" w:rsidRPr="00000000">
        <w:rPr>
          <w:rtl w:val="0"/>
        </w:rPr>
        <w:t xml:space="preserve">Activation Rule</w:t>
      </w:r>
    </w:p>
    <w:p w:rsidR="00000000" w:rsidDel="00000000" w:rsidP="00000000" w:rsidRDefault="00000000" w:rsidRPr="00000000" w14:paraId="00000857">
      <w:pPr>
        <w:rPr/>
      </w:pPr>
      <w:r w:rsidDel="00000000" w:rsidR="00000000" w:rsidRPr="00000000">
        <w:rPr>
          <w:rtl w:val="0"/>
        </w:rPr>
        <w:t xml:space="preserve">       │</w:t>
      </w:r>
    </w:p>
    <w:p w:rsidR="00000000" w:rsidDel="00000000" w:rsidP="00000000" w:rsidRDefault="00000000" w:rsidRPr="00000000" w14:paraId="00000858">
      <w:pPr>
        <w:rPr/>
      </w:pPr>
      <w:r w:rsidDel="00000000" w:rsidR="00000000" w:rsidRPr="00000000">
        <w:rPr>
          <w:rtl w:val="0"/>
        </w:rPr>
        <w:t xml:space="preserve">       ▼</w:t>
      </w:r>
    </w:p>
    <w:p w:rsidR="00000000" w:rsidDel="00000000" w:rsidP="00000000" w:rsidRDefault="00000000" w:rsidRPr="00000000" w14:paraId="00000859">
      <w:pPr>
        <w:rPr/>
      </w:pPr>
      <w:r w:rsidDel="00000000" w:rsidR="00000000" w:rsidRPr="00000000">
        <w:rPr>
          <w:rtl w:val="0"/>
        </w:rPr>
        <w:t xml:space="preserve">Semantic State Change</w:t>
      </w:r>
    </w:p>
    <w:p w:rsidR="00000000" w:rsidDel="00000000" w:rsidP="00000000" w:rsidRDefault="00000000" w:rsidRPr="00000000" w14:paraId="0000085A">
      <w:pPr>
        <w:rPr/>
      </w:pPr>
      <w:r w:rsidDel="00000000" w:rsidR="00000000" w:rsidRPr="00000000">
        <w:rPr>
          <w:rtl w:val="0"/>
        </w:rPr>
        <w:t xml:space="preserve">       │</w:t>
      </w:r>
    </w:p>
    <w:p w:rsidR="00000000" w:rsidDel="00000000" w:rsidP="00000000" w:rsidRDefault="00000000" w:rsidRPr="00000000" w14:paraId="0000085B">
      <w:pPr>
        <w:rPr/>
      </w:pPr>
      <w:r w:rsidDel="00000000" w:rsidR="00000000" w:rsidRPr="00000000">
        <w:rPr>
          <w:rtl w:val="0"/>
        </w:rPr>
        <w:t xml:space="preserve">       ▼</w:t>
      </w:r>
    </w:p>
    <w:p w:rsidR="00000000" w:rsidDel="00000000" w:rsidP="00000000" w:rsidRDefault="00000000" w:rsidRPr="00000000" w14:paraId="0000085C">
      <w:pPr>
        <w:rPr/>
      </w:pPr>
      <w:r w:rsidDel="00000000" w:rsidR="00000000" w:rsidRPr="00000000">
        <w:rPr>
          <w:rtl w:val="0"/>
        </w:rPr>
        <w:t xml:space="preserve">Underlying Resource Application</w:t>
      </w:r>
    </w:p>
    <w:p w:rsidR="00000000" w:rsidDel="00000000" w:rsidP="00000000" w:rsidRDefault="00000000" w:rsidRPr="00000000" w14:paraId="0000085D">
      <w:pPr>
        <w:rPr/>
      </w:pPr>
      <w:r w:rsidDel="00000000" w:rsidR="00000000" w:rsidRPr="00000000">
        <w:rPr>
          <w:rtl w:val="0"/>
        </w:rPr>
        <w:t xml:space="preserve">       │</w:t>
      </w:r>
    </w:p>
    <w:p w:rsidR="00000000" w:rsidDel="00000000" w:rsidP="00000000" w:rsidRDefault="00000000" w:rsidRPr="00000000" w14:paraId="0000085E">
      <w:pPr>
        <w:rPr/>
      </w:pPr>
      <w:r w:rsidDel="00000000" w:rsidR="00000000" w:rsidRPr="00000000">
        <w:rPr>
          <w:rtl w:val="0"/>
        </w:rPr>
        <w:t xml:space="preserve">       ├── Application A</w:t>
      </w:r>
    </w:p>
    <w:p w:rsidR="00000000" w:rsidDel="00000000" w:rsidP="00000000" w:rsidRDefault="00000000" w:rsidRPr="00000000" w14:paraId="0000085F">
      <w:pPr>
        <w:rPr/>
      </w:pPr>
      <w:r w:rsidDel="00000000" w:rsidR="00000000" w:rsidRPr="00000000">
        <w:rPr>
          <w:rtl w:val="0"/>
        </w:rPr>
        <w:t xml:space="preserve">       ├── Application B</w:t>
      </w:r>
    </w:p>
    <w:p w:rsidR="00000000" w:rsidDel="00000000" w:rsidP="00000000" w:rsidRDefault="00000000" w:rsidRPr="00000000" w14:paraId="00000860">
      <w:pPr>
        <w:rPr/>
      </w:pPr>
      <w:r w:rsidDel="00000000" w:rsidR="00000000" w:rsidRPr="00000000">
        <w:rPr>
          <w:rtl w:val="0"/>
        </w:rPr>
        <w:t xml:space="preserve">       └── Application C</w:t>
      </w:r>
    </w:p>
    <w:p w:rsidR="00000000" w:rsidDel="00000000" w:rsidP="00000000" w:rsidRDefault="00000000" w:rsidRPr="00000000" w14:paraId="00000861">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862">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863">
      <w:pPr>
        <w:rPr/>
      </w:pPr>
      <w:r w:rsidDel="00000000" w:rsidR="00000000" w:rsidRPr="00000000">
        <w:rPr>
          <w:rtl w:val="0"/>
        </w:rPr>
        <w:t xml:space="preserve">Sources</w:t>
      </w:r>
    </w:p>
    <w:p w:rsidR="00000000" w:rsidDel="00000000" w:rsidP="00000000" w:rsidRDefault="00000000" w:rsidRPr="00000000" w14:paraId="0000086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5">
      <w:pPr>
        <w:rPr/>
      </w:pPr>
      <w:r w:rsidDel="00000000" w:rsidR="00000000" w:rsidRPr="00000000">
        <w:rPr>
          <w:rtl w:val="0"/>
        </w:rPr>
        <w:t xml:space="preserve">Semantic Augmentation</w:t>
      </w:r>
    </w:p>
    <w:p w:rsidR="00000000" w:rsidDel="00000000" w:rsidP="00000000" w:rsidRDefault="00000000" w:rsidRPr="00000000" w14:paraId="0000086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7">
      <w:pPr>
        <w:rPr/>
      </w:pPr>
      <w:r w:rsidDel="00000000" w:rsidR="00000000" w:rsidRPr="00000000">
        <w:rPr>
          <w:rtl w:val="0"/>
        </w:rPr>
        <w:t xml:space="preserve">Unified Facade</w:t>
      </w:r>
    </w:p>
    <w:p w:rsidR="00000000" w:rsidDel="00000000" w:rsidP="00000000" w:rsidRDefault="00000000" w:rsidRPr="00000000" w14:paraId="0000086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9">
      <w:pPr>
        <w:rPr/>
      </w:pPr>
      <w:r w:rsidDel="00000000" w:rsidR="00000000" w:rsidRPr="00000000">
        <w:rPr>
          <w:rtl w:val="0"/>
        </w:rPr>
        <w:t xml:space="preserve">Interaction</w:t>
      </w:r>
    </w:p>
    <w:p w:rsidR="00000000" w:rsidDel="00000000" w:rsidP="00000000" w:rsidRDefault="00000000" w:rsidRPr="00000000" w14:paraId="0000086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B">
      <w:pPr>
        <w:rPr/>
      </w:pPr>
      <w:r w:rsidDel="00000000" w:rsidR="00000000" w:rsidRPr="00000000">
        <w:rPr>
          <w:rtl w:val="0"/>
        </w:rPr>
        <w:t xml:space="preserve">Source State Change</w:t>
      </w:r>
    </w:p>
    <w:p w:rsidR="00000000" w:rsidDel="00000000" w:rsidP="00000000" w:rsidRDefault="00000000" w:rsidRPr="00000000" w14:paraId="0000086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D">
      <w:pPr>
        <w:rPr/>
      </w:pPr>
      <w:r w:rsidDel="00000000" w:rsidR="00000000" w:rsidRPr="00000000">
        <w:rPr>
          <w:rtl w:val="0"/>
        </w:rPr>
        <w:t xml:space="preserve">New Statements</w:t>
      </w:r>
    </w:p>
    <w:p w:rsidR="00000000" w:rsidDel="00000000" w:rsidP="00000000" w:rsidRDefault="00000000" w:rsidRPr="00000000" w14:paraId="0000086E">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86F">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870">
      <w:pPr>
        <w:pStyle w:val="Heading2"/>
        <w:keepNext w:val="0"/>
        <w:keepLines w:val="0"/>
        <w:spacing w:before="280" w:lineRule="auto"/>
        <w:rPr/>
      </w:pPr>
      <w:bookmarkStart w:colFirst="0" w:colLast="0" w:name="_4thec3pul68u" w:id="134"/>
      <w:bookmarkEnd w:id="134"/>
      <w:r w:rsidDel="00000000" w:rsidR="00000000" w:rsidRPr="00000000">
        <w:rPr>
          <w:rtl w:val="0"/>
        </w:rPr>
        <w:t xml:space="preserve">Facade Generation Principle</w:t>
      </w:r>
    </w:p>
    <w:p w:rsidR="00000000" w:rsidDel="00000000" w:rsidP="00000000" w:rsidRDefault="00000000" w:rsidRPr="00000000" w14:paraId="00000871">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872">
      <w:pPr>
        <w:rPr/>
      </w:pPr>
      <w:r w:rsidDel="00000000" w:rsidR="00000000" w:rsidRPr="00000000">
        <w:rPr>
          <w:rtl w:val="0"/>
        </w:rPr>
        <w:t xml:space="preserve">Resources</w:t>
      </w:r>
    </w:p>
    <w:p w:rsidR="00000000" w:rsidDel="00000000" w:rsidP="00000000" w:rsidRDefault="00000000" w:rsidRPr="00000000" w14:paraId="0000087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4">
      <w:pPr>
        <w:rPr/>
      </w:pPr>
      <w:r w:rsidDel="00000000" w:rsidR="00000000" w:rsidRPr="00000000">
        <w:rPr>
          <w:rtl w:val="0"/>
        </w:rPr>
        <w:t xml:space="preserve">Occurrences</w:t>
      </w:r>
    </w:p>
    <w:p w:rsidR="00000000" w:rsidDel="00000000" w:rsidP="00000000" w:rsidRDefault="00000000" w:rsidRPr="00000000" w14:paraId="0000087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6">
      <w:pPr>
        <w:rPr/>
      </w:pPr>
      <w:r w:rsidDel="00000000" w:rsidR="00000000" w:rsidRPr="00000000">
        <w:rPr>
          <w:rtl w:val="0"/>
        </w:rPr>
        <w:t xml:space="preserve">Statements</w:t>
      </w:r>
    </w:p>
    <w:p w:rsidR="00000000" w:rsidDel="00000000" w:rsidP="00000000" w:rsidRDefault="00000000" w:rsidRPr="00000000" w14:paraId="0000087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8">
      <w:pPr>
        <w:rPr/>
      </w:pPr>
      <w:r w:rsidDel="00000000" w:rsidR="00000000" w:rsidRPr="00000000">
        <w:rPr>
          <w:rtl w:val="0"/>
        </w:rPr>
        <w:t xml:space="preserve">Kinds</w:t>
      </w:r>
    </w:p>
    <w:p w:rsidR="00000000" w:rsidDel="00000000" w:rsidP="00000000" w:rsidRDefault="00000000" w:rsidRPr="00000000" w14:paraId="0000087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A">
      <w:pPr>
        <w:rPr/>
      </w:pPr>
      <w:r w:rsidDel="00000000" w:rsidR="00000000" w:rsidRPr="00000000">
        <w:rPr>
          <w:rtl w:val="0"/>
        </w:rPr>
        <w:t xml:space="preserve">Property Statements</w:t>
      </w:r>
    </w:p>
    <w:p w:rsidR="00000000" w:rsidDel="00000000" w:rsidP="00000000" w:rsidRDefault="00000000" w:rsidRPr="00000000" w14:paraId="0000087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C">
      <w:pPr>
        <w:rPr/>
      </w:pPr>
      <w:r w:rsidDel="00000000" w:rsidR="00000000" w:rsidRPr="00000000">
        <w:rPr>
          <w:rtl w:val="0"/>
        </w:rPr>
        <w:t xml:space="preserve">Rule Statements</w:t>
      </w:r>
    </w:p>
    <w:p w:rsidR="00000000" w:rsidDel="00000000" w:rsidP="00000000" w:rsidRDefault="00000000" w:rsidRPr="00000000" w14:paraId="0000087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E">
      <w:pPr>
        <w:rPr/>
      </w:pPr>
      <w:r w:rsidDel="00000000" w:rsidR="00000000" w:rsidRPr="00000000">
        <w:rPr>
          <w:rtl w:val="0"/>
        </w:rPr>
        <w:t xml:space="preserve">Contexts / Roles / Actors / Interactions</w:t>
      </w:r>
    </w:p>
    <w:p w:rsidR="00000000" w:rsidDel="00000000" w:rsidP="00000000" w:rsidRDefault="00000000" w:rsidRPr="00000000" w14:paraId="0000087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0">
      <w:pPr>
        <w:rPr/>
      </w:pPr>
      <w:r w:rsidDel="00000000" w:rsidR="00000000" w:rsidRPr="00000000">
        <w:rPr>
          <w:rtl w:val="0"/>
        </w:rPr>
        <w:t xml:space="preserve">Unified Integration Facade</w:t>
      </w:r>
    </w:p>
    <w:p w:rsidR="00000000" w:rsidDel="00000000" w:rsidP="00000000" w:rsidRDefault="00000000" w:rsidRPr="00000000" w14:paraId="00000881">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882">
      <w:pPr>
        <w:pStyle w:val="Heading2"/>
        <w:keepNext w:val="0"/>
        <w:keepLines w:val="0"/>
        <w:spacing w:before="280" w:lineRule="auto"/>
        <w:rPr/>
      </w:pPr>
      <w:bookmarkStart w:colFirst="0" w:colLast="0" w:name="_yciq02kk7bmt" w:id="135"/>
      <w:bookmarkEnd w:id="135"/>
      <w:r w:rsidDel="00000000" w:rsidR="00000000" w:rsidRPr="00000000">
        <w:rPr>
          <w:rtl w:val="0"/>
        </w:rPr>
        <w:t xml:space="preserve">Relationship to Implementation Techniques</w:t>
      </w:r>
    </w:p>
    <w:p w:rsidR="00000000" w:rsidDel="00000000" w:rsidP="00000000" w:rsidRDefault="00000000" w:rsidRPr="00000000" w14:paraId="00000883">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884">
      <w:pPr>
        <w:rPr/>
      </w:pPr>
      <w:r w:rsidDel="00000000" w:rsidR="00000000" w:rsidRPr="00000000">
        <w:rPr>
          <w:rtl w:val="0"/>
        </w:rPr>
        <w:t xml:space="preserve">RDF / TMRM</w:t>
      </w:r>
    </w:p>
    <w:p w:rsidR="00000000" w:rsidDel="00000000" w:rsidP="00000000" w:rsidRDefault="00000000" w:rsidRPr="00000000" w14:paraId="00000885">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886">
      <w:pPr>
        <w:rPr/>
      </w:pPr>
      <w:r w:rsidDel="00000000" w:rsidR="00000000" w:rsidRPr="00000000">
        <w:rPr>
          <w:rtl w:val="0"/>
        </w:rPr>
      </w:r>
    </w:p>
    <w:p w:rsidR="00000000" w:rsidDel="00000000" w:rsidP="00000000" w:rsidRDefault="00000000" w:rsidRPr="00000000" w14:paraId="00000887">
      <w:pPr>
        <w:rPr/>
      </w:pPr>
      <w:r w:rsidDel="00000000" w:rsidR="00000000" w:rsidRPr="00000000">
        <w:rPr>
          <w:rtl w:val="0"/>
        </w:rPr>
        <w:t xml:space="preserve">Sets</w:t>
      </w:r>
    </w:p>
    <w:p w:rsidR="00000000" w:rsidDel="00000000" w:rsidP="00000000" w:rsidRDefault="00000000" w:rsidRPr="00000000" w14:paraId="00000888">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889">
      <w:pPr>
        <w:rPr/>
      </w:pPr>
      <w:r w:rsidDel="00000000" w:rsidR="00000000" w:rsidRPr="00000000">
        <w:rPr>
          <w:rtl w:val="0"/>
        </w:rPr>
      </w:r>
    </w:p>
    <w:p w:rsidR="00000000" w:rsidDel="00000000" w:rsidP="00000000" w:rsidRDefault="00000000" w:rsidRPr="00000000" w14:paraId="0000088A">
      <w:pPr>
        <w:rPr/>
      </w:pPr>
      <w:r w:rsidDel="00000000" w:rsidR="00000000" w:rsidRPr="00000000">
        <w:rPr>
          <w:rtl w:val="0"/>
        </w:rPr>
        <w:t xml:space="preserve">FCA</w:t>
      </w:r>
    </w:p>
    <w:p w:rsidR="00000000" w:rsidDel="00000000" w:rsidP="00000000" w:rsidRDefault="00000000" w:rsidRPr="00000000" w14:paraId="0000088B">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88C">
      <w:pPr>
        <w:rPr/>
      </w:pPr>
      <w:r w:rsidDel="00000000" w:rsidR="00000000" w:rsidRPr="00000000">
        <w:rPr>
          <w:rtl w:val="0"/>
        </w:rPr>
      </w:r>
    </w:p>
    <w:p w:rsidR="00000000" w:rsidDel="00000000" w:rsidP="00000000" w:rsidRDefault="00000000" w:rsidRPr="00000000" w14:paraId="0000088D">
      <w:pPr>
        <w:rPr/>
      </w:pPr>
      <w:r w:rsidDel="00000000" w:rsidR="00000000" w:rsidRPr="00000000">
        <w:rPr>
          <w:rtl w:val="0"/>
        </w:rPr>
        <w:t xml:space="preserve">CPPE</w:t>
      </w:r>
    </w:p>
    <w:p w:rsidR="00000000" w:rsidDel="00000000" w:rsidP="00000000" w:rsidRDefault="00000000" w:rsidRPr="00000000" w14:paraId="0000088E">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88F">
      <w:pPr>
        <w:rPr/>
      </w:pPr>
      <w:r w:rsidDel="00000000" w:rsidR="00000000" w:rsidRPr="00000000">
        <w:rPr>
          <w:rtl w:val="0"/>
        </w:rPr>
      </w:r>
    </w:p>
    <w:p w:rsidR="00000000" w:rsidDel="00000000" w:rsidP="00000000" w:rsidRDefault="00000000" w:rsidRPr="00000000" w14:paraId="00000890">
      <w:pPr>
        <w:rPr/>
      </w:pPr>
      <w:r w:rsidDel="00000000" w:rsidR="00000000" w:rsidRPr="00000000">
        <w:rPr>
          <w:rtl w:val="0"/>
        </w:rPr>
        <w:t xml:space="preserve">Dimensional Features</w:t>
      </w:r>
    </w:p>
    <w:p w:rsidR="00000000" w:rsidDel="00000000" w:rsidP="00000000" w:rsidRDefault="00000000" w:rsidRPr="00000000" w14:paraId="00000891">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892">
      <w:pPr>
        <w:rPr/>
      </w:pPr>
      <w:r w:rsidDel="00000000" w:rsidR="00000000" w:rsidRPr="00000000">
        <w:rPr>
          <w:rtl w:val="0"/>
        </w:rPr>
      </w:r>
    </w:p>
    <w:p w:rsidR="00000000" w:rsidDel="00000000" w:rsidP="00000000" w:rsidRDefault="00000000" w:rsidRPr="00000000" w14:paraId="00000893">
      <w:pPr>
        <w:rPr/>
      </w:pPr>
      <w:r w:rsidDel="00000000" w:rsidR="00000000" w:rsidRPr="00000000">
        <w:rPr>
          <w:rtl w:val="0"/>
        </w:rPr>
        <w:t xml:space="preserve">Formal Grammars</w:t>
      </w:r>
    </w:p>
    <w:p w:rsidR="00000000" w:rsidDel="00000000" w:rsidP="00000000" w:rsidRDefault="00000000" w:rsidRPr="00000000" w14:paraId="00000894">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895">
      <w:pPr>
        <w:rPr/>
      </w:pPr>
      <w:r w:rsidDel="00000000" w:rsidR="00000000" w:rsidRPr="00000000">
        <w:rPr>
          <w:rtl w:val="0"/>
        </w:rPr>
      </w:r>
    </w:p>
    <w:p w:rsidR="00000000" w:rsidDel="00000000" w:rsidP="00000000" w:rsidRDefault="00000000" w:rsidRPr="00000000" w14:paraId="00000896">
      <w:pPr>
        <w:rPr/>
      </w:pPr>
      <w:r w:rsidDel="00000000" w:rsidR="00000000" w:rsidRPr="00000000">
        <w:rPr>
          <w:rtl w:val="0"/>
        </w:rPr>
        <w:t xml:space="preserve">ML / LLMs</w:t>
      </w:r>
    </w:p>
    <w:p w:rsidR="00000000" w:rsidDel="00000000" w:rsidP="00000000" w:rsidRDefault="00000000" w:rsidRPr="00000000" w14:paraId="00000897">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898">
      <w:pPr>
        <w:rPr/>
      </w:pPr>
      <w:r w:rsidDel="00000000" w:rsidR="00000000" w:rsidRPr="00000000">
        <w:rPr>
          <w:rtl w:val="0"/>
        </w:rPr>
      </w:r>
    </w:p>
    <w:p w:rsidR="00000000" w:rsidDel="00000000" w:rsidP="00000000" w:rsidRDefault="00000000" w:rsidRPr="00000000" w14:paraId="00000899">
      <w:pPr>
        <w:rPr/>
      </w:pPr>
      <w:r w:rsidDel="00000000" w:rsidR="00000000" w:rsidRPr="00000000">
        <w:rPr>
          <w:rtl w:val="0"/>
        </w:rPr>
        <w:t xml:space="preserve">DIDs / Registry</w:t>
      </w:r>
    </w:p>
    <w:p w:rsidR="00000000" w:rsidDel="00000000" w:rsidP="00000000" w:rsidRDefault="00000000" w:rsidRPr="00000000" w14:paraId="0000089A">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rPr/>
      </w:pPr>
      <w:r w:rsidDel="00000000" w:rsidR="00000000" w:rsidRPr="00000000">
        <w:rPr>
          <w:rtl w:val="0"/>
        </w:rPr>
        <w:t xml:space="preserve">MCP / APIs</w:t>
      </w:r>
    </w:p>
    <w:p w:rsidR="00000000" w:rsidDel="00000000" w:rsidP="00000000" w:rsidRDefault="00000000" w:rsidRPr="00000000" w14:paraId="0000089D">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89E">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89F">
      <w:pPr>
        <w:pStyle w:val="Heading2"/>
        <w:rPr/>
      </w:pPr>
      <w:bookmarkStart w:colFirst="0" w:colLast="0" w:name="_m0mwacksgz2e" w:id="136"/>
      <w:bookmarkEnd w:id="136"/>
      <w:r w:rsidDel="00000000" w:rsidR="00000000" w:rsidRPr="00000000">
        <w:rPr>
          <w:rtl w:val="0"/>
        </w:rPr>
        <w:t xml:space="preserve">Resulting architecture</w:t>
      </w:r>
    </w:p>
    <w:p w:rsidR="00000000" w:rsidDel="00000000" w:rsidP="00000000" w:rsidRDefault="00000000" w:rsidRPr="00000000" w14:paraId="000008A0">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8A1">
      <w:pPr>
        <w:rPr/>
      </w:pPr>
      <w:r w:rsidDel="00000000" w:rsidR="00000000" w:rsidRPr="00000000">
        <w:rPr>
          <w:rtl w:val="0"/>
        </w:rPr>
        <w:t xml:space="preserve">         Heterogeneous Applications</w:t>
      </w:r>
    </w:p>
    <w:p w:rsidR="00000000" w:rsidDel="00000000" w:rsidP="00000000" w:rsidRDefault="00000000" w:rsidRPr="00000000" w14:paraId="000008A2">
      <w:pPr>
        <w:rPr/>
      </w:pPr>
      <w:r w:rsidDel="00000000" w:rsidR="00000000" w:rsidRPr="00000000">
        <w:rPr>
          <w:rtl w:val="0"/>
        </w:rPr>
        <w:t xml:space="preserve">        ┌─────┬─────┬─────┐</w:t>
      </w:r>
    </w:p>
    <w:p w:rsidR="00000000" w:rsidDel="00000000" w:rsidP="00000000" w:rsidRDefault="00000000" w:rsidRPr="00000000" w14:paraId="000008A3">
      <w:pPr>
        <w:rPr/>
      </w:pPr>
      <w:r w:rsidDel="00000000" w:rsidR="00000000" w:rsidRPr="00000000">
        <w:rPr>
          <w:rtl w:val="0"/>
        </w:rPr>
        <w:t xml:space="preserve">        │ App A  │ App B  │  App C  │</w:t>
      </w:r>
    </w:p>
    <w:p w:rsidR="00000000" w:rsidDel="00000000" w:rsidP="00000000" w:rsidRDefault="00000000" w:rsidRPr="00000000" w14:paraId="000008A4">
      <w:pPr>
        <w:rPr/>
      </w:pPr>
      <w:r w:rsidDel="00000000" w:rsidR="00000000" w:rsidRPr="00000000">
        <w:rPr>
          <w:rtl w:val="0"/>
        </w:rPr>
        <w:t xml:space="preserve">        └───┬────┴───┬────┘</w:t>
      </w:r>
    </w:p>
    <w:p w:rsidR="00000000" w:rsidDel="00000000" w:rsidP="00000000" w:rsidRDefault="00000000" w:rsidRPr="00000000" w14:paraId="000008A5">
      <w:pPr>
        <w:rPr/>
      </w:pPr>
      <w:r w:rsidDel="00000000" w:rsidR="00000000" w:rsidRPr="00000000">
        <w:rPr>
          <w:rtl w:val="0"/>
        </w:rPr>
        <w:t xml:space="preserve">                  │           │        │</w:t>
      </w:r>
    </w:p>
    <w:p w:rsidR="00000000" w:rsidDel="00000000" w:rsidP="00000000" w:rsidRDefault="00000000" w:rsidRPr="00000000" w14:paraId="000008A6">
      <w:pPr>
        <w:rPr/>
      </w:pPr>
      <w:r w:rsidDel="00000000" w:rsidR="00000000" w:rsidRPr="00000000">
        <w:rPr>
          <w:rtl w:val="0"/>
        </w:rPr>
        <w:t xml:space="preserve">            └─────┼──────┘</w:t>
      </w:r>
    </w:p>
    <w:p w:rsidR="00000000" w:rsidDel="00000000" w:rsidP="00000000" w:rsidRDefault="00000000" w:rsidRPr="00000000" w14:paraId="000008A7">
      <w:pPr>
        <w:rPr/>
      </w:pPr>
      <w:r w:rsidDel="00000000" w:rsidR="00000000" w:rsidRPr="00000000">
        <w:rPr>
          <w:rtl w:val="0"/>
        </w:rPr>
        <w:t xml:space="preserve">                     ▼</w:t>
      </w:r>
    </w:p>
    <w:p w:rsidR="00000000" w:rsidDel="00000000" w:rsidP="00000000" w:rsidRDefault="00000000" w:rsidRPr="00000000" w14:paraId="000008A8">
      <w:pPr>
        <w:rPr/>
      </w:pPr>
      <w:r w:rsidDel="00000000" w:rsidR="00000000" w:rsidRPr="00000000">
        <w:rPr>
          <w:rtl w:val="0"/>
        </w:rPr>
        <w:t xml:space="preserve">              Source Statements</w:t>
      </w:r>
    </w:p>
    <w:p w:rsidR="00000000" w:rsidDel="00000000" w:rsidP="00000000" w:rsidRDefault="00000000" w:rsidRPr="00000000" w14:paraId="000008A9">
      <w:pPr>
        <w:rPr/>
      </w:pPr>
      <w:r w:rsidDel="00000000" w:rsidR="00000000" w:rsidRPr="00000000">
        <w:rPr>
          <w:rtl w:val="0"/>
        </w:rPr>
        <w:t xml:space="preserve">                     ▼</w:t>
      </w:r>
    </w:p>
    <w:p w:rsidR="00000000" w:rsidDel="00000000" w:rsidP="00000000" w:rsidRDefault="00000000" w:rsidRPr="00000000" w14:paraId="000008AA">
      <w:pPr>
        <w:rPr/>
      </w:pPr>
      <w:r w:rsidDel="00000000" w:rsidR="00000000" w:rsidRPr="00000000">
        <w:rPr>
          <w:rtl w:val="0"/>
        </w:rPr>
        <w:t xml:space="preserve">                Aggregation</w:t>
      </w:r>
    </w:p>
    <w:p w:rsidR="00000000" w:rsidDel="00000000" w:rsidP="00000000" w:rsidRDefault="00000000" w:rsidRPr="00000000" w14:paraId="000008AB">
      <w:pPr>
        <w:rPr/>
      </w:pPr>
      <w:r w:rsidDel="00000000" w:rsidR="00000000" w:rsidRPr="00000000">
        <w:rPr>
          <w:rtl w:val="0"/>
        </w:rPr>
        <w:t xml:space="preserve">                     ▼</w:t>
      </w:r>
    </w:p>
    <w:p w:rsidR="00000000" w:rsidDel="00000000" w:rsidP="00000000" w:rsidRDefault="00000000" w:rsidRPr="00000000" w14:paraId="000008AC">
      <w:pPr>
        <w:rPr/>
      </w:pPr>
      <w:r w:rsidDel="00000000" w:rsidR="00000000" w:rsidRPr="00000000">
        <w:rPr>
          <w:rtl w:val="0"/>
        </w:rPr>
        <w:t xml:space="preserve">              Property / Kinds</w:t>
      </w:r>
    </w:p>
    <w:p w:rsidR="00000000" w:rsidDel="00000000" w:rsidP="00000000" w:rsidRDefault="00000000" w:rsidRPr="00000000" w14:paraId="000008AD">
      <w:pPr>
        <w:rPr/>
      </w:pPr>
      <w:r w:rsidDel="00000000" w:rsidR="00000000" w:rsidRPr="00000000">
        <w:rPr>
          <w:rtl w:val="0"/>
        </w:rPr>
        <w:t xml:space="preserve">                     ▼</w:t>
      </w:r>
    </w:p>
    <w:p w:rsidR="00000000" w:rsidDel="00000000" w:rsidP="00000000" w:rsidRDefault="00000000" w:rsidRPr="00000000" w14:paraId="000008AE">
      <w:pPr>
        <w:rPr/>
      </w:pPr>
      <w:r w:rsidDel="00000000" w:rsidR="00000000" w:rsidRPr="00000000">
        <w:rPr>
          <w:rtl w:val="0"/>
        </w:rPr>
        <w:t xml:space="preserve">                 Alignment</w:t>
      </w:r>
    </w:p>
    <w:p w:rsidR="00000000" w:rsidDel="00000000" w:rsidP="00000000" w:rsidRDefault="00000000" w:rsidRPr="00000000" w14:paraId="000008AF">
      <w:pPr>
        <w:rPr/>
      </w:pPr>
      <w:r w:rsidDel="00000000" w:rsidR="00000000" w:rsidRPr="00000000">
        <w:rPr>
          <w:rtl w:val="0"/>
        </w:rPr>
        <w:t xml:space="preserve">                     ▼</w:t>
      </w:r>
    </w:p>
    <w:p w:rsidR="00000000" w:rsidDel="00000000" w:rsidP="00000000" w:rsidRDefault="00000000" w:rsidRPr="00000000" w14:paraId="000008B0">
      <w:pPr>
        <w:rPr/>
      </w:pPr>
      <w:r w:rsidDel="00000000" w:rsidR="00000000" w:rsidRPr="00000000">
        <w:rPr>
          <w:rtl w:val="0"/>
        </w:rPr>
        <w:t xml:space="preserve">              Rules / Relations</w:t>
      </w:r>
    </w:p>
    <w:p w:rsidR="00000000" w:rsidDel="00000000" w:rsidP="00000000" w:rsidRDefault="00000000" w:rsidRPr="00000000" w14:paraId="000008B1">
      <w:pPr>
        <w:rPr/>
      </w:pPr>
      <w:r w:rsidDel="00000000" w:rsidR="00000000" w:rsidRPr="00000000">
        <w:rPr>
          <w:rtl w:val="0"/>
        </w:rPr>
        <w:t xml:space="preserve">                     ▼</w:t>
      </w:r>
    </w:p>
    <w:p w:rsidR="00000000" w:rsidDel="00000000" w:rsidP="00000000" w:rsidRDefault="00000000" w:rsidRPr="00000000" w14:paraId="000008B2">
      <w:pPr>
        <w:rPr/>
      </w:pPr>
      <w:r w:rsidDel="00000000" w:rsidR="00000000" w:rsidRPr="00000000">
        <w:rPr>
          <w:rtl w:val="0"/>
        </w:rPr>
        <w:t xml:space="preserve">                 Activation</w:t>
      </w:r>
    </w:p>
    <w:p w:rsidR="00000000" w:rsidDel="00000000" w:rsidP="00000000" w:rsidRDefault="00000000" w:rsidRPr="00000000" w14:paraId="000008B3">
      <w:pPr>
        <w:rPr/>
      </w:pPr>
      <w:r w:rsidDel="00000000" w:rsidR="00000000" w:rsidRPr="00000000">
        <w:rPr>
          <w:rtl w:val="0"/>
        </w:rPr>
        <w:t xml:space="preserve">                     ▼</w:t>
      </w:r>
    </w:p>
    <w:p w:rsidR="00000000" w:rsidDel="00000000" w:rsidP="00000000" w:rsidRDefault="00000000" w:rsidRPr="00000000" w14:paraId="000008B4">
      <w:pPr>
        <w:rPr/>
      </w:pPr>
      <w:r w:rsidDel="00000000" w:rsidR="00000000" w:rsidRPr="00000000">
        <w:rPr>
          <w:rtl w:val="0"/>
        </w:rPr>
        <w:t xml:space="preserve">        Contexts / Roles / Actors /</w:t>
      </w:r>
    </w:p>
    <w:p w:rsidR="00000000" w:rsidDel="00000000" w:rsidP="00000000" w:rsidRDefault="00000000" w:rsidRPr="00000000" w14:paraId="000008B5">
      <w:pPr>
        <w:rPr/>
      </w:pPr>
      <w:r w:rsidDel="00000000" w:rsidR="00000000" w:rsidRPr="00000000">
        <w:rPr>
          <w:rtl w:val="0"/>
        </w:rPr>
        <w:t xml:space="preserve">             Interactions</w:t>
      </w:r>
    </w:p>
    <w:p w:rsidR="00000000" w:rsidDel="00000000" w:rsidP="00000000" w:rsidRDefault="00000000" w:rsidRPr="00000000" w14:paraId="000008B6">
      <w:pPr>
        <w:rPr/>
      </w:pPr>
      <w:r w:rsidDel="00000000" w:rsidR="00000000" w:rsidRPr="00000000">
        <w:rPr>
          <w:rtl w:val="0"/>
        </w:rPr>
        <w:t xml:space="preserve">                     ▼</w:t>
      </w:r>
    </w:p>
    <w:p w:rsidR="00000000" w:rsidDel="00000000" w:rsidP="00000000" w:rsidRDefault="00000000" w:rsidRPr="00000000" w14:paraId="000008B7">
      <w:pPr>
        <w:rPr/>
      </w:pPr>
      <w:r w:rsidDel="00000000" w:rsidR="00000000" w:rsidRPr="00000000">
        <w:rPr>
          <w:rtl w:val="0"/>
        </w:rPr>
        <w:t xml:space="preserve">          Unified Integration Facade</w:t>
      </w:r>
    </w:p>
    <w:p w:rsidR="00000000" w:rsidDel="00000000" w:rsidP="00000000" w:rsidRDefault="00000000" w:rsidRPr="00000000" w14:paraId="000008B8">
      <w:pPr>
        <w:rPr/>
      </w:pPr>
      <w:r w:rsidDel="00000000" w:rsidR="00000000" w:rsidRPr="00000000">
        <w:rPr>
          <w:rtl w:val="0"/>
        </w:rPr>
        <w:t xml:space="preserve">                     │</w:t>
      </w:r>
    </w:p>
    <w:p w:rsidR="00000000" w:rsidDel="00000000" w:rsidP="00000000" w:rsidRDefault="00000000" w:rsidRPr="00000000" w14:paraId="000008B9">
      <w:pPr>
        <w:rPr/>
      </w:pPr>
      <w:r w:rsidDel="00000000" w:rsidR="00000000" w:rsidRPr="00000000">
        <w:rPr>
          <w:rtl w:val="0"/>
        </w:rPr>
        <w:t xml:space="preserve">          ┌──────────┴──────────┐</w:t>
      </w:r>
    </w:p>
    <w:p w:rsidR="00000000" w:rsidDel="00000000" w:rsidP="00000000" w:rsidRDefault="00000000" w:rsidRPr="00000000" w14:paraId="000008BA">
      <w:pPr>
        <w:rPr/>
      </w:pPr>
      <w:r w:rsidDel="00000000" w:rsidR="00000000" w:rsidRPr="00000000">
        <w:rPr>
          <w:rtl w:val="0"/>
        </w:rPr>
        <w:t xml:space="preserve">          ▼                                                    ▼</w:t>
      </w:r>
    </w:p>
    <w:p w:rsidR="00000000" w:rsidDel="00000000" w:rsidP="00000000" w:rsidRDefault="00000000" w:rsidRPr="00000000" w14:paraId="000008BB">
      <w:pPr>
        <w:rPr/>
      </w:pPr>
      <w:r w:rsidDel="00000000" w:rsidR="00000000" w:rsidRPr="00000000">
        <w:rPr>
          <w:rtl w:val="0"/>
        </w:rPr>
        <w:t xml:space="preserve">     Unified Views                    Executable Interactions</w:t>
      </w:r>
    </w:p>
    <w:p w:rsidR="00000000" w:rsidDel="00000000" w:rsidP="00000000" w:rsidRDefault="00000000" w:rsidRPr="00000000" w14:paraId="000008BC">
      <w:pPr>
        <w:rPr/>
      </w:pPr>
      <w:r w:rsidDel="00000000" w:rsidR="00000000" w:rsidRPr="00000000">
        <w:rPr>
          <w:rtl w:val="0"/>
        </w:rPr>
        <w:t xml:space="preserve">          │                          │</w:t>
      </w:r>
    </w:p>
    <w:p w:rsidR="00000000" w:rsidDel="00000000" w:rsidP="00000000" w:rsidRDefault="00000000" w:rsidRPr="00000000" w14:paraId="000008BD">
      <w:pPr>
        <w:rPr/>
      </w:pPr>
      <w:r w:rsidDel="00000000" w:rsidR="00000000" w:rsidRPr="00000000">
        <w:rPr>
          <w:rtl w:val="0"/>
        </w:rPr>
        <w:t xml:space="preserve">          └──────────┬──────────┘</w:t>
      </w:r>
    </w:p>
    <w:p w:rsidR="00000000" w:rsidDel="00000000" w:rsidP="00000000" w:rsidRDefault="00000000" w:rsidRPr="00000000" w14:paraId="000008BE">
      <w:pPr>
        <w:rPr/>
      </w:pPr>
      <w:r w:rsidDel="00000000" w:rsidR="00000000" w:rsidRPr="00000000">
        <w:rPr>
          <w:rtl w:val="0"/>
        </w:rPr>
        <w:t xml:space="preserve">                                     ▼</w:t>
      </w:r>
    </w:p>
    <w:p w:rsidR="00000000" w:rsidDel="00000000" w:rsidP="00000000" w:rsidRDefault="00000000" w:rsidRPr="00000000" w14:paraId="000008BF">
      <w:pPr>
        <w:rPr/>
      </w:pPr>
      <w:r w:rsidDel="00000000" w:rsidR="00000000" w:rsidRPr="00000000">
        <w:rPr>
          <w:rtl w:val="0"/>
        </w:rPr>
        <w:t xml:space="preserve">                      Source State Updates</w:t>
      </w:r>
    </w:p>
    <w:p w:rsidR="00000000" w:rsidDel="00000000" w:rsidP="00000000" w:rsidRDefault="00000000" w:rsidRPr="00000000" w14:paraId="000008C0">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8C1">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8C2">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8C3">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8C4">
      <w:pPr>
        <w:pStyle w:val="Heading2"/>
        <w:rPr/>
      </w:pPr>
      <w:bookmarkStart w:colFirst="0" w:colLast="0" w:name="_za2y7plr0x42" w:id="137"/>
      <w:bookmarkEnd w:id="137"/>
      <w:r w:rsidDel="00000000" w:rsidR="00000000" w:rsidRPr="00000000">
        <w:rPr>
          <w:rtl w:val="0"/>
        </w:rPr>
        <w:t xml:space="preserve">1. Intra-application: Employee lifecycle facade</w:t>
      </w:r>
    </w:p>
    <w:p w:rsidR="00000000" w:rsidDel="00000000" w:rsidP="00000000" w:rsidRDefault="00000000" w:rsidRPr="00000000" w14:paraId="000008C5">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8C6">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8C7">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8C8">
      <w:pPr>
        <w:pStyle w:val="Heading3"/>
        <w:rPr/>
      </w:pPr>
      <w:bookmarkStart w:colFirst="0" w:colLast="0" w:name="_mfkjij2zri7m" w:id="138"/>
      <w:bookmarkEnd w:id="138"/>
      <w:r w:rsidDel="00000000" w:rsidR="00000000" w:rsidRPr="00000000">
        <w:rPr>
          <w:rtl w:val="0"/>
        </w:rPr>
        <w:t xml:space="preserve">What Aggregation discovers</w:t>
      </w:r>
    </w:p>
    <w:p w:rsidR="00000000" w:rsidDel="00000000" w:rsidP="00000000" w:rsidRDefault="00000000" w:rsidRPr="00000000" w14:paraId="000008C9">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8CA">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8CB">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8CC">
      <w:pPr>
        <w:pStyle w:val="Heading3"/>
        <w:rPr/>
      </w:pPr>
      <w:bookmarkStart w:colFirst="0" w:colLast="0" w:name="_gil24kim3yek" w:id="139"/>
      <w:bookmarkEnd w:id="139"/>
      <w:r w:rsidDel="00000000" w:rsidR="00000000" w:rsidRPr="00000000">
        <w:rPr>
          <w:rtl w:val="0"/>
        </w:rPr>
        <w:t xml:space="preserve">What Alignment discovers</w:t>
      </w:r>
    </w:p>
    <w:p w:rsidR="00000000" w:rsidDel="00000000" w:rsidP="00000000" w:rsidRDefault="00000000" w:rsidRPr="00000000" w14:paraId="000008CD">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8CE">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8CF">
      <w:pPr>
        <w:spacing w:after="240" w:before="240" w:lineRule="auto"/>
        <w:rPr/>
      </w:pPr>
      <w:r w:rsidDel="00000000" w:rsidR="00000000" w:rsidRPr="00000000">
        <w:rPr>
          <w:rtl w:val="0"/>
        </w:rPr>
        <w:t xml:space="preserve">and</w:t>
      </w:r>
    </w:p>
    <w:p w:rsidR="00000000" w:rsidDel="00000000" w:rsidP="00000000" w:rsidRDefault="00000000" w:rsidRPr="00000000" w14:paraId="000008D0">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8D1">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8D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8D3">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8D4">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8D5">
      <w:pPr>
        <w:pStyle w:val="Heading3"/>
        <w:rPr/>
      </w:pPr>
      <w:bookmarkStart w:colFirst="0" w:colLast="0" w:name="_rq17b51qwwc0" w:id="140"/>
      <w:bookmarkEnd w:id="140"/>
      <w:r w:rsidDel="00000000" w:rsidR="00000000" w:rsidRPr="00000000">
        <w:rPr>
          <w:rtl w:val="0"/>
        </w:rPr>
        <w:t xml:space="preserve">What Activation exposes</w:t>
      </w:r>
    </w:p>
    <w:p w:rsidR="00000000" w:rsidDel="00000000" w:rsidP="00000000" w:rsidRDefault="00000000" w:rsidRPr="00000000" w14:paraId="000008D6">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8D7">
      <w:pPr>
        <w:rPr/>
      </w:pPr>
      <w:r w:rsidDel="00000000" w:rsidR="00000000" w:rsidRPr="00000000">
        <w:rPr>
          <w:rtl w:val="0"/>
        </w:rPr>
        <w:t xml:space="preserve">GET  /employees/{id}</w:t>
      </w:r>
    </w:p>
    <w:p w:rsidR="00000000" w:rsidDel="00000000" w:rsidP="00000000" w:rsidRDefault="00000000" w:rsidRPr="00000000" w14:paraId="000008D8">
      <w:pPr>
        <w:rPr/>
      </w:pPr>
      <w:r w:rsidDel="00000000" w:rsidR="00000000" w:rsidRPr="00000000">
        <w:rPr>
          <w:rtl w:val="0"/>
        </w:rPr>
        <w:t xml:space="preserve">GET  /employees/{id}/employment</w:t>
      </w:r>
    </w:p>
    <w:p w:rsidR="00000000" w:rsidDel="00000000" w:rsidP="00000000" w:rsidRDefault="00000000" w:rsidRPr="00000000" w14:paraId="000008D9">
      <w:pPr>
        <w:rPr/>
      </w:pPr>
      <w:r w:rsidDel="00000000" w:rsidR="00000000" w:rsidRPr="00000000">
        <w:rPr>
          <w:rtl w:val="0"/>
        </w:rPr>
        <w:t xml:space="preserve">GET  /employees/{id}/current-role</w:t>
      </w:r>
    </w:p>
    <w:p w:rsidR="00000000" w:rsidDel="00000000" w:rsidP="00000000" w:rsidRDefault="00000000" w:rsidRPr="00000000" w14:paraId="000008DA">
      <w:pPr>
        <w:rPr/>
      </w:pPr>
      <w:r w:rsidDel="00000000" w:rsidR="00000000" w:rsidRPr="00000000">
        <w:rPr>
          <w:rtl w:val="0"/>
        </w:rPr>
        <w:t xml:space="preserve">GET  /employees/{id}/compensation</w:t>
      </w:r>
    </w:p>
    <w:p w:rsidR="00000000" w:rsidDel="00000000" w:rsidP="00000000" w:rsidRDefault="00000000" w:rsidRPr="00000000" w14:paraId="000008DB">
      <w:pPr>
        <w:rPr/>
      </w:pPr>
      <w:r w:rsidDel="00000000" w:rsidR="00000000" w:rsidRPr="00000000">
        <w:rPr>
          <w:rtl w:val="0"/>
        </w:rPr>
        <w:t xml:space="preserve">POST /employees/{id}/change-role</w:t>
      </w:r>
    </w:p>
    <w:p w:rsidR="00000000" w:rsidDel="00000000" w:rsidP="00000000" w:rsidRDefault="00000000" w:rsidRPr="00000000" w14:paraId="000008DC">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8DD">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8DE">
      <w:pPr>
        <w:pStyle w:val="Heading2"/>
        <w:keepNext w:val="0"/>
        <w:keepLines w:val="0"/>
        <w:spacing w:before="480" w:lineRule="auto"/>
        <w:rPr/>
      </w:pPr>
      <w:bookmarkStart w:colFirst="0" w:colLast="0" w:name="_t73ypbl8peru" w:id="141"/>
      <w:bookmarkEnd w:id="141"/>
      <w:r w:rsidDel="00000000" w:rsidR="00000000" w:rsidRPr="00000000">
        <w:rPr>
          <w:rtl w:val="0"/>
        </w:rPr>
        <w:t xml:space="preserve">2. Intra-application: Order fulfillment facade</w:t>
      </w:r>
    </w:p>
    <w:p w:rsidR="00000000" w:rsidDel="00000000" w:rsidP="00000000" w:rsidRDefault="00000000" w:rsidRPr="00000000" w14:paraId="000008DF">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8E0">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8E1">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8E2">
      <w:pPr>
        <w:rPr/>
      </w:pPr>
      <w:r w:rsidDel="00000000" w:rsidR="00000000" w:rsidRPr="00000000">
        <w:rPr>
          <w:rtl w:val="0"/>
        </w:rPr>
        <w:t xml:space="preserve">Order</w:t>
      </w:r>
    </w:p>
    <w:p w:rsidR="00000000" w:rsidDel="00000000" w:rsidP="00000000" w:rsidRDefault="00000000" w:rsidRPr="00000000" w14:paraId="000008E3">
      <w:pPr>
        <w:rPr/>
      </w:pPr>
      <w:r w:rsidDel="00000000" w:rsidR="00000000" w:rsidRPr="00000000">
        <w:rPr>
          <w:rtl w:val="0"/>
        </w:rPr>
        <w:t xml:space="preserve">  contains OrderLine</w:t>
      </w:r>
    </w:p>
    <w:p w:rsidR="00000000" w:rsidDel="00000000" w:rsidP="00000000" w:rsidRDefault="00000000" w:rsidRPr="00000000" w14:paraId="000008E4">
      <w:pPr>
        <w:rPr/>
      </w:pPr>
      <w:r w:rsidDel="00000000" w:rsidR="00000000" w:rsidRPr="00000000">
        <w:rPr>
          <w:rtl w:val="0"/>
        </w:rPr>
      </w:r>
    </w:p>
    <w:p w:rsidR="00000000" w:rsidDel="00000000" w:rsidP="00000000" w:rsidRDefault="00000000" w:rsidRPr="00000000" w14:paraId="000008E5">
      <w:pPr>
        <w:rPr/>
      </w:pPr>
      <w:r w:rsidDel="00000000" w:rsidR="00000000" w:rsidRPr="00000000">
        <w:rPr>
          <w:rtl w:val="0"/>
        </w:rPr>
        <w:t xml:space="preserve">Inventory</w:t>
      </w:r>
    </w:p>
    <w:p w:rsidR="00000000" w:rsidDel="00000000" w:rsidP="00000000" w:rsidRDefault="00000000" w:rsidRPr="00000000" w14:paraId="000008E6">
      <w:pPr>
        <w:rPr/>
      </w:pPr>
      <w:r w:rsidDel="00000000" w:rsidR="00000000" w:rsidRPr="00000000">
        <w:rPr>
          <w:rtl w:val="0"/>
        </w:rPr>
        <w:t xml:space="preserve">  reserves SKU</w:t>
      </w:r>
    </w:p>
    <w:p w:rsidR="00000000" w:rsidDel="00000000" w:rsidP="00000000" w:rsidRDefault="00000000" w:rsidRPr="00000000" w14:paraId="000008E7">
      <w:pPr>
        <w:rPr/>
      </w:pPr>
      <w:r w:rsidDel="00000000" w:rsidR="00000000" w:rsidRPr="00000000">
        <w:rPr>
          <w:rtl w:val="0"/>
        </w:rPr>
      </w:r>
    </w:p>
    <w:p w:rsidR="00000000" w:rsidDel="00000000" w:rsidP="00000000" w:rsidRDefault="00000000" w:rsidRPr="00000000" w14:paraId="000008E8">
      <w:pPr>
        <w:rPr/>
      </w:pPr>
      <w:r w:rsidDel="00000000" w:rsidR="00000000" w:rsidRPr="00000000">
        <w:rPr>
          <w:rtl w:val="0"/>
        </w:rPr>
        <w:t xml:space="preserve">Warehouse</w:t>
      </w:r>
    </w:p>
    <w:p w:rsidR="00000000" w:rsidDel="00000000" w:rsidP="00000000" w:rsidRDefault="00000000" w:rsidRPr="00000000" w14:paraId="000008E9">
      <w:pPr>
        <w:rPr/>
      </w:pPr>
      <w:r w:rsidDel="00000000" w:rsidR="00000000" w:rsidRPr="00000000">
        <w:rPr>
          <w:rtl w:val="0"/>
        </w:rPr>
        <w:t xml:space="preserve">  picks Package</w:t>
      </w:r>
    </w:p>
    <w:p w:rsidR="00000000" w:rsidDel="00000000" w:rsidP="00000000" w:rsidRDefault="00000000" w:rsidRPr="00000000" w14:paraId="000008EA">
      <w:pPr>
        <w:rPr/>
      </w:pPr>
      <w:r w:rsidDel="00000000" w:rsidR="00000000" w:rsidRPr="00000000">
        <w:rPr>
          <w:rtl w:val="0"/>
        </w:rPr>
      </w:r>
    </w:p>
    <w:p w:rsidR="00000000" w:rsidDel="00000000" w:rsidP="00000000" w:rsidRDefault="00000000" w:rsidRPr="00000000" w14:paraId="000008EB">
      <w:pPr>
        <w:rPr/>
      </w:pPr>
      <w:r w:rsidDel="00000000" w:rsidR="00000000" w:rsidRPr="00000000">
        <w:rPr>
          <w:rtl w:val="0"/>
        </w:rPr>
        <w:t xml:space="preserve">Shipping</w:t>
      </w:r>
    </w:p>
    <w:p w:rsidR="00000000" w:rsidDel="00000000" w:rsidP="00000000" w:rsidRDefault="00000000" w:rsidRPr="00000000" w14:paraId="000008EC">
      <w:pPr>
        <w:rPr/>
      </w:pPr>
      <w:r w:rsidDel="00000000" w:rsidR="00000000" w:rsidRPr="00000000">
        <w:rPr>
          <w:rtl w:val="0"/>
        </w:rPr>
        <w:t xml:space="preserve">  creates Shipment</w:t>
      </w:r>
    </w:p>
    <w:p w:rsidR="00000000" w:rsidDel="00000000" w:rsidP="00000000" w:rsidRDefault="00000000" w:rsidRPr="00000000" w14:paraId="000008ED">
      <w:pPr>
        <w:pStyle w:val="Heading3"/>
        <w:rPr/>
      </w:pPr>
      <w:bookmarkStart w:colFirst="0" w:colLast="0" w:name="_um4c8fh58c0k" w:id="142"/>
      <w:bookmarkEnd w:id="142"/>
      <w:r w:rsidDel="00000000" w:rsidR="00000000" w:rsidRPr="00000000">
        <w:rPr>
          <w:rtl w:val="0"/>
        </w:rPr>
        <w:t xml:space="preserve">Aggregation</w:t>
      </w:r>
    </w:p>
    <w:p w:rsidR="00000000" w:rsidDel="00000000" w:rsidP="00000000" w:rsidRDefault="00000000" w:rsidRPr="00000000" w14:paraId="000008EE">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8EF">
      <w:pPr>
        <w:rPr/>
      </w:pPr>
      <w:r w:rsidDel="00000000" w:rsidR="00000000" w:rsidRPr="00000000">
        <w:rPr>
          <w:rtl w:val="0"/>
        </w:rPr>
        <w:t xml:space="preserve">Customer</w:t>
      </w:r>
    </w:p>
    <w:p w:rsidR="00000000" w:rsidDel="00000000" w:rsidP="00000000" w:rsidRDefault="00000000" w:rsidRPr="00000000" w14:paraId="000008F0">
      <w:pPr>
        <w:rPr/>
      </w:pPr>
      <w:r w:rsidDel="00000000" w:rsidR="00000000" w:rsidRPr="00000000">
        <w:rPr>
          <w:rtl w:val="0"/>
        </w:rPr>
        <w:t xml:space="preserve">Order</w:t>
      </w:r>
    </w:p>
    <w:p w:rsidR="00000000" w:rsidDel="00000000" w:rsidP="00000000" w:rsidRDefault="00000000" w:rsidRPr="00000000" w14:paraId="000008F1">
      <w:pPr>
        <w:rPr/>
      </w:pPr>
      <w:r w:rsidDel="00000000" w:rsidR="00000000" w:rsidRPr="00000000">
        <w:rPr>
          <w:rtl w:val="0"/>
        </w:rPr>
        <w:t xml:space="preserve">OrderLine</w:t>
      </w:r>
    </w:p>
    <w:p w:rsidR="00000000" w:rsidDel="00000000" w:rsidP="00000000" w:rsidRDefault="00000000" w:rsidRPr="00000000" w14:paraId="000008F2">
      <w:pPr>
        <w:rPr/>
      </w:pPr>
      <w:r w:rsidDel="00000000" w:rsidR="00000000" w:rsidRPr="00000000">
        <w:rPr>
          <w:rtl w:val="0"/>
        </w:rPr>
        <w:t xml:space="preserve">Product</w:t>
      </w:r>
    </w:p>
    <w:p w:rsidR="00000000" w:rsidDel="00000000" w:rsidP="00000000" w:rsidRDefault="00000000" w:rsidRPr="00000000" w14:paraId="000008F3">
      <w:pPr>
        <w:rPr/>
      </w:pPr>
      <w:r w:rsidDel="00000000" w:rsidR="00000000" w:rsidRPr="00000000">
        <w:rPr>
          <w:rtl w:val="0"/>
        </w:rPr>
        <w:t xml:space="preserve">InventoryReservation</w:t>
      </w:r>
    </w:p>
    <w:p w:rsidR="00000000" w:rsidDel="00000000" w:rsidP="00000000" w:rsidRDefault="00000000" w:rsidRPr="00000000" w14:paraId="000008F4">
      <w:pPr>
        <w:rPr/>
      </w:pPr>
      <w:r w:rsidDel="00000000" w:rsidR="00000000" w:rsidRPr="00000000">
        <w:rPr>
          <w:rtl w:val="0"/>
        </w:rPr>
        <w:t xml:space="preserve">Package</w:t>
      </w:r>
    </w:p>
    <w:p w:rsidR="00000000" w:rsidDel="00000000" w:rsidP="00000000" w:rsidRDefault="00000000" w:rsidRPr="00000000" w14:paraId="000008F5">
      <w:pPr>
        <w:rPr/>
      </w:pPr>
      <w:r w:rsidDel="00000000" w:rsidR="00000000" w:rsidRPr="00000000">
        <w:rPr>
          <w:rtl w:val="0"/>
        </w:rPr>
        <w:t xml:space="preserve">Shipment</w:t>
      </w:r>
    </w:p>
    <w:p w:rsidR="00000000" w:rsidDel="00000000" w:rsidP="00000000" w:rsidRDefault="00000000" w:rsidRPr="00000000" w14:paraId="000008F6">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8F7">
      <w:pPr>
        <w:rPr/>
      </w:pPr>
      <w:r w:rsidDel="00000000" w:rsidR="00000000" w:rsidRPr="00000000">
        <w:rPr>
          <w:rtl w:val="0"/>
        </w:rPr>
        <w:t xml:space="preserve">Order --contains--&gt; Product</w:t>
      </w:r>
    </w:p>
    <w:p w:rsidR="00000000" w:rsidDel="00000000" w:rsidP="00000000" w:rsidRDefault="00000000" w:rsidRPr="00000000" w14:paraId="000008F8">
      <w:pPr>
        <w:rPr/>
      </w:pPr>
      <w:r w:rsidDel="00000000" w:rsidR="00000000" w:rsidRPr="00000000">
        <w:rPr>
          <w:rtl w:val="0"/>
        </w:rPr>
        <w:t xml:space="preserve">Product --reservedBy--&gt; Order</w:t>
      </w:r>
    </w:p>
    <w:p w:rsidR="00000000" w:rsidDel="00000000" w:rsidP="00000000" w:rsidRDefault="00000000" w:rsidRPr="00000000" w14:paraId="000008F9">
      <w:pPr>
        <w:rPr/>
      </w:pPr>
      <w:r w:rsidDel="00000000" w:rsidR="00000000" w:rsidRPr="00000000">
        <w:rPr>
          <w:rtl w:val="0"/>
        </w:rPr>
        <w:t xml:space="preserve">Order --fulfilledBy--&gt; Package</w:t>
      </w:r>
    </w:p>
    <w:p w:rsidR="00000000" w:rsidDel="00000000" w:rsidP="00000000" w:rsidRDefault="00000000" w:rsidRPr="00000000" w14:paraId="000008FA">
      <w:pPr>
        <w:rPr/>
      </w:pPr>
      <w:r w:rsidDel="00000000" w:rsidR="00000000" w:rsidRPr="00000000">
        <w:rPr>
          <w:rtl w:val="0"/>
        </w:rPr>
        <w:t xml:space="preserve">Package --shippedAs--&gt; Shipment</w:t>
      </w:r>
    </w:p>
    <w:p w:rsidR="00000000" w:rsidDel="00000000" w:rsidP="00000000" w:rsidRDefault="00000000" w:rsidRPr="00000000" w14:paraId="000008FB">
      <w:pPr>
        <w:pStyle w:val="Heading3"/>
        <w:rPr/>
      </w:pPr>
      <w:bookmarkStart w:colFirst="0" w:colLast="0" w:name="_hrmhwl25f1ey" w:id="143"/>
      <w:bookmarkEnd w:id="143"/>
      <w:r w:rsidDel="00000000" w:rsidR="00000000" w:rsidRPr="00000000">
        <w:rPr>
          <w:rtl w:val="0"/>
        </w:rPr>
        <w:t xml:space="preserve">Alignment</w:t>
      </w:r>
    </w:p>
    <w:p w:rsidR="00000000" w:rsidDel="00000000" w:rsidP="00000000" w:rsidRDefault="00000000" w:rsidRPr="00000000" w14:paraId="000008FC">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8FD">
      <w:pPr>
        <w:rPr/>
      </w:pPr>
      <w:r w:rsidDel="00000000" w:rsidR="00000000" w:rsidRPr="00000000">
        <w:rPr>
          <w:rtl w:val="0"/>
        </w:rPr>
        <w:t xml:space="preserve">Order</w:t>
      </w:r>
    </w:p>
    <w:p w:rsidR="00000000" w:rsidDel="00000000" w:rsidP="00000000" w:rsidRDefault="00000000" w:rsidRPr="00000000" w14:paraId="000008FE">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8FF">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900">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901">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902">
      <w:pPr>
        <w:pStyle w:val="Heading3"/>
        <w:rPr/>
      </w:pPr>
      <w:bookmarkStart w:colFirst="0" w:colLast="0" w:name="_qvbr938jacfc" w:id="144"/>
      <w:bookmarkEnd w:id="144"/>
      <w:r w:rsidDel="00000000" w:rsidR="00000000" w:rsidRPr="00000000">
        <w:rPr>
          <w:rtl w:val="0"/>
        </w:rPr>
        <w:t xml:space="preserve">Activation</w:t>
      </w:r>
    </w:p>
    <w:p w:rsidR="00000000" w:rsidDel="00000000" w:rsidP="00000000" w:rsidRDefault="00000000" w:rsidRPr="00000000" w14:paraId="00000903">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904">
      <w:pPr>
        <w:rPr/>
      </w:pPr>
      <w:r w:rsidDel="00000000" w:rsidR="00000000" w:rsidRPr="00000000">
        <w:rPr>
          <w:rtl w:val="0"/>
        </w:rPr>
        <w:t xml:space="preserve">Order.fulfill()</w:t>
      </w:r>
    </w:p>
    <w:p w:rsidR="00000000" w:rsidDel="00000000" w:rsidP="00000000" w:rsidRDefault="00000000" w:rsidRPr="00000000" w14:paraId="00000905">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906">
      <w:pPr>
        <w:rPr/>
      </w:pPr>
      <w:r w:rsidDel="00000000" w:rsidR="00000000" w:rsidRPr="00000000">
        <w:rPr>
          <w:rtl w:val="0"/>
        </w:rPr>
        <w:t xml:space="preserve">Inventory.reserve()</w:t>
      </w:r>
    </w:p>
    <w:p w:rsidR="00000000" w:rsidDel="00000000" w:rsidP="00000000" w:rsidRDefault="00000000" w:rsidRPr="00000000" w14:paraId="00000907">
      <w:pPr>
        <w:rPr/>
      </w:pPr>
      <w:r w:rsidDel="00000000" w:rsidR="00000000" w:rsidRPr="00000000">
        <w:rPr>
          <w:rtl w:val="0"/>
        </w:rPr>
        <w:t xml:space="preserve">Warehouse.createPick()</w:t>
      </w:r>
    </w:p>
    <w:p w:rsidR="00000000" w:rsidDel="00000000" w:rsidP="00000000" w:rsidRDefault="00000000" w:rsidRPr="00000000" w14:paraId="00000908">
      <w:pPr>
        <w:rPr/>
      </w:pPr>
      <w:r w:rsidDel="00000000" w:rsidR="00000000" w:rsidRPr="00000000">
        <w:rPr>
          <w:rtl w:val="0"/>
        </w:rPr>
        <w:t xml:space="preserve">Warehouse.confirmPack()</w:t>
      </w:r>
    </w:p>
    <w:p w:rsidR="00000000" w:rsidDel="00000000" w:rsidP="00000000" w:rsidRDefault="00000000" w:rsidRPr="00000000" w14:paraId="00000909">
      <w:pPr>
        <w:rPr/>
      </w:pPr>
      <w:r w:rsidDel="00000000" w:rsidR="00000000" w:rsidRPr="00000000">
        <w:rPr>
          <w:rtl w:val="0"/>
        </w:rPr>
        <w:t xml:space="preserve">Shipping.createShipment()</w:t>
      </w:r>
    </w:p>
    <w:p w:rsidR="00000000" w:rsidDel="00000000" w:rsidP="00000000" w:rsidRDefault="00000000" w:rsidRPr="00000000" w14:paraId="0000090A">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90B">
      <w:pPr>
        <w:pStyle w:val="Heading2"/>
        <w:keepNext w:val="0"/>
        <w:keepLines w:val="0"/>
        <w:spacing w:before="480" w:lineRule="auto"/>
        <w:rPr/>
      </w:pPr>
      <w:bookmarkStart w:colFirst="0" w:colLast="0" w:name="_l5u1up64v08n" w:id="145"/>
      <w:bookmarkEnd w:id="145"/>
      <w:r w:rsidDel="00000000" w:rsidR="00000000" w:rsidRPr="00000000">
        <w:rPr>
          <w:rtl w:val="0"/>
        </w:rPr>
        <w:t xml:space="preserve">3. Inter-application: Customer 360 facade</w:t>
      </w:r>
    </w:p>
    <w:p w:rsidR="00000000" w:rsidDel="00000000" w:rsidP="00000000" w:rsidRDefault="00000000" w:rsidRPr="00000000" w14:paraId="0000090C">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90D">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90E">
      <w:pPr>
        <w:rPr/>
      </w:pPr>
      <w:r w:rsidDel="00000000" w:rsidR="00000000" w:rsidRPr="00000000">
        <w:rPr>
          <w:rtl w:val="0"/>
        </w:rPr>
        <w:t xml:space="preserve">Customer</w:t>
      </w:r>
    </w:p>
    <w:p w:rsidR="00000000" w:rsidDel="00000000" w:rsidP="00000000" w:rsidRDefault="00000000" w:rsidRPr="00000000" w14:paraId="0000090F">
      <w:pPr>
        <w:rPr/>
      </w:pPr>
      <w:r w:rsidDel="00000000" w:rsidR="00000000" w:rsidRPr="00000000">
        <w:rPr>
          <w:rtl w:val="0"/>
        </w:rPr>
        <w:t xml:space="preserve">Account</w:t>
      </w:r>
    </w:p>
    <w:p w:rsidR="00000000" w:rsidDel="00000000" w:rsidP="00000000" w:rsidRDefault="00000000" w:rsidRPr="00000000" w14:paraId="00000910">
      <w:pPr>
        <w:rPr/>
      </w:pPr>
      <w:r w:rsidDel="00000000" w:rsidR="00000000" w:rsidRPr="00000000">
        <w:rPr>
          <w:rtl w:val="0"/>
        </w:rPr>
        <w:t xml:space="preserve">Contact</w:t>
      </w:r>
    </w:p>
    <w:p w:rsidR="00000000" w:rsidDel="00000000" w:rsidP="00000000" w:rsidRDefault="00000000" w:rsidRPr="00000000" w14:paraId="00000911">
      <w:pPr>
        <w:rPr/>
      </w:pPr>
      <w:r w:rsidDel="00000000" w:rsidR="00000000" w:rsidRPr="00000000">
        <w:rPr>
          <w:rtl w:val="0"/>
        </w:rPr>
        <w:t xml:space="preserve">Opportunity</w:t>
      </w:r>
    </w:p>
    <w:p w:rsidR="00000000" w:rsidDel="00000000" w:rsidP="00000000" w:rsidRDefault="00000000" w:rsidRPr="00000000" w14:paraId="00000912">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913">
      <w:pPr>
        <w:rPr/>
      </w:pPr>
      <w:r w:rsidDel="00000000" w:rsidR="00000000" w:rsidRPr="00000000">
        <w:rPr>
          <w:rtl w:val="0"/>
        </w:rPr>
        <w:t xml:space="preserve">Account</w:t>
      </w:r>
    </w:p>
    <w:p w:rsidR="00000000" w:rsidDel="00000000" w:rsidP="00000000" w:rsidRDefault="00000000" w:rsidRPr="00000000" w14:paraId="00000914">
      <w:pPr>
        <w:rPr/>
      </w:pPr>
      <w:r w:rsidDel="00000000" w:rsidR="00000000" w:rsidRPr="00000000">
        <w:rPr>
          <w:rtl w:val="0"/>
        </w:rPr>
        <w:t xml:space="preserve">Invoice</w:t>
      </w:r>
    </w:p>
    <w:p w:rsidR="00000000" w:rsidDel="00000000" w:rsidP="00000000" w:rsidRDefault="00000000" w:rsidRPr="00000000" w14:paraId="00000915">
      <w:pPr>
        <w:rPr/>
      </w:pPr>
      <w:r w:rsidDel="00000000" w:rsidR="00000000" w:rsidRPr="00000000">
        <w:rPr>
          <w:rtl w:val="0"/>
        </w:rPr>
        <w:t xml:space="preserve">Payment</w:t>
      </w:r>
    </w:p>
    <w:p w:rsidR="00000000" w:rsidDel="00000000" w:rsidP="00000000" w:rsidRDefault="00000000" w:rsidRPr="00000000" w14:paraId="00000916">
      <w:pPr>
        <w:spacing w:after="240" w:before="240" w:lineRule="auto"/>
        <w:rPr/>
      </w:pPr>
      <w:r w:rsidDel="00000000" w:rsidR="00000000" w:rsidRPr="00000000">
        <w:rPr>
          <w:rtl w:val="0"/>
        </w:rPr>
        <w:t xml:space="preserve">Possibly also:</w:t>
      </w:r>
    </w:p>
    <w:p w:rsidR="00000000" w:rsidDel="00000000" w:rsidP="00000000" w:rsidRDefault="00000000" w:rsidRPr="00000000" w14:paraId="00000917">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918">
      <w:pPr>
        <w:rPr/>
      </w:pPr>
      <w:r w:rsidDel="00000000" w:rsidR="00000000" w:rsidRPr="00000000">
        <w:rPr>
          <w:rtl w:val="0"/>
        </w:rPr>
        <w:t xml:space="preserve">Customer</w:t>
      </w:r>
    </w:p>
    <w:p w:rsidR="00000000" w:rsidDel="00000000" w:rsidP="00000000" w:rsidRDefault="00000000" w:rsidRPr="00000000" w14:paraId="00000919">
      <w:pPr>
        <w:rPr/>
      </w:pPr>
      <w:r w:rsidDel="00000000" w:rsidR="00000000" w:rsidRPr="00000000">
        <w:rPr>
          <w:rtl w:val="0"/>
        </w:rPr>
        <w:t xml:space="preserve">Case</w:t>
      </w:r>
    </w:p>
    <w:p w:rsidR="00000000" w:rsidDel="00000000" w:rsidP="00000000" w:rsidRDefault="00000000" w:rsidRPr="00000000" w14:paraId="0000091A">
      <w:pPr>
        <w:rPr/>
      </w:pPr>
      <w:r w:rsidDel="00000000" w:rsidR="00000000" w:rsidRPr="00000000">
        <w:rPr>
          <w:rtl w:val="0"/>
        </w:rPr>
        <w:t xml:space="preserve">Ticket</w:t>
      </w:r>
    </w:p>
    <w:p w:rsidR="00000000" w:rsidDel="00000000" w:rsidP="00000000" w:rsidRDefault="00000000" w:rsidRPr="00000000" w14:paraId="0000091B">
      <w:pPr>
        <w:pStyle w:val="Heading3"/>
        <w:rPr/>
      </w:pPr>
      <w:bookmarkStart w:colFirst="0" w:colLast="0" w:name="_20ekxs6a0h0p" w:id="146"/>
      <w:bookmarkEnd w:id="146"/>
      <w:r w:rsidDel="00000000" w:rsidR="00000000" w:rsidRPr="00000000">
        <w:rPr>
          <w:rtl w:val="0"/>
        </w:rPr>
        <w:t xml:space="preserve">Aggregation</w:t>
      </w:r>
    </w:p>
    <w:p w:rsidR="00000000" w:rsidDel="00000000" w:rsidP="00000000" w:rsidRDefault="00000000" w:rsidRPr="00000000" w14:paraId="0000091C">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91D">
      <w:pPr>
        <w:spacing w:after="240" w:before="240" w:lineRule="auto"/>
        <w:rPr/>
      </w:pPr>
      <w:r w:rsidDel="00000000" w:rsidR="00000000" w:rsidRPr="00000000">
        <w:rPr>
          <w:rtl w:val="0"/>
        </w:rPr>
        <w:t xml:space="preserve">For example:</w:t>
      </w:r>
    </w:p>
    <w:p w:rsidR="00000000" w:rsidDel="00000000" w:rsidP="00000000" w:rsidRDefault="00000000" w:rsidRPr="00000000" w14:paraId="0000091E">
      <w:pPr>
        <w:rPr/>
      </w:pPr>
      <w:r w:rsidDel="00000000" w:rsidR="00000000" w:rsidRPr="00000000">
        <w:rPr>
          <w:rtl w:val="0"/>
        </w:rPr>
        <w:t xml:space="preserve">CRM.Customer</w:t>
      </w:r>
    </w:p>
    <w:p w:rsidR="00000000" w:rsidDel="00000000" w:rsidP="00000000" w:rsidRDefault="00000000" w:rsidRPr="00000000" w14:paraId="0000091F">
      <w:pPr>
        <w:rPr/>
      </w:pPr>
      <w:r w:rsidDel="00000000" w:rsidR="00000000" w:rsidRPr="00000000">
        <w:rPr>
          <w:rtl w:val="0"/>
        </w:rPr>
        <w:t xml:space="preserve">Billing.Account</w:t>
      </w:r>
    </w:p>
    <w:p w:rsidR="00000000" w:rsidDel="00000000" w:rsidP="00000000" w:rsidRDefault="00000000" w:rsidRPr="00000000" w14:paraId="00000920">
      <w:pPr>
        <w:rPr/>
      </w:pPr>
      <w:r w:rsidDel="00000000" w:rsidR="00000000" w:rsidRPr="00000000">
        <w:rPr>
          <w:rtl w:val="0"/>
        </w:rPr>
        <w:t xml:space="preserve">Support.Customer</w:t>
      </w:r>
    </w:p>
    <w:p w:rsidR="00000000" w:rsidDel="00000000" w:rsidP="00000000" w:rsidRDefault="00000000" w:rsidRPr="00000000" w14:paraId="00000921">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922">
      <w:pPr>
        <w:pStyle w:val="Heading3"/>
        <w:rPr/>
      </w:pPr>
      <w:bookmarkStart w:colFirst="0" w:colLast="0" w:name="_i1m54yox956p" w:id="147"/>
      <w:bookmarkEnd w:id="147"/>
      <w:r w:rsidDel="00000000" w:rsidR="00000000" w:rsidRPr="00000000">
        <w:rPr>
          <w:rtl w:val="0"/>
        </w:rPr>
        <w:t xml:space="preserve">Alignment</w:t>
      </w:r>
    </w:p>
    <w:p w:rsidR="00000000" w:rsidDel="00000000" w:rsidP="00000000" w:rsidRDefault="00000000" w:rsidRPr="00000000" w14:paraId="00000923">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924">
      <w:pPr>
        <w:rPr/>
      </w:pPr>
      <w:r w:rsidDel="00000000" w:rsidR="00000000" w:rsidRPr="00000000">
        <w:rPr>
          <w:rtl w:val="0"/>
        </w:rPr>
        <w:t xml:space="preserve">CRM.Customer</w:t>
      </w:r>
    </w:p>
    <w:p w:rsidR="00000000" w:rsidDel="00000000" w:rsidP="00000000" w:rsidRDefault="00000000" w:rsidRPr="00000000" w14:paraId="0000092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26">
      <w:pPr>
        <w:rPr/>
      </w:pPr>
      <w:r w:rsidDel="00000000" w:rsidR="00000000" w:rsidRPr="00000000">
        <w:rPr>
          <w:rtl w:val="0"/>
        </w:rPr>
        <w:t xml:space="preserve">Billing.Account</w:t>
      </w:r>
    </w:p>
    <w:p w:rsidR="00000000" w:rsidDel="00000000" w:rsidP="00000000" w:rsidRDefault="00000000" w:rsidRPr="00000000" w14:paraId="0000092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28">
      <w:pPr>
        <w:rPr/>
      </w:pPr>
      <w:r w:rsidDel="00000000" w:rsidR="00000000" w:rsidRPr="00000000">
        <w:rPr>
          <w:rtl w:val="0"/>
        </w:rPr>
        <w:t xml:space="preserve">Support.Customer</w:t>
      </w:r>
    </w:p>
    <w:p w:rsidR="00000000" w:rsidDel="00000000" w:rsidP="00000000" w:rsidRDefault="00000000" w:rsidRPr="00000000" w14:paraId="00000929">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92A">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92B">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92C">
      <w:pPr>
        <w:rPr/>
      </w:pPr>
      <w:r w:rsidDel="00000000" w:rsidR="00000000" w:rsidRPr="00000000">
        <w:rPr>
          <w:rtl w:val="0"/>
        </w:rPr>
        <w:t xml:space="preserve">Customer</w:t>
      </w:r>
    </w:p>
    <w:p w:rsidR="00000000" w:rsidDel="00000000" w:rsidP="00000000" w:rsidRDefault="00000000" w:rsidRPr="00000000" w14:paraId="0000092D">
      <w:pPr>
        <w:rPr/>
      </w:pPr>
      <w:r w:rsidDel="00000000" w:rsidR="00000000" w:rsidRPr="00000000">
        <w:rPr>
          <w:rtl w:val="0"/>
        </w:rPr>
        <w:t xml:space="preserve"> ├── hasOpportunity</w:t>
      </w:r>
    </w:p>
    <w:p w:rsidR="00000000" w:rsidDel="00000000" w:rsidP="00000000" w:rsidRDefault="00000000" w:rsidRPr="00000000" w14:paraId="0000092E">
      <w:pPr>
        <w:rPr/>
      </w:pPr>
      <w:r w:rsidDel="00000000" w:rsidR="00000000" w:rsidRPr="00000000">
        <w:rPr>
          <w:rtl w:val="0"/>
        </w:rPr>
        <w:t xml:space="preserve"> ├── hasInvoice</w:t>
      </w:r>
    </w:p>
    <w:p w:rsidR="00000000" w:rsidDel="00000000" w:rsidP="00000000" w:rsidRDefault="00000000" w:rsidRPr="00000000" w14:paraId="0000092F">
      <w:pPr>
        <w:rPr/>
      </w:pPr>
      <w:r w:rsidDel="00000000" w:rsidR="00000000" w:rsidRPr="00000000">
        <w:rPr>
          <w:rtl w:val="0"/>
        </w:rPr>
        <w:t xml:space="preserve"> ├── hasPayment</w:t>
      </w:r>
    </w:p>
    <w:p w:rsidR="00000000" w:rsidDel="00000000" w:rsidP="00000000" w:rsidRDefault="00000000" w:rsidRPr="00000000" w14:paraId="00000930">
      <w:pPr>
        <w:rPr/>
      </w:pPr>
      <w:r w:rsidDel="00000000" w:rsidR="00000000" w:rsidRPr="00000000">
        <w:rPr>
          <w:rtl w:val="0"/>
        </w:rPr>
        <w:t xml:space="preserve"> └── hasSupportCase</w:t>
      </w:r>
    </w:p>
    <w:p w:rsidR="00000000" w:rsidDel="00000000" w:rsidP="00000000" w:rsidRDefault="00000000" w:rsidRPr="00000000" w14:paraId="00000931">
      <w:pPr>
        <w:pStyle w:val="Heading3"/>
        <w:rPr/>
      </w:pPr>
      <w:bookmarkStart w:colFirst="0" w:colLast="0" w:name="_2se6n3cm22n0" w:id="148"/>
      <w:bookmarkEnd w:id="148"/>
      <w:r w:rsidDel="00000000" w:rsidR="00000000" w:rsidRPr="00000000">
        <w:rPr>
          <w:rtl w:val="0"/>
        </w:rPr>
        <w:t xml:space="preserve">Unified facade</w:t>
      </w:r>
    </w:p>
    <w:p w:rsidR="00000000" w:rsidDel="00000000" w:rsidP="00000000" w:rsidRDefault="00000000" w:rsidRPr="00000000" w14:paraId="00000932">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933">
      <w:pPr>
        <w:rPr/>
      </w:pPr>
      <w:r w:rsidDel="00000000" w:rsidR="00000000" w:rsidRPr="00000000">
        <w:rPr>
          <w:rtl w:val="0"/>
        </w:rPr>
        <w:t xml:space="preserve">GET /customers/{id}</w:t>
      </w:r>
    </w:p>
    <w:p w:rsidR="00000000" w:rsidDel="00000000" w:rsidP="00000000" w:rsidRDefault="00000000" w:rsidRPr="00000000" w14:paraId="00000934">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935">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936">
      <w:pPr>
        <w:rPr/>
      </w:pPr>
      <w:r w:rsidDel="00000000" w:rsidR="00000000" w:rsidRPr="00000000">
        <w:rPr>
          <w:rtl w:val="0"/>
        </w:rPr>
        <w:t xml:space="preserve">GET /customers/{id}/360</w:t>
      </w:r>
    </w:p>
    <w:p w:rsidR="00000000" w:rsidDel="00000000" w:rsidP="00000000" w:rsidRDefault="00000000" w:rsidRPr="00000000" w14:paraId="00000937">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938">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939">
      <w:pPr>
        <w:pStyle w:val="Heading2"/>
        <w:keepNext w:val="0"/>
        <w:keepLines w:val="0"/>
        <w:spacing w:before="480" w:lineRule="auto"/>
        <w:rPr/>
      </w:pPr>
      <w:bookmarkStart w:colFirst="0" w:colLast="0" w:name="_ls8qqr6ifdj1" w:id="149"/>
      <w:bookmarkEnd w:id="149"/>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93A">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93B">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93C">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93D">
      <w:pPr>
        <w:rPr/>
      </w:pPr>
      <w:r w:rsidDel="00000000" w:rsidR="00000000" w:rsidRPr="00000000">
        <w:rPr>
          <w:rtl w:val="0"/>
        </w:rPr>
        <w:t xml:space="preserve">Student</w:t>
      </w:r>
    </w:p>
    <w:p w:rsidR="00000000" w:rsidDel="00000000" w:rsidP="00000000" w:rsidRDefault="00000000" w:rsidRPr="00000000" w14:paraId="0000093E">
      <w:pPr>
        <w:rPr/>
      </w:pPr>
      <w:r w:rsidDel="00000000" w:rsidR="00000000" w:rsidRPr="00000000">
        <w:rPr>
          <w:rtl w:val="0"/>
        </w:rPr>
        <w:t xml:space="preserve">Program</w:t>
      </w:r>
    </w:p>
    <w:p w:rsidR="00000000" w:rsidDel="00000000" w:rsidP="00000000" w:rsidRDefault="00000000" w:rsidRPr="00000000" w14:paraId="0000093F">
      <w:pPr>
        <w:rPr/>
      </w:pPr>
      <w:r w:rsidDel="00000000" w:rsidR="00000000" w:rsidRPr="00000000">
        <w:rPr>
          <w:rtl w:val="0"/>
        </w:rPr>
        <w:t xml:space="preserve">Course</w:t>
      </w:r>
    </w:p>
    <w:p w:rsidR="00000000" w:rsidDel="00000000" w:rsidP="00000000" w:rsidRDefault="00000000" w:rsidRPr="00000000" w14:paraId="00000940">
      <w:pPr>
        <w:rPr/>
      </w:pPr>
      <w:r w:rsidDel="00000000" w:rsidR="00000000" w:rsidRPr="00000000">
        <w:rPr>
          <w:rtl w:val="0"/>
        </w:rPr>
        <w:t xml:space="preserve">Degree</w:t>
      </w:r>
    </w:p>
    <w:p w:rsidR="00000000" w:rsidDel="00000000" w:rsidP="00000000" w:rsidRDefault="00000000" w:rsidRPr="00000000" w14:paraId="00000941">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942">
      <w:pPr>
        <w:rPr/>
      </w:pPr>
      <w:r w:rsidDel="00000000" w:rsidR="00000000" w:rsidRPr="00000000">
        <w:rPr>
          <w:rtl w:val="0"/>
        </w:rPr>
        <w:t xml:space="preserve">Employee</w:t>
      </w:r>
    </w:p>
    <w:p w:rsidR="00000000" w:rsidDel="00000000" w:rsidP="00000000" w:rsidRDefault="00000000" w:rsidRPr="00000000" w14:paraId="00000943">
      <w:pPr>
        <w:rPr/>
      </w:pPr>
      <w:r w:rsidDel="00000000" w:rsidR="00000000" w:rsidRPr="00000000">
        <w:rPr>
          <w:rtl w:val="0"/>
        </w:rPr>
        <w:t xml:space="preserve">Employer</w:t>
      </w:r>
    </w:p>
    <w:p w:rsidR="00000000" w:rsidDel="00000000" w:rsidP="00000000" w:rsidRDefault="00000000" w:rsidRPr="00000000" w14:paraId="00000944">
      <w:pPr>
        <w:rPr/>
      </w:pPr>
      <w:r w:rsidDel="00000000" w:rsidR="00000000" w:rsidRPr="00000000">
        <w:rPr>
          <w:rtl w:val="0"/>
        </w:rPr>
        <w:t xml:space="preserve">Position</w:t>
      </w:r>
    </w:p>
    <w:p w:rsidR="00000000" w:rsidDel="00000000" w:rsidP="00000000" w:rsidRDefault="00000000" w:rsidRPr="00000000" w14:paraId="00000945">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946">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947">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948">
      <w:pPr>
        <w:pStyle w:val="Heading3"/>
        <w:rPr/>
      </w:pPr>
      <w:bookmarkStart w:colFirst="0" w:colLast="0" w:name="_kpeholr0l7pi" w:id="150"/>
      <w:bookmarkEnd w:id="150"/>
      <w:r w:rsidDel="00000000" w:rsidR="00000000" w:rsidRPr="00000000">
        <w:rPr>
          <w:rtl w:val="0"/>
        </w:rPr>
        <w:t xml:space="preserve">Aggregation</w:t>
      </w:r>
    </w:p>
    <w:p w:rsidR="00000000" w:rsidDel="00000000" w:rsidP="00000000" w:rsidRDefault="00000000" w:rsidRPr="00000000" w14:paraId="00000949">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94A">
      <w:pPr>
        <w:rPr/>
      </w:pPr>
      <w:r w:rsidDel="00000000" w:rsidR="00000000" w:rsidRPr="00000000">
        <w:rPr>
          <w:rtl w:val="0"/>
        </w:rPr>
        <w:t xml:space="preserve">EmployeeSubjectKind</w:t>
      </w:r>
    </w:p>
    <w:p w:rsidR="00000000" w:rsidDel="00000000" w:rsidP="00000000" w:rsidRDefault="00000000" w:rsidRPr="00000000" w14:paraId="0000094B">
      <w:pPr>
        <w:rPr/>
      </w:pPr>
      <w:r w:rsidDel="00000000" w:rsidR="00000000" w:rsidRPr="00000000">
        <w:rPr>
          <w:rtl w:val="0"/>
        </w:rPr>
        <w:t xml:space="preserve">EmployerObjectKind</w:t>
      </w:r>
    </w:p>
    <w:p w:rsidR="00000000" w:rsidDel="00000000" w:rsidP="00000000" w:rsidRDefault="00000000" w:rsidRPr="00000000" w14:paraId="0000094C">
      <w:pPr>
        <w:rPr/>
      </w:pPr>
      <w:r w:rsidDel="00000000" w:rsidR="00000000" w:rsidRPr="00000000">
        <w:rPr>
          <w:rtl w:val="0"/>
        </w:rPr>
        <w:t xml:space="preserve">WorkRelationshipPredicateKind</w:t>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rPr/>
      </w:pPr>
      <w:r w:rsidDel="00000000" w:rsidR="00000000" w:rsidRPr="00000000">
        <w:rPr>
          <w:rtl w:val="0"/>
        </w:rPr>
        <w:t xml:space="preserve">StudentSubjectKind</w:t>
      </w:r>
    </w:p>
    <w:p w:rsidR="00000000" w:rsidDel="00000000" w:rsidP="00000000" w:rsidRDefault="00000000" w:rsidRPr="00000000" w14:paraId="0000094F">
      <w:pPr>
        <w:rPr/>
      </w:pPr>
      <w:r w:rsidDel="00000000" w:rsidR="00000000" w:rsidRPr="00000000">
        <w:rPr>
          <w:rtl w:val="0"/>
        </w:rPr>
        <w:t xml:space="preserve">SchoolObjectKind</w:t>
      </w:r>
    </w:p>
    <w:p w:rsidR="00000000" w:rsidDel="00000000" w:rsidP="00000000" w:rsidRDefault="00000000" w:rsidRPr="00000000" w14:paraId="00000950">
      <w:pPr>
        <w:rPr/>
      </w:pPr>
      <w:r w:rsidDel="00000000" w:rsidR="00000000" w:rsidRPr="00000000">
        <w:rPr>
          <w:rtl w:val="0"/>
        </w:rPr>
        <w:t xml:space="preserve">StudentshipRelationshipPredicateKind</w:t>
      </w:r>
    </w:p>
    <w:p w:rsidR="00000000" w:rsidDel="00000000" w:rsidP="00000000" w:rsidRDefault="00000000" w:rsidRPr="00000000" w14:paraId="00000951">
      <w:pPr>
        <w:pStyle w:val="Heading3"/>
        <w:rPr/>
      </w:pPr>
      <w:bookmarkStart w:colFirst="0" w:colLast="0" w:name="_fy1embkokoy9" w:id="151"/>
      <w:bookmarkEnd w:id="151"/>
      <w:r w:rsidDel="00000000" w:rsidR="00000000" w:rsidRPr="00000000">
        <w:rPr>
          <w:rtl w:val="0"/>
        </w:rPr>
        <w:t xml:space="preserve">Alignment</w:t>
      </w:r>
    </w:p>
    <w:p w:rsidR="00000000" w:rsidDel="00000000" w:rsidP="00000000" w:rsidRDefault="00000000" w:rsidRPr="00000000" w14:paraId="00000952">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953">
      <w:pPr>
        <w:rPr/>
      </w:pPr>
      <w:r w:rsidDel="00000000" w:rsidR="00000000" w:rsidRPr="00000000">
        <w:rPr>
          <w:rtl w:val="0"/>
        </w:rPr>
        <w:t xml:space="preserve">Employee : Employer</w:t>
      </w:r>
    </w:p>
    <w:p w:rsidR="00000000" w:rsidDel="00000000" w:rsidP="00000000" w:rsidRDefault="00000000" w:rsidRPr="00000000" w14:paraId="0000095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5">
      <w:pPr>
        <w:rPr/>
      </w:pPr>
      <w:r w:rsidDel="00000000" w:rsidR="00000000" w:rsidRPr="00000000">
        <w:rPr>
          <w:rtl w:val="0"/>
        </w:rPr>
        <w:t xml:space="preserve">Student  : School</w:t>
      </w:r>
    </w:p>
    <w:p w:rsidR="00000000" w:rsidDel="00000000" w:rsidP="00000000" w:rsidRDefault="00000000" w:rsidRPr="00000000" w14:paraId="00000956">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957">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958">
      <w:pPr>
        <w:pStyle w:val="Heading3"/>
        <w:rPr/>
      </w:pPr>
      <w:bookmarkStart w:colFirst="0" w:colLast="0" w:name="_11dl4mtqvpwm" w:id="152"/>
      <w:bookmarkEnd w:id="152"/>
      <w:r w:rsidDel="00000000" w:rsidR="00000000" w:rsidRPr="00000000">
        <w:rPr>
          <w:rtl w:val="0"/>
        </w:rPr>
        <w:t xml:space="preserve">Activation</w:t>
      </w:r>
    </w:p>
    <w:p w:rsidR="00000000" w:rsidDel="00000000" w:rsidP="00000000" w:rsidRDefault="00000000" w:rsidRPr="00000000" w14:paraId="00000959">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95A">
      <w:pPr>
        <w:rPr/>
      </w:pPr>
      <w:r w:rsidDel="00000000" w:rsidR="00000000" w:rsidRPr="00000000">
        <w:rPr>
          <w:rtl w:val="0"/>
        </w:rPr>
        <w:t xml:space="preserve">Student.graduate()</w:t>
      </w:r>
    </w:p>
    <w:p w:rsidR="00000000" w:rsidDel="00000000" w:rsidP="00000000" w:rsidRDefault="00000000" w:rsidRPr="00000000" w14:paraId="0000095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C">
      <w:pPr>
        <w:rPr/>
      </w:pPr>
      <w:r w:rsidDel="00000000" w:rsidR="00000000" w:rsidRPr="00000000">
        <w:rPr>
          <w:rtl w:val="0"/>
        </w:rPr>
        <w:t xml:space="preserve">EligibleForEmployment</w:t>
      </w:r>
    </w:p>
    <w:p w:rsidR="00000000" w:rsidDel="00000000" w:rsidP="00000000" w:rsidRDefault="00000000" w:rsidRPr="00000000" w14:paraId="0000095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E">
      <w:pPr>
        <w:rPr/>
      </w:pPr>
      <w:r w:rsidDel="00000000" w:rsidR="00000000" w:rsidRPr="00000000">
        <w:rPr>
          <w:rtl w:val="0"/>
        </w:rPr>
        <w:t xml:space="preserve">Employee.onboard()</w:t>
      </w:r>
    </w:p>
    <w:p w:rsidR="00000000" w:rsidDel="00000000" w:rsidP="00000000" w:rsidRDefault="00000000" w:rsidRPr="00000000" w14:paraId="0000095F">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960">
      <w:pPr>
        <w:pStyle w:val="Heading2"/>
        <w:keepNext w:val="0"/>
        <w:keepLines w:val="0"/>
        <w:spacing w:before="480" w:lineRule="auto"/>
        <w:rPr/>
      </w:pPr>
      <w:bookmarkStart w:colFirst="0" w:colLast="0" w:name="_3cd1zlnjt3mb" w:id="153"/>
      <w:bookmarkEnd w:id="153"/>
      <w:r w:rsidDel="00000000" w:rsidR="00000000" w:rsidRPr="00000000">
        <w:rPr>
          <w:rtl w:val="0"/>
        </w:rPr>
        <w:t xml:space="preserve">5. Inter-application: Product-to-service lifecycle</w:t>
      </w:r>
    </w:p>
    <w:p w:rsidR="00000000" w:rsidDel="00000000" w:rsidP="00000000" w:rsidRDefault="00000000" w:rsidRPr="00000000" w14:paraId="00000961">
      <w:pPr>
        <w:spacing w:after="240" w:before="240" w:lineRule="auto"/>
        <w:rPr/>
      </w:pPr>
      <w:r w:rsidDel="00000000" w:rsidR="00000000" w:rsidRPr="00000000">
        <w:rPr>
          <w:rtl w:val="0"/>
        </w:rPr>
        <w:t xml:space="preserve">Imagine:</w:t>
      </w:r>
    </w:p>
    <w:p w:rsidR="00000000" w:rsidDel="00000000" w:rsidP="00000000" w:rsidRDefault="00000000" w:rsidRPr="00000000" w14:paraId="00000962">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963">
      <w:pPr>
        <w:rPr/>
      </w:pPr>
      <w:r w:rsidDel="00000000" w:rsidR="00000000" w:rsidRPr="00000000">
        <w:rPr>
          <w:rtl w:val="0"/>
        </w:rPr>
        <w:t xml:space="preserve">Product</w:t>
      </w:r>
    </w:p>
    <w:p w:rsidR="00000000" w:rsidDel="00000000" w:rsidP="00000000" w:rsidRDefault="00000000" w:rsidRPr="00000000" w14:paraId="00000964">
      <w:pPr>
        <w:rPr/>
      </w:pPr>
      <w:r w:rsidDel="00000000" w:rsidR="00000000" w:rsidRPr="00000000">
        <w:rPr>
          <w:rtl w:val="0"/>
        </w:rPr>
        <w:t xml:space="preserve">Part</w:t>
      </w:r>
    </w:p>
    <w:p w:rsidR="00000000" w:rsidDel="00000000" w:rsidP="00000000" w:rsidRDefault="00000000" w:rsidRPr="00000000" w14:paraId="00000965">
      <w:pPr>
        <w:rPr/>
      </w:pPr>
      <w:r w:rsidDel="00000000" w:rsidR="00000000" w:rsidRPr="00000000">
        <w:rPr>
          <w:rtl w:val="0"/>
        </w:rPr>
        <w:t xml:space="preserve">Revision</w:t>
      </w:r>
    </w:p>
    <w:p w:rsidR="00000000" w:rsidDel="00000000" w:rsidP="00000000" w:rsidRDefault="00000000" w:rsidRPr="00000000" w14:paraId="00000966">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967">
      <w:pPr>
        <w:rPr/>
      </w:pPr>
      <w:r w:rsidDel="00000000" w:rsidR="00000000" w:rsidRPr="00000000">
        <w:rPr>
          <w:rtl w:val="0"/>
        </w:rPr>
        <w:t xml:space="preserve">Product</w:t>
      </w:r>
    </w:p>
    <w:p w:rsidR="00000000" w:rsidDel="00000000" w:rsidP="00000000" w:rsidRDefault="00000000" w:rsidRPr="00000000" w14:paraId="00000968">
      <w:pPr>
        <w:rPr/>
      </w:pPr>
      <w:r w:rsidDel="00000000" w:rsidR="00000000" w:rsidRPr="00000000">
        <w:rPr>
          <w:rtl w:val="0"/>
        </w:rPr>
        <w:t xml:space="preserve">PurchaseOrder</w:t>
      </w:r>
    </w:p>
    <w:p w:rsidR="00000000" w:rsidDel="00000000" w:rsidP="00000000" w:rsidRDefault="00000000" w:rsidRPr="00000000" w14:paraId="00000969">
      <w:pPr>
        <w:rPr/>
      </w:pPr>
      <w:r w:rsidDel="00000000" w:rsidR="00000000" w:rsidRPr="00000000">
        <w:rPr>
          <w:rtl w:val="0"/>
        </w:rPr>
        <w:t xml:space="preserve">Supplier</w:t>
      </w:r>
    </w:p>
    <w:p w:rsidR="00000000" w:rsidDel="00000000" w:rsidP="00000000" w:rsidRDefault="00000000" w:rsidRPr="00000000" w14:paraId="0000096A">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96B">
      <w:pPr>
        <w:rPr/>
      </w:pPr>
      <w:r w:rsidDel="00000000" w:rsidR="00000000" w:rsidRPr="00000000">
        <w:rPr>
          <w:rtl w:val="0"/>
        </w:rPr>
        <w:t xml:space="preserve">InstalledAsset</w:t>
      </w:r>
    </w:p>
    <w:p w:rsidR="00000000" w:rsidDel="00000000" w:rsidP="00000000" w:rsidRDefault="00000000" w:rsidRPr="00000000" w14:paraId="0000096C">
      <w:pPr>
        <w:rPr/>
      </w:pPr>
      <w:r w:rsidDel="00000000" w:rsidR="00000000" w:rsidRPr="00000000">
        <w:rPr>
          <w:rtl w:val="0"/>
        </w:rPr>
        <w:t xml:space="preserve">ServiceTicket</w:t>
      </w:r>
    </w:p>
    <w:p w:rsidR="00000000" w:rsidDel="00000000" w:rsidP="00000000" w:rsidRDefault="00000000" w:rsidRPr="00000000" w14:paraId="0000096D">
      <w:pPr>
        <w:rPr/>
      </w:pPr>
      <w:r w:rsidDel="00000000" w:rsidR="00000000" w:rsidRPr="00000000">
        <w:rPr>
          <w:rtl w:val="0"/>
        </w:rPr>
        <w:t xml:space="preserve">Technician</w:t>
      </w:r>
    </w:p>
    <w:p w:rsidR="00000000" w:rsidDel="00000000" w:rsidP="00000000" w:rsidRDefault="00000000" w:rsidRPr="00000000" w14:paraId="0000096E">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96F">
      <w:pPr>
        <w:rPr/>
      </w:pPr>
      <w:r w:rsidDel="00000000" w:rsidR="00000000" w:rsidRPr="00000000">
        <w:rPr>
          <w:rtl w:val="0"/>
        </w:rPr>
        <w:t xml:space="preserve">PLM.ProductRevision</w:t>
      </w:r>
    </w:p>
    <w:p w:rsidR="00000000" w:rsidDel="00000000" w:rsidP="00000000" w:rsidRDefault="00000000" w:rsidRPr="00000000" w14:paraId="0000097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71">
      <w:pPr>
        <w:rPr/>
      </w:pPr>
      <w:r w:rsidDel="00000000" w:rsidR="00000000" w:rsidRPr="00000000">
        <w:rPr>
          <w:rtl w:val="0"/>
        </w:rPr>
        <w:t xml:space="preserve">ERP.Product</w:t>
      </w:r>
    </w:p>
    <w:p w:rsidR="00000000" w:rsidDel="00000000" w:rsidP="00000000" w:rsidRDefault="00000000" w:rsidRPr="00000000" w14:paraId="0000097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73">
      <w:pPr>
        <w:rPr/>
      </w:pPr>
      <w:r w:rsidDel="00000000" w:rsidR="00000000" w:rsidRPr="00000000">
        <w:rPr>
          <w:rtl w:val="0"/>
        </w:rPr>
        <w:t xml:space="preserve">FieldService.InstalledAsset</w:t>
      </w:r>
    </w:p>
    <w:p w:rsidR="00000000" w:rsidDel="00000000" w:rsidP="00000000" w:rsidRDefault="00000000" w:rsidRPr="00000000" w14:paraId="00000974">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975">
      <w:pPr>
        <w:pStyle w:val="Heading3"/>
        <w:rPr/>
      </w:pPr>
      <w:bookmarkStart w:colFirst="0" w:colLast="0" w:name="_ok7u9xftn9li" w:id="154"/>
      <w:bookmarkEnd w:id="154"/>
      <w:r w:rsidDel="00000000" w:rsidR="00000000" w:rsidRPr="00000000">
        <w:rPr>
          <w:rtl w:val="0"/>
        </w:rPr>
        <w:t xml:space="preserve">Alignment features</w:t>
      </w:r>
    </w:p>
    <w:p w:rsidR="00000000" w:rsidDel="00000000" w:rsidP="00000000" w:rsidRDefault="00000000" w:rsidRPr="00000000" w14:paraId="00000976">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977">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978">
      <w:pPr>
        <w:pStyle w:val="Heading3"/>
        <w:rPr/>
      </w:pPr>
      <w:bookmarkStart w:colFirst="0" w:colLast="0" w:name="_md5wbh9qxy3b" w:id="155"/>
      <w:bookmarkEnd w:id="155"/>
      <w:r w:rsidDel="00000000" w:rsidR="00000000" w:rsidRPr="00000000">
        <w:rPr>
          <w:rtl w:val="0"/>
        </w:rPr>
        <w:t xml:space="preserve">Unified facade</w:t>
      </w:r>
    </w:p>
    <w:p w:rsidR="00000000" w:rsidDel="00000000" w:rsidP="00000000" w:rsidRDefault="00000000" w:rsidRPr="00000000" w14:paraId="00000979">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97A">
      <w:pPr>
        <w:rPr/>
      </w:pPr>
      <w:r w:rsidDel="00000000" w:rsidR="00000000" w:rsidRPr="00000000">
        <w:rPr>
          <w:rtl w:val="0"/>
        </w:rPr>
        <w:t xml:space="preserve">GET /plm/products/...</w:t>
      </w:r>
    </w:p>
    <w:p w:rsidR="00000000" w:rsidDel="00000000" w:rsidP="00000000" w:rsidRDefault="00000000" w:rsidRPr="00000000" w14:paraId="0000097B">
      <w:pPr>
        <w:rPr/>
      </w:pPr>
      <w:r w:rsidDel="00000000" w:rsidR="00000000" w:rsidRPr="00000000">
        <w:rPr>
          <w:rtl w:val="0"/>
        </w:rPr>
        <w:t xml:space="preserve">GET /erp/products/...</w:t>
      </w:r>
    </w:p>
    <w:p w:rsidR="00000000" w:rsidDel="00000000" w:rsidP="00000000" w:rsidRDefault="00000000" w:rsidRPr="00000000" w14:paraId="0000097C">
      <w:pPr>
        <w:rPr/>
      </w:pPr>
      <w:r w:rsidDel="00000000" w:rsidR="00000000" w:rsidRPr="00000000">
        <w:rPr>
          <w:rtl w:val="0"/>
        </w:rPr>
        <w:t xml:space="preserve">GET /field-service/assets/...</w:t>
      </w:r>
    </w:p>
    <w:p w:rsidR="00000000" w:rsidDel="00000000" w:rsidP="00000000" w:rsidRDefault="00000000" w:rsidRPr="00000000" w14:paraId="0000097D">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97E">
      <w:pPr>
        <w:rPr/>
      </w:pPr>
      <w:r w:rsidDel="00000000" w:rsidR="00000000" w:rsidRPr="00000000">
        <w:rPr>
          <w:rtl w:val="0"/>
        </w:rPr>
        <w:t xml:space="preserve">GET /products/{id}</w:t>
      </w:r>
    </w:p>
    <w:p w:rsidR="00000000" w:rsidDel="00000000" w:rsidP="00000000" w:rsidRDefault="00000000" w:rsidRPr="00000000" w14:paraId="0000097F">
      <w:pPr>
        <w:rPr/>
      </w:pPr>
      <w:r w:rsidDel="00000000" w:rsidR="00000000" w:rsidRPr="00000000">
        <w:rPr>
          <w:rtl w:val="0"/>
        </w:rPr>
        <w:t xml:space="preserve">GET /products/{id}/revisions</w:t>
      </w:r>
    </w:p>
    <w:p w:rsidR="00000000" w:rsidDel="00000000" w:rsidP="00000000" w:rsidRDefault="00000000" w:rsidRPr="00000000" w14:paraId="00000980">
      <w:pPr>
        <w:rPr/>
      </w:pPr>
      <w:r w:rsidDel="00000000" w:rsidR="00000000" w:rsidRPr="00000000">
        <w:rPr>
          <w:rtl w:val="0"/>
        </w:rPr>
        <w:t xml:space="preserve">GET /products/{id}/installed-assets</w:t>
      </w:r>
    </w:p>
    <w:p w:rsidR="00000000" w:rsidDel="00000000" w:rsidP="00000000" w:rsidRDefault="00000000" w:rsidRPr="00000000" w14:paraId="00000981">
      <w:pPr>
        <w:rPr/>
      </w:pPr>
      <w:r w:rsidDel="00000000" w:rsidR="00000000" w:rsidRPr="00000000">
        <w:rPr>
          <w:rtl w:val="0"/>
        </w:rPr>
        <w:t xml:space="preserve">GET /products/{id}/service-history</w:t>
      </w:r>
    </w:p>
    <w:p w:rsidR="00000000" w:rsidDel="00000000" w:rsidP="00000000" w:rsidRDefault="00000000" w:rsidRPr="00000000" w14:paraId="00000982">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983">
      <w:pPr>
        <w:pStyle w:val="Heading2"/>
        <w:keepNext w:val="0"/>
        <w:keepLines w:val="0"/>
        <w:spacing w:before="480" w:lineRule="auto"/>
        <w:rPr/>
      </w:pPr>
      <w:bookmarkStart w:colFirst="0" w:colLast="0" w:name="_mwl6ux7k204i" w:id="156"/>
      <w:bookmarkEnd w:id="156"/>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984">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985">
      <w:pPr>
        <w:spacing w:after="240" w:before="240" w:lineRule="auto"/>
        <w:rPr/>
      </w:pPr>
      <w:r w:rsidDel="00000000" w:rsidR="00000000" w:rsidRPr="00000000">
        <w:rPr>
          <w:rtl w:val="0"/>
        </w:rPr>
        <w:t xml:space="preserve">Suppose:</w:t>
      </w:r>
    </w:p>
    <w:p w:rsidR="00000000" w:rsidDel="00000000" w:rsidP="00000000" w:rsidRDefault="00000000" w:rsidRPr="00000000" w14:paraId="00000986">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987">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988">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989">
      <w:pPr>
        <w:rPr/>
      </w:pPr>
      <w:r w:rsidDel="00000000" w:rsidR="00000000" w:rsidRPr="00000000">
        <w:rPr>
          <w:rtl w:val="0"/>
        </w:rPr>
        <w:t xml:space="preserve">Lead</w:t>
      </w:r>
    </w:p>
    <w:p w:rsidR="00000000" w:rsidDel="00000000" w:rsidP="00000000" w:rsidRDefault="00000000" w:rsidRPr="00000000" w14:paraId="0000098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B">
      <w:pPr>
        <w:rPr/>
      </w:pPr>
      <w:r w:rsidDel="00000000" w:rsidR="00000000" w:rsidRPr="00000000">
        <w:rPr>
          <w:rtl w:val="0"/>
        </w:rPr>
        <w:t xml:space="preserve">Customer</w:t>
      </w:r>
    </w:p>
    <w:p w:rsidR="00000000" w:rsidDel="00000000" w:rsidP="00000000" w:rsidRDefault="00000000" w:rsidRPr="00000000" w14:paraId="0000098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D">
      <w:pPr>
        <w:rPr/>
      </w:pPr>
      <w:r w:rsidDel="00000000" w:rsidR="00000000" w:rsidRPr="00000000">
        <w:rPr>
          <w:rtl w:val="0"/>
        </w:rPr>
        <w:t xml:space="preserve">Contract</w:t>
      </w:r>
    </w:p>
    <w:p w:rsidR="00000000" w:rsidDel="00000000" w:rsidP="00000000" w:rsidRDefault="00000000" w:rsidRPr="00000000" w14:paraId="0000098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F">
      <w:pPr>
        <w:rPr/>
      </w:pPr>
      <w:r w:rsidDel="00000000" w:rsidR="00000000" w:rsidRPr="00000000">
        <w:rPr>
          <w:rtl w:val="0"/>
        </w:rPr>
        <w:t xml:space="preserve">ServiceRelationship</w:t>
      </w:r>
    </w:p>
    <w:p w:rsidR="00000000" w:rsidDel="00000000" w:rsidP="00000000" w:rsidRDefault="00000000" w:rsidRPr="00000000" w14:paraId="00000990">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991">
      <w:pPr>
        <w:rPr/>
      </w:pPr>
      <w:r w:rsidDel="00000000" w:rsidR="00000000" w:rsidRPr="00000000">
        <w:rPr>
          <w:rtl w:val="0"/>
        </w:rPr>
        <w:t xml:space="preserve">CustomerLifecycle</w:t>
      </w:r>
    </w:p>
    <w:p w:rsidR="00000000" w:rsidDel="00000000" w:rsidP="00000000" w:rsidRDefault="00000000" w:rsidRPr="00000000" w14:paraId="00000992">
      <w:pPr>
        <w:pStyle w:val="Heading3"/>
        <w:rPr/>
      </w:pPr>
      <w:bookmarkStart w:colFirst="0" w:colLast="0" w:name="_xkebn71bnzrh" w:id="157"/>
      <w:bookmarkEnd w:id="157"/>
      <w:r w:rsidDel="00000000" w:rsidR="00000000" w:rsidRPr="00000000">
        <w:rPr>
          <w:rtl w:val="0"/>
        </w:rPr>
        <w:t xml:space="preserve">Aggregation</w:t>
      </w:r>
    </w:p>
    <w:p w:rsidR="00000000" w:rsidDel="00000000" w:rsidP="00000000" w:rsidRDefault="00000000" w:rsidRPr="00000000" w14:paraId="00000993">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994">
      <w:pPr>
        <w:pStyle w:val="Heading3"/>
        <w:rPr/>
      </w:pPr>
      <w:bookmarkStart w:colFirst="0" w:colLast="0" w:name="_jlpbw1i1f7wb" w:id="158"/>
      <w:bookmarkEnd w:id="158"/>
      <w:r w:rsidDel="00000000" w:rsidR="00000000" w:rsidRPr="00000000">
        <w:rPr>
          <w:rtl w:val="0"/>
        </w:rPr>
        <w:t xml:space="preserve">Alignment</w:t>
      </w:r>
    </w:p>
    <w:p w:rsidR="00000000" w:rsidDel="00000000" w:rsidP="00000000" w:rsidRDefault="00000000" w:rsidRPr="00000000" w14:paraId="00000995">
      <w:pPr>
        <w:spacing w:after="240" w:before="240" w:lineRule="auto"/>
        <w:rPr/>
      </w:pPr>
      <w:r w:rsidDel="00000000" w:rsidR="00000000" w:rsidRPr="00000000">
        <w:rPr>
          <w:rtl w:val="0"/>
        </w:rPr>
        <w:t xml:space="preserve">Resolve:</w:t>
      </w:r>
    </w:p>
    <w:p w:rsidR="00000000" w:rsidDel="00000000" w:rsidP="00000000" w:rsidRDefault="00000000" w:rsidRPr="00000000" w14:paraId="00000996">
      <w:pPr>
        <w:rPr/>
      </w:pPr>
      <w:r w:rsidDel="00000000" w:rsidR="00000000" w:rsidRPr="00000000">
        <w:rPr>
          <w:rtl w:val="0"/>
        </w:rPr>
        <w:t xml:space="preserve">Marketing.Lead.person</w:t>
      </w:r>
    </w:p>
    <w:p w:rsidR="00000000" w:rsidDel="00000000" w:rsidP="00000000" w:rsidRDefault="00000000" w:rsidRPr="00000000" w14:paraId="00000997">
      <w:pPr>
        <w:rPr/>
      </w:pPr>
      <w:r w:rsidDel="00000000" w:rsidR="00000000" w:rsidRPr="00000000">
        <w:rPr>
          <w:rtl w:val="0"/>
        </w:rPr>
        <w:t xml:space="preserve">CRM.Customer.person</w:t>
      </w:r>
    </w:p>
    <w:p w:rsidR="00000000" w:rsidDel="00000000" w:rsidP="00000000" w:rsidRDefault="00000000" w:rsidRPr="00000000" w14:paraId="00000998">
      <w:pPr>
        <w:rPr/>
      </w:pPr>
      <w:r w:rsidDel="00000000" w:rsidR="00000000" w:rsidRPr="00000000">
        <w:rPr>
          <w:rtl w:val="0"/>
        </w:rPr>
        <w:t xml:space="preserve">ERP.Contract.account</w:t>
      </w:r>
    </w:p>
    <w:p w:rsidR="00000000" w:rsidDel="00000000" w:rsidP="00000000" w:rsidRDefault="00000000" w:rsidRPr="00000000" w14:paraId="00000999">
      <w:pPr>
        <w:rPr/>
      </w:pPr>
      <w:r w:rsidDel="00000000" w:rsidR="00000000" w:rsidRPr="00000000">
        <w:rPr>
          <w:rtl w:val="0"/>
        </w:rPr>
        <w:t xml:space="preserve">Support.Case.account</w:t>
      </w:r>
    </w:p>
    <w:p w:rsidR="00000000" w:rsidDel="00000000" w:rsidP="00000000" w:rsidRDefault="00000000" w:rsidRPr="00000000" w14:paraId="0000099A">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99B">
      <w:pPr>
        <w:pStyle w:val="Heading3"/>
        <w:rPr/>
      </w:pPr>
      <w:bookmarkStart w:colFirst="0" w:colLast="0" w:name="_ny0dhm1tweck" w:id="159"/>
      <w:bookmarkEnd w:id="159"/>
      <w:r w:rsidDel="00000000" w:rsidR="00000000" w:rsidRPr="00000000">
        <w:rPr>
          <w:rtl w:val="0"/>
        </w:rPr>
        <w:t xml:space="preserve">Activation</w:t>
      </w:r>
    </w:p>
    <w:p w:rsidR="00000000" w:rsidDel="00000000" w:rsidP="00000000" w:rsidRDefault="00000000" w:rsidRPr="00000000" w14:paraId="0000099C">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99D">
      <w:pPr>
        <w:rPr/>
      </w:pPr>
      <w:r w:rsidDel="00000000" w:rsidR="00000000" w:rsidRPr="00000000">
        <w:rPr>
          <w:rtl w:val="0"/>
        </w:rPr>
        <w:t xml:space="preserve">customer.convertLead()</w:t>
      </w:r>
    </w:p>
    <w:p w:rsidR="00000000" w:rsidDel="00000000" w:rsidP="00000000" w:rsidRDefault="00000000" w:rsidRPr="00000000" w14:paraId="0000099E">
      <w:pPr>
        <w:rPr/>
      </w:pPr>
      <w:r w:rsidDel="00000000" w:rsidR="00000000" w:rsidRPr="00000000">
        <w:rPr>
          <w:rtl w:val="0"/>
        </w:rPr>
        <w:t xml:space="preserve">customer.activateContract()</w:t>
      </w:r>
    </w:p>
    <w:p w:rsidR="00000000" w:rsidDel="00000000" w:rsidP="00000000" w:rsidRDefault="00000000" w:rsidRPr="00000000" w14:paraId="0000099F">
      <w:pPr>
        <w:rPr/>
      </w:pPr>
      <w:r w:rsidDel="00000000" w:rsidR="00000000" w:rsidRPr="00000000">
        <w:rPr>
          <w:rtl w:val="0"/>
        </w:rPr>
        <w:t xml:space="preserve">customer.openServiceCase()</w:t>
      </w:r>
    </w:p>
    <w:p w:rsidR="00000000" w:rsidDel="00000000" w:rsidP="00000000" w:rsidRDefault="00000000" w:rsidRPr="00000000" w14:paraId="000009A0">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9A1">
      <w:pPr>
        <w:pStyle w:val="Heading2"/>
        <w:keepNext w:val="0"/>
        <w:keepLines w:val="0"/>
        <w:spacing w:before="480" w:lineRule="auto"/>
        <w:rPr/>
      </w:pPr>
      <w:bookmarkStart w:colFirst="0" w:colLast="0" w:name="_gcugb5asdcpi" w:id="160"/>
      <w:bookmarkEnd w:id="160"/>
      <w:r w:rsidDel="00000000" w:rsidR="00000000" w:rsidRPr="00000000">
        <w:rPr>
          <w:rtl w:val="0"/>
        </w:rPr>
        <w:t xml:space="preserve">7. Inter-application: Finance reconciliation</w:t>
      </w:r>
    </w:p>
    <w:p w:rsidR="00000000" w:rsidDel="00000000" w:rsidP="00000000" w:rsidRDefault="00000000" w:rsidRPr="00000000" w14:paraId="000009A2">
      <w:pPr>
        <w:spacing w:after="240" w:before="240" w:lineRule="auto"/>
        <w:rPr/>
      </w:pPr>
      <w:r w:rsidDel="00000000" w:rsidR="00000000" w:rsidRPr="00000000">
        <w:rPr>
          <w:rtl w:val="0"/>
        </w:rPr>
        <w:t xml:space="preserve">Consider:</w:t>
      </w:r>
    </w:p>
    <w:p w:rsidR="00000000" w:rsidDel="00000000" w:rsidP="00000000" w:rsidRDefault="00000000" w:rsidRPr="00000000" w14:paraId="000009A3">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9A4">
      <w:pPr>
        <w:rPr/>
      </w:pPr>
      <w:r w:rsidDel="00000000" w:rsidR="00000000" w:rsidRPr="00000000">
        <w:rPr>
          <w:rtl w:val="0"/>
        </w:rPr>
        <w:t xml:space="preserve">Order</w:t>
      </w:r>
    </w:p>
    <w:p w:rsidR="00000000" w:rsidDel="00000000" w:rsidP="00000000" w:rsidRDefault="00000000" w:rsidRPr="00000000" w14:paraId="000009A5">
      <w:pPr>
        <w:rPr/>
      </w:pPr>
      <w:r w:rsidDel="00000000" w:rsidR="00000000" w:rsidRPr="00000000">
        <w:rPr>
          <w:rtl w:val="0"/>
        </w:rPr>
        <w:t xml:space="preserve">OrderTotal</w:t>
      </w:r>
    </w:p>
    <w:p w:rsidR="00000000" w:rsidDel="00000000" w:rsidP="00000000" w:rsidRDefault="00000000" w:rsidRPr="00000000" w14:paraId="000009A6">
      <w:pPr>
        <w:rPr/>
      </w:pPr>
      <w:r w:rsidDel="00000000" w:rsidR="00000000" w:rsidRPr="00000000">
        <w:rPr>
          <w:rtl w:val="0"/>
        </w:rPr>
        <w:t xml:space="preserve">Customer</w:t>
      </w:r>
    </w:p>
    <w:p w:rsidR="00000000" w:rsidDel="00000000" w:rsidP="00000000" w:rsidRDefault="00000000" w:rsidRPr="00000000" w14:paraId="000009A7">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9A8">
      <w:pPr>
        <w:rPr/>
      </w:pPr>
      <w:r w:rsidDel="00000000" w:rsidR="00000000" w:rsidRPr="00000000">
        <w:rPr>
          <w:rtl w:val="0"/>
        </w:rPr>
        <w:t xml:space="preserve">Invoice</w:t>
      </w:r>
    </w:p>
    <w:p w:rsidR="00000000" w:rsidDel="00000000" w:rsidP="00000000" w:rsidRDefault="00000000" w:rsidRPr="00000000" w14:paraId="000009A9">
      <w:pPr>
        <w:rPr/>
      </w:pPr>
      <w:r w:rsidDel="00000000" w:rsidR="00000000" w:rsidRPr="00000000">
        <w:rPr>
          <w:rtl w:val="0"/>
        </w:rPr>
        <w:t xml:space="preserve">InvoiceTotal</w:t>
      </w:r>
    </w:p>
    <w:p w:rsidR="00000000" w:rsidDel="00000000" w:rsidP="00000000" w:rsidRDefault="00000000" w:rsidRPr="00000000" w14:paraId="000009AA">
      <w:pPr>
        <w:rPr/>
      </w:pPr>
      <w:r w:rsidDel="00000000" w:rsidR="00000000" w:rsidRPr="00000000">
        <w:rPr>
          <w:rtl w:val="0"/>
        </w:rPr>
        <w:t xml:space="preserve">Account</w:t>
      </w:r>
    </w:p>
    <w:p w:rsidR="00000000" w:rsidDel="00000000" w:rsidP="00000000" w:rsidRDefault="00000000" w:rsidRPr="00000000" w14:paraId="000009AB">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9AC">
      <w:pPr>
        <w:rPr/>
      </w:pPr>
      <w:r w:rsidDel="00000000" w:rsidR="00000000" w:rsidRPr="00000000">
        <w:rPr>
          <w:rtl w:val="0"/>
        </w:rPr>
        <w:t xml:space="preserve">Payment</w:t>
      </w:r>
    </w:p>
    <w:p w:rsidR="00000000" w:rsidDel="00000000" w:rsidP="00000000" w:rsidRDefault="00000000" w:rsidRPr="00000000" w14:paraId="000009AD">
      <w:pPr>
        <w:rPr/>
      </w:pPr>
      <w:r w:rsidDel="00000000" w:rsidR="00000000" w:rsidRPr="00000000">
        <w:rPr>
          <w:rtl w:val="0"/>
        </w:rPr>
        <w:t xml:space="preserve">Settlement</w:t>
      </w:r>
    </w:p>
    <w:p w:rsidR="00000000" w:rsidDel="00000000" w:rsidP="00000000" w:rsidRDefault="00000000" w:rsidRPr="00000000" w14:paraId="000009AE">
      <w:pPr>
        <w:rPr/>
      </w:pPr>
      <w:r w:rsidDel="00000000" w:rsidR="00000000" w:rsidRPr="00000000">
        <w:rPr>
          <w:rtl w:val="0"/>
        </w:rPr>
        <w:t xml:space="preserve">Account</w:t>
      </w:r>
    </w:p>
    <w:p w:rsidR="00000000" w:rsidDel="00000000" w:rsidP="00000000" w:rsidRDefault="00000000" w:rsidRPr="00000000" w14:paraId="000009AF">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9B0">
      <w:pPr>
        <w:rPr/>
      </w:pPr>
      <w:r w:rsidDel="00000000" w:rsidR="00000000" w:rsidRPr="00000000">
        <w:rPr>
          <w:rtl w:val="0"/>
        </w:rPr>
        <w:t xml:space="preserve">Order</w:t>
      </w:r>
    </w:p>
    <w:p w:rsidR="00000000" w:rsidDel="00000000" w:rsidP="00000000" w:rsidRDefault="00000000" w:rsidRPr="00000000" w14:paraId="000009B1">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9B2">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9B3">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9B4">
      <w:pPr>
        <w:pStyle w:val="Heading3"/>
        <w:rPr/>
      </w:pPr>
      <w:bookmarkStart w:colFirst="0" w:colLast="0" w:name="_44sffs49w5ql" w:id="161"/>
      <w:bookmarkEnd w:id="161"/>
      <w:r w:rsidDel="00000000" w:rsidR="00000000" w:rsidRPr="00000000">
        <w:rPr>
          <w:rtl w:val="0"/>
        </w:rPr>
        <w:t xml:space="preserve">Alignment</w:t>
      </w:r>
    </w:p>
    <w:p w:rsidR="00000000" w:rsidDel="00000000" w:rsidP="00000000" w:rsidRDefault="00000000" w:rsidRPr="00000000" w14:paraId="000009B5">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9B6">
      <w:pPr>
        <w:rPr/>
      </w:pPr>
      <w:r w:rsidDel="00000000" w:rsidR="00000000" w:rsidRPr="00000000">
        <w:rPr>
          <w:rtl w:val="0"/>
        </w:rPr>
        <w:t xml:space="preserve">Sales.Customer</w:t>
      </w:r>
    </w:p>
    <w:p w:rsidR="00000000" w:rsidDel="00000000" w:rsidP="00000000" w:rsidRDefault="00000000" w:rsidRPr="00000000" w14:paraId="000009B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B8">
      <w:pPr>
        <w:rPr/>
      </w:pPr>
      <w:r w:rsidDel="00000000" w:rsidR="00000000" w:rsidRPr="00000000">
        <w:rPr>
          <w:rtl w:val="0"/>
        </w:rPr>
        <w:t xml:space="preserve">Billing.Account</w:t>
      </w:r>
    </w:p>
    <w:p w:rsidR="00000000" w:rsidDel="00000000" w:rsidP="00000000" w:rsidRDefault="00000000" w:rsidRPr="00000000" w14:paraId="000009B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BA">
      <w:pPr>
        <w:rPr/>
      </w:pPr>
      <w:r w:rsidDel="00000000" w:rsidR="00000000" w:rsidRPr="00000000">
        <w:rPr>
          <w:rtl w:val="0"/>
        </w:rPr>
        <w:t xml:space="preserve">Payments.Account</w:t>
      </w:r>
    </w:p>
    <w:p w:rsidR="00000000" w:rsidDel="00000000" w:rsidP="00000000" w:rsidRDefault="00000000" w:rsidRPr="00000000" w14:paraId="000009BB">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9BC">
      <w:pPr>
        <w:rPr/>
      </w:pPr>
      <w:r w:rsidDel="00000000" w:rsidR="00000000" w:rsidRPr="00000000">
        <w:rPr>
          <w:rtl w:val="0"/>
        </w:rPr>
        <w:t xml:space="preserve">OrderTotal</w:t>
      </w:r>
    </w:p>
    <w:p w:rsidR="00000000" w:rsidDel="00000000" w:rsidP="00000000" w:rsidRDefault="00000000" w:rsidRPr="00000000" w14:paraId="000009BD">
      <w:pPr>
        <w:rPr/>
      </w:pPr>
      <w:r w:rsidDel="00000000" w:rsidR="00000000" w:rsidRPr="00000000">
        <w:rPr>
          <w:rtl w:val="0"/>
        </w:rPr>
        <w:t xml:space="preserve">InvoiceTotal</w:t>
      </w:r>
    </w:p>
    <w:p w:rsidR="00000000" w:rsidDel="00000000" w:rsidP="00000000" w:rsidRDefault="00000000" w:rsidRPr="00000000" w14:paraId="000009BE">
      <w:pPr>
        <w:rPr/>
      </w:pPr>
      <w:r w:rsidDel="00000000" w:rsidR="00000000" w:rsidRPr="00000000">
        <w:rPr>
          <w:rtl w:val="0"/>
        </w:rPr>
        <w:t xml:space="preserve">PaymentAmount</w:t>
      </w:r>
    </w:p>
    <w:p w:rsidR="00000000" w:rsidDel="00000000" w:rsidP="00000000" w:rsidRDefault="00000000" w:rsidRPr="00000000" w14:paraId="000009BF">
      <w:pPr>
        <w:pStyle w:val="Heading3"/>
        <w:rPr/>
      </w:pPr>
      <w:bookmarkStart w:colFirst="0" w:colLast="0" w:name="_qhpi2zn7o6dw" w:id="162"/>
      <w:bookmarkEnd w:id="162"/>
      <w:r w:rsidDel="00000000" w:rsidR="00000000" w:rsidRPr="00000000">
        <w:rPr>
          <w:rtl w:val="0"/>
        </w:rPr>
        <w:t xml:space="preserve">Activation</w:t>
      </w:r>
    </w:p>
    <w:p w:rsidR="00000000" w:rsidDel="00000000" w:rsidP="00000000" w:rsidRDefault="00000000" w:rsidRPr="00000000" w14:paraId="000009C0">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9C1">
      <w:pPr>
        <w:rPr/>
      </w:pPr>
      <w:r w:rsidDel="00000000" w:rsidR="00000000" w:rsidRPr="00000000">
        <w:rPr>
          <w:rtl w:val="0"/>
        </w:rPr>
        <w:t xml:space="preserve">GET  /orders/{id}/financial-status</w:t>
      </w:r>
    </w:p>
    <w:p w:rsidR="00000000" w:rsidDel="00000000" w:rsidP="00000000" w:rsidRDefault="00000000" w:rsidRPr="00000000" w14:paraId="000009C2">
      <w:pPr>
        <w:rPr/>
      </w:pPr>
      <w:r w:rsidDel="00000000" w:rsidR="00000000" w:rsidRPr="00000000">
        <w:rPr>
          <w:rtl w:val="0"/>
        </w:rPr>
        <w:t xml:space="preserve">GET  /customers/{id}/outstanding-balance</w:t>
      </w:r>
    </w:p>
    <w:p w:rsidR="00000000" w:rsidDel="00000000" w:rsidP="00000000" w:rsidRDefault="00000000" w:rsidRPr="00000000" w14:paraId="000009C3">
      <w:pPr>
        <w:rPr/>
      </w:pPr>
      <w:r w:rsidDel="00000000" w:rsidR="00000000" w:rsidRPr="00000000">
        <w:rPr>
          <w:rtl w:val="0"/>
        </w:rPr>
        <w:t xml:space="preserve">POST /orders/{id}/settle</w:t>
      </w:r>
    </w:p>
    <w:p w:rsidR="00000000" w:rsidDel="00000000" w:rsidP="00000000" w:rsidRDefault="00000000" w:rsidRPr="00000000" w14:paraId="000009C4">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9C5">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9C6">
      <w:pPr>
        <w:pStyle w:val="Heading2"/>
        <w:keepNext w:val="0"/>
        <w:keepLines w:val="0"/>
        <w:spacing w:before="480" w:lineRule="auto"/>
        <w:rPr/>
      </w:pPr>
      <w:bookmarkStart w:colFirst="0" w:colLast="0" w:name="_p4txiq8jdkmr" w:id="163"/>
      <w:bookmarkEnd w:id="163"/>
      <w:r w:rsidDel="00000000" w:rsidR="00000000" w:rsidRPr="00000000">
        <w:rPr>
          <w:rtl w:val="0"/>
        </w:rPr>
        <w:t xml:space="preserve">8. A more interesting class: inferred "composite" interactions</w:t>
      </w:r>
    </w:p>
    <w:p w:rsidR="00000000" w:rsidDel="00000000" w:rsidP="00000000" w:rsidRDefault="00000000" w:rsidRPr="00000000" w14:paraId="000009C7">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9C8">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9C9">
      <w:pPr>
        <w:rPr/>
      </w:pPr>
      <w:r w:rsidDel="00000000" w:rsidR="00000000" w:rsidRPr="00000000">
        <w:rPr>
          <w:rtl w:val="0"/>
        </w:rPr>
        <w:t xml:space="preserve">Context:</w:t>
      </w:r>
    </w:p>
    <w:p w:rsidR="00000000" w:rsidDel="00000000" w:rsidP="00000000" w:rsidRDefault="00000000" w:rsidRPr="00000000" w14:paraId="000009CA">
      <w:pPr>
        <w:rPr/>
      </w:pPr>
      <w:r w:rsidDel="00000000" w:rsidR="00000000" w:rsidRPr="00000000">
        <w:rPr>
          <w:rtl w:val="0"/>
        </w:rPr>
        <w:t xml:space="preserve">    CustomerOnboarding</w:t>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rPr/>
      </w:pPr>
      <w:r w:rsidDel="00000000" w:rsidR="00000000" w:rsidRPr="00000000">
        <w:rPr>
          <w:rtl w:val="0"/>
        </w:rPr>
        <w:t xml:space="preserve">Roles:</w:t>
      </w:r>
    </w:p>
    <w:p w:rsidR="00000000" w:rsidDel="00000000" w:rsidP="00000000" w:rsidRDefault="00000000" w:rsidRPr="00000000" w14:paraId="000009CD">
      <w:pPr>
        <w:rPr/>
      </w:pPr>
      <w:r w:rsidDel="00000000" w:rsidR="00000000" w:rsidRPr="00000000">
        <w:rPr>
          <w:rtl w:val="0"/>
        </w:rPr>
        <w:t xml:space="preserve">    Applicant</w:t>
      </w:r>
    </w:p>
    <w:p w:rsidR="00000000" w:rsidDel="00000000" w:rsidP="00000000" w:rsidRDefault="00000000" w:rsidRPr="00000000" w14:paraId="000009CE">
      <w:pPr>
        <w:rPr/>
      </w:pPr>
      <w:r w:rsidDel="00000000" w:rsidR="00000000" w:rsidRPr="00000000">
        <w:rPr>
          <w:rtl w:val="0"/>
        </w:rPr>
        <w:t xml:space="preserve">    SalesRepresentative</w:t>
      </w:r>
    </w:p>
    <w:p w:rsidR="00000000" w:rsidDel="00000000" w:rsidP="00000000" w:rsidRDefault="00000000" w:rsidRPr="00000000" w14:paraId="000009CF">
      <w:pPr>
        <w:rPr/>
      </w:pPr>
      <w:r w:rsidDel="00000000" w:rsidR="00000000" w:rsidRPr="00000000">
        <w:rPr>
          <w:rtl w:val="0"/>
        </w:rPr>
        <w:t xml:space="preserve">    ComplianceOfficer</w:t>
      </w:r>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rPr/>
      </w:pPr>
      <w:r w:rsidDel="00000000" w:rsidR="00000000" w:rsidRPr="00000000">
        <w:rPr>
          <w:rtl w:val="0"/>
        </w:rPr>
        <w:t xml:space="preserve">Actors:</w:t>
      </w:r>
    </w:p>
    <w:p w:rsidR="00000000" w:rsidDel="00000000" w:rsidP="00000000" w:rsidRDefault="00000000" w:rsidRPr="00000000" w14:paraId="000009D2">
      <w:pPr>
        <w:rPr/>
      </w:pPr>
      <w:r w:rsidDel="00000000" w:rsidR="00000000" w:rsidRPr="00000000">
        <w:rPr>
          <w:rtl w:val="0"/>
        </w:rPr>
        <w:t xml:space="preserve">    Customer</w:t>
      </w:r>
    </w:p>
    <w:p w:rsidR="00000000" w:rsidDel="00000000" w:rsidP="00000000" w:rsidRDefault="00000000" w:rsidRPr="00000000" w14:paraId="000009D3">
      <w:pPr>
        <w:rPr/>
      </w:pPr>
      <w:r w:rsidDel="00000000" w:rsidR="00000000" w:rsidRPr="00000000">
        <w:rPr>
          <w:rtl w:val="0"/>
        </w:rPr>
        <w:t xml:space="preserve">    CRM</w:t>
      </w:r>
    </w:p>
    <w:p w:rsidR="00000000" w:rsidDel="00000000" w:rsidP="00000000" w:rsidRDefault="00000000" w:rsidRPr="00000000" w14:paraId="000009D4">
      <w:pPr>
        <w:rPr/>
      </w:pPr>
      <w:r w:rsidDel="00000000" w:rsidR="00000000" w:rsidRPr="00000000">
        <w:rPr>
          <w:rtl w:val="0"/>
        </w:rPr>
        <w:t xml:space="preserve">    IdentityService</w:t>
      </w:r>
    </w:p>
    <w:p w:rsidR="00000000" w:rsidDel="00000000" w:rsidP="00000000" w:rsidRDefault="00000000" w:rsidRPr="00000000" w14:paraId="000009D5">
      <w:pPr>
        <w:rPr/>
      </w:pPr>
      <w:r w:rsidDel="00000000" w:rsidR="00000000" w:rsidRPr="00000000">
        <w:rPr>
          <w:rtl w:val="0"/>
        </w:rPr>
        <w:t xml:space="preserve">    ComplianceSystem</w:t>
      </w:r>
    </w:p>
    <w:p w:rsidR="00000000" w:rsidDel="00000000" w:rsidP="00000000" w:rsidRDefault="00000000" w:rsidRPr="00000000" w14:paraId="000009D6">
      <w:pPr>
        <w:rPr/>
      </w:pPr>
      <w:r w:rsidDel="00000000" w:rsidR="00000000" w:rsidRPr="00000000">
        <w:rPr>
          <w:rtl w:val="0"/>
        </w:rPr>
        <w:t xml:space="preserve">    ERP</w:t>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rPr/>
      </w:pPr>
      <w:r w:rsidDel="00000000" w:rsidR="00000000" w:rsidRPr="00000000">
        <w:rPr>
          <w:rtl w:val="0"/>
        </w:rPr>
        <w:t xml:space="preserve">Interactions:</w:t>
      </w:r>
    </w:p>
    <w:p w:rsidR="00000000" w:rsidDel="00000000" w:rsidP="00000000" w:rsidRDefault="00000000" w:rsidRPr="00000000" w14:paraId="000009D9">
      <w:pPr>
        <w:rPr/>
      </w:pPr>
      <w:r w:rsidDel="00000000" w:rsidR="00000000" w:rsidRPr="00000000">
        <w:rPr>
          <w:rtl w:val="0"/>
        </w:rPr>
        <w:t xml:space="preserve">    createCustomer</w:t>
      </w:r>
    </w:p>
    <w:p w:rsidR="00000000" w:rsidDel="00000000" w:rsidP="00000000" w:rsidRDefault="00000000" w:rsidRPr="00000000" w14:paraId="000009DA">
      <w:pPr>
        <w:rPr/>
      </w:pPr>
      <w:r w:rsidDel="00000000" w:rsidR="00000000" w:rsidRPr="00000000">
        <w:rPr>
          <w:rtl w:val="0"/>
        </w:rPr>
        <w:t xml:space="preserve">    verifyIdentity</w:t>
      </w:r>
    </w:p>
    <w:p w:rsidR="00000000" w:rsidDel="00000000" w:rsidP="00000000" w:rsidRDefault="00000000" w:rsidRPr="00000000" w14:paraId="000009DB">
      <w:pPr>
        <w:rPr/>
      </w:pPr>
      <w:r w:rsidDel="00000000" w:rsidR="00000000" w:rsidRPr="00000000">
        <w:rPr>
          <w:rtl w:val="0"/>
        </w:rPr>
        <w:t xml:space="preserve">    evaluateCompliance</w:t>
      </w:r>
    </w:p>
    <w:p w:rsidR="00000000" w:rsidDel="00000000" w:rsidP="00000000" w:rsidRDefault="00000000" w:rsidRPr="00000000" w14:paraId="000009DC">
      <w:pPr>
        <w:rPr/>
      </w:pPr>
      <w:r w:rsidDel="00000000" w:rsidR="00000000" w:rsidRPr="00000000">
        <w:rPr>
          <w:rtl w:val="0"/>
        </w:rPr>
        <w:t xml:space="preserve">    createAccount</w:t>
      </w:r>
    </w:p>
    <w:p w:rsidR="00000000" w:rsidDel="00000000" w:rsidP="00000000" w:rsidRDefault="00000000" w:rsidRPr="00000000" w14:paraId="000009DD">
      <w:pPr>
        <w:rPr/>
      </w:pPr>
      <w:r w:rsidDel="00000000" w:rsidR="00000000" w:rsidRPr="00000000">
        <w:rPr>
          <w:rtl w:val="0"/>
        </w:rPr>
        <w:t xml:space="preserve">    activateAccount</w:t>
      </w:r>
    </w:p>
    <w:p w:rsidR="00000000" w:rsidDel="00000000" w:rsidP="00000000" w:rsidRDefault="00000000" w:rsidRPr="00000000" w14:paraId="000009DE">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9DF">
      <w:pPr>
        <w:rPr/>
      </w:pPr>
      <w:r w:rsidDel="00000000" w:rsidR="00000000" w:rsidRPr="00000000">
        <w:rPr>
          <w:rtl w:val="0"/>
        </w:rPr>
        <w:t xml:space="preserve">POST /customer-onboarding</w:t>
      </w:r>
    </w:p>
    <w:p w:rsidR="00000000" w:rsidDel="00000000" w:rsidP="00000000" w:rsidRDefault="00000000" w:rsidRPr="00000000" w14:paraId="000009E0">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9E1">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9E2">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9E3">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9E4">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9E5">
      <w:pPr>
        <w:pStyle w:val="Heading3"/>
        <w:keepNext w:val="0"/>
        <w:keepLines w:val="0"/>
        <w:spacing w:before="480" w:lineRule="auto"/>
        <w:rPr/>
      </w:pPr>
      <w:bookmarkStart w:colFirst="0" w:colLast="0" w:name="_xdcsq6gmmuc8" w:id="164"/>
      <w:bookmarkEnd w:id="164"/>
      <w:r w:rsidDel="00000000" w:rsidR="00000000" w:rsidRPr="00000000">
        <w:rPr>
          <w:rtl w:val="0"/>
        </w:rPr>
        <w:t xml:space="preserve">How the pipeline would infer these use cases</w:t>
      </w:r>
    </w:p>
    <w:p w:rsidR="00000000" w:rsidDel="00000000" w:rsidP="00000000" w:rsidRDefault="00000000" w:rsidRPr="00000000" w14:paraId="000009E6">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9E7">
      <w:pPr>
        <w:rPr/>
      </w:pPr>
      <w:r w:rsidDel="00000000" w:rsidR="00000000" w:rsidRPr="00000000">
        <w:rPr>
          <w:rtl w:val="0"/>
        </w:rPr>
        <w:t xml:space="preserve">Datasource A ─┐</w:t>
      </w:r>
    </w:p>
    <w:p w:rsidR="00000000" w:rsidDel="00000000" w:rsidP="00000000" w:rsidRDefault="00000000" w:rsidRPr="00000000" w14:paraId="000009E8">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9E9">
      <w:pPr>
        <w:rPr/>
      </w:pPr>
      <w:r w:rsidDel="00000000" w:rsidR="00000000" w:rsidRPr="00000000">
        <w:rPr>
          <w:rtl w:val="0"/>
        </w:rPr>
        <w:t xml:space="preserve">Datasource C ─┘</w:t>
      </w:r>
    </w:p>
    <w:p w:rsidR="00000000" w:rsidDel="00000000" w:rsidP="00000000" w:rsidRDefault="00000000" w:rsidRPr="00000000" w14:paraId="000009EA">
      <w:pPr>
        <w:rPr/>
      </w:pPr>
      <w:r w:rsidDel="00000000" w:rsidR="00000000" w:rsidRPr="00000000">
        <w:rPr>
          <w:rtl w:val="0"/>
        </w:rPr>
        <w:t xml:space="preserve">                    │</w:t>
      </w:r>
    </w:p>
    <w:p w:rsidR="00000000" w:rsidDel="00000000" w:rsidP="00000000" w:rsidRDefault="00000000" w:rsidRPr="00000000" w14:paraId="000009EB">
      <w:pPr>
        <w:rPr/>
      </w:pPr>
      <w:r w:rsidDel="00000000" w:rsidR="00000000" w:rsidRPr="00000000">
        <w:rPr>
          <w:rtl w:val="0"/>
        </w:rPr>
        <w:t xml:space="preserve">                    ▼</w:t>
      </w:r>
    </w:p>
    <w:p w:rsidR="00000000" w:rsidDel="00000000" w:rsidP="00000000" w:rsidRDefault="00000000" w:rsidRPr="00000000" w14:paraId="000009EC">
      <w:pPr>
        <w:rPr/>
      </w:pPr>
      <w:r w:rsidDel="00000000" w:rsidR="00000000" w:rsidRPr="00000000">
        <w:rPr>
          <w:rtl w:val="0"/>
        </w:rPr>
        <w:t xml:space="preserve">             ┌────────┐</w:t>
      </w:r>
    </w:p>
    <w:p w:rsidR="00000000" w:rsidDel="00000000" w:rsidP="00000000" w:rsidRDefault="00000000" w:rsidRPr="00000000" w14:paraId="000009ED">
      <w:pPr>
        <w:rPr/>
      </w:pPr>
      <w:r w:rsidDel="00000000" w:rsidR="00000000" w:rsidRPr="00000000">
        <w:rPr>
          <w:rtl w:val="0"/>
        </w:rPr>
        <w:t xml:space="preserve">             │  Aggregation │</w:t>
      </w:r>
    </w:p>
    <w:p w:rsidR="00000000" w:rsidDel="00000000" w:rsidP="00000000" w:rsidRDefault="00000000" w:rsidRPr="00000000" w14:paraId="000009EE">
      <w:pPr>
        <w:rPr/>
      </w:pPr>
      <w:r w:rsidDel="00000000" w:rsidR="00000000" w:rsidRPr="00000000">
        <w:rPr>
          <w:rtl w:val="0"/>
        </w:rPr>
        <w:t xml:space="preserve">             └────────┘</w:t>
      </w:r>
    </w:p>
    <w:p w:rsidR="00000000" w:rsidDel="00000000" w:rsidP="00000000" w:rsidRDefault="00000000" w:rsidRPr="00000000" w14:paraId="000009EF">
      <w:pPr>
        <w:rPr/>
      </w:pPr>
      <w:r w:rsidDel="00000000" w:rsidR="00000000" w:rsidRPr="00000000">
        <w:rPr>
          <w:rtl w:val="0"/>
        </w:rPr>
        <w:t xml:space="preserve">                    │</w:t>
      </w:r>
    </w:p>
    <w:p w:rsidR="00000000" w:rsidDel="00000000" w:rsidP="00000000" w:rsidRDefault="00000000" w:rsidRPr="00000000" w14:paraId="000009F0">
      <w:pPr>
        <w:rPr/>
      </w:pPr>
      <w:r w:rsidDel="00000000" w:rsidR="00000000" w:rsidRPr="00000000">
        <w:rPr>
          <w:rtl w:val="0"/>
        </w:rPr>
        <w:t xml:space="preserve">             Resource / Kind</w:t>
      </w:r>
    </w:p>
    <w:p w:rsidR="00000000" w:rsidDel="00000000" w:rsidP="00000000" w:rsidRDefault="00000000" w:rsidRPr="00000000" w14:paraId="000009F1">
      <w:pPr>
        <w:rPr/>
      </w:pPr>
      <w:r w:rsidDel="00000000" w:rsidR="00000000" w:rsidRPr="00000000">
        <w:rPr>
          <w:rtl w:val="0"/>
        </w:rPr>
        <w:t xml:space="preserve">             inference</w:t>
      </w:r>
    </w:p>
    <w:p w:rsidR="00000000" w:rsidDel="00000000" w:rsidP="00000000" w:rsidRDefault="00000000" w:rsidRPr="00000000" w14:paraId="000009F2">
      <w:pPr>
        <w:rPr/>
      </w:pPr>
      <w:r w:rsidDel="00000000" w:rsidR="00000000" w:rsidRPr="00000000">
        <w:rPr>
          <w:rtl w:val="0"/>
        </w:rPr>
        <w:t xml:space="preserve">                    │</w:t>
      </w:r>
    </w:p>
    <w:p w:rsidR="00000000" w:rsidDel="00000000" w:rsidP="00000000" w:rsidRDefault="00000000" w:rsidRPr="00000000" w14:paraId="000009F3">
      <w:pPr>
        <w:rPr/>
      </w:pPr>
      <w:r w:rsidDel="00000000" w:rsidR="00000000" w:rsidRPr="00000000">
        <w:rPr>
          <w:rtl w:val="0"/>
        </w:rPr>
        <w:t xml:space="preserve">                    ▼</w:t>
      </w:r>
    </w:p>
    <w:p w:rsidR="00000000" w:rsidDel="00000000" w:rsidP="00000000" w:rsidRDefault="00000000" w:rsidRPr="00000000" w14:paraId="000009F4">
      <w:pPr>
        <w:rPr/>
      </w:pPr>
      <w:r w:rsidDel="00000000" w:rsidR="00000000" w:rsidRPr="00000000">
        <w:rPr>
          <w:rtl w:val="0"/>
        </w:rPr>
        <w:t xml:space="preserve">             ┌────────┐</w:t>
      </w:r>
    </w:p>
    <w:p w:rsidR="00000000" w:rsidDel="00000000" w:rsidP="00000000" w:rsidRDefault="00000000" w:rsidRPr="00000000" w14:paraId="000009F5">
      <w:pPr>
        <w:rPr/>
      </w:pPr>
      <w:r w:rsidDel="00000000" w:rsidR="00000000" w:rsidRPr="00000000">
        <w:rPr>
          <w:rtl w:val="0"/>
        </w:rPr>
        <w:t xml:space="preserve">             │  Alignment   │</w:t>
      </w:r>
    </w:p>
    <w:p w:rsidR="00000000" w:rsidDel="00000000" w:rsidP="00000000" w:rsidRDefault="00000000" w:rsidRPr="00000000" w14:paraId="000009F6">
      <w:pPr>
        <w:rPr/>
      </w:pPr>
      <w:r w:rsidDel="00000000" w:rsidR="00000000" w:rsidRPr="00000000">
        <w:rPr>
          <w:rtl w:val="0"/>
        </w:rPr>
        <w:t xml:space="preserve">             └────────┘</w:t>
      </w:r>
    </w:p>
    <w:p w:rsidR="00000000" w:rsidDel="00000000" w:rsidP="00000000" w:rsidRDefault="00000000" w:rsidRPr="00000000" w14:paraId="000009F7">
      <w:pPr>
        <w:rPr/>
      </w:pPr>
      <w:r w:rsidDel="00000000" w:rsidR="00000000" w:rsidRPr="00000000">
        <w:rPr>
          <w:rtl w:val="0"/>
        </w:rPr>
        <w:t xml:space="preserve">                    │</w:t>
      </w:r>
    </w:p>
    <w:p w:rsidR="00000000" w:rsidDel="00000000" w:rsidP="00000000" w:rsidRDefault="00000000" w:rsidRPr="00000000" w14:paraId="000009F8">
      <w:pPr>
        <w:rPr/>
      </w:pPr>
      <w:r w:rsidDel="00000000" w:rsidR="00000000" w:rsidRPr="00000000">
        <w:rPr>
          <w:rtl w:val="0"/>
        </w:rPr>
        <w:t xml:space="preserve">          identity / relationship /</w:t>
      </w:r>
    </w:p>
    <w:p w:rsidR="00000000" w:rsidDel="00000000" w:rsidP="00000000" w:rsidRDefault="00000000" w:rsidRPr="00000000" w14:paraId="000009F9">
      <w:pPr>
        <w:rPr/>
      </w:pPr>
      <w:r w:rsidDel="00000000" w:rsidR="00000000" w:rsidRPr="00000000">
        <w:rPr>
          <w:rtl w:val="0"/>
        </w:rPr>
        <w:t xml:space="preserve">          dimensional alignment</w:t>
      </w:r>
    </w:p>
    <w:p w:rsidR="00000000" w:rsidDel="00000000" w:rsidP="00000000" w:rsidRDefault="00000000" w:rsidRPr="00000000" w14:paraId="000009FA">
      <w:pPr>
        <w:rPr/>
      </w:pPr>
      <w:r w:rsidDel="00000000" w:rsidR="00000000" w:rsidRPr="00000000">
        <w:rPr>
          <w:rtl w:val="0"/>
        </w:rPr>
        <w:t xml:space="preserve">                    │</w:t>
      </w:r>
    </w:p>
    <w:p w:rsidR="00000000" w:rsidDel="00000000" w:rsidP="00000000" w:rsidRDefault="00000000" w:rsidRPr="00000000" w14:paraId="000009FB">
      <w:pPr>
        <w:rPr/>
      </w:pPr>
      <w:r w:rsidDel="00000000" w:rsidR="00000000" w:rsidRPr="00000000">
        <w:rPr>
          <w:rtl w:val="0"/>
        </w:rPr>
        <w:t xml:space="preserve">                    ▼</w:t>
      </w:r>
    </w:p>
    <w:p w:rsidR="00000000" w:rsidDel="00000000" w:rsidP="00000000" w:rsidRDefault="00000000" w:rsidRPr="00000000" w14:paraId="000009FC">
      <w:pPr>
        <w:rPr/>
      </w:pPr>
      <w:r w:rsidDel="00000000" w:rsidR="00000000" w:rsidRPr="00000000">
        <w:rPr>
          <w:rtl w:val="0"/>
        </w:rPr>
        <w:t xml:space="preserve">             ┌───────┐</w:t>
      </w:r>
    </w:p>
    <w:p w:rsidR="00000000" w:rsidDel="00000000" w:rsidP="00000000" w:rsidRDefault="00000000" w:rsidRPr="00000000" w14:paraId="000009FD">
      <w:pPr>
        <w:rPr/>
      </w:pPr>
      <w:r w:rsidDel="00000000" w:rsidR="00000000" w:rsidRPr="00000000">
        <w:rPr>
          <w:rtl w:val="0"/>
        </w:rPr>
        <w:t xml:space="preserve">             │  Activation  │</w:t>
      </w:r>
    </w:p>
    <w:p w:rsidR="00000000" w:rsidDel="00000000" w:rsidP="00000000" w:rsidRDefault="00000000" w:rsidRPr="00000000" w14:paraId="000009FE">
      <w:pPr>
        <w:rPr/>
      </w:pPr>
      <w:r w:rsidDel="00000000" w:rsidR="00000000" w:rsidRPr="00000000">
        <w:rPr>
          <w:rtl w:val="0"/>
        </w:rPr>
        <w:t xml:space="preserve">             └───────┘</w:t>
      </w:r>
    </w:p>
    <w:p w:rsidR="00000000" w:rsidDel="00000000" w:rsidP="00000000" w:rsidRDefault="00000000" w:rsidRPr="00000000" w14:paraId="000009FF">
      <w:pPr>
        <w:rPr/>
      </w:pPr>
      <w:r w:rsidDel="00000000" w:rsidR="00000000" w:rsidRPr="00000000">
        <w:rPr>
          <w:rtl w:val="0"/>
        </w:rPr>
        <w:t xml:space="preserve">                    │</w:t>
      </w:r>
    </w:p>
    <w:p w:rsidR="00000000" w:rsidDel="00000000" w:rsidP="00000000" w:rsidRDefault="00000000" w:rsidRPr="00000000" w14:paraId="00000A00">
      <w:pPr>
        <w:rPr/>
      </w:pPr>
      <w:r w:rsidDel="00000000" w:rsidR="00000000" w:rsidRPr="00000000">
        <w:rPr>
          <w:rtl w:val="0"/>
        </w:rPr>
        <w:t xml:space="preserve">           Context / Role /</w:t>
      </w:r>
    </w:p>
    <w:p w:rsidR="00000000" w:rsidDel="00000000" w:rsidP="00000000" w:rsidRDefault="00000000" w:rsidRPr="00000000" w14:paraId="00000A01">
      <w:pPr>
        <w:rPr/>
      </w:pPr>
      <w:r w:rsidDel="00000000" w:rsidR="00000000" w:rsidRPr="00000000">
        <w:rPr>
          <w:rtl w:val="0"/>
        </w:rPr>
        <w:t xml:space="preserve">           Actor / Interaction</w:t>
      </w:r>
    </w:p>
    <w:p w:rsidR="00000000" w:rsidDel="00000000" w:rsidP="00000000" w:rsidRDefault="00000000" w:rsidRPr="00000000" w14:paraId="00000A02">
      <w:pPr>
        <w:rPr/>
      </w:pPr>
      <w:r w:rsidDel="00000000" w:rsidR="00000000" w:rsidRPr="00000000">
        <w:rPr>
          <w:rtl w:val="0"/>
        </w:rPr>
        <w:t xml:space="preserve">                    │</w:t>
      </w:r>
    </w:p>
    <w:p w:rsidR="00000000" w:rsidDel="00000000" w:rsidP="00000000" w:rsidRDefault="00000000" w:rsidRPr="00000000" w14:paraId="00000A03">
      <w:pPr>
        <w:rPr/>
      </w:pPr>
      <w:r w:rsidDel="00000000" w:rsidR="00000000" w:rsidRPr="00000000">
        <w:rPr>
          <w:rtl w:val="0"/>
        </w:rPr>
        <w:t xml:space="preserve">                    ▼</w:t>
      </w:r>
    </w:p>
    <w:p w:rsidR="00000000" w:rsidDel="00000000" w:rsidP="00000000" w:rsidRDefault="00000000" w:rsidRPr="00000000" w14:paraId="00000A04">
      <w:pPr>
        <w:rPr/>
      </w:pPr>
      <w:r w:rsidDel="00000000" w:rsidR="00000000" w:rsidRPr="00000000">
        <w:rPr>
          <w:rtl w:val="0"/>
        </w:rPr>
        <w:t xml:space="preserve">          Unified Integration</w:t>
      </w:r>
    </w:p>
    <w:p w:rsidR="00000000" w:rsidDel="00000000" w:rsidP="00000000" w:rsidRDefault="00000000" w:rsidRPr="00000000" w14:paraId="00000A05">
      <w:pPr>
        <w:rPr/>
      </w:pPr>
      <w:r w:rsidDel="00000000" w:rsidR="00000000" w:rsidRPr="00000000">
        <w:rPr>
          <w:rtl w:val="0"/>
        </w:rPr>
        <w:t xml:space="preserve">                Facade</w:t>
      </w:r>
    </w:p>
    <w:p w:rsidR="00000000" w:rsidDel="00000000" w:rsidP="00000000" w:rsidRDefault="00000000" w:rsidRPr="00000000" w14:paraId="00000A06">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A07">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A08">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A09">
      <w:pPr>
        <w:pStyle w:val="Heading3"/>
        <w:keepNext w:val="0"/>
        <w:keepLines w:val="0"/>
        <w:spacing w:before="480" w:lineRule="auto"/>
        <w:rPr/>
      </w:pPr>
      <w:bookmarkStart w:colFirst="0" w:colLast="0" w:name="_bnoshdx80fhu" w:id="165"/>
      <w:bookmarkEnd w:id="165"/>
      <w:r w:rsidDel="00000000" w:rsidR="00000000" w:rsidRPr="00000000">
        <w:rPr>
          <w:rtl w:val="0"/>
        </w:rPr>
        <w:t xml:space="preserve">What the unified facade could actually expose</w:t>
      </w:r>
    </w:p>
    <w:p w:rsidR="00000000" w:rsidDel="00000000" w:rsidP="00000000" w:rsidRDefault="00000000" w:rsidRPr="00000000" w14:paraId="00000A0A">
      <w:pPr>
        <w:spacing w:after="240" w:before="240" w:lineRule="auto"/>
        <w:rPr/>
      </w:pPr>
      <w:r w:rsidDel="00000000" w:rsidR="00000000" w:rsidRPr="00000000">
        <w:rPr>
          <w:rtl w:val="0"/>
        </w:rPr>
        <w:t xml:space="preserve">I would group the resulting facade features into five categories.</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B">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C">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D">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E">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F">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0">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1">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2">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3">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4">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5">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6">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A17">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A18">
      <w:pPr>
        <w:pStyle w:val="Heading1"/>
        <w:rPr/>
      </w:pPr>
      <w:bookmarkStart w:colFirst="0" w:colLast="0" w:name="_jdvmq35eeewy" w:id="166"/>
      <w:bookmarkEnd w:id="166"/>
      <w:r w:rsidDel="00000000" w:rsidR="00000000" w:rsidRPr="00000000">
        <w:rPr>
          <w:rtl w:val="0"/>
        </w:rPr>
        <w:t xml:space="preserve">Appendix: ChatGPT Conversation</w:t>
      </w:r>
    </w:p>
    <w:p w:rsidR="00000000" w:rsidDel="00000000" w:rsidP="00000000" w:rsidRDefault="00000000" w:rsidRPr="00000000" w14:paraId="00000A19">
      <w:pPr>
        <w:rPr/>
      </w:pPr>
      <w:hyperlink r:id="rId34">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A1A">
      <w:pPr>
        <w:pStyle w:val="Heading1"/>
        <w:rPr/>
      </w:pPr>
      <w:bookmarkStart w:colFirst="0" w:colLast="0" w:name="_3nbynh82z9vn" w:id="167"/>
      <w:bookmarkEnd w:id="167"/>
      <w:r w:rsidDel="00000000" w:rsidR="00000000" w:rsidRPr="00000000">
        <w:rPr>
          <w:rtl w:val="0"/>
        </w:rPr>
        <w:t xml:space="preserve">Appendix: Gemini Conversation</w:t>
      </w:r>
    </w:p>
    <w:p w:rsidR="00000000" w:rsidDel="00000000" w:rsidP="00000000" w:rsidRDefault="00000000" w:rsidRPr="00000000" w14:paraId="00000A1B">
      <w:pPr>
        <w:rPr/>
      </w:pPr>
      <w:hyperlink r:id="rId35">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A1C">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3.png"/><Relationship Id="rId22" Type="http://schemas.openxmlformats.org/officeDocument/2006/relationships/image" Target="media/image8.png"/><Relationship Id="rId21" Type="http://schemas.openxmlformats.org/officeDocument/2006/relationships/image" Target="media/image1.png"/><Relationship Id="rId24" Type="http://schemas.openxmlformats.org/officeDocument/2006/relationships/image" Target="media/image9.png"/><Relationship Id="rId23" Type="http://schemas.openxmlformats.org/officeDocument/2006/relationships/image" Target="media/image2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png"/><Relationship Id="rId26" Type="http://schemas.openxmlformats.org/officeDocument/2006/relationships/image" Target="media/image26.png"/><Relationship Id="rId25" Type="http://schemas.openxmlformats.org/officeDocument/2006/relationships/image" Target="media/image14.png"/><Relationship Id="rId28" Type="http://schemas.openxmlformats.org/officeDocument/2006/relationships/image" Target="media/image18.png"/><Relationship Id="rId27" Type="http://schemas.openxmlformats.org/officeDocument/2006/relationships/image" Target="media/image7.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25.png"/><Relationship Id="rId7" Type="http://schemas.openxmlformats.org/officeDocument/2006/relationships/hyperlink" Target="https://creativecommons.org/licenses/by-nc-sa/4.0/" TargetMode="External"/><Relationship Id="rId8" Type="http://schemas.openxmlformats.org/officeDocument/2006/relationships/image" Target="media/image20.png"/><Relationship Id="rId31" Type="http://schemas.openxmlformats.org/officeDocument/2006/relationships/image" Target="media/image21.png"/><Relationship Id="rId30" Type="http://schemas.openxmlformats.org/officeDocument/2006/relationships/image" Target="media/image17.png"/><Relationship Id="rId11" Type="http://schemas.openxmlformats.org/officeDocument/2006/relationships/image" Target="media/image15.png"/><Relationship Id="rId33" Type="http://schemas.openxmlformats.org/officeDocument/2006/relationships/image" Target="media/image4.png"/><Relationship Id="rId10" Type="http://schemas.openxmlformats.org/officeDocument/2006/relationships/image" Target="media/image13.png"/><Relationship Id="rId32" Type="http://schemas.openxmlformats.org/officeDocument/2006/relationships/image" Target="media/image11.png"/><Relationship Id="rId13" Type="http://schemas.openxmlformats.org/officeDocument/2006/relationships/image" Target="media/image2.png"/><Relationship Id="rId35" Type="http://schemas.openxmlformats.org/officeDocument/2006/relationships/hyperlink" Target="https://share.gemini.google/5jyLb507UYYb" TargetMode="External"/><Relationship Id="rId12" Type="http://schemas.openxmlformats.org/officeDocument/2006/relationships/image" Target="media/image12.png"/><Relationship Id="rId34" Type="http://schemas.openxmlformats.org/officeDocument/2006/relationships/hyperlink" Target="https://chatgpt.com/share/6a2c26c5-eab0-83e9-a20b-f4f5807e8e26" TargetMode="External"/><Relationship Id="rId15"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image" Target="media/image6.png"/><Relationship Id="rId16" Type="http://schemas.openxmlformats.org/officeDocument/2006/relationships/image" Target="media/image19.png"/><Relationship Id="rId19" Type="http://schemas.openxmlformats.org/officeDocument/2006/relationships/image" Target="media/image16.png"/><Relationship Id="rId1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