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586998961"/>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2k17vz9u46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types: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02r1l7sfpx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Augmentation:</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ao6pengkwk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y8g6hoyxfn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b13bmk7x9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fy35jtdqlz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Pipeline Stream:</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gdtapj0t2u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Apply</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Apply / Fold / Unfold</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Apply / Fold / Unfold</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Apply / Fold / Unfold</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oa6qgay1su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Monadic Approach</w:t>
            </w:r>
          </w:hyperlink>
          <w:r w:rsidDel="00000000" w:rsidR="00000000" w:rsidRPr="00000000">
            <w:rPr>
              <w:rtl w:val="0"/>
            </w:rPr>
          </w:r>
        </w:p>
        <w:p w:rsidR="00000000" w:rsidDel="00000000" w:rsidP="00000000" w:rsidRDefault="00000000" w:rsidRPr="00000000" w14:paraId="0000004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6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9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spacing w:line="276" w:lineRule="auto"/>
        <w:rPr/>
      </w:pPr>
      <w:r w:rsidDel="00000000" w:rsidR="00000000" w:rsidRPr="00000000">
        <w:rPr>
          <w:rtl w:val="0"/>
        </w:rPr>
      </w:r>
    </w:p>
    <w:p w:rsidR="00000000" w:rsidDel="00000000" w:rsidP="00000000" w:rsidRDefault="00000000" w:rsidRPr="00000000" w14:paraId="000000A2">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3">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4">
      <w:pPr>
        <w:spacing w:line="276" w:lineRule="auto"/>
        <w:rPr/>
      </w:pPr>
      <w:r w:rsidDel="00000000" w:rsidR="00000000" w:rsidRPr="00000000">
        <w:rPr>
          <w:rtl w:val="0"/>
        </w:rPr>
      </w:r>
    </w:p>
    <w:p w:rsidR="00000000" w:rsidDel="00000000" w:rsidP="00000000" w:rsidRDefault="00000000" w:rsidRPr="00000000" w14:paraId="000000A5">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A6">
      <w:pPr>
        <w:spacing w:line="276" w:lineRule="auto"/>
        <w:rPr/>
      </w:pPr>
      <w:r w:rsidDel="00000000" w:rsidR="00000000" w:rsidRPr="00000000">
        <w:rPr>
          <w:rtl w:val="0"/>
        </w:rPr>
      </w:r>
    </w:p>
    <w:p w:rsidR="00000000" w:rsidDel="00000000" w:rsidP="00000000" w:rsidRDefault="00000000" w:rsidRPr="00000000" w14:paraId="000000A7">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A8">
      <w:pPr>
        <w:spacing w:line="276" w:lineRule="auto"/>
        <w:rPr/>
      </w:pPr>
      <w:r w:rsidDel="00000000" w:rsidR="00000000" w:rsidRPr="00000000">
        <w:rPr>
          <w:rtl w:val="0"/>
        </w:rPr>
      </w:r>
    </w:p>
    <w:p w:rsidR="00000000" w:rsidDel="00000000" w:rsidP="00000000" w:rsidRDefault="00000000" w:rsidRPr="00000000" w14:paraId="000000A9">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AA">
      <w:pPr>
        <w:spacing w:line="276" w:lineRule="auto"/>
        <w:rPr/>
      </w:pPr>
      <w:r w:rsidDel="00000000" w:rsidR="00000000" w:rsidRPr="00000000">
        <w:rPr>
          <w:rtl w:val="0"/>
        </w:rPr>
      </w:r>
    </w:p>
    <w:p w:rsidR="00000000" w:rsidDel="00000000" w:rsidP="00000000" w:rsidRDefault="00000000" w:rsidRPr="00000000" w14:paraId="000000AB">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AE">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AF">
      <w:pPr>
        <w:numPr>
          <w:ilvl w:val="0"/>
          <w:numId w:val="43"/>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0">
      <w:pPr>
        <w:numPr>
          <w:ilvl w:val="0"/>
          <w:numId w:val="43"/>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1">
      <w:pPr>
        <w:numPr>
          <w:ilvl w:val="0"/>
          <w:numId w:val="43"/>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2">
      <w:pPr>
        <w:numPr>
          <w:ilvl w:val="0"/>
          <w:numId w:val="43"/>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3">
      <w:pPr>
        <w:numPr>
          <w:ilvl w:val="0"/>
          <w:numId w:val="43"/>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4">
      <w:pPr>
        <w:numPr>
          <w:ilvl w:val="0"/>
          <w:numId w:val="43"/>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B5">
      <w:pPr>
        <w:numPr>
          <w:ilvl w:val="0"/>
          <w:numId w:val="43"/>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B6">
      <w:pPr>
        <w:numPr>
          <w:ilvl w:val="0"/>
          <w:numId w:val="43"/>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B7">
      <w:pPr>
        <w:numPr>
          <w:ilvl w:val="0"/>
          <w:numId w:val="43"/>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B8">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B9">
      <w:pPr>
        <w:numPr>
          <w:ilvl w:val="0"/>
          <w:numId w:val="47"/>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BA">
      <w:pPr>
        <w:numPr>
          <w:ilvl w:val="0"/>
          <w:numId w:val="47"/>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BB">
      <w:pPr>
        <w:numPr>
          <w:ilvl w:val="0"/>
          <w:numId w:val="47"/>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BC">
      <w:pPr>
        <w:numPr>
          <w:ilvl w:val="0"/>
          <w:numId w:val="47"/>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BD">
      <w:pPr>
        <w:numPr>
          <w:ilvl w:val="0"/>
          <w:numId w:val="47"/>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BE">
      <w:pPr>
        <w:numPr>
          <w:ilvl w:val="0"/>
          <w:numId w:val="47"/>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BF">
      <w:pPr>
        <w:numPr>
          <w:ilvl w:val="0"/>
          <w:numId w:val="47"/>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0">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1">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2">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3">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4">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C5">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C6">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C7">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C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C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C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C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C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C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Occurrence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0F6">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0F7">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0F8">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0F9">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0FA">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FB">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2">
      <w:pPr>
        <w:rPr/>
      </w:pPr>
      <w:r w:rsidDel="00000000" w:rsidR="00000000" w:rsidRPr="00000000">
        <w:rPr>
          <w:rtl w:val="0"/>
        </w:rPr>
        <w:t xml:space="preserve">Being a Statement an instance of Resource, it can play the Resource role in an Occurrence, being it a Statement Subject, Predicate or Object Occurrence player Resource. This is the case in where Kind Statements and Hierarchical Statements have an Statement in their Subject Occurrence role.</w:t>
      </w:r>
    </w:p>
    <w:p w:rsidR="00000000" w:rsidDel="00000000" w:rsidP="00000000" w:rsidRDefault="00000000" w:rsidRPr="00000000" w14:paraId="00000103">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04">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(SubjectKind, PredicateKind, ObjectKind).</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and Object Resource classes are a “view” of those Resource Occurrences in those given occurrences positions typing Resources by its Statement occurrences position role (CSPO).</w:t>
      </w:r>
    </w:p>
    <w:p w:rsidR="00000000" w:rsidDel="00000000" w:rsidP="00000000" w:rsidRDefault="00000000" w:rsidRPr="00000000" w14:paraId="00000109">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0A">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0B">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0C">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0D">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0E">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0F">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0">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1">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2">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1D">
      <w:pPr>
        <w:rPr>
          <w:b w:val="1"/>
          <w:bCs w:val="1"/>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21">
      <w:pPr>
        <w:rPr>
          <w:b w:val="1"/>
          <w:bCs w:val="1"/>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23">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24">
      <w:pPr>
        <w:rPr/>
      </w:pPr>
      <w:r w:rsidDel="00000000" w:rsidR="00000000" w:rsidRPr="00000000">
        <w:rPr>
          <w:rtl w:val="0"/>
        </w:rPr>
        <w:t xml:space="preserve">PlayerType: SubjectKind</w:t>
      </w:r>
    </w:p>
    <w:p w:rsidR="00000000" w:rsidDel="00000000" w:rsidP="00000000" w:rsidRDefault="00000000" w:rsidRPr="00000000" w14:paraId="00000125">
      <w:pPr>
        <w:rPr/>
      </w:pPr>
      <w:r w:rsidDel="00000000" w:rsidR="00000000" w:rsidRPr="00000000">
        <w:rPr>
          <w:rtl w:val="0"/>
        </w:rPr>
        <w:t xml:space="preserve">AttributeType: PredicateKind</w:t>
      </w:r>
    </w:p>
    <w:p w:rsidR="00000000" w:rsidDel="00000000" w:rsidP="00000000" w:rsidRDefault="00000000" w:rsidRPr="00000000" w14:paraId="00000126">
      <w:pPr>
        <w:rPr/>
      </w:pPr>
      <w:r w:rsidDel="00000000" w:rsidR="00000000" w:rsidRPr="00000000">
        <w:rPr>
          <w:rtl w:val="0"/>
        </w:rPr>
        <w:t xml:space="preserve">ValueType: ObjectKind</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2B">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2C">
      <w:pPr>
        <w:rPr/>
      </w:pPr>
      <w:r w:rsidDel="00000000" w:rsidR="00000000" w:rsidRPr="00000000">
        <w:rPr>
          <w:rtl w:val="0"/>
        </w:rPr>
        <w:t xml:space="preserve">PlayerType: Subject</w:t>
      </w:r>
    </w:p>
    <w:p w:rsidR="00000000" w:rsidDel="00000000" w:rsidP="00000000" w:rsidRDefault="00000000" w:rsidRPr="00000000" w14:paraId="0000012D">
      <w:pPr>
        <w:rPr/>
      </w:pPr>
      <w:r w:rsidDel="00000000" w:rsidR="00000000" w:rsidRPr="00000000">
        <w:rPr>
          <w:rtl w:val="0"/>
        </w:rPr>
        <w:t xml:space="preserve">AttributeType: Predicate</w:t>
      </w:r>
    </w:p>
    <w:p w:rsidR="00000000" w:rsidDel="00000000" w:rsidP="00000000" w:rsidRDefault="00000000" w:rsidRPr="00000000" w14:paraId="0000012E">
      <w:pPr>
        <w:rPr/>
      </w:pPr>
      <w:r w:rsidDel="00000000" w:rsidR="00000000" w:rsidRPr="00000000">
        <w:rPr>
          <w:rtl w:val="0"/>
        </w:rPr>
        <w:t xml:space="preserve">ValueType: Object</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33">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34">
      <w:pPr>
        <w:rPr/>
      </w:pPr>
      <w:r w:rsidDel="00000000" w:rsidR="00000000" w:rsidRPr="00000000">
        <w:rPr>
          <w:rtl w:val="0"/>
        </w:rPr>
        <w:t xml:space="preserve">PlayerType: Predicate</w:t>
      </w:r>
    </w:p>
    <w:p w:rsidR="00000000" w:rsidDel="00000000" w:rsidP="00000000" w:rsidRDefault="00000000" w:rsidRPr="00000000" w14:paraId="00000135">
      <w:pPr>
        <w:rPr/>
      </w:pPr>
      <w:r w:rsidDel="00000000" w:rsidR="00000000" w:rsidRPr="00000000">
        <w:rPr>
          <w:rtl w:val="0"/>
        </w:rPr>
        <w:t xml:space="preserve">AttributeType: Subject</w:t>
      </w:r>
    </w:p>
    <w:p w:rsidR="00000000" w:rsidDel="00000000" w:rsidP="00000000" w:rsidRDefault="00000000" w:rsidRPr="00000000" w14:paraId="00000136">
      <w:pPr>
        <w:rPr/>
      </w:pPr>
      <w:r w:rsidDel="00000000" w:rsidR="00000000" w:rsidRPr="00000000">
        <w:rPr>
          <w:rtl w:val="0"/>
        </w:rPr>
        <w:t xml:space="preserve">ValueType: Object</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3B">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3C">
      <w:pPr>
        <w:rPr/>
      </w:pPr>
      <w:r w:rsidDel="00000000" w:rsidR="00000000" w:rsidRPr="00000000">
        <w:rPr>
          <w:rtl w:val="0"/>
        </w:rPr>
        <w:t xml:space="preserve">PlayerType: Object</w:t>
      </w:r>
    </w:p>
    <w:p w:rsidR="00000000" w:rsidDel="00000000" w:rsidP="00000000" w:rsidRDefault="00000000" w:rsidRPr="00000000" w14:paraId="0000013D">
      <w:pPr>
        <w:rPr/>
      </w:pPr>
      <w:r w:rsidDel="00000000" w:rsidR="00000000" w:rsidRPr="00000000">
        <w:rPr>
          <w:rtl w:val="0"/>
        </w:rPr>
        <w:t xml:space="preserve">AttributeType: Predicate</w:t>
      </w:r>
    </w:p>
    <w:p w:rsidR="00000000" w:rsidDel="00000000" w:rsidP="00000000" w:rsidRDefault="00000000" w:rsidRPr="00000000" w14:paraId="0000013E">
      <w:pPr>
        <w:rPr/>
      </w:pPr>
      <w:r w:rsidDel="00000000" w:rsidR="00000000" w:rsidRPr="00000000">
        <w:rPr>
          <w:rtl w:val="0"/>
        </w:rPr>
        <w:t xml:space="preserve">ValueType: Subject</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43">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44">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numPr>
          <w:ilvl w:val="0"/>
          <w:numId w:val="22"/>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47">
      <w:pPr>
        <w:numPr>
          <w:ilvl w:val="0"/>
          <w:numId w:val="22"/>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48">
      <w:pPr>
        <w:numPr>
          <w:ilvl w:val="0"/>
          <w:numId w:val="22"/>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49">
      <w:pPr>
        <w:numPr>
          <w:ilvl w:val="0"/>
          <w:numId w:val="22"/>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4C">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51">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52">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5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4">
      <w:pPr>
        <w:numPr>
          <w:ilvl w:val="0"/>
          <w:numId w:val="38"/>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55">
      <w:pPr>
        <w:numPr>
          <w:ilvl w:val="0"/>
          <w:numId w:val="38"/>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56">
      <w:pPr>
        <w:numPr>
          <w:ilvl w:val="0"/>
          <w:numId w:val="38"/>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57">
      <w:pPr>
        <w:numPr>
          <w:ilvl w:val="0"/>
          <w:numId w:val="38"/>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58">
      <w:pPr>
        <w:numPr>
          <w:ilvl w:val="0"/>
          <w:numId w:val="38"/>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59">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5A">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5B">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C">
      <w:pPr>
        <w:numPr>
          <w:ilvl w:val="0"/>
          <w:numId w:val="59"/>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5D">
      <w:pPr>
        <w:numPr>
          <w:ilvl w:val="0"/>
          <w:numId w:val="59"/>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5E">
      <w:pPr>
        <w:numPr>
          <w:ilvl w:val="0"/>
          <w:numId w:val="59"/>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5F">
      <w:pPr>
        <w:numPr>
          <w:ilvl w:val="0"/>
          <w:numId w:val="59"/>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Contexts Set.</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Subjects Set.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Predicates Set.</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Objects Set.</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drawing>
          <wp:inline distB="114300" distT="114300" distL="114300" distR="114300">
            <wp:extent cx="9144000" cy="5143500"/>
            <wp:effectExtent b="0" l="0" r="0" t="0"/>
            <wp:docPr id="26" name="image25.png"/>
            <a:graphic>
              <a:graphicData uri="http://schemas.openxmlformats.org/drawingml/2006/picture">
                <pic:pic>
                  <pic:nvPicPr>
                    <pic:cNvPr id="0" name="image25.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73">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74">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75">
      <w:pPr>
        <w:numPr>
          <w:ilvl w:val="0"/>
          <w:numId w:val="26"/>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76">
      <w:pPr>
        <w:numPr>
          <w:ilvl w:val="0"/>
          <w:numId w:val="26"/>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77">
      <w:pPr>
        <w:numPr>
          <w:ilvl w:val="0"/>
          <w:numId w:val="26"/>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78">
      <w:pPr>
        <w:numPr>
          <w:ilvl w:val="0"/>
          <w:numId w:val="26"/>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79">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7A">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7B">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7C">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7D">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7E">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7F">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0">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1">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82">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83">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84">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85">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86">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89">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A">
      <w:pPr>
        <w:numPr>
          <w:ilvl w:val="0"/>
          <w:numId w:val="61"/>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8B">
      <w:pPr>
        <w:numPr>
          <w:ilvl w:val="0"/>
          <w:numId w:val="61"/>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8C">
      <w:pPr>
        <w:numPr>
          <w:ilvl w:val="0"/>
          <w:numId w:val="61"/>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8D">
      <w:pPr>
        <w:numPr>
          <w:ilvl w:val="0"/>
          <w:numId w:val="61"/>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8E">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8F">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B6">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B7">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 application, Kinds merge, fold and unfolding of layers graphs Statements.</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Augmentation layers hold “state” (graphs), of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Statements coming from an upper layer: TODO</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Statements coming from a lower layer: TODO</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Endpoints dataflow is configured in this way:</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Datasources</w:t>
      </w:r>
    </w:p>
    <w:p w:rsidR="00000000" w:rsidDel="00000000" w:rsidP="00000000" w:rsidRDefault="00000000" w:rsidRPr="00000000" w14:paraId="000001CA">
      <w:pPr>
        <w:rPr/>
      </w:pPr>
      <w:r w:rsidDel="00000000" w:rsidR="00000000" w:rsidRPr="00000000">
        <w:rPr>
          <w:rtl w:val="0"/>
        </w:rPr>
        <w:t xml:space="preserve">(raw Statements in / raw Statements out)</w:t>
      </w:r>
    </w:p>
    <w:p w:rsidR="00000000" w:rsidDel="00000000" w:rsidP="00000000" w:rsidRDefault="00000000" w:rsidRPr="00000000" w14:paraId="000001CB">
      <w:pPr>
        <w:rPr/>
      </w:pPr>
      <w:r w:rsidDel="00000000" w:rsidR="00000000" w:rsidRPr="00000000">
        <w:rPr>
          <w:rtl w:val="0"/>
        </w:rPr>
        <w:t xml:space="preserve">&lt;-&gt;</w:t>
      </w:r>
    </w:p>
    <w:p w:rsidR="00000000" w:rsidDel="00000000" w:rsidP="00000000" w:rsidRDefault="00000000" w:rsidRPr="00000000" w14:paraId="000001CC">
      <w:pPr>
        <w:rPr/>
      </w:pPr>
      <w:r w:rsidDel="00000000" w:rsidR="00000000" w:rsidRPr="00000000">
        <w:rPr>
          <w:rtl w:val="0"/>
        </w:rPr>
        <w:t xml:space="preserve">(raw Statements in / raw Statements out)</w:t>
      </w:r>
    </w:p>
    <w:p w:rsidR="00000000" w:rsidDel="00000000" w:rsidP="00000000" w:rsidRDefault="00000000" w:rsidRPr="00000000" w14:paraId="000001CD">
      <w:pPr>
        <w:rPr/>
      </w:pPr>
      <w:r w:rsidDel="00000000" w:rsidR="00000000" w:rsidRPr="00000000">
        <w:rPr>
          <w:rtl w:val="0"/>
        </w:rPr>
        <w:t xml:space="preserve">Aggregation</w:t>
      </w:r>
    </w:p>
    <w:p w:rsidR="00000000" w:rsidDel="00000000" w:rsidP="00000000" w:rsidRDefault="00000000" w:rsidRPr="00000000" w14:paraId="000001CE">
      <w:pPr>
        <w:rPr/>
      </w:pPr>
      <w:r w:rsidDel="00000000" w:rsidR="00000000" w:rsidRPr="00000000">
        <w:rPr>
          <w:rtl w:val="0"/>
        </w:rPr>
        <w:t xml:space="preserve">(Aggregation Statements out / Alignment Statements in)</w:t>
      </w:r>
    </w:p>
    <w:p w:rsidR="00000000" w:rsidDel="00000000" w:rsidP="00000000" w:rsidRDefault="00000000" w:rsidRPr="00000000" w14:paraId="000001CF">
      <w:pPr>
        <w:rPr/>
      </w:pPr>
      <w:r w:rsidDel="00000000" w:rsidR="00000000" w:rsidRPr="00000000">
        <w:rPr>
          <w:rtl w:val="0"/>
        </w:rPr>
        <w:t xml:space="preserve">&lt;-&gt;</w:t>
      </w:r>
    </w:p>
    <w:p w:rsidR="00000000" w:rsidDel="00000000" w:rsidP="00000000" w:rsidRDefault="00000000" w:rsidRPr="00000000" w14:paraId="000001D0">
      <w:pPr>
        <w:rPr/>
      </w:pPr>
      <w:r w:rsidDel="00000000" w:rsidR="00000000" w:rsidRPr="00000000">
        <w:rPr>
          <w:rtl w:val="0"/>
        </w:rPr>
        <w:t xml:space="preserve">(Aggregation Statements in / Alignment Statements out)</w:t>
      </w:r>
    </w:p>
    <w:p w:rsidR="00000000" w:rsidDel="00000000" w:rsidP="00000000" w:rsidRDefault="00000000" w:rsidRPr="00000000" w14:paraId="000001D1">
      <w:pPr>
        <w:rPr/>
      </w:pPr>
      <w:r w:rsidDel="00000000" w:rsidR="00000000" w:rsidRPr="00000000">
        <w:rPr>
          <w:rtl w:val="0"/>
        </w:rPr>
        <w:t xml:space="preserve">Alignment</w:t>
      </w:r>
    </w:p>
    <w:p w:rsidR="00000000" w:rsidDel="00000000" w:rsidP="00000000" w:rsidRDefault="00000000" w:rsidRPr="00000000" w14:paraId="000001D2">
      <w:pPr>
        <w:rPr/>
      </w:pPr>
      <w:r w:rsidDel="00000000" w:rsidR="00000000" w:rsidRPr="00000000">
        <w:rPr>
          <w:rtl w:val="0"/>
        </w:rPr>
        <w:t xml:space="preserve">(Alignment Statements out / Activation Statements in)</w:t>
      </w:r>
    </w:p>
    <w:p w:rsidR="00000000" w:rsidDel="00000000" w:rsidP="00000000" w:rsidRDefault="00000000" w:rsidRPr="00000000" w14:paraId="000001D3">
      <w:pPr>
        <w:rPr/>
      </w:pPr>
      <w:r w:rsidDel="00000000" w:rsidR="00000000" w:rsidRPr="00000000">
        <w:rPr>
          <w:rtl w:val="0"/>
        </w:rPr>
        <w:t xml:space="preserve">&lt;-&gt;</w:t>
      </w:r>
    </w:p>
    <w:p w:rsidR="00000000" w:rsidDel="00000000" w:rsidP="00000000" w:rsidRDefault="00000000" w:rsidRPr="00000000" w14:paraId="000001D4">
      <w:pPr>
        <w:rPr/>
      </w:pPr>
      <w:r w:rsidDel="00000000" w:rsidR="00000000" w:rsidRPr="00000000">
        <w:rPr>
          <w:rtl w:val="0"/>
        </w:rPr>
        <w:t xml:space="preserve">(Alignment Statements in / Activation Statements out)</w:t>
      </w:r>
    </w:p>
    <w:p w:rsidR="00000000" w:rsidDel="00000000" w:rsidP="00000000" w:rsidRDefault="00000000" w:rsidRPr="00000000" w14:paraId="000001D5">
      <w:pPr>
        <w:rPr/>
      </w:pPr>
      <w:r w:rsidDel="00000000" w:rsidR="00000000" w:rsidRPr="00000000">
        <w:rPr>
          <w:rtl w:val="0"/>
        </w:rPr>
        <w:t xml:space="preserve">Activation</w:t>
      </w:r>
    </w:p>
    <w:p w:rsidR="00000000" w:rsidDel="00000000" w:rsidP="00000000" w:rsidRDefault="00000000" w:rsidRPr="00000000" w14:paraId="000001D6">
      <w:pPr>
        <w:rPr/>
      </w:pPr>
      <w:r w:rsidDel="00000000" w:rsidR="00000000" w:rsidRPr="00000000">
        <w:rPr>
          <w:rtl w:val="0"/>
        </w:rPr>
        <w:t xml:space="preserve">(Activation Statements out / Activation Statements in)</w:t>
      </w:r>
    </w:p>
    <w:p w:rsidR="00000000" w:rsidDel="00000000" w:rsidP="00000000" w:rsidRDefault="00000000" w:rsidRPr="00000000" w14:paraId="000001D7">
      <w:pPr>
        <w:rPr/>
      </w:pPr>
      <w:r w:rsidDel="00000000" w:rsidR="00000000" w:rsidRPr="00000000">
        <w:rPr>
          <w:rtl w:val="0"/>
        </w:rPr>
        <w:t xml:space="preserve">&lt;-&gt;</w:t>
      </w:r>
    </w:p>
    <w:p w:rsidR="00000000" w:rsidDel="00000000" w:rsidP="00000000" w:rsidRDefault="00000000" w:rsidRPr="00000000" w14:paraId="000001D8">
      <w:pPr>
        <w:rPr/>
      </w:pPr>
      <w:r w:rsidDel="00000000" w:rsidR="00000000" w:rsidRPr="00000000">
        <w:rPr>
          <w:rtl w:val="0"/>
        </w:rPr>
        <w:t xml:space="preserve">(Activation Statements out / Activation Statements in)</w:t>
      </w:r>
    </w:p>
    <w:p w:rsidR="00000000" w:rsidDel="00000000" w:rsidP="00000000" w:rsidRDefault="00000000" w:rsidRPr="00000000" w14:paraId="000001D9">
      <w:pPr>
        <w:rPr/>
      </w:pPr>
      <w:r w:rsidDel="00000000" w:rsidR="00000000" w:rsidRPr="00000000">
        <w:rPr>
          <w:rtl w:val="0"/>
        </w:rPr>
        <w:t xml:space="preserve">Dynamic Endpoints API</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TODO:</w:t>
      </w:r>
    </w:p>
    <w:p w:rsidR="00000000" w:rsidDel="00000000" w:rsidP="00000000" w:rsidRDefault="00000000" w:rsidRPr="00000000" w14:paraId="000001DC">
      <w:pPr>
        <w:pStyle w:val="Heading2"/>
        <w:shd w:fill="ffffff" w:val="clear"/>
        <w:rPr>
          <w:color w:val="222222"/>
        </w:rPr>
      </w:pPr>
      <w:bookmarkStart w:colFirst="0" w:colLast="0" w:name="_j2k17vz9u46j" w:id="28"/>
      <w:bookmarkEnd w:id="28"/>
      <w:r w:rsidDel="00000000" w:rsidR="00000000" w:rsidRPr="00000000">
        <w:rPr>
          <w:rtl w:val="0"/>
        </w:rPr>
        <w:t xml:space="preserve">Statement types:</w:t>
      </w:r>
      <w:r w:rsidDel="00000000" w:rsidR="00000000" w:rsidRPr="00000000">
        <w:rPr>
          <w:rtl w:val="0"/>
        </w:rPr>
      </w:r>
    </w:p>
    <w:p w:rsidR="00000000" w:rsidDel="00000000" w:rsidP="00000000" w:rsidRDefault="00000000" w:rsidRPr="00000000" w14:paraId="000001DD">
      <w:pPr>
        <w:shd w:fill="ffffff" w:val="clear"/>
        <w:rPr>
          <w:color w:val="222222"/>
        </w:rPr>
      </w:pPr>
      <w:r w:rsidDel="00000000" w:rsidR="00000000" w:rsidRPr="00000000">
        <w:rPr>
          <w:color w:val="222222"/>
          <w:rtl w:val="0"/>
        </w:rPr>
        <w:t xml:space="preserve">Statements are Occurrences of Statement Subject Resources.</w:t>
      </w:r>
    </w:p>
    <w:p w:rsidR="00000000" w:rsidDel="00000000" w:rsidP="00000000" w:rsidRDefault="00000000" w:rsidRPr="00000000" w14:paraId="000001DE">
      <w:pPr>
        <w:shd w:fill="ffffff" w:val="clear"/>
        <w:rPr>
          <w:color w:val="222222"/>
        </w:rPr>
      </w:pPr>
      <w:r w:rsidDel="00000000" w:rsidR="00000000" w:rsidRPr="00000000">
        <w:rPr>
          <w:color w:val="222222"/>
          <w:rtl w:val="0"/>
        </w:rPr>
        <w:t xml:space="preserve">Statement Occurrences role Kind: Statement ContextKind? TODO.</w:t>
      </w:r>
    </w:p>
    <w:p w:rsidR="00000000" w:rsidDel="00000000" w:rsidP="00000000" w:rsidRDefault="00000000" w:rsidRPr="00000000" w14:paraId="000001DF">
      <w:pPr>
        <w:shd w:fill="ffffff" w:val="clear"/>
        <w:rPr>
          <w:color w:val="222222"/>
        </w:rPr>
      </w:pPr>
      <w:r w:rsidDel="00000000" w:rsidR="00000000" w:rsidRPr="00000000">
        <w:rPr>
          <w:rtl w:val="0"/>
        </w:rPr>
      </w:r>
    </w:p>
    <w:p w:rsidR="00000000" w:rsidDel="00000000" w:rsidP="00000000" w:rsidRDefault="00000000" w:rsidRPr="00000000" w14:paraId="000001E0">
      <w:pPr>
        <w:shd w:fill="ffffff" w:val="clear"/>
        <w:rPr>
          <w:b w:val="1"/>
          <w:bCs w:val="1"/>
          <w:color w:val="222222"/>
        </w:rPr>
      </w:pPr>
      <w:r w:rsidDel="00000000" w:rsidR="00000000" w:rsidRPr="00000000">
        <w:rPr>
          <w:b w:val="1"/>
          <w:bCs w:val="1"/>
          <w:color w:val="222222"/>
          <w:rtl w:val="0"/>
        </w:rPr>
        <w:t xml:space="preserve">Raw Statements Type:</w:t>
      </w:r>
    </w:p>
    <w:p w:rsidR="00000000" w:rsidDel="00000000" w:rsidP="00000000" w:rsidRDefault="00000000" w:rsidRPr="00000000" w14:paraId="000001E1">
      <w:pPr>
        <w:shd w:fill="ffffff" w:val="clear"/>
        <w:rPr>
          <w:color w:val="222222"/>
        </w:rPr>
      </w:pPr>
      <w:r w:rsidDel="00000000" w:rsidR="00000000" w:rsidRPr="00000000">
        <w:rPr>
          <w:rtl w:val="0"/>
        </w:rPr>
      </w:r>
    </w:p>
    <w:p w:rsidR="00000000" w:rsidDel="00000000" w:rsidP="00000000" w:rsidRDefault="00000000" w:rsidRPr="00000000" w14:paraId="000001E2">
      <w:pPr>
        <w:shd w:fill="ffffff" w:val="clear"/>
        <w:rPr>
          <w:color w:val="222222"/>
        </w:rPr>
      </w:pPr>
      <w:r w:rsidDel="00000000" w:rsidR="00000000" w:rsidRPr="00000000">
        <w:rPr>
          <w:color w:val="222222"/>
          <w:rtl w:val="0"/>
        </w:rPr>
        <w:t xml:space="preserve">(C, S, P, O).</w:t>
      </w:r>
    </w:p>
    <w:p w:rsidR="00000000" w:rsidDel="00000000" w:rsidP="00000000" w:rsidRDefault="00000000" w:rsidRPr="00000000" w14:paraId="000001E3">
      <w:pPr>
        <w:shd w:fill="ffffff" w:val="clear"/>
        <w:rPr>
          <w:color w:val="222222"/>
        </w:rPr>
      </w:pPr>
      <w:r w:rsidDel="00000000" w:rsidR="00000000" w:rsidRPr="00000000">
        <w:rPr>
          <w:rtl w:val="0"/>
        </w:rPr>
      </w:r>
    </w:p>
    <w:p w:rsidR="00000000" w:rsidDel="00000000" w:rsidP="00000000" w:rsidRDefault="00000000" w:rsidRPr="00000000" w14:paraId="000001E4">
      <w:pPr>
        <w:shd w:fill="ffffff" w:val="clear"/>
        <w:rPr>
          <w:b w:val="1"/>
          <w:bCs w:val="1"/>
          <w:color w:val="222222"/>
        </w:rPr>
      </w:pPr>
      <w:r w:rsidDel="00000000" w:rsidR="00000000" w:rsidRPr="00000000">
        <w:rPr>
          <w:b w:val="1"/>
          <w:bCs w:val="1"/>
          <w:color w:val="222222"/>
          <w:rtl w:val="0"/>
        </w:rPr>
        <w:t xml:space="preserve">Kind Statements Type (SubjectKind, PredicateKind, ObjectKind:</w:t>
      </w:r>
    </w:p>
    <w:p w:rsidR="00000000" w:rsidDel="00000000" w:rsidP="00000000" w:rsidRDefault="00000000" w:rsidRPr="00000000" w14:paraId="000001E5">
      <w:pPr>
        <w:shd w:fill="ffffff" w:val="clear"/>
        <w:rPr>
          <w:color w:val="222222"/>
        </w:rPr>
      </w:pPr>
      <w:r w:rsidDel="00000000" w:rsidR="00000000" w:rsidRPr="00000000">
        <w:rPr>
          <w:rtl w:val="0"/>
        </w:rPr>
      </w:r>
    </w:p>
    <w:p w:rsidR="00000000" w:rsidDel="00000000" w:rsidP="00000000" w:rsidRDefault="00000000" w:rsidRPr="00000000" w14:paraId="000001E6">
      <w:pPr>
        <w:shd w:fill="ffffff" w:val="clear"/>
        <w:rPr>
          <w:color w:val="222222"/>
        </w:rPr>
      </w:pPr>
      <w:r w:rsidDel="00000000" w:rsidR="00000000" w:rsidRPr="00000000">
        <w:rPr>
          <w:color w:val="222222"/>
          <w:rtl w:val="0"/>
        </w:rPr>
        <w:t xml:space="preserve">Kind : (PlayerTypeOccurrence, ParentContextKind, AttributeTypeOccurrence, AttributeValueOccurrence).</w:t>
      </w:r>
    </w:p>
    <w:p w:rsidR="00000000" w:rsidDel="00000000" w:rsidP="00000000" w:rsidRDefault="00000000" w:rsidRPr="00000000" w14:paraId="000001E7">
      <w:pPr>
        <w:shd w:fill="ffffff" w:val="clear"/>
        <w:rPr>
          <w:color w:val="222222"/>
        </w:rPr>
      </w:pPr>
      <w:r w:rsidDel="00000000" w:rsidR="00000000" w:rsidRPr="00000000">
        <w:rPr>
          <w:rtl w:val="0"/>
        </w:rPr>
      </w:r>
    </w:p>
    <w:p w:rsidR="00000000" w:rsidDel="00000000" w:rsidP="00000000" w:rsidRDefault="00000000" w:rsidRPr="00000000" w14:paraId="000001E8">
      <w:pPr>
        <w:shd w:fill="ffffff" w:val="clear"/>
        <w:rPr>
          <w:color w:val="222222"/>
        </w:rPr>
      </w:pPr>
      <w:r w:rsidDel="00000000" w:rsidR="00000000" w:rsidRPr="00000000">
        <w:rPr>
          <w:color w:val="222222"/>
          <w:rtl w:val="0"/>
        </w:rPr>
        <w:t xml:space="preserve">Kind Statements are Occurrences of Statement ParentContextKind Resources.</w:t>
      </w:r>
    </w:p>
    <w:p w:rsidR="00000000" w:rsidDel="00000000" w:rsidP="00000000" w:rsidRDefault="00000000" w:rsidRPr="00000000" w14:paraId="000001E9">
      <w:pPr>
        <w:shd w:fill="ffffff" w:val="clear"/>
        <w:rPr>
          <w:color w:val="222222"/>
        </w:rPr>
      </w:pPr>
      <w:r w:rsidDel="00000000" w:rsidR="00000000" w:rsidRPr="00000000">
        <w:rPr>
          <w:color w:val="222222"/>
          <w:rtl w:val="0"/>
        </w:rPr>
        <w:t xml:space="preserve">Kind Statements Occurrences role Kind: PlayerTypeOccurrence Kind? TODO.</w:t>
      </w:r>
    </w:p>
    <w:p w:rsidR="00000000" w:rsidDel="00000000" w:rsidP="00000000" w:rsidRDefault="00000000" w:rsidRPr="00000000" w14:paraId="000001EA">
      <w:pPr>
        <w:shd w:fill="ffffff" w:val="clear"/>
        <w:rPr>
          <w:color w:val="222222"/>
        </w:rPr>
      </w:pPr>
      <w:r w:rsidDel="00000000" w:rsidR="00000000" w:rsidRPr="00000000">
        <w:rPr>
          <w:rtl w:val="0"/>
        </w:rPr>
      </w:r>
    </w:p>
    <w:p w:rsidR="00000000" w:rsidDel="00000000" w:rsidP="00000000" w:rsidRDefault="00000000" w:rsidRPr="00000000" w14:paraId="000001EB">
      <w:pPr>
        <w:shd w:fill="ffffff" w:val="clear"/>
        <w:rPr>
          <w:color w:val="222222"/>
        </w:rPr>
      </w:pPr>
      <w:r w:rsidDel="00000000" w:rsidR="00000000" w:rsidRPr="00000000">
        <w:rPr>
          <w:color w:val="222222"/>
          <w:rtl w:val="0"/>
        </w:rPr>
        <w:t xml:space="preserve">SubjectKind : (Context, SubjectKindParentContext,  AttributeTypeOccurrence, AttributeValueOccurrence);</w:t>
      </w:r>
    </w:p>
    <w:p w:rsidR="00000000" w:rsidDel="00000000" w:rsidP="00000000" w:rsidRDefault="00000000" w:rsidRPr="00000000" w14:paraId="000001EC">
      <w:pPr>
        <w:shd w:fill="ffffff" w:val="clear"/>
        <w:rPr>
          <w:color w:val="222222"/>
        </w:rPr>
      </w:pPr>
      <w:r w:rsidDel="00000000" w:rsidR="00000000" w:rsidRPr="00000000">
        <w:rPr>
          <w:color w:val="222222"/>
          <w:rtl w:val="0"/>
        </w:rPr>
        <w:t xml:space="preserve">Context: Kind PlayerType (Subject) Resource Occurrences.</w:t>
      </w:r>
    </w:p>
    <w:p w:rsidR="00000000" w:rsidDel="00000000" w:rsidP="00000000" w:rsidRDefault="00000000" w:rsidRPr="00000000" w14:paraId="000001ED">
      <w:pPr>
        <w:shd w:fill="ffffff" w:val="clear"/>
        <w:rPr>
          <w:color w:val="222222"/>
        </w:rPr>
      </w:pPr>
      <w:r w:rsidDel="00000000" w:rsidR="00000000" w:rsidRPr="00000000">
        <w:rPr>
          <w:rtl w:val="0"/>
        </w:rPr>
      </w:r>
    </w:p>
    <w:p w:rsidR="00000000" w:rsidDel="00000000" w:rsidP="00000000" w:rsidRDefault="00000000" w:rsidRPr="00000000" w14:paraId="000001EE">
      <w:pPr>
        <w:shd w:fill="ffffff" w:val="clear"/>
        <w:rPr>
          <w:color w:val="222222"/>
        </w:rPr>
      </w:pPr>
      <w:r w:rsidDel="00000000" w:rsidR="00000000" w:rsidRPr="00000000">
        <w:rPr>
          <w:color w:val="222222"/>
          <w:rtl w:val="0"/>
        </w:rPr>
        <w:t xml:space="preserve">PredicateKind : (Context, PredicateKindParentContext, AttributeTypeOccurrence, AttributeValueOccurrence);</w:t>
      </w:r>
    </w:p>
    <w:p w:rsidR="00000000" w:rsidDel="00000000" w:rsidP="00000000" w:rsidRDefault="00000000" w:rsidRPr="00000000" w14:paraId="000001EF">
      <w:pPr>
        <w:shd w:fill="ffffff" w:val="clear"/>
        <w:rPr>
          <w:color w:val="222222"/>
        </w:rPr>
      </w:pPr>
      <w:r w:rsidDel="00000000" w:rsidR="00000000" w:rsidRPr="00000000">
        <w:rPr>
          <w:color w:val="222222"/>
          <w:rtl w:val="0"/>
        </w:rPr>
        <w:t xml:space="preserve">Context: Kind PlayerType (Predicate) Resource Occurrences.</w:t>
      </w:r>
    </w:p>
    <w:p w:rsidR="00000000" w:rsidDel="00000000" w:rsidP="00000000" w:rsidRDefault="00000000" w:rsidRPr="00000000" w14:paraId="000001F0">
      <w:pPr>
        <w:shd w:fill="ffffff" w:val="clear"/>
        <w:rPr>
          <w:color w:val="222222"/>
        </w:rPr>
      </w:pPr>
      <w:r w:rsidDel="00000000" w:rsidR="00000000" w:rsidRPr="00000000">
        <w:rPr>
          <w:rtl w:val="0"/>
        </w:rPr>
      </w:r>
    </w:p>
    <w:p w:rsidR="00000000" w:rsidDel="00000000" w:rsidP="00000000" w:rsidRDefault="00000000" w:rsidRPr="00000000" w14:paraId="000001F1">
      <w:pPr>
        <w:shd w:fill="ffffff" w:val="clear"/>
        <w:rPr>
          <w:color w:val="222222"/>
        </w:rPr>
      </w:pPr>
      <w:r w:rsidDel="00000000" w:rsidR="00000000" w:rsidRPr="00000000">
        <w:rPr>
          <w:color w:val="222222"/>
          <w:rtl w:val="0"/>
        </w:rPr>
        <w:t xml:space="preserve">ObjectKind : (Context, ObjectKindParentContext, AttributeTypeOccurrence, AttributeValueOccurrence)</w:t>
      </w:r>
    </w:p>
    <w:p w:rsidR="00000000" w:rsidDel="00000000" w:rsidP="00000000" w:rsidRDefault="00000000" w:rsidRPr="00000000" w14:paraId="000001F2">
      <w:pPr>
        <w:shd w:fill="ffffff" w:val="clear"/>
        <w:rPr>
          <w:color w:val="222222"/>
        </w:rPr>
      </w:pPr>
      <w:r w:rsidDel="00000000" w:rsidR="00000000" w:rsidRPr="00000000">
        <w:rPr>
          <w:color w:val="222222"/>
          <w:rtl w:val="0"/>
        </w:rPr>
        <w:t xml:space="preserve">Context: Kind PlayerType (Object) Resource Occurrences.</w:t>
      </w:r>
    </w:p>
    <w:p w:rsidR="00000000" w:rsidDel="00000000" w:rsidP="00000000" w:rsidRDefault="00000000" w:rsidRPr="00000000" w14:paraId="000001F3">
      <w:pPr>
        <w:shd w:fill="ffffff" w:val="clear"/>
        <w:rPr>
          <w:color w:val="222222"/>
        </w:rPr>
      </w:pPr>
      <w:r w:rsidDel="00000000" w:rsidR="00000000" w:rsidRPr="00000000">
        <w:rPr>
          <w:rtl w:val="0"/>
        </w:rPr>
      </w:r>
    </w:p>
    <w:p w:rsidR="00000000" w:rsidDel="00000000" w:rsidP="00000000" w:rsidRDefault="00000000" w:rsidRPr="00000000" w14:paraId="000001F4">
      <w:pPr>
        <w:shd w:fill="ffffff" w:val="clear"/>
        <w:rPr>
          <w:b w:val="1"/>
          <w:bCs w:val="1"/>
          <w:color w:val="222222"/>
        </w:rPr>
      </w:pPr>
      <w:r w:rsidDel="00000000" w:rsidR="00000000" w:rsidRPr="00000000">
        <w:rPr>
          <w:b w:val="1"/>
          <w:bCs w:val="1"/>
          <w:color w:val="222222"/>
          <w:rtl w:val="0"/>
        </w:rPr>
        <w:t xml:space="preserve">Kinds type / state Statements model:</w:t>
      </w:r>
    </w:p>
    <w:p w:rsidR="00000000" w:rsidDel="00000000" w:rsidP="00000000" w:rsidRDefault="00000000" w:rsidRPr="00000000" w14:paraId="000001F5">
      <w:pPr>
        <w:shd w:fill="ffffff" w:val="clear"/>
        <w:rPr>
          <w:color w:val="222222"/>
        </w:rPr>
      </w:pPr>
      <w:r w:rsidDel="00000000" w:rsidR="00000000" w:rsidRPr="00000000">
        <w:rPr>
          <w:rtl w:val="0"/>
        </w:rPr>
      </w:r>
    </w:p>
    <w:p w:rsidR="00000000" w:rsidDel="00000000" w:rsidP="00000000" w:rsidRDefault="00000000" w:rsidRPr="00000000" w14:paraId="000001F6">
      <w:pPr>
        <w:shd w:fill="ffffff" w:val="clear"/>
        <w:rPr>
          <w:color w:val="222222"/>
        </w:rPr>
      </w:pPr>
      <w:r w:rsidDel="00000000" w:rsidR="00000000" w:rsidRPr="00000000">
        <w:rPr>
          <w:color w:val="222222"/>
          <w:rtl w:val="0"/>
        </w:rPr>
        <w:t xml:space="preserve">Kind type Statements: Employee</w:t>
      </w:r>
    </w:p>
    <w:p w:rsidR="00000000" w:rsidDel="00000000" w:rsidP="00000000" w:rsidRDefault="00000000" w:rsidRPr="00000000" w14:paraId="000001F7">
      <w:pPr>
        <w:numPr>
          <w:ilvl w:val="0"/>
          <w:numId w:val="52"/>
        </w:numPr>
        <w:shd w:fill="ffffff" w:val="clear"/>
        <w:ind w:left="720" w:hanging="360"/>
        <w:rPr>
          <w:color w:val="222222"/>
          <w:u w:val="none"/>
        </w:rPr>
      </w:pPr>
      <w:r w:rsidDel="00000000" w:rsidR="00000000" w:rsidRPr="00000000">
        <w:rPr>
          <w:color w:val="222222"/>
          <w:rtl w:val="0"/>
        </w:rPr>
        <w:t xml:space="preserve">For all Kind Resource Occurrences Attributes / Attributes Values (all states)</w:t>
      </w:r>
    </w:p>
    <w:p w:rsidR="00000000" w:rsidDel="00000000" w:rsidP="00000000" w:rsidRDefault="00000000" w:rsidRPr="00000000" w14:paraId="000001F8">
      <w:pPr>
        <w:numPr>
          <w:ilvl w:val="0"/>
          <w:numId w:val="52"/>
        </w:numPr>
        <w:shd w:fill="ffffff" w:val="clear"/>
        <w:ind w:left="720" w:hanging="360"/>
        <w:rPr>
          <w:color w:val="222222"/>
          <w:u w:val="none"/>
        </w:rPr>
      </w:pPr>
      <w:r w:rsidDel="00000000" w:rsidR="00000000" w:rsidRPr="00000000">
        <w:rPr>
          <w:color w:val="222222"/>
          <w:rtl w:val="0"/>
        </w:rPr>
        <w:t xml:space="preserve">SubjectKind (Employee) : (EmployeeSubjectOccurrence, SubjectKindParentContext :Person, AttributeTypeOccurrence, AttributeValueOccurrence)</w:t>
      </w:r>
    </w:p>
    <w:p w:rsidR="00000000" w:rsidDel="00000000" w:rsidP="00000000" w:rsidRDefault="00000000" w:rsidRPr="00000000" w14:paraId="000001F9">
      <w:pPr>
        <w:shd w:fill="ffffff" w:val="clear"/>
        <w:rPr>
          <w:color w:val="222222"/>
        </w:rPr>
      </w:pPr>
      <w:r w:rsidDel="00000000" w:rsidR="00000000" w:rsidRPr="00000000">
        <w:rPr>
          <w:rtl w:val="0"/>
        </w:rPr>
      </w:r>
    </w:p>
    <w:p w:rsidR="00000000" w:rsidDel="00000000" w:rsidP="00000000" w:rsidRDefault="00000000" w:rsidRPr="00000000" w14:paraId="000001FA">
      <w:pPr>
        <w:shd w:fill="ffffff" w:val="clear"/>
        <w:rPr>
          <w:color w:val="222222"/>
        </w:rPr>
      </w:pPr>
      <w:r w:rsidDel="00000000" w:rsidR="00000000" w:rsidRPr="00000000">
        <w:rPr>
          <w:color w:val="222222"/>
          <w:rtl w:val="0"/>
        </w:rPr>
        <w:t xml:space="preserve">Kind state Statements: GoogleEmployee / HighSalaryEmployee / RemoteEmployee</w:t>
      </w:r>
    </w:p>
    <w:p w:rsidR="00000000" w:rsidDel="00000000" w:rsidP="00000000" w:rsidRDefault="00000000" w:rsidRPr="00000000" w14:paraId="000001FB">
      <w:pPr>
        <w:numPr>
          <w:ilvl w:val="0"/>
          <w:numId w:val="8"/>
        </w:numPr>
        <w:shd w:fill="ffffff" w:val="clear"/>
        <w:ind w:left="720" w:hanging="360"/>
        <w:rPr>
          <w:color w:val="222222"/>
          <w:u w:val="none"/>
        </w:rPr>
      </w:pPr>
      <w:r w:rsidDel="00000000" w:rsidR="00000000" w:rsidRPr="00000000">
        <w:rPr>
          <w:color w:val="222222"/>
          <w:rtl w:val="0"/>
        </w:rPr>
        <w:t xml:space="preserve">SubjectKind (GoogleEmployee) : (EmployeeSubjectOccurrence, SubjectKindParentContext :Employee, Attribute :employer, Value :Google)</w:t>
      </w:r>
    </w:p>
    <w:p w:rsidR="00000000" w:rsidDel="00000000" w:rsidP="00000000" w:rsidRDefault="00000000" w:rsidRPr="00000000" w14:paraId="000001FC">
      <w:pPr>
        <w:numPr>
          <w:ilvl w:val="0"/>
          <w:numId w:val="8"/>
        </w:numPr>
        <w:shd w:fill="ffffff" w:val="clear"/>
        <w:ind w:left="720" w:hanging="360"/>
        <w:rPr>
          <w:color w:val="222222"/>
          <w:u w:val="none"/>
        </w:rPr>
      </w:pPr>
      <w:r w:rsidDel="00000000" w:rsidR="00000000" w:rsidRPr="00000000">
        <w:rPr>
          <w:color w:val="222222"/>
          <w:rtl w:val="0"/>
        </w:rPr>
        <w:t xml:space="preserve">Attributes, Values: Placeholders / Kinds.</w:t>
      </w:r>
    </w:p>
    <w:p w:rsidR="00000000" w:rsidDel="00000000" w:rsidP="00000000" w:rsidRDefault="00000000" w:rsidRPr="00000000" w14:paraId="000001FD">
      <w:pPr>
        <w:shd w:fill="ffffff" w:val="clear"/>
        <w:rPr>
          <w:color w:val="222222"/>
        </w:rPr>
      </w:pPr>
      <w:r w:rsidDel="00000000" w:rsidR="00000000" w:rsidRPr="00000000">
        <w:rPr>
          <w:rtl w:val="0"/>
        </w:rPr>
      </w:r>
    </w:p>
    <w:p w:rsidR="00000000" w:rsidDel="00000000" w:rsidP="00000000" w:rsidRDefault="00000000" w:rsidRPr="00000000" w14:paraId="000001FE">
      <w:pPr>
        <w:shd w:fill="ffffff" w:val="clear"/>
        <w:rPr>
          <w:color w:val="222222"/>
        </w:rPr>
      </w:pPr>
      <w:r w:rsidDel="00000000" w:rsidR="00000000" w:rsidRPr="00000000">
        <w:rPr>
          <w:color w:val="222222"/>
          <w:rtl w:val="0"/>
        </w:rPr>
        <w:t xml:space="preserve">Resource multiple Occurrences different Kinds.</w:t>
      </w:r>
    </w:p>
    <w:p w:rsidR="00000000" w:rsidDel="00000000" w:rsidP="00000000" w:rsidRDefault="00000000" w:rsidRPr="00000000" w14:paraId="000001FF">
      <w:pPr>
        <w:shd w:fill="ffffff" w:val="clear"/>
        <w:rPr>
          <w:color w:val="222222"/>
        </w:rPr>
      </w:pPr>
      <w:r w:rsidDel="00000000" w:rsidR="00000000" w:rsidRPr="00000000">
        <w:rPr>
          <w:rtl w:val="0"/>
        </w:rPr>
      </w:r>
    </w:p>
    <w:p w:rsidR="00000000" w:rsidDel="00000000" w:rsidP="00000000" w:rsidRDefault="00000000" w:rsidRPr="00000000" w14:paraId="00000200">
      <w:pPr>
        <w:shd w:fill="ffffff" w:val="clear"/>
        <w:rPr>
          <w:color w:val="222222"/>
        </w:rPr>
      </w:pPr>
      <w:r w:rsidDel="00000000" w:rsidR="00000000" w:rsidRPr="00000000">
        <w:rPr>
          <w:color w:val="222222"/>
          <w:rtl w:val="0"/>
        </w:rPr>
        <w:t xml:space="preserve">Kind super / sub Kind (type / state) traversal API.</w:t>
      </w:r>
    </w:p>
    <w:p w:rsidR="00000000" w:rsidDel="00000000" w:rsidP="00000000" w:rsidRDefault="00000000" w:rsidRPr="00000000" w14:paraId="00000201">
      <w:pPr>
        <w:shd w:fill="ffffff" w:val="clear"/>
        <w:rPr>
          <w:color w:val="222222"/>
        </w:rPr>
      </w:pPr>
      <w:r w:rsidDel="00000000" w:rsidR="00000000" w:rsidRPr="00000000">
        <w:rPr>
          <w:rtl w:val="0"/>
        </w:rPr>
      </w:r>
    </w:p>
    <w:p w:rsidR="00000000" w:rsidDel="00000000" w:rsidP="00000000" w:rsidRDefault="00000000" w:rsidRPr="00000000" w14:paraId="00000202">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03">
      <w:pPr>
        <w:shd w:fill="ffffff" w:val="clear"/>
        <w:rPr>
          <w:color w:val="222222"/>
        </w:rPr>
      </w:pPr>
      <w:r w:rsidDel="00000000" w:rsidR="00000000" w:rsidRPr="00000000">
        <w:rPr>
          <w:rtl w:val="0"/>
        </w:rPr>
      </w:r>
    </w:p>
    <w:p w:rsidR="00000000" w:rsidDel="00000000" w:rsidP="00000000" w:rsidRDefault="00000000" w:rsidRPr="00000000" w14:paraId="00000204">
      <w:pPr>
        <w:shd w:fill="ffffff" w:val="clear"/>
        <w:rPr>
          <w:color w:val="222222"/>
        </w:rPr>
      </w:pPr>
      <w:r w:rsidDel="00000000" w:rsidR="00000000" w:rsidRPr="00000000">
        <w:rPr>
          <w:color w:val="222222"/>
          <w:rtl w:val="0"/>
        </w:rPr>
        <w:t xml:space="preserve">Hierarchical Statements Type (Instance, Fact, Interaction):</w:t>
      </w:r>
    </w:p>
    <w:p w:rsidR="00000000" w:rsidDel="00000000" w:rsidP="00000000" w:rsidRDefault="00000000" w:rsidRPr="00000000" w14:paraId="00000205">
      <w:pPr>
        <w:shd w:fill="ffffff" w:val="clear"/>
        <w:rPr>
          <w:color w:val="222222"/>
        </w:rPr>
      </w:pPr>
      <w:r w:rsidDel="00000000" w:rsidR="00000000" w:rsidRPr="00000000">
        <w:rPr>
          <w:rtl w:val="0"/>
        </w:rPr>
      </w:r>
    </w:p>
    <w:p w:rsidR="00000000" w:rsidDel="00000000" w:rsidP="00000000" w:rsidRDefault="00000000" w:rsidRPr="00000000" w14:paraId="00000206">
      <w:pPr>
        <w:shd w:fill="ffffff" w:val="clear"/>
        <w:rPr>
          <w:color w:val="222222"/>
        </w:rPr>
      </w:pPr>
      <w:r w:rsidDel="00000000" w:rsidR="00000000" w:rsidRPr="00000000">
        <w:rPr>
          <w:color w:val="222222"/>
          <w:rtl w:val="0"/>
        </w:rPr>
        <w:t xml:space="preserve">Instance : (Class, ParentInstance, Attribute, Value).</w:t>
      </w:r>
    </w:p>
    <w:p w:rsidR="00000000" w:rsidDel="00000000" w:rsidP="00000000" w:rsidRDefault="00000000" w:rsidRPr="00000000" w14:paraId="00000207">
      <w:pPr>
        <w:shd w:fill="ffffff" w:val="clear"/>
        <w:rPr>
          <w:color w:val="222222"/>
        </w:rPr>
      </w:pPr>
      <w:r w:rsidDel="00000000" w:rsidR="00000000" w:rsidRPr="00000000">
        <w:rPr>
          <w:rtl w:val="0"/>
        </w:rPr>
      </w:r>
    </w:p>
    <w:p w:rsidR="00000000" w:rsidDel="00000000" w:rsidP="00000000" w:rsidRDefault="00000000" w:rsidRPr="00000000" w14:paraId="00000208">
      <w:pPr>
        <w:shd w:fill="ffffff" w:val="clear"/>
        <w:rPr>
          <w:color w:val="222222"/>
        </w:rPr>
      </w:pPr>
      <w:r w:rsidDel="00000000" w:rsidR="00000000" w:rsidRPr="00000000">
        <w:rPr>
          <w:color w:val="222222"/>
          <w:rtl w:val="0"/>
        </w:rPr>
        <w:t xml:space="preserve">Instance reified Containment Statements Occurrences points to the "parent" (containing) Dimensional Containment Statement.</w:t>
      </w:r>
    </w:p>
    <w:p w:rsidR="00000000" w:rsidDel="00000000" w:rsidP="00000000" w:rsidRDefault="00000000" w:rsidRPr="00000000" w14:paraId="00000209">
      <w:pPr>
        <w:shd w:fill="ffffff" w:val="clear"/>
        <w:rPr>
          <w:color w:val="222222"/>
        </w:rPr>
      </w:pPr>
      <w:r w:rsidDel="00000000" w:rsidR="00000000" w:rsidRPr="00000000">
        <w:rPr>
          <w:color w:val="222222"/>
          <w:rtl w:val="0"/>
        </w:rPr>
        <w:t xml:space="preserve">Instance Statements are Occurrences of Instance Statement ParentInstance Resources.</w:t>
      </w:r>
    </w:p>
    <w:p w:rsidR="00000000" w:rsidDel="00000000" w:rsidP="00000000" w:rsidRDefault="00000000" w:rsidRPr="00000000" w14:paraId="0000020A">
      <w:pPr>
        <w:shd w:fill="ffffff" w:val="clear"/>
        <w:rPr>
          <w:color w:val="222222"/>
        </w:rPr>
      </w:pPr>
      <w:r w:rsidDel="00000000" w:rsidR="00000000" w:rsidRPr="00000000">
        <w:rPr>
          <w:color w:val="222222"/>
          <w:rtl w:val="0"/>
        </w:rPr>
        <w:t xml:space="preserve">Instance Statement Occurrences role Kind: Statement Class / ContextKind? TODO.</w:t>
      </w:r>
    </w:p>
    <w:p w:rsidR="00000000" w:rsidDel="00000000" w:rsidP="00000000" w:rsidRDefault="00000000" w:rsidRPr="00000000" w14:paraId="0000020B">
      <w:pPr>
        <w:shd w:fill="ffffff" w:val="clear"/>
        <w:rPr>
          <w:color w:val="222222"/>
        </w:rPr>
      </w:pPr>
      <w:r w:rsidDel="00000000" w:rsidR="00000000" w:rsidRPr="00000000">
        <w:rPr>
          <w:rtl w:val="0"/>
        </w:rPr>
      </w:r>
    </w:p>
    <w:p w:rsidR="00000000" w:rsidDel="00000000" w:rsidP="00000000" w:rsidRDefault="00000000" w:rsidRPr="00000000" w14:paraId="0000020C">
      <w:pPr>
        <w:shd w:fill="ffffff" w:val="clear"/>
        <w:rPr>
          <w:b w:val="1"/>
          <w:bCs w:val="1"/>
          <w:color w:val="222222"/>
        </w:rPr>
      </w:pPr>
      <w:r w:rsidDel="00000000" w:rsidR="00000000" w:rsidRPr="00000000">
        <w:rPr>
          <w:b w:val="1"/>
          <w:bCs w:val="1"/>
          <w:color w:val="222222"/>
          <w:rtl w:val="0"/>
        </w:rPr>
        <w:t xml:space="preserve">SPO Reification:</w:t>
      </w:r>
    </w:p>
    <w:p w:rsidR="00000000" w:rsidDel="00000000" w:rsidP="00000000" w:rsidRDefault="00000000" w:rsidRPr="00000000" w14:paraId="0000020D">
      <w:pPr>
        <w:shd w:fill="ffffff" w:val="clear"/>
        <w:rPr>
          <w:color w:val="222222"/>
        </w:rPr>
      </w:pPr>
      <w:r w:rsidDel="00000000" w:rsidR="00000000" w:rsidRPr="00000000">
        <w:rPr>
          <w:rtl w:val="0"/>
        </w:rPr>
      </w:r>
    </w:p>
    <w:p w:rsidR="00000000" w:rsidDel="00000000" w:rsidP="00000000" w:rsidRDefault="00000000" w:rsidRPr="00000000" w14:paraId="0000020E">
      <w:pPr>
        <w:shd w:fill="ffffff" w:val="clear"/>
        <w:rPr>
          <w:color w:val="222222"/>
        </w:rPr>
      </w:pPr>
      <w:r w:rsidDel="00000000" w:rsidR="00000000" w:rsidRPr="00000000">
        <w:rPr>
          <w:color w:val="222222"/>
          <w:rtl w:val="0"/>
        </w:rPr>
        <w:t xml:space="preserve">Statement layers: SPOs as Subject arrangements (views). Hierarchical Statement Types (as with Kind Statements). Reify C, S, P, O Occurrences also as Statements with their corresponding Occurrence role Kinds (for example, for FCA Contexts):</w:t>
      </w:r>
    </w:p>
    <w:p w:rsidR="00000000" w:rsidDel="00000000" w:rsidP="00000000" w:rsidRDefault="00000000" w:rsidRPr="00000000" w14:paraId="0000020F">
      <w:pPr>
        <w:shd w:fill="ffffff" w:val="clear"/>
        <w:rPr>
          <w:color w:val="222222"/>
        </w:rPr>
      </w:pPr>
      <w:r w:rsidDel="00000000" w:rsidR="00000000" w:rsidRPr="00000000">
        <w:rPr>
          <w:rtl w:val="0"/>
        </w:rPr>
      </w:r>
    </w:p>
    <w:p w:rsidR="00000000" w:rsidDel="00000000" w:rsidP="00000000" w:rsidRDefault="00000000" w:rsidRPr="00000000" w14:paraId="00000210">
      <w:pPr>
        <w:shd w:fill="ffffff" w:val="clear"/>
        <w:rPr>
          <w:color w:val="222222"/>
        </w:rPr>
      </w:pPr>
      <w:r w:rsidDel="00000000" w:rsidR="00000000" w:rsidRPr="00000000">
        <w:rPr>
          <w:color w:val="222222"/>
          <w:rtl w:val="0"/>
        </w:rPr>
        <w:t xml:space="preserve">Subject : (Context, Subject, Predicate, Object)</w:t>
      </w:r>
    </w:p>
    <w:p w:rsidR="00000000" w:rsidDel="00000000" w:rsidP="00000000" w:rsidRDefault="00000000" w:rsidRPr="00000000" w14:paraId="00000211">
      <w:pPr>
        <w:shd w:fill="ffffff" w:val="clear"/>
        <w:rPr>
          <w:color w:val="222222"/>
        </w:rPr>
      </w:pPr>
      <w:r w:rsidDel="00000000" w:rsidR="00000000" w:rsidRPr="00000000">
        <w:rPr>
          <w:color w:val="222222"/>
          <w:rtl w:val="0"/>
        </w:rPr>
        <w:t xml:space="preserve">Predicate : (Context, Predicate, Subject, Object)</w:t>
      </w:r>
    </w:p>
    <w:p w:rsidR="00000000" w:rsidDel="00000000" w:rsidP="00000000" w:rsidRDefault="00000000" w:rsidRPr="00000000" w14:paraId="00000212">
      <w:pPr>
        <w:shd w:fill="ffffff" w:val="clear"/>
        <w:rPr>
          <w:color w:val="222222"/>
        </w:rPr>
      </w:pPr>
      <w:r w:rsidDel="00000000" w:rsidR="00000000" w:rsidRPr="00000000">
        <w:rPr>
          <w:color w:val="222222"/>
          <w:rtl w:val="0"/>
        </w:rPr>
        <w:t xml:space="preserve">Object : (Context, Object, Predicate, Subject)</w:t>
      </w:r>
    </w:p>
    <w:p w:rsidR="00000000" w:rsidDel="00000000" w:rsidP="00000000" w:rsidRDefault="00000000" w:rsidRPr="00000000" w14:paraId="00000213">
      <w:pPr>
        <w:shd w:fill="ffffff" w:val="clear"/>
        <w:rPr>
          <w:color w:val="222222"/>
        </w:rPr>
      </w:pPr>
      <w:r w:rsidDel="00000000" w:rsidR="00000000" w:rsidRPr="00000000">
        <w:rPr>
          <w:rtl w:val="0"/>
        </w:rPr>
      </w:r>
    </w:p>
    <w:p w:rsidR="00000000" w:rsidDel="00000000" w:rsidP="00000000" w:rsidRDefault="00000000" w:rsidRPr="00000000" w14:paraId="00000214">
      <w:pPr>
        <w:shd w:fill="ffffff" w:val="clear"/>
        <w:rPr>
          <w:color w:val="222222"/>
        </w:rPr>
      </w:pPr>
      <w:r w:rsidDel="00000000" w:rsidR="00000000" w:rsidRPr="00000000">
        <w:rPr>
          <w:color w:val="222222"/>
          <w:rtl w:val="0"/>
        </w:rPr>
        <w:t xml:space="preserve">SPOs Kinds until singleton Kinds (individuals / occurrences, i.e: Peter Kind). From types to instances.  Reify singleton Kinds as Kind Statements. Materialize layers Kinds / Interactions State changes. Streams: apply, merge, fold, unfold.</w:t>
      </w:r>
    </w:p>
    <w:p w:rsidR="00000000" w:rsidDel="00000000" w:rsidP="00000000" w:rsidRDefault="00000000" w:rsidRPr="00000000" w14:paraId="00000215">
      <w:pPr>
        <w:pStyle w:val="Heading3"/>
        <w:rPr/>
      </w:pPr>
      <w:bookmarkStart w:colFirst="0" w:colLast="0" w:name="_802r1l7sfpxq" w:id="29"/>
      <w:bookmarkEnd w:id="29"/>
      <w:r w:rsidDel="00000000" w:rsidR="00000000" w:rsidRPr="00000000">
        <w:rPr>
          <w:rtl w:val="0"/>
        </w:rPr>
        <w:t xml:space="preserve">Augmentation:</w:t>
      </w:r>
    </w:p>
    <w:p w:rsidR="00000000" w:rsidDel="00000000" w:rsidP="00000000" w:rsidRDefault="00000000" w:rsidRPr="00000000" w14:paraId="00000216">
      <w:pPr>
        <w:rPr>
          <w:color w:val="222222"/>
        </w:rPr>
      </w:pPr>
      <w:r w:rsidDel="00000000" w:rsidR="00000000" w:rsidRPr="00000000">
        <w:rPr>
          <w:color w:val="222222"/>
          <w:rtl w:val="0"/>
        </w:rPr>
        <w:t xml:space="preserve">What layers consume / produce and how apply, merge, fold, unfold performs on each layer Graph: TODO.</w:t>
      </w:r>
      <w:r w:rsidDel="00000000" w:rsidR="00000000" w:rsidRPr="00000000">
        <w:rPr>
          <w:rtl w:val="0"/>
        </w:rPr>
      </w:r>
    </w:p>
    <w:p w:rsidR="00000000" w:rsidDel="00000000" w:rsidP="00000000" w:rsidRDefault="00000000" w:rsidRPr="00000000" w14:paraId="00000217">
      <w:pPr>
        <w:pStyle w:val="Heading3"/>
        <w:shd w:fill="ffffff" w:val="clear"/>
        <w:rPr>
          <w:b w:val="1"/>
          <w:bCs w:val="1"/>
          <w:color w:val="222222"/>
        </w:rPr>
      </w:pPr>
      <w:bookmarkStart w:colFirst="0" w:colLast="0" w:name="_5ao6pengkwkk" w:id="30"/>
      <w:bookmarkEnd w:id="30"/>
      <w:r w:rsidDel="00000000" w:rsidR="00000000" w:rsidRPr="00000000">
        <w:rPr>
          <w:rtl w:val="0"/>
        </w:rPr>
        <w:t xml:space="preserve">Aggregation:</w:t>
      </w:r>
      <w:r w:rsidDel="00000000" w:rsidR="00000000" w:rsidRPr="00000000">
        <w:rPr>
          <w:rtl w:val="0"/>
        </w:rPr>
      </w:r>
    </w:p>
    <w:p w:rsidR="00000000" w:rsidDel="00000000" w:rsidP="00000000" w:rsidRDefault="00000000" w:rsidRPr="00000000" w14:paraId="00000218">
      <w:pPr>
        <w:shd w:fill="ffffff" w:val="clear"/>
        <w:rPr>
          <w:b w:val="1"/>
          <w:bCs w:val="1"/>
          <w:color w:val="222222"/>
        </w:rPr>
      </w:pPr>
      <w:r w:rsidDel="00000000" w:rsidR="00000000" w:rsidRPr="00000000">
        <w:rPr>
          <w:b w:val="1"/>
          <w:bCs w:val="1"/>
          <w:color w:val="222222"/>
          <w:rtl w:val="0"/>
        </w:rPr>
        <w:t xml:space="preserve">Aggregation consumes:</w:t>
      </w:r>
    </w:p>
    <w:p w:rsidR="00000000" w:rsidDel="00000000" w:rsidP="00000000" w:rsidRDefault="00000000" w:rsidRPr="00000000" w14:paraId="00000219">
      <w:pPr>
        <w:shd w:fill="ffffff" w:val="clear"/>
        <w:rPr>
          <w:color w:val="222222"/>
        </w:rPr>
      </w:pPr>
      <w:r w:rsidDel="00000000" w:rsidR="00000000" w:rsidRPr="00000000">
        <w:rPr>
          <w:rtl w:val="0"/>
        </w:rPr>
      </w:r>
    </w:p>
    <w:p w:rsidR="00000000" w:rsidDel="00000000" w:rsidP="00000000" w:rsidRDefault="00000000" w:rsidRPr="00000000" w14:paraId="0000021A">
      <w:pPr>
        <w:shd w:fill="ffffff" w:val="clear"/>
        <w:rPr>
          <w:color w:val="222222"/>
        </w:rPr>
      </w:pPr>
      <w:r w:rsidDel="00000000" w:rsidR="00000000" w:rsidRPr="00000000">
        <w:rPr>
          <w:color w:val="222222"/>
          <w:rtl w:val="0"/>
        </w:rPr>
        <w:t xml:space="preserve">Raw (S, P, O) Statements.</w:t>
      </w:r>
    </w:p>
    <w:p w:rsidR="00000000" w:rsidDel="00000000" w:rsidP="00000000" w:rsidRDefault="00000000" w:rsidRPr="00000000" w14:paraId="0000021B">
      <w:pPr>
        <w:shd w:fill="ffffff" w:val="clear"/>
        <w:rPr>
          <w:color w:val="222222"/>
        </w:rPr>
      </w:pPr>
      <w:r w:rsidDel="00000000" w:rsidR="00000000" w:rsidRPr="00000000">
        <w:rPr>
          <w:rtl w:val="0"/>
        </w:rPr>
      </w:r>
    </w:p>
    <w:p w:rsidR="00000000" w:rsidDel="00000000" w:rsidP="00000000" w:rsidRDefault="00000000" w:rsidRPr="00000000" w14:paraId="0000021C">
      <w:pPr>
        <w:shd w:fill="ffffff" w:val="clear"/>
        <w:rPr>
          <w:b w:val="1"/>
          <w:bCs w:val="1"/>
          <w:color w:val="222222"/>
        </w:rPr>
      </w:pPr>
      <w:r w:rsidDel="00000000" w:rsidR="00000000" w:rsidRPr="00000000">
        <w:rPr>
          <w:b w:val="1"/>
          <w:bCs w:val="1"/>
          <w:color w:val="222222"/>
          <w:rtl w:val="0"/>
        </w:rPr>
        <w:t xml:space="preserve">Aggregation produces:</w:t>
      </w:r>
    </w:p>
    <w:p w:rsidR="00000000" w:rsidDel="00000000" w:rsidP="00000000" w:rsidRDefault="00000000" w:rsidRPr="00000000" w14:paraId="0000021D">
      <w:pPr>
        <w:shd w:fill="ffffff" w:val="clear"/>
        <w:ind w:left="0" w:firstLine="0"/>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1E">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Instance : (Class, ParentInstance, Attribute, Value) : DOM</w:t>
      </w:r>
    </w:p>
    <w:p w:rsidR="00000000" w:rsidDel="00000000" w:rsidP="00000000" w:rsidRDefault="00000000" w:rsidRPr="00000000" w14:paraId="0000021F">
      <w:pPr>
        <w:shd w:fill="ffffff" w:val="clear"/>
        <w:ind w:left="0" w:firstLine="0"/>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20">
      <w:pPr>
        <w:numPr>
          <w:ilvl w:val="0"/>
          <w:numId w:val="50"/>
        </w:numPr>
        <w:shd w:fill="ffffff" w:val="clear"/>
        <w:ind w:left="720" w:hanging="360"/>
        <w:rPr>
          <w:color w:val="222222"/>
          <w:u w:val="none"/>
        </w:rPr>
      </w:pPr>
      <w:r w:rsidDel="00000000" w:rsidR="00000000" w:rsidRPr="00000000">
        <w:rPr>
          <w:color w:val="222222"/>
          <w:rtl w:val="0"/>
        </w:rPr>
        <w:t xml:space="preserve">Statement Resource URI encodes Instance value (URI).</w:t>
      </w:r>
    </w:p>
    <w:p w:rsidR="00000000" w:rsidDel="00000000" w:rsidP="00000000" w:rsidRDefault="00000000" w:rsidRPr="00000000" w14:paraId="00000221">
      <w:pPr>
        <w:numPr>
          <w:ilvl w:val="0"/>
          <w:numId w:val="50"/>
        </w:numPr>
        <w:shd w:fill="ffffff" w:val="clear"/>
        <w:ind w:left="720" w:hanging="360"/>
        <w:rPr>
          <w:color w:val="222222"/>
          <w:u w:val="none"/>
        </w:rPr>
      </w:pPr>
      <w:r w:rsidDel="00000000" w:rsidR="00000000" w:rsidRPr="00000000">
        <w:rPr>
          <w:color w:val="222222"/>
          <w:rtl w:val="0"/>
        </w:rPr>
        <w:t xml:space="preserve">Statement Resource URI encodes Instance value (URI). Instance Statements are Occurrences of ParentInstance Statements.</w:t>
      </w:r>
    </w:p>
    <w:p w:rsidR="00000000" w:rsidDel="00000000" w:rsidP="00000000" w:rsidRDefault="00000000" w:rsidRPr="00000000" w14:paraId="00000222">
      <w:pPr>
        <w:numPr>
          <w:ilvl w:val="0"/>
          <w:numId w:val="50"/>
        </w:numPr>
        <w:shd w:fill="ffffff" w:val="clear"/>
        <w:ind w:left="720" w:hanging="360"/>
        <w:rPr>
          <w:color w:val="222222"/>
          <w:u w:val="none"/>
        </w:rPr>
      </w:pPr>
      <w:r w:rsidDel="00000000" w:rsidR="00000000" w:rsidRPr="00000000">
        <w:rPr>
          <w:color w:val="222222"/>
          <w:rtl w:val="0"/>
        </w:rPr>
        <w:t xml:space="preserve">Until Instance definition (Classes). Instance Containment / Order (occurrence state / temporal? parts) hierarchies.</w:t>
      </w:r>
    </w:p>
    <w:p w:rsidR="00000000" w:rsidDel="00000000" w:rsidP="00000000" w:rsidRDefault="00000000" w:rsidRPr="00000000" w14:paraId="00000223">
      <w:pPr>
        <w:shd w:fill="ffffff" w:val="clear"/>
        <w:rPr>
          <w:color w:val="222222"/>
        </w:rPr>
      </w:pPr>
      <w:r w:rsidDel="00000000" w:rsidR="00000000" w:rsidRPr="00000000">
        <w:rPr>
          <w:rtl w:val="0"/>
        </w:rPr>
      </w:r>
    </w:p>
    <w:p w:rsidR="00000000" w:rsidDel="00000000" w:rsidP="00000000" w:rsidRDefault="00000000" w:rsidRPr="00000000" w14:paraId="00000224">
      <w:pPr>
        <w:shd w:fill="ffffff" w:val="clear"/>
        <w:rPr>
          <w:b w:val="1"/>
          <w:bCs w:val="1"/>
          <w:color w:val="222222"/>
        </w:rPr>
      </w:pPr>
      <w:r w:rsidDel="00000000" w:rsidR="00000000" w:rsidRPr="00000000">
        <w:rPr>
          <w:b w:val="1"/>
          <w:bCs w:val="1"/>
          <w:color w:val="222222"/>
          <w:rtl w:val="0"/>
        </w:rPr>
        <w:t xml:space="preserve">Aggregation Statements Examples:</w:t>
      </w:r>
    </w:p>
    <w:p w:rsidR="00000000" w:rsidDel="00000000" w:rsidP="00000000" w:rsidRDefault="00000000" w:rsidRPr="00000000" w14:paraId="00000225">
      <w:pPr>
        <w:shd w:fill="ffffff" w:val="clear"/>
        <w:rPr>
          <w:color w:val="222222"/>
        </w:rPr>
      </w:pPr>
      <w:r w:rsidDel="00000000" w:rsidR="00000000" w:rsidRPr="00000000">
        <w:rPr>
          <w:rtl w:val="0"/>
        </w:rPr>
      </w:r>
    </w:p>
    <w:p w:rsidR="00000000" w:rsidDel="00000000" w:rsidP="00000000" w:rsidRDefault="00000000" w:rsidRPr="00000000" w14:paraId="0000022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227">
      <w:pPr>
        <w:shd w:fill="ffffff" w:val="clear"/>
        <w:rPr>
          <w:color w:val="222222"/>
        </w:rPr>
      </w:pPr>
      <w:r w:rsidDel="00000000" w:rsidR="00000000" w:rsidRPr="00000000">
        <w:rPr>
          <w:rFonts w:ascii="Courier New" w:cs="Courier New" w:eastAsia="Courier New" w:hAnsi="Courier New"/>
          <w:color w:val="222222"/>
          <w:rtl w:val="0"/>
        </w:rPr>
        <w:t xml:space="preserve">(Person, :aPerson, :marryDate :aDate)...</w:t>
      </w:r>
      <w:r w:rsidDel="00000000" w:rsidR="00000000" w:rsidRPr="00000000">
        <w:rPr>
          <w:rtl w:val="0"/>
        </w:rPr>
      </w:r>
    </w:p>
    <w:p w:rsidR="00000000" w:rsidDel="00000000" w:rsidP="00000000" w:rsidRDefault="00000000" w:rsidRPr="00000000" w14:paraId="00000228">
      <w:pPr>
        <w:pStyle w:val="Heading3"/>
        <w:shd w:fill="ffffff" w:val="clear"/>
        <w:rPr>
          <w:color w:val="222222"/>
        </w:rPr>
      </w:pPr>
      <w:bookmarkStart w:colFirst="0" w:colLast="0" w:name="_iy8g6hoyxfnf" w:id="31"/>
      <w:bookmarkEnd w:id="31"/>
      <w:r w:rsidDel="00000000" w:rsidR="00000000" w:rsidRPr="00000000">
        <w:rPr>
          <w:rtl w:val="0"/>
        </w:rPr>
        <w:t xml:space="preserve">Alignment:</w:t>
      </w:r>
      <w:r w:rsidDel="00000000" w:rsidR="00000000" w:rsidRPr="00000000">
        <w:rPr>
          <w:rtl w:val="0"/>
        </w:rPr>
      </w:r>
    </w:p>
    <w:p w:rsidR="00000000" w:rsidDel="00000000" w:rsidP="00000000" w:rsidRDefault="00000000" w:rsidRPr="00000000" w14:paraId="00000229">
      <w:pPr>
        <w:shd w:fill="ffffff" w:val="clear"/>
        <w:rPr>
          <w:color w:val="222222"/>
        </w:rPr>
      </w:pPr>
      <w:r w:rsidDel="00000000" w:rsidR="00000000" w:rsidRPr="00000000">
        <w:rPr>
          <w:b w:val="1"/>
          <w:bCs w:val="1"/>
          <w:color w:val="222222"/>
          <w:rtl w:val="0"/>
        </w:rPr>
        <w:t xml:space="preserve">Alignment consumes</w:t>
      </w:r>
      <w:r w:rsidDel="00000000" w:rsidR="00000000" w:rsidRPr="00000000">
        <w:rPr>
          <w:color w:val="222222"/>
          <w:rtl w:val="0"/>
        </w:rPr>
        <w:t xml:space="preserve">:</w:t>
      </w:r>
    </w:p>
    <w:p w:rsidR="00000000" w:rsidDel="00000000" w:rsidP="00000000" w:rsidRDefault="00000000" w:rsidRPr="00000000" w14:paraId="0000022A">
      <w:pPr>
        <w:shd w:fill="ffffff" w:val="clear"/>
        <w:rPr>
          <w:color w:val="222222"/>
        </w:rPr>
      </w:pPr>
      <w:r w:rsidDel="00000000" w:rsidR="00000000" w:rsidRPr="00000000">
        <w:rPr>
          <w:rtl w:val="0"/>
        </w:rPr>
      </w:r>
    </w:p>
    <w:p w:rsidR="00000000" w:rsidDel="00000000" w:rsidP="00000000" w:rsidRDefault="00000000" w:rsidRPr="00000000" w14:paraId="0000022B">
      <w:pPr>
        <w:shd w:fill="ffffff" w:val="clear"/>
        <w:rPr>
          <w:color w:val="222222"/>
        </w:rPr>
      </w:pPr>
      <w:r w:rsidDel="00000000" w:rsidR="00000000" w:rsidRPr="00000000">
        <w:rPr>
          <w:color w:val="222222"/>
          <w:rtl w:val="0"/>
        </w:rPr>
        <w:t xml:space="preserve">Aggregation Hierarchical Statements.</w:t>
      </w:r>
    </w:p>
    <w:p w:rsidR="00000000" w:rsidDel="00000000" w:rsidP="00000000" w:rsidRDefault="00000000" w:rsidRPr="00000000" w14:paraId="0000022C">
      <w:pPr>
        <w:shd w:fill="ffffff" w:val="clear"/>
        <w:rPr>
          <w:color w:val="222222"/>
        </w:rPr>
      </w:pPr>
      <w:r w:rsidDel="00000000" w:rsidR="00000000" w:rsidRPr="00000000">
        <w:rPr>
          <w:rtl w:val="0"/>
        </w:rPr>
      </w:r>
    </w:p>
    <w:p w:rsidR="00000000" w:rsidDel="00000000" w:rsidP="00000000" w:rsidRDefault="00000000" w:rsidRPr="00000000" w14:paraId="0000022D">
      <w:pPr>
        <w:shd w:fill="ffffff" w:val="clear"/>
        <w:rPr>
          <w:b w:val="1"/>
          <w:bCs w:val="1"/>
          <w:color w:val="222222"/>
        </w:rPr>
      </w:pPr>
      <w:r w:rsidDel="00000000" w:rsidR="00000000" w:rsidRPr="00000000">
        <w:rPr>
          <w:b w:val="1"/>
          <w:bCs w:val="1"/>
          <w:color w:val="222222"/>
          <w:rtl w:val="0"/>
        </w:rPr>
        <w:t xml:space="preserve">Alignment produces:</w:t>
      </w:r>
    </w:p>
    <w:p w:rsidR="00000000" w:rsidDel="00000000" w:rsidP="00000000" w:rsidRDefault="00000000" w:rsidRPr="00000000" w14:paraId="0000022E">
      <w:pPr>
        <w:shd w:fill="ffffff" w:val="clear"/>
        <w:ind w:left="0" w:firstLine="0"/>
        <w:rPr>
          <w:color w:val="222222"/>
        </w:rPr>
      </w:pPr>
      <w:r w:rsidDel="00000000" w:rsidR="00000000" w:rsidRPr="00000000">
        <w:rPr>
          <w:rtl w:val="0"/>
        </w:rPr>
      </w:r>
    </w:p>
    <w:p w:rsidR="00000000" w:rsidDel="00000000" w:rsidP="00000000" w:rsidRDefault="00000000" w:rsidRPr="00000000" w14:paraId="0000022F">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Fact : (Dimension, ParentFact, Axis, AxisValue) : Dimensional Alignment</w:t>
      </w:r>
    </w:p>
    <w:p w:rsidR="00000000" w:rsidDel="00000000" w:rsidP="00000000" w:rsidRDefault="00000000" w:rsidRPr="00000000" w14:paraId="00000230">
      <w:pPr>
        <w:shd w:fill="ffffff" w:val="clear"/>
        <w:ind w:left="0" w:firstLine="0"/>
        <w:rPr>
          <w:color w:val="222222"/>
        </w:rPr>
      </w:pPr>
      <w:r w:rsidDel="00000000" w:rsidR="00000000" w:rsidRPr="00000000">
        <w:rPr>
          <w:rtl w:val="0"/>
        </w:rPr>
      </w:r>
    </w:p>
    <w:p w:rsidR="00000000" w:rsidDel="00000000" w:rsidP="00000000" w:rsidRDefault="00000000" w:rsidRPr="00000000" w14:paraId="00000231">
      <w:pPr>
        <w:numPr>
          <w:ilvl w:val="0"/>
          <w:numId w:val="69"/>
        </w:numPr>
        <w:shd w:fill="ffffff" w:val="clear"/>
        <w:ind w:left="720" w:hanging="360"/>
        <w:rPr>
          <w:color w:val="222222"/>
          <w:u w:val="none"/>
        </w:rPr>
      </w:pPr>
      <w:r w:rsidDel="00000000" w:rsidR="00000000" w:rsidRPr="00000000">
        <w:rPr>
          <w:color w:val="222222"/>
          <w:rtl w:val="0"/>
        </w:rPr>
        <w:t xml:space="preserve">Facts table with dimensions tables FKs. Graph / Quad Statements encoding from Aggregation Statements.</w:t>
      </w:r>
    </w:p>
    <w:p w:rsidR="00000000" w:rsidDel="00000000" w:rsidP="00000000" w:rsidRDefault="00000000" w:rsidRPr="00000000" w14:paraId="00000232">
      <w:pPr>
        <w:numPr>
          <w:ilvl w:val="0"/>
          <w:numId w:val="69"/>
        </w:numPr>
        <w:shd w:fill="ffffff" w:val="clear"/>
        <w:ind w:left="720" w:hanging="360"/>
        <w:rPr>
          <w:color w:val="222222"/>
          <w:u w:val="none"/>
        </w:rPr>
      </w:pPr>
      <w:r w:rsidDel="00000000" w:rsidR="00000000" w:rsidRPr="00000000">
        <w:rPr>
          <w:color w:val="222222"/>
          <w:rtl w:val="0"/>
        </w:rPr>
        <w:t xml:space="preserve">Statement Resource URI encodes Fact value (URI). Fact Statements are Occurrences of ParentFact Statements.</w:t>
      </w:r>
    </w:p>
    <w:p w:rsidR="00000000" w:rsidDel="00000000" w:rsidP="00000000" w:rsidRDefault="00000000" w:rsidRPr="00000000" w14:paraId="00000233">
      <w:pPr>
        <w:numPr>
          <w:ilvl w:val="0"/>
          <w:numId w:val="69"/>
        </w:numPr>
        <w:shd w:fill="ffffff" w:val="clear"/>
        <w:ind w:left="720" w:hanging="360"/>
        <w:rPr>
          <w:color w:val="222222"/>
          <w:u w:val="none"/>
        </w:rPr>
      </w:pPr>
      <w:r w:rsidDel="00000000" w:rsidR="00000000" w:rsidRPr="00000000">
        <w:rPr>
          <w:color w:val="222222"/>
          <w:rtl w:val="0"/>
        </w:rPr>
        <w:t xml:space="preserve">Until Fact definition (Dimension). Facts Containment / Order hierarchies.</w:t>
      </w:r>
    </w:p>
    <w:p w:rsidR="00000000" w:rsidDel="00000000" w:rsidP="00000000" w:rsidRDefault="00000000" w:rsidRPr="00000000" w14:paraId="00000234">
      <w:pPr>
        <w:numPr>
          <w:ilvl w:val="0"/>
          <w:numId w:val="69"/>
        </w:numPr>
        <w:shd w:fill="ffffff" w:val="clear"/>
        <w:ind w:left="720" w:hanging="360"/>
        <w:rPr>
          <w:color w:val="222222"/>
        </w:rPr>
      </w:pPr>
      <w:r w:rsidDel="00000000" w:rsidR="00000000" w:rsidRPr="00000000">
        <w:rPr>
          <w:color w:val="222222"/>
          <w:rtl w:val="0"/>
        </w:rPr>
        <w:t xml:space="preserve">Fact Statements are Occurrences of ParentFact Statement.</w:t>
      </w:r>
    </w:p>
    <w:p w:rsidR="00000000" w:rsidDel="00000000" w:rsidP="00000000" w:rsidRDefault="00000000" w:rsidRPr="00000000" w14:paraId="00000235">
      <w:pPr>
        <w:numPr>
          <w:ilvl w:val="0"/>
          <w:numId w:val="69"/>
        </w:numPr>
        <w:shd w:fill="ffffff" w:val="clear"/>
        <w:ind w:left="720" w:hanging="360"/>
        <w:rPr>
          <w:color w:val="222222"/>
          <w:u w:val="none"/>
        </w:rPr>
      </w:pPr>
      <w:r w:rsidDel="00000000" w:rsidR="00000000" w:rsidRPr="00000000">
        <w:rPr>
          <w:color w:val="222222"/>
          <w:rtl w:val="0"/>
        </w:rPr>
        <w:t xml:space="preserve">Ontology matching, links / attributes prediction: Same Fact value for same Axis different AxisValues.</w:t>
      </w:r>
    </w:p>
    <w:p w:rsidR="00000000" w:rsidDel="00000000" w:rsidP="00000000" w:rsidRDefault="00000000" w:rsidRPr="00000000" w14:paraId="00000236">
      <w:pPr>
        <w:shd w:fill="ffffff" w:val="clear"/>
        <w:rPr>
          <w:color w:val="222222"/>
        </w:rPr>
      </w:pPr>
      <w:r w:rsidDel="00000000" w:rsidR="00000000" w:rsidRPr="00000000">
        <w:rPr>
          <w:rtl w:val="0"/>
        </w:rPr>
      </w:r>
    </w:p>
    <w:p w:rsidR="00000000" w:rsidDel="00000000" w:rsidP="00000000" w:rsidRDefault="00000000" w:rsidRPr="00000000" w14:paraId="00000237">
      <w:pPr>
        <w:shd w:fill="ffffff" w:val="clear"/>
        <w:rPr>
          <w:b w:val="1"/>
          <w:bCs w:val="1"/>
          <w:color w:val="222222"/>
        </w:rPr>
      </w:pPr>
      <w:r w:rsidDel="00000000" w:rsidR="00000000" w:rsidRPr="00000000">
        <w:rPr>
          <w:b w:val="1"/>
          <w:bCs w:val="1"/>
          <w:color w:val="222222"/>
          <w:rtl w:val="0"/>
        </w:rPr>
        <w:t xml:space="preserve">Alignment Statements Examples:</w:t>
      </w:r>
    </w:p>
    <w:p w:rsidR="00000000" w:rsidDel="00000000" w:rsidP="00000000" w:rsidRDefault="00000000" w:rsidRPr="00000000" w14:paraId="00000238">
      <w:pPr>
        <w:shd w:fill="ffffff" w:val="clear"/>
        <w:rPr>
          <w:color w:val="222222"/>
        </w:rPr>
      </w:pPr>
      <w:r w:rsidDel="00000000" w:rsidR="00000000" w:rsidRPr="00000000">
        <w:rPr>
          <w:rtl w:val="0"/>
        </w:rPr>
      </w:r>
    </w:p>
    <w:p w:rsidR="00000000" w:rsidDel="00000000" w:rsidP="00000000" w:rsidRDefault="00000000" w:rsidRPr="00000000" w14:paraId="0000023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:church, :aChurch)</w:t>
      </w:r>
    </w:p>
    <w:p w:rsidR="00000000" w:rsidDel="00000000" w:rsidP="00000000" w:rsidRDefault="00000000" w:rsidRPr="00000000" w14:paraId="0000023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:date, :aDate)</w:t>
      </w:r>
    </w:p>
    <w:p w:rsidR="00000000" w:rsidDel="00000000" w:rsidP="00000000" w:rsidRDefault="00000000" w:rsidRPr="00000000" w14:paraId="0000023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:husband, :aPerson)</w:t>
      </w:r>
    </w:p>
    <w:p w:rsidR="00000000" w:rsidDel="00000000" w:rsidP="00000000" w:rsidRDefault="00000000" w:rsidRPr="00000000" w14:paraId="0000023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:wife, :anotherPerson)</w:t>
      </w:r>
    </w:p>
    <w:p w:rsidR="00000000" w:rsidDel="00000000" w:rsidP="00000000" w:rsidRDefault="00000000" w:rsidRPr="00000000" w14:paraId="0000023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(Churchs, :aChurch, :city, :aCity)</w:t>
      </w:r>
    </w:p>
    <w:p w:rsidR="00000000" w:rsidDel="00000000" w:rsidP="00000000" w:rsidRDefault="00000000" w:rsidRPr="00000000" w14:paraId="0000023E">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23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24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:marryDate :aDate)...</w:t>
      </w:r>
    </w:p>
    <w:p w:rsidR="00000000" w:rsidDel="00000000" w:rsidP="00000000" w:rsidRDefault="00000000" w:rsidRPr="00000000" w14:paraId="00000241">
      <w:pPr>
        <w:shd w:fill="ffffff" w:val="clear"/>
        <w:rPr>
          <w:color w:val="222222"/>
        </w:rPr>
      </w:pPr>
      <w:r w:rsidDel="00000000" w:rsidR="00000000" w:rsidRPr="00000000">
        <w:rPr>
          <w:rtl w:val="0"/>
        </w:rPr>
      </w:r>
    </w:p>
    <w:p w:rsidR="00000000" w:rsidDel="00000000" w:rsidP="00000000" w:rsidRDefault="00000000" w:rsidRPr="00000000" w14:paraId="0000024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:store, :aStore)</w:t>
      </w:r>
    </w:p>
    <w:p w:rsidR="00000000" w:rsidDel="00000000" w:rsidP="00000000" w:rsidRDefault="00000000" w:rsidRPr="00000000" w14:paraId="0000024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:product, :aProduct)</w:t>
      </w:r>
    </w:p>
    <w:p w:rsidR="00000000" w:rsidDel="00000000" w:rsidP="00000000" w:rsidRDefault="00000000" w:rsidRPr="00000000" w14:paraId="00000244">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:qty, :aQty)</w:t>
      </w:r>
    </w:p>
    <w:p w:rsidR="00000000" w:rsidDel="00000000" w:rsidP="00000000" w:rsidRDefault="00000000" w:rsidRPr="00000000" w14:paraId="00000245">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:date, :aDate)</w:t>
      </w:r>
    </w:p>
    <w:p w:rsidR="00000000" w:rsidDel="00000000" w:rsidP="00000000" w:rsidRDefault="00000000" w:rsidRPr="00000000" w14:paraId="00000246">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47">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From / To Aggregation Statements?:</w:t>
      </w:r>
    </w:p>
    <w:p w:rsidR="00000000" w:rsidDel="00000000" w:rsidP="00000000" w:rsidRDefault="00000000" w:rsidRPr="00000000" w14:paraId="00000248">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(Products, :aStore, :sold, :aProduct)</w:t>
      </w:r>
    </w:p>
    <w:p w:rsidR="00000000" w:rsidDel="00000000" w:rsidP="00000000" w:rsidRDefault="00000000" w:rsidRPr="00000000" w14:paraId="00000249">
      <w:pPr>
        <w:shd w:fill="ffffff" w:val="clear"/>
        <w:rPr>
          <w:color w:val="222222"/>
        </w:rPr>
      </w:pPr>
      <w:r w:rsidDel="00000000" w:rsidR="00000000" w:rsidRPr="00000000">
        <w:rPr>
          <w:rFonts w:ascii="Courier New" w:cs="Courier New" w:eastAsia="Courier New" w:hAnsi="Courier New"/>
          <w:color w:val="222222"/>
          <w:rtl w:val="0"/>
        </w:rPr>
        <w:t xml:space="preserve">(Products, :aStore, :soldQty, :aQty)...</w:t>
      </w:r>
      <w:r w:rsidDel="00000000" w:rsidR="00000000" w:rsidRPr="00000000">
        <w:rPr>
          <w:rtl w:val="0"/>
        </w:rPr>
      </w:r>
    </w:p>
    <w:p w:rsidR="00000000" w:rsidDel="00000000" w:rsidP="00000000" w:rsidRDefault="00000000" w:rsidRPr="00000000" w14:paraId="0000024A">
      <w:pPr>
        <w:pStyle w:val="Heading3"/>
        <w:shd w:fill="ffffff" w:val="clear"/>
        <w:rPr>
          <w:color w:val="222222"/>
        </w:rPr>
      </w:pPr>
      <w:bookmarkStart w:colFirst="0" w:colLast="0" w:name="_ib13bmk7x9cn" w:id="32"/>
      <w:bookmarkEnd w:id="32"/>
      <w:r w:rsidDel="00000000" w:rsidR="00000000" w:rsidRPr="00000000">
        <w:rPr>
          <w:rtl w:val="0"/>
        </w:rPr>
        <w:t xml:space="preserve">Activation:</w:t>
      </w:r>
      <w:r w:rsidDel="00000000" w:rsidR="00000000" w:rsidRPr="00000000">
        <w:rPr>
          <w:rtl w:val="0"/>
        </w:rPr>
      </w:r>
    </w:p>
    <w:p w:rsidR="00000000" w:rsidDel="00000000" w:rsidP="00000000" w:rsidRDefault="00000000" w:rsidRPr="00000000" w14:paraId="0000024B">
      <w:pPr>
        <w:shd w:fill="ffffff" w:val="clear"/>
        <w:rPr>
          <w:b w:val="1"/>
          <w:bCs w:val="1"/>
          <w:color w:val="222222"/>
        </w:rPr>
      </w:pPr>
      <w:r w:rsidDel="00000000" w:rsidR="00000000" w:rsidRPr="00000000">
        <w:rPr>
          <w:b w:val="1"/>
          <w:bCs w:val="1"/>
          <w:color w:val="222222"/>
          <w:rtl w:val="0"/>
        </w:rPr>
        <w:t xml:space="preserve">Activation consumes:</w:t>
      </w:r>
    </w:p>
    <w:p w:rsidR="00000000" w:rsidDel="00000000" w:rsidP="00000000" w:rsidRDefault="00000000" w:rsidRPr="00000000" w14:paraId="0000024C">
      <w:pPr>
        <w:shd w:fill="ffffff" w:val="clear"/>
        <w:rPr>
          <w:color w:val="222222"/>
        </w:rPr>
      </w:pPr>
      <w:r w:rsidDel="00000000" w:rsidR="00000000" w:rsidRPr="00000000">
        <w:rPr>
          <w:rtl w:val="0"/>
        </w:rPr>
      </w:r>
    </w:p>
    <w:p w:rsidR="00000000" w:rsidDel="00000000" w:rsidP="00000000" w:rsidRDefault="00000000" w:rsidRPr="00000000" w14:paraId="0000024D">
      <w:pPr>
        <w:shd w:fill="ffffff" w:val="clear"/>
        <w:rPr>
          <w:color w:val="222222"/>
        </w:rPr>
      </w:pPr>
      <w:r w:rsidDel="00000000" w:rsidR="00000000" w:rsidRPr="00000000">
        <w:rPr>
          <w:color w:val="222222"/>
          <w:rtl w:val="0"/>
        </w:rPr>
        <w:t xml:space="preserve">Alignment Hierarchical Statements.</w:t>
      </w:r>
    </w:p>
    <w:p w:rsidR="00000000" w:rsidDel="00000000" w:rsidP="00000000" w:rsidRDefault="00000000" w:rsidRPr="00000000" w14:paraId="0000024E">
      <w:pPr>
        <w:shd w:fill="ffffff" w:val="clear"/>
        <w:rPr>
          <w:color w:val="222222"/>
        </w:rPr>
      </w:pPr>
      <w:r w:rsidDel="00000000" w:rsidR="00000000" w:rsidRPr="00000000">
        <w:rPr>
          <w:rtl w:val="0"/>
        </w:rPr>
      </w:r>
    </w:p>
    <w:p w:rsidR="00000000" w:rsidDel="00000000" w:rsidP="00000000" w:rsidRDefault="00000000" w:rsidRPr="00000000" w14:paraId="0000024F">
      <w:pPr>
        <w:shd w:fill="ffffff" w:val="clear"/>
        <w:rPr>
          <w:b w:val="1"/>
          <w:bCs w:val="1"/>
          <w:color w:val="222222"/>
        </w:rPr>
      </w:pPr>
      <w:r w:rsidDel="00000000" w:rsidR="00000000" w:rsidRPr="00000000">
        <w:rPr>
          <w:b w:val="1"/>
          <w:bCs w:val="1"/>
          <w:color w:val="222222"/>
          <w:rtl w:val="0"/>
        </w:rPr>
        <w:t xml:space="preserve">Activation produces:</w:t>
      </w:r>
    </w:p>
    <w:p w:rsidR="00000000" w:rsidDel="00000000" w:rsidP="00000000" w:rsidRDefault="00000000" w:rsidRPr="00000000" w14:paraId="00000250">
      <w:pPr>
        <w:shd w:fill="ffffff" w:val="clear"/>
        <w:ind w:left="0" w:firstLine="0"/>
        <w:rPr>
          <w:color w:val="222222"/>
        </w:rPr>
      </w:pPr>
      <w:r w:rsidDel="00000000" w:rsidR="00000000" w:rsidRPr="00000000">
        <w:rPr>
          <w:rtl w:val="0"/>
        </w:rPr>
      </w:r>
    </w:p>
    <w:p w:rsidR="00000000" w:rsidDel="00000000" w:rsidP="00000000" w:rsidRDefault="00000000" w:rsidRPr="00000000" w14:paraId="00000251">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Interaction : (Context, ParentInteraction, Role, Actor) : DCI</w:t>
      </w:r>
    </w:p>
    <w:p w:rsidR="00000000" w:rsidDel="00000000" w:rsidP="00000000" w:rsidRDefault="00000000" w:rsidRPr="00000000" w14:paraId="00000252">
      <w:pPr>
        <w:shd w:fill="ffffff" w:val="clear"/>
        <w:ind w:left="0" w:firstLine="0"/>
        <w:rPr>
          <w:color w:val="222222"/>
        </w:rPr>
      </w:pPr>
      <w:r w:rsidDel="00000000" w:rsidR="00000000" w:rsidRPr="00000000">
        <w:rPr>
          <w:rtl w:val="0"/>
        </w:rPr>
      </w:r>
    </w:p>
    <w:p w:rsidR="00000000" w:rsidDel="00000000" w:rsidP="00000000" w:rsidRDefault="00000000" w:rsidRPr="00000000" w14:paraId="00000253">
      <w:pPr>
        <w:numPr>
          <w:ilvl w:val="0"/>
          <w:numId w:val="30"/>
        </w:numPr>
        <w:shd w:fill="ffffff" w:val="clear"/>
        <w:ind w:left="720" w:hanging="360"/>
        <w:rPr>
          <w:color w:val="222222"/>
          <w:u w:val="none"/>
        </w:rPr>
      </w:pPr>
      <w:r w:rsidDel="00000000" w:rsidR="00000000" w:rsidRPr="00000000">
        <w:rPr>
          <w:color w:val="222222"/>
          <w:rtl w:val="0"/>
        </w:rPr>
        <w:t xml:space="preserve">Statement Resource URI encodes Interaction value (URI). Interaction Statements are Occurrences of parent ParentInteraction Statements.</w:t>
      </w:r>
    </w:p>
    <w:p w:rsidR="00000000" w:rsidDel="00000000" w:rsidP="00000000" w:rsidRDefault="00000000" w:rsidRPr="00000000" w14:paraId="00000254">
      <w:pPr>
        <w:numPr>
          <w:ilvl w:val="0"/>
          <w:numId w:val="30"/>
        </w:numPr>
        <w:shd w:fill="ffffff" w:val="clear"/>
        <w:ind w:left="720" w:hanging="360"/>
        <w:rPr>
          <w:color w:val="222222"/>
          <w:u w:val="none"/>
        </w:rPr>
      </w:pPr>
      <w:r w:rsidDel="00000000" w:rsidR="00000000" w:rsidRPr="00000000">
        <w:rPr>
          <w:color w:val="222222"/>
          <w:rtl w:val="0"/>
        </w:rPr>
        <w:t xml:space="preserve">Until Interaction definition (Contexts / use cases). Containment / Order (contexts interaction roles) hierarchies.</w:t>
      </w:r>
    </w:p>
    <w:p w:rsidR="00000000" w:rsidDel="00000000" w:rsidP="00000000" w:rsidRDefault="00000000" w:rsidRPr="00000000" w14:paraId="00000255">
      <w:pPr>
        <w:numPr>
          <w:ilvl w:val="0"/>
          <w:numId w:val="30"/>
        </w:numPr>
        <w:shd w:fill="ffffff" w:val="clear"/>
        <w:ind w:left="720" w:hanging="360"/>
        <w:rPr>
          <w:color w:val="222222"/>
        </w:rPr>
      </w:pPr>
      <w:r w:rsidDel="00000000" w:rsidR="00000000" w:rsidRPr="00000000">
        <w:rPr>
          <w:color w:val="222222"/>
          <w:rtl w:val="0"/>
        </w:rPr>
        <w:t xml:space="preserve">Interaction Statements are Occurrences of ParentInteraction Statement.</w:t>
      </w:r>
    </w:p>
    <w:p w:rsidR="00000000" w:rsidDel="00000000" w:rsidP="00000000" w:rsidRDefault="00000000" w:rsidRPr="00000000" w14:paraId="00000256">
      <w:pPr>
        <w:shd w:fill="ffffff" w:val="clear"/>
        <w:rPr>
          <w:color w:val="222222"/>
        </w:rPr>
      </w:pPr>
      <w:r w:rsidDel="00000000" w:rsidR="00000000" w:rsidRPr="00000000">
        <w:rPr>
          <w:rtl w:val="0"/>
        </w:rPr>
      </w:r>
    </w:p>
    <w:p w:rsidR="00000000" w:rsidDel="00000000" w:rsidP="00000000" w:rsidRDefault="00000000" w:rsidRPr="00000000" w14:paraId="00000257">
      <w:pPr>
        <w:shd w:fill="ffffff" w:val="clear"/>
        <w:rPr>
          <w:b w:val="1"/>
          <w:bCs w:val="1"/>
          <w:color w:val="222222"/>
        </w:rPr>
      </w:pPr>
      <w:r w:rsidDel="00000000" w:rsidR="00000000" w:rsidRPr="00000000">
        <w:rPr>
          <w:b w:val="1"/>
          <w:bCs w:val="1"/>
          <w:color w:val="222222"/>
          <w:rtl w:val="0"/>
        </w:rPr>
        <w:t xml:space="preserve">Activation Statements Examples:</w:t>
      </w:r>
    </w:p>
    <w:p w:rsidR="00000000" w:rsidDel="00000000" w:rsidP="00000000" w:rsidRDefault="00000000" w:rsidRPr="00000000" w14:paraId="00000258">
      <w:pPr>
        <w:shd w:fill="ffffff" w:val="clear"/>
        <w:rPr>
          <w:color w:val="222222"/>
        </w:rPr>
      </w:pPr>
      <w:r w:rsidDel="00000000" w:rsidR="00000000" w:rsidRPr="00000000">
        <w:rPr>
          <w:rtl w:val="0"/>
        </w:rPr>
      </w:r>
    </w:p>
    <w:p w:rsidR="00000000" w:rsidDel="00000000" w:rsidP="00000000" w:rsidRDefault="00000000" w:rsidRPr="00000000" w14:paraId="0000025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:sourceAccount, :account123)</w:t>
      </w:r>
    </w:p>
    <w:p w:rsidR="00000000" w:rsidDel="00000000" w:rsidP="00000000" w:rsidRDefault="00000000" w:rsidRPr="00000000" w14:paraId="0000025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:destinationAccount, :account456)</w:t>
      </w:r>
    </w:p>
    <w:p w:rsidR="00000000" w:rsidDel="00000000" w:rsidP="00000000" w:rsidRDefault="00000000" w:rsidRPr="00000000" w14:paraId="0000025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:amount, :anAmount)</w:t>
      </w:r>
    </w:p>
    <w:p w:rsidR="00000000" w:rsidDel="00000000" w:rsidP="00000000" w:rsidRDefault="00000000" w:rsidRPr="00000000" w14:paraId="0000025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debitInteractionCtx: (AccountDebit, :transferInteractionCtx, :account, :account123)</w:t>
      </w:r>
    </w:p>
    <w:p w:rsidR="00000000" w:rsidDel="00000000" w:rsidP="00000000" w:rsidRDefault="00000000" w:rsidRPr="00000000" w14:paraId="0000025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debitInteractionCtx: (AccountDebit, :transferInteractionCtx, :amount, :anAmount)</w:t>
      </w:r>
    </w:p>
    <w:p w:rsidR="00000000" w:rsidDel="00000000" w:rsidP="00000000" w:rsidRDefault="00000000" w:rsidRPr="00000000" w14:paraId="0000025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creditInteractionCtx: (AccountCredit, :transferInteractionCtx, :account, :account456)</w:t>
      </w:r>
    </w:p>
    <w:p w:rsidR="00000000" w:rsidDel="00000000" w:rsidP="00000000" w:rsidRDefault="00000000" w:rsidRPr="00000000" w14:paraId="0000025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creditInteractionCtx: (AccountCredit, :transferInteractionCtx, :amount, :anAmount)</w:t>
      </w:r>
    </w:p>
    <w:p w:rsidR="00000000" w:rsidDel="00000000" w:rsidP="00000000" w:rsidRDefault="00000000" w:rsidRPr="00000000" w14:paraId="00000260">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261">
      <w:pPr>
        <w:shd w:fill="ffffff" w:val="clear"/>
        <w:rPr>
          <w:color w:val="222222"/>
        </w:rPr>
      </w:pPr>
      <w:r w:rsidDel="00000000" w:rsidR="00000000" w:rsidRPr="00000000">
        <w:rPr>
          <w:rtl w:val="0"/>
        </w:rPr>
      </w:r>
    </w:p>
    <w:p w:rsidR="00000000" w:rsidDel="00000000" w:rsidP="00000000" w:rsidRDefault="00000000" w:rsidRPr="00000000" w14:paraId="00000262">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263">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264">
      <w:pPr>
        <w:pStyle w:val="Heading3"/>
        <w:shd w:fill="ffffff" w:val="clear"/>
        <w:rPr/>
      </w:pPr>
      <w:bookmarkStart w:colFirst="0" w:colLast="0" w:name="_bfy35jtdqlzv" w:id="33"/>
      <w:bookmarkEnd w:id="33"/>
      <w:r w:rsidDel="00000000" w:rsidR="00000000" w:rsidRPr="00000000">
        <w:rPr>
          <w:rtl w:val="0"/>
        </w:rPr>
        <w:t xml:space="preserve">Execution Pipeline Stream:</w:t>
      </w:r>
    </w:p>
    <w:p w:rsidR="00000000" w:rsidDel="00000000" w:rsidP="00000000" w:rsidRDefault="00000000" w:rsidRPr="00000000" w14:paraId="00000265">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66">
      <w:pPr>
        <w:shd w:fill="ffffff" w:val="clear"/>
        <w:rPr>
          <w:color w:val="222222"/>
        </w:rPr>
      </w:pPr>
      <w:r w:rsidDel="00000000" w:rsidR="00000000" w:rsidRPr="00000000">
        <w:rPr>
          <w:color w:val="222222"/>
          <w:rtl w:val="0"/>
        </w:rPr>
        <w:t xml:space="preserve">. Helpers: Index (FCA, Sets, etc.), Registry, Naming.</w:t>
      </w:r>
    </w:p>
    <w:p w:rsidR="00000000" w:rsidDel="00000000" w:rsidP="00000000" w:rsidRDefault="00000000" w:rsidRPr="00000000" w14:paraId="00000267">
      <w:pPr>
        <w:shd w:fill="ffffff" w:val="clear"/>
        <w:rPr>
          <w:color w:val="222222"/>
        </w:rPr>
      </w:pPr>
      <w:r w:rsidDel="00000000" w:rsidR="00000000" w:rsidRPr="00000000">
        <w:rPr>
          <w:color w:val="222222"/>
          <w:rtl w:val="0"/>
        </w:rPr>
        <w:t xml:space="preserve">. Graph (Statement[]): Merge, Kinds aggregation, fold, unfold : Statement[]. By means of Kinds functional and Kinds application.</w:t>
      </w:r>
    </w:p>
    <w:p w:rsidR="00000000" w:rsidDel="00000000" w:rsidP="00000000" w:rsidRDefault="00000000" w:rsidRPr="00000000" w14:paraId="00000268">
      <w:pPr>
        <w:shd w:fill="ffffff" w:val="clear"/>
        <w:rPr>
          <w:color w:val="222222"/>
        </w:rPr>
      </w:pPr>
      <w:r w:rsidDel="00000000" w:rsidR="00000000" w:rsidRPr="00000000">
        <w:rPr>
          <w:color w:val="222222"/>
          <w:rtl w:val="0"/>
        </w:rPr>
        <w:t xml:space="preserve">. Kinds aggregation, apply, merge, fold / unfold: Augmentation layers API.</w:t>
      </w:r>
    </w:p>
    <w:p w:rsidR="00000000" w:rsidDel="00000000" w:rsidP="00000000" w:rsidRDefault="00000000" w:rsidRPr="00000000" w14:paraId="00000269">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6A">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6B">
      <w:pPr>
        <w:shd w:fill="ffffff" w:val="clear"/>
        <w:rPr>
          <w:color w:val="222222"/>
        </w:rPr>
      </w:pPr>
      <w:r w:rsidDel="00000000" w:rsidR="00000000" w:rsidRPr="00000000">
        <w:rPr>
          <w:rtl w:val="0"/>
        </w:rPr>
      </w:r>
    </w:p>
    <w:p w:rsidR="00000000" w:rsidDel="00000000" w:rsidP="00000000" w:rsidRDefault="00000000" w:rsidRPr="00000000" w14:paraId="0000026C">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6D">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6E">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6F">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70">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71">
      <w:pPr>
        <w:shd w:fill="ffffff" w:val="clear"/>
        <w:rPr>
          <w:color w:val="222222"/>
        </w:rPr>
      </w:pPr>
      <w:r w:rsidDel="00000000" w:rsidR="00000000" w:rsidRPr="00000000">
        <w:rPr>
          <w:color w:val="222222"/>
          <w:rtl w:val="0"/>
        </w:rPr>
        <w:t xml:space="preserve">. Kinds</w:t>
      </w:r>
    </w:p>
    <w:p w:rsidR="00000000" w:rsidDel="00000000" w:rsidP="00000000" w:rsidRDefault="00000000" w:rsidRPr="00000000" w14:paraId="00000272">
      <w:pPr>
        <w:shd w:fill="ffffff" w:val="clear"/>
        <w:rPr>
          <w:color w:val="222222"/>
        </w:rPr>
      </w:pPr>
      <w:r w:rsidDel="00000000" w:rsidR="00000000" w:rsidRPr="00000000">
        <w:rPr>
          <w:rtl w:val="0"/>
        </w:rPr>
      </w:r>
    </w:p>
    <w:p w:rsidR="00000000" w:rsidDel="00000000" w:rsidP="00000000" w:rsidRDefault="00000000" w:rsidRPr="00000000" w14:paraId="00000273">
      <w:pPr>
        <w:shd w:fill="ffffff" w:val="clear"/>
        <w:rPr>
          <w:b w:val="1"/>
          <w:bCs w:val="1"/>
          <w:color w:val="222222"/>
        </w:rPr>
      </w:pPr>
      <w:r w:rsidDel="00000000" w:rsidR="00000000" w:rsidRPr="00000000">
        <w:rPr>
          <w:b w:val="1"/>
          <w:bCs w:val="1"/>
          <w:color w:val="222222"/>
          <w:rtl w:val="0"/>
        </w:rPr>
        <w:t xml:space="preserve">Layers Augmentation:</w:t>
      </w:r>
    </w:p>
    <w:p w:rsidR="00000000" w:rsidDel="00000000" w:rsidP="00000000" w:rsidRDefault="00000000" w:rsidRPr="00000000" w14:paraId="00000274">
      <w:pPr>
        <w:shd w:fill="ffffff" w:val="clear"/>
        <w:rPr>
          <w:color w:val="222222"/>
        </w:rPr>
      </w:pPr>
      <w:r w:rsidDel="00000000" w:rsidR="00000000" w:rsidRPr="00000000">
        <w:rPr>
          <w:rtl w:val="0"/>
        </w:rPr>
      </w:r>
    </w:p>
    <w:p w:rsidR="00000000" w:rsidDel="00000000" w:rsidP="00000000" w:rsidRDefault="00000000" w:rsidRPr="00000000" w14:paraId="00000275">
      <w:pPr>
        <w:shd w:fill="ffffff" w:val="clear"/>
        <w:rPr>
          <w:color w:val="222222"/>
        </w:rPr>
      </w:pPr>
      <w:r w:rsidDel="00000000" w:rsidR="00000000" w:rsidRPr="00000000">
        <w:rPr>
          <w:color w:val="222222"/>
          <w:rtl w:val="0"/>
        </w:rPr>
        <w:t xml:space="preserve">TODO: Translate / Transform upper layers Statements into lower layer Statements and back forth. Layers Hierarchical Statements successive consumed Kinds Aggregation Statements? Merge, Apply, Fold / Unfold. Layers Statements examples.</w:t>
      </w:r>
    </w:p>
    <w:p w:rsidR="00000000" w:rsidDel="00000000" w:rsidP="00000000" w:rsidRDefault="00000000" w:rsidRPr="00000000" w14:paraId="00000276">
      <w:pPr>
        <w:shd w:fill="ffffff" w:val="clear"/>
        <w:rPr>
          <w:color w:val="222222"/>
        </w:rPr>
      </w:pPr>
      <w:r w:rsidDel="00000000" w:rsidR="00000000" w:rsidRPr="00000000">
        <w:rPr>
          <w:rtl w:val="0"/>
        </w:rPr>
      </w:r>
    </w:p>
    <w:p w:rsidR="00000000" w:rsidDel="00000000" w:rsidP="00000000" w:rsidRDefault="00000000" w:rsidRPr="00000000" w14:paraId="00000277">
      <w:pPr>
        <w:shd w:fill="ffffff" w:val="clear"/>
        <w:rPr>
          <w:color w:val="222222"/>
        </w:rPr>
      </w:pPr>
      <w:r w:rsidDel="00000000" w:rsidR="00000000" w:rsidRPr="00000000">
        <w:rPr>
          <w:color w:val="222222"/>
          <w:rtl w:val="0"/>
        </w:rPr>
        <w:t xml:space="preserve">Aggregation:</w:t>
      </w:r>
    </w:p>
    <w:p w:rsidR="00000000" w:rsidDel="00000000" w:rsidP="00000000" w:rsidRDefault="00000000" w:rsidRPr="00000000" w14:paraId="00000278">
      <w:pPr>
        <w:shd w:fill="ffffff" w:val="clear"/>
        <w:rPr>
          <w:color w:val="222222"/>
        </w:rPr>
      </w:pPr>
      <w:r w:rsidDel="00000000" w:rsidR="00000000" w:rsidRPr="00000000">
        <w:rPr>
          <w:color w:val="222222"/>
          <w:rtl w:val="0"/>
        </w:rPr>
        <w:t xml:space="preserve">From (C, S, P, O) with aggregated Occurrences role Kinds to:</w:t>
      </w:r>
    </w:p>
    <w:p w:rsidR="00000000" w:rsidDel="00000000" w:rsidP="00000000" w:rsidRDefault="00000000" w:rsidRPr="00000000" w14:paraId="00000279">
      <w:pPr>
        <w:shd w:fill="ffffff" w:val="clear"/>
        <w:rPr>
          <w:color w:val="222222"/>
        </w:rPr>
      </w:pPr>
      <w:r w:rsidDel="00000000" w:rsidR="00000000" w:rsidRPr="00000000">
        <w:rPr>
          <w:color w:val="222222"/>
          <w:rtl w:val="0"/>
        </w:rPr>
        <w:t xml:space="preserve">InstanceKind : (ContextKind : Class, InstanceKind, AttributeKind, ValueKind).</w:t>
      </w:r>
    </w:p>
    <w:p w:rsidR="00000000" w:rsidDel="00000000" w:rsidP="00000000" w:rsidRDefault="00000000" w:rsidRPr="00000000" w14:paraId="0000027A">
      <w:pPr>
        <w:shd w:fill="ffffff" w:val="clear"/>
        <w:rPr>
          <w:color w:val="222222"/>
        </w:rPr>
      </w:pPr>
      <w:r w:rsidDel="00000000" w:rsidR="00000000" w:rsidRPr="00000000">
        <w:rPr>
          <w:color w:val="222222"/>
          <w:rtl w:val="0"/>
        </w:rPr>
        <w:t xml:space="preserve">Peter : (:Person, :Peter, :marriedWith :Mary)</w:t>
      </w:r>
    </w:p>
    <w:p w:rsidR="00000000" w:rsidDel="00000000" w:rsidP="00000000" w:rsidRDefault="00000000" w:rsidRPr="00000000" w14:paraId="0000027B">
      <w:pPr>
        <w:shd w:fill="ffffff" w:val="clear"/>
        <w:rPr>
          <w:color w:val="222222"/>
        </w:rPr>
      </w:pPr>
      <w:r w:rsidDel="00000000" w:rsidR="00000000" w:rsidRPr="00000000">
        <w:rPr>
          <w:rtl w:val="0"/>
        </w:rPr>
      </w:r>
    </w:p>
    <w:p w:rsidR="00000000" w:rsidDel="00000000" w:rsidP="00000000" w:rsidRDefault="00000000" w:rsidRPr="00000000" w14:paraId="0000027C">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7D">
      <w:pPr>
        <w:shd w:fill="ffffff" w:val="clear"/>
        <w:rPr>
          <w:color w:val="222222"/>
        </w:rPr>
      </w:pPr>
      <w:r w:rsidDel="00000000" w:rsidR="00000000" w:rsidRPr="00000000">
        <w:rPr>
          <w:color w:val="222222"/>
          <w:rtl w:val="0"/>
        </w:rPr>
        <w:t xml:space="preserve">From Aggregation (ContextKind, InstanceKind, AttributeKind, ValueKind) with aggregated Occurrences role Kinds to:</w:t>
      </w:r>
    </w:p>
    <w:p w:rsidR="00000000" w:rsidDel="00000000" w:rsidP="00000000" w:rsidRDefault="00000000" w:rsidRPr="00000000" w14:paraId="0000027E">
      <w:pPr>
        <w:shd w:fill="ffffff" w:val="clear"/>
        <w:rPr>
          <w:color w:val="222222"/>
        </w:rPr>
      </w:pPr>
      <w:r w:rsidDel="00000000" w:rsidR="00000000" w:rsidRPr="00000000">
        <w:rPr>
          <w:color w:val="222222"/>
          <w:rtl w:val="0"/>
        </w:rPr>
        <w:t xml:space="preserve">FactKind : (ContextKind : Dimension, FactKind, FactAxisKind, FactAxisValueKind).</w:t>
      </w:r>
    </w:p>
    <w:p w:rsidR="00000000" w:rsidDel="00000000" w:rsidP="00000000" w:rsidRDefault="00000000" w:rsidRPr="00000000" w14:paraId="0000027F">
      <w:pPr>
        <w:shd w:fill="ffffff" w:val="clear"/>
        <w:rPr>
          <w:color w:val="222222"/>
        </w:rPr>
      </w:pPr>
      <w:r w:rsidDel="00000000" w:rsidR="00000000" w:rsidRPr="00000000">
        <w:rPr>
          <w:color w:val="222222"/>
          <w:rtl w:val="0"/>
        </w:rPr>
        <w:t xml:space="preserve">(CK, PK, SK, S) : (:MarriedDimension, :MarriagePKFactKind, :HusbandSKFactAxisKind, :PeterSubjectFactAxisValueKind)</w:t>
      </w:r>
    </w:p>
    <w:p w:rsidR="00000000" w:rsidDel="00000000" w:rsidP="00000000" w:rsidRDefault="00000000" w:rsidRPr="00000000" w14:paraId="00000280">
      <w:pPr>
        <w:shd w:fill="ffffff" w:val="clear"/>
        <w:rPr>
          <w:color w:val="222222"/>
        </w:rPr>
      </w:pPr>
      <w:r w:rsidDel="00000000" w:rsidR="00000000" w:rsidRPr="00000000">
        <w:rPr>
          <w:color w:val="222222"/>
          <w:rtl w:val="0"/>
        </w:rPr>
        <w:t xml:space="preserve">(CK, PK, OK, O) : (:MarriedDimension, :MarriagePKFactKind, :WifeOKFactAxisKind, :MaryObjectFactAxisValueKind)</w:t>
      </w:r>
    </w:p>
    <w:p w:rsidR="00000000" w:rsidDel="00000000" w:rsidP="00000000" w:rsidRDefault="00000000" w:rsidRPr="00000000" w14:paraId="00000281">
      <w:pPr>
        <w:shd w:fill="ffffff" w:val="clear"/>
        <w:rPr>
          <w:color w:val="222222"/>
        </w:rPr>
      </w:pPr>
      <w:r w:rsidDel="00000000" w:rsidR="00000000" w:rsidRPr="00000000">
        <w:rPr>
          <w:rtl w:val="0"/>
        </w:rPr>
      </w:r>
    </w:p>
    <w:p w:rsidR="00000000" w:rsidDel="00000000" w:rsidP="00000000" w:rsidRDefault="00000000" w:rsidRPr="00000000" w14:paraId="00000282">
      <w:pPr>
        <w:shd w:fill="ffffff" w:val="clear"/>
        <w:rPr>
          <w:color w:val="222222"/>
        </w:rPr>
      </w:pPr>
      <w:r w:rsidDel="00000000" w:rsidR="00000000" w:rsidRPr="00000000">
        <w:rPr>
          <w:color w:val="222222"/>
          <w:rtl w:val="0"/>
        </w:rPr>
        <w:t xml:space="preserve">Activation:</w:t>
      </w:r>
    </w:p>
    <w:p w:rsidR="00000000" w:rsidDel="00000000" w:rsidP="00000000" w:rsidRDefault="00000000" w:rsidRPr="00000000" w14:paraId="00000283">
      <w:pPr>
        <w:shd w:fill="ffffff" w:val="clear"/>
        <w:rPr>
          <w:color w:val="222222"/>
        </w:rPr>
      </w:pPr>
      <w:r w:rsidDel="00000000" w:rsidR="00000000" w:rsidRPr="00000000">
        <w:rPr>
          <w:color w:val="222222"/>
          <w:rtl w:val="0"/>
        </w:rPr>
        <w:t xml:space="preserve">From Alignment (ContextKind, FactKind, FactAxisKind, FactAxisValueKind) with aggregated Occurrences role Kinds to:</w:t>
      </w:r>
    </w:p>
    <w:p w:rsidR="00000000" w:rsidDel="00000000" w:rsidP="00000000" w:rsidRDefault="00000000" w:rsidRPr="00000000" w14:paraId="00000284">
      <w:pPr>
        <w:shd w:fill="ffffff" w:val="clear"/>
        <w:rPr>
          <w:color w:val="222222"/>
        </w:rPr>
      </w:pPr>
      <w:r w:rsidDel="00000000" w:rsidR="00000000" w:rsidRPr="00000000">
        <w:rPr>
          <w:color w:val="222222"/>
          <w:rtl w:val="0"/>
        </w:rPr>
        <w:t xml:space="preserve">ContextKind : (ContextKind : InteractionContext, InteractionKind, RoleKind, ActorKind).</w:t>
      </w:r>
    </w:p>
    <w:p w:rsidR="00000000" w:rsidDel="00000000" w:rsidP="00000000" w:rsidRDefault="00000000" w:rsidRPr="00000000" w14:paraId="00000285">
      <w:pPr>
        <w:shd w:fill="ffffff" w:val="clear"/>
        <w:rPr>
          <w:color w:val="222222"/>
        </w:rPr>
      </w:pPr>
      <w:r w:rsidDel="00000000" w:rsidR="00000000" w:rsidRPr="00000000">
        <w:rPr>
          <w:color w:val="222222"/>
          <w:rtl w:val="0"/>
        </w:rPr>
        <w:t xml:space="preserve">(CK, PK, SK, S) : (:MarriageContextKind, :aMarriageInteractionKind, :MarriedRoleKind, :PeterActorKind)</w:t>
      </w:r>
    </w:p>
    <w:p w:rsidR="00000000" w:rsidDel="00000000" w:rsidP="00000000" w:rsidRDefault="00000000" w:rsidRPr="00000000" w14:paraId="00000286">
      <w:pPr>
        <w:shd w:fill="ffffff" w:val="clear"/>
        <w:rPr>
          <w:color w:val="222222"/>
        </w:rPr>
      </w:pPr>
      <w:r w:rsidDel="00000000" w:rsidR="00000000" w:rsidRPr="00000000">
        <w:rPr>
          <w:color w:val="222222"/>
          <w:rtl w:val="0"/>
        </w:rPr>
        <w:t xml:space="preserve">(CK, PK, OK, O) : (:Marriage, :aMarriageInteractionKind, :MarriedRoleKind, :MaryActorKind)</w:t>
      </w:r>
    </w:p>
    <w:p w:rsidR="00000000" w:rsidDel="00000000" w:rsidP="00000000" w:rsidRDefault="00000000" w:rsidRPr="00000000" w14:paraId="00000287">
      <w:pPr>
        <w:pStyle w:val="Heading2"/>
        <w:rPr/>
      </w:pPr>
      <w:bookmarkStart w:colFirst="0" w:colLast="0" w:name="_ecoazujj9rr4" w:id="34"/>
      <w:bookmarkEnd w:id="34"/>
      <w:r w:rsidDel="00000000" w:rsidR="00000000" w:rsidRPr="00000000">
        <w:rPr>
          <w:rtl w:val="0"/>
        </w:rPr>
        <w:t xml:space="preserve">Homoiconic (code as data) Approach</w:t>
      </w:r>
    </w:p>
    <w:p w:rsidR="00000000" w:rsidDel="00000000" w:rsidP="00000000" w:rsidRDefault="00000000" w:rsidRPr="00000000" w14:paraId="00000288">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289">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8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8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9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Kinds Functional Application.</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FCA Inference / Traversal.</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CPPE Contextual Inference.</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Sets Model Representation Inferences.</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AB">
      <w:pPr>
        <w:rPr>
          <w:color w:val="222222"/>
        </w:rPr>
      </w:pPr>
      <w:r w:rsidDel="00000000" w:rsidR="00000000" w:rsidRPr="00000000">
        <w:rPr>
          <w:rtl w:val="0"/>
        </w:rPr>
      </w:r>
    </w:p>
    <w:p w:rsidR="00000000" w:rsidDel="00000000" w:rsidP="00000000" w:rsidRDefault="00000000" w:rsidRPr="00000000" w14:paraId="000002AC">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AF">
      <w:pPr>
        <w:rPr>
          <w:color w:val="222222"/>
        </w:rPr>
      </w:pPr>
      <w:r w:rsidDel="00000000" w:rsidR="00000000" w:rsidRPr="00000000">
        <w:rPr>
          <w:rtl w:val="0"/>
        </w:rPr>
      </w:r>
    </w:p>
    <w:p w:rsidR="00000000" w:rsidDel="00000000" w:rsidP="00000000" w:rsidRDefault="00000000" w:rsidRPr="00000000" w14:paraId="000002B0">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B1">
      <w:pPr>
        <w:rPr>
          <w:color w:val="222222"/>
        </w:rPr>
      </w:pPr>
      <w:r w:rsidDel="00000000" w:rsidR="00000000" w:rsidRPr="00000000">
        <w:rPr>
          <w:rtl w:val="0"/>
        </w:rPr>
      </w:r>
    </w:p>
    <w:p w:rsidR="00000000" w:rsidDel="00000000" w:rsidP="00000000" w:rsidRDefault="00000000" w:rsidRPr="00000000" w14:paraId="000002B2">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TODO:</w:t>
      </w:r>
    </w:p>
    <w:p w:rsidR="00000000" w:rsidDel="00000000" w:rsidP="00000000" w:rsidRDefault="00000000" w:rsidRPr="00000000" w14:paraId="000002CD">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CE">
      <w:pPr>
        <w:pStyle w:val="Heading3"/>
        <w:keepNext w:val="0"/>
        <w:keepLines w:val="0"/>
        <w:spacing w:before="280" w:lineRule="auto"/>
        <w:rPr/>
      </w:pPr>
      <w:bookmarkStart w:colFirst="0" w:colLast="0" w:name="_xqq82kcfllyv" w:id="35"/>
      <w:bookmarkEnd w:id="35"/>
      <w:r w:rsidDel="00000000" w:rsidR="00000000" w:rsidRPr="00000000">
        <w:rPr>
          <w:rtl w:val="0"/>
        </w:rPr>
        <w:t xml:space="preserve">Streams Augmentation Services Agents Model</w:t>
      </w:r>
    </w:p>
    <w:p w:rsidR="00000000" w:rsidDel="00000000" w:rsidP="00000000" w:rsidRDefault="00000000" w:rsidRPr="00000000" w14:paraId="000002C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D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D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D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D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DC">
      <w:pPr>
        <w:pStyle w:val="Heading4"/>
        <w:keepNext w:val="0"/>
        <w:keepLines w:val="0"/>
        <w:spacing w:before="280" w:lineRule="auto"/>
        <w:rPr/>
      </w:pPr>
      <w:bookmarkStart w:colFirst="0" w:colLast="0" w:name="_g42q1r9mi3sa" w:id="36"/>
      <w:bookmarkEnd w:id="36"/>
      <w:r w:rsidDel="00000000" w:rsidR="00000000" w:rsidRPr="00000000">
        <w:rPr>
          <w:rtl w:val="0"/>
        </w:rPr>
        <w:t xml:space="preserve">Fold</w:t>
      </w:r>
    </w:p>
    <w:p w:rsidR="00000000" w:rsidDel="00000000" w:rsidP="00000000" w:rsidRDefault="00000000" w:rsidRPr="00000000" w14:paraId="000002DD">
      <w:pPr>
        <w:rPr/>
      </w:pPr>
      <w:r w:rsidDel="00000000" w:rsidR="00000000" w:rsidRPr="00000000">
        <w:rPr>
          <w:rtl w:val="0"/>
        </w:rPr>
        <w:t xml:space="preserve">Aggregate Dimensional Kinds Context Statements.</w:t>
      </w:r>
    </w:p>
    <w:p w:rsidR="00000000" w:rsidDel="00000000" w:rsidP="00000000" w:rsidRDefault="00000000" w:rsidRPr="00000000" w14:paraId="000002DE">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TODO.</w:t>
      </w:r>
    </w:p>
    <w:p w:rsidR="00000000" w:rsidDel="00000000" w:rsidP="00000000" w:rsidRDefault="00000000" w:rsidRPr="00000000" w14:paraId="000002E1">
      <w:pPr>
        <w:pStyle w:val="Heading4"/>
        <w:keepNext w:val="0"/>
        <w:keepLines w:val="0"/>
        <w:spacing w:before="280" w:lineRule="auto"/>
        <w:rPr/>
      </w:pPr>
      <w:bookmarkStart w:colFirst="0" w:colLast="0" w:name="_synz2x5mwr7a" w:id="37"/>
      <w:bookmarkEnd w:id="37"/>
      <w:r w:rsidDel="00000000" w:rsidR="00000000" w:rsidRPr="00000000">
        <w:rPr>
          <w:rtl w:val="0"/>
        </w:rPr>
        <w:t xml:space="preserve">Unfold</w:t>
      </w:r>
    </w:p>
    <w:p w:rsidR="00000000" w:rsidDel="00000000" w:rsidP="00000000" w:rsidRDefault="00000000" w:rsidRPr="00000000" w14:paraId="000002E2">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E3">
      <w:pPr>
        <w:rPr/>
      </w:pPr>
      <w:r w:rsidDel="00000000" w:rsidR="00000000" w:rsidRPr="00000000">
        <w:rPr>
          <w:rtl w:val="0"/>
        </w:rPr>
        <w:t xml:space="preserve">Streams “scan” operation emitting every unfolded Statement.</w:t>
      </w:r>
    </w:p>
    <w:p w:rsidR="00000000" w:rsidDel="00000000" w:rsidP="00000000" w:rsidRDefault="00000000" w:rsidRPr="00000000" w14:paraId="000002E4">
      <w:pPr>
        <w:pStyle w:val="Heading4"/>
        <w:keepNext w:val="0"/>
        <w:keepLines w:val="0"/>
        <w:spacing w:before="280" w:lineRule="auto"/>
        <w:rPr/>
      </w:pPr>
      <w:bookmarkStart w:colFirst="0" w:colLast="0" w:name="_qr3qed17faoc" w:id="38"/>
      <w:bookmarkEnd w:id="38"/>
      <w:r w:rsidDel="00000000" w:rsidR="00000000" w:rsidRPr="00000000">
        <w:rPr>
          <w:rtl w:val="0"/>
        </w:rPr>
        <w:t xml:space="preserve">Merge</w:t>
      </w:r>
    </w:p>
    <w:p w:rsidR="00000000" w:rsidDel="00000000" w:rsidP="00000000" w:rsidRDefault="00000000" w:rsidRPr="00000000" w14:paraId="000002E5">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Identity Encoding:</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F0">
      <w:pPr>
        <w:rPr/>
      </w:pPr>
      <w:r w:rsidDel="00000000" w:rsidR="00000000" w:rsidRPr="00000000">
        <w:rPr>
          <w:rtl w:val="0"/>
        </w:rPr>
        <w:t xml:space="preserve">Index API.</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F3">
      <w:pPr>
        <w:rPr/>
      </w:pPr>
      <w:r w:rsidDel="00000000" w:rsidR="00000000" w:rsidRPr="00000000">
        <w:rPr>
          <w:rtl w:val="0"/>
        </w:rPr>
        <w:t xml:space="preserve">(Context, Concept, Role, Occurrence);</w:t>
      </w:r>
    </w:p>
    <w:p w:rsidR="00000000" w:rsidDel="00000000" w:rsidP="00000000" w:rsidRDefault="00000000" w:rsidRPr="00000000" w14:paraId="000002F4">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pPr>
      <w:r w:rsidDel="00000000" w:rsidR="00000000" w:rsidRPr="00000000">
        <w:rPr>
          <w:rtl w:val="0"/>
        </w:rPr>
        <w:t xml:space="preserve">Naming Scheme:</w:t>
      </w:r>
    </w:p>
    <w:p w:rsidR="00000000" w:rsidDel="00000000" w:rsidP="00000000" w:rsidRDefault="00000000" w:rsidRPr="00000000" w14:paraId="000002F7">
      <w:pPr>
        <w:rPr/>
      </w:pPr>
      <w:r w:rsidDel="00000000" w:rsidR="00000000" w:rsidRPr="00000000">
        <w:rPr>
          <w:rtl w:val="0"/>
        </w:rPr>
        <w:t xml:space="preserve">Name assignment for inferred entities.</w:t>
      </w:r>
    </w:p>
    <w:p w:rsidR="00000000" w:rsidDel="00000000" w:rsidP="00000000" w:rsidRDefault="00000000" w:rsidRPr="00000000" w14:paraId="000002F8">
      <w:pPr>
        <w:rPr/>
      </w:pPr>
      <w:r w:rsidDel="00000000" w:rsidR="00000000" w:rsidRPr="00000000">
        <w:rPr>
          <w:rtl w:val="0"/>
        </w:rPr>
        <w:t xml:space="preserve">Registry Mapping of Merge encodings.</w:t>
      </w:r>
    </w:p>
    <w:p w:rsidR="00000000" w:rsidDel="00000000" w:rsidP="00000000" w:rsidRDefault="00000000" w:rsidRPr="00000000" w14:paraId="000002F9">
      <w:pPr>
        <w:pStyle w:val="Heading4"/>
        <w:keepNext w:val="0"/>
        <w:keepLines w:val="0"/>
        <w:rPr/>
      </w:pPr>
      <w:bookmarkStart w:colFirst="0" w:colLast="0" w:name="_cgdtapj0t2uk" w:id="39"/>
      <w:bookmarkEnd w:id="39"/>
      <w:r w:rsidDel="00000000" w:rsidR="00000000" w:rsidRPr="00000000">
        <w:rPr>
          <w:rtl w:val="0"/>
        </w:rPr>
        <w:t xml:space="preserve">Apply</w:t>
      </w:r>
    </w:p>
    <w:p w:rsidR="00000000" w:rsidDel="00000000" w:rsidP="00000000" w:rsidRDefault="00000000" w:rsidRPr="00000000" w14:paraId="000002FA">
      <w:pP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2FB">
      <w:pPr>
        <w:pStyle w:val="Heading2"/>
        <w:rPr/>
      </w:pPr>
      <w:bookmarkStart w:colFirst="0" w:colLast="0" w:name="_4ec6crc6giqg" w:id="40"/>
      <w:bookmarkEnd w:id="40"/>
      <w:r w:rsidDel="00000000" w:rsidR="00000000" w:rsidRPr="00000000">
        <w:rPr>
          <w:rtl w:val="0"/>
        </w:rPr>
        <w:t xml:space="preserve">Messaging Infrastructure</w:t>
      </w:r>
    </w:p>
    <w:p w:rsidR="00000000" w:rsidDel="00000000" w:rsidP="00000000" w:rsidRDefault="00000000" w:rsidRPr="00000000" w14:paraId="000002FC">
      <w:pPr>
        <w:rPr/>
      </w:pPr>
      <w:r w:rsidDel="00000000" w:rsidR="00000000" w:rsidRPr="00000000">
        <w:rPr>
          <w:rtl w:val="0"/>
        </w:rPr>
        <w:t xml:space="preserve">Messaging pipeline:</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t xml:space="preserve">Endpoints dataflow is configured in this way:</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Datasources</w:t>
      </w:r>
    </w:p>
    <w:p w:rsidR="00000000" w:rsidDel="00000000" w:rsidP="00000000" w:rsidRDefault="00000000" w:rsidRPr="00000000" w14:paraId="00000303">
      <w:pPr>
        <w:rPr/>
      </w:pPr>
      <w:r w:rsidDel="00000000" w:rsidR="00000000" w:rsidRPr="00000000">
        <w:rPr>
          <w:rtl w:val="0"/>
        </w:rPr>
        <w:t xml:space="preserve">(raw Statements in / raw Statements out)</w:t>
      </w:r>
    </w:p>
    <w:p w:rsidR="00000000" w:rsidDel="00000000" w:rsidP="00000000" w:rsidRDefault="00000000" w:rsidRPr="00000000" w14:paraId="00000304">
      <w:pPr>
        <w:rPr/>
      </w:pPr>
      <w:r w:rsidDel="00000000" w:rsidR="00000000" w:rsidRPr="00000000">
        <w:rPr>
          <w:rtl w:val="0"/>
        </w:rPr>
        <w:t xml:space="preserve">&lt;-&gt;</w:t>
      </w:r>
    </w:p>
    <w:p w:rsidR="00000000" w:rsidDel="00000000" w:rsidP="00000000" w:rsidRDefault="00000000" w:rsidRPr="00000000" w14:paraId="00000305">
      <w:pPr>
        <w:rPr/>
      </w:pPr>
      <w:r w:rsidDel="00000000" w:rsidR="00000000" w:rsidRPr="00000000">
        <w:rPr>
          <w:rtl w:val="0"/>
        </w:rPr>
        <w:t xml:space="preserve">(raw Statements in / raw Statements out)</w:t>
      </w:r>
    </w:p>
    <w:p w:rsidR="00000000" w:rsidDel="00000000" w:rsidP="00000000" w:rsidRDefault="00000000" w:rsidRPr="00000000" w14:paraId="00000306">
      <w:pPr>
        <w:rPr/>
      </w:pPr>
      <w:r w:rsidDel="00000000" w:rsidR="00000000" w:rsidRPr="00000000">
        <w:rPr>
          <w:rtl w:val="0"/>
        </w:rPr>
        <w:t xml:space="preserve">Aggregation</w:t>
      </w:r>
    </w:p>
    <w:p w:rsidR="00000000" w:rsidDel="00000000" w:rsidP="00000000" w:rsidRDefault="00000000" w:rsidRPr="00000000" w14:paraId="00000307">
      <w:pPr>
        <w:rPr/>
      </w:pPr>
      <w:r w:rsidDel="00000000" w:rsidR="00000000" w:rsidRPr="00000000">
        <w:rPr>
          <w:rtl w:val="0"/>
        </w:rPr>
        <w:t xml:space="preserve">(Aggregation Statements out / Alignment Statements in)</w:t>
      </w:r>
    </w:p>
    <w:p w:rsidR="00000000" w:rsidDel="00000000" w:rsidP="00000000" w:rsidRDefault="00000000" w:rsidRPr="00000000" w14:paraId="00000308">
      <w:pPr>
        <w:rPr/>
      </w:pPr>
      <w:r w:rsidDel="00000000" w:rsidR="00000000" w:rsidRPr="00000000">
        <w:rPr>
          <w:rtl w:val="0"/>
        </w:rPr>
        <w:t xml:space="preserve">&lt;-&gt;</w:t>
      </w:r>
    </w:p>
    <w:p w:rsidR="00000000" w:rsidDel="00000000" w:rsidP="00000000" w:rsidRDefault="00000000" w:rsidRPr="00000000" w14:paraId="00000309">
      <w:pPr>
        <w:rPr/>
      </w:pPr>
      <w:r w:rsidDel="00000000" w:rsidR="00000000" w:rsidRPr="00000000">
        <w:rPr>
          <w:rtl w:val="0"/>
        </w:rPr>
        <w:t xml:space="preserve">(Aggregation Statements in / Alignment Statements out)</w:t>
      </w:r>
    </w:p>
    <w:p w:rsidR="00000000" w:rsidDel="00000000" w:rsidP="00000000" w:rsidRDefault="00000000" w:rsidRPr="00000000" w14:paraId="0000030A">
      <w:pPr>
        <w:rPr/>
      </w:pPr>
      <w:r w:rsidDel="00000000" w:rsidR="00000000" w:rsidRPr="00000000">
        <w:rPr>
          <w:rtl w:val="0"/>
        </w:rPr>
        <w:t xml:space="preserve">Alignment</w:t>
      </w:r>
    </w:p>
    <w:p w:rsidR="00000000" w:rsidDel="00000000" w:rsidP="00000000" w:rsidRDefault="00000000" w:rsidRPr="00000000" w14:paraId="0000030B">
      <w:pPr>
        <w:rPr/>
      </w:pPr>
      <w:r w:rsidDel="00000000" w:rsidR="00000000" w:rsidRPr="00000000">
        <w:rPr>
          <w:rtl w:val="0"/>
        </w:rPr>
        <w:t xml:space="preserve">(Alignment Statements out / Activation Statements in)</w:t>
      </w:r>
    </w:p>
    <w:p w:rsidR="00000000" w:rsidDel="00000000" w:rsidP="00000000" w:rsidRDefault="00000000" w:rsidRPr="00000000" w14:paraId="0000030C">
      <w:pPr>
        <w:rPr/>
      </w:pPr>
      <w:r w:rsidDel="00000000" w:rsidR="00000000" w:rsidRPr="00000000">
        <w:rPr>
          <w:rtl w:val="0"/>
        </w:rPr>
        <w:t xml:space="preserve">&lt;-&gt;</w:t>
      </w:r>
    </w:p>
    <w:p w:rsidR="00000000" w:rsidDel="00000000" w:rsidP="00000000" w:rsidRDefault="00000000" w:rsidRPr="00000000" w14:paraId="0000030D">
      <w:pPr>
        <w:rPr/>
      </w:pPr>
      <w:r w:rsidDel="00000000" w:rsidR="00000000" w:rsidRPr="00000000">
        <w:rPr>
          <w:rtl w:val="0"/>
        </w:rPr>
        <w:t xml:space="preserve">(Alignment Statements in / Activation Statements out)</w:t>
      </w:r>
    </w:p>
    <w:p w:rsidR="00000000" w:rsidDel="00000000" w:rsidP="00000000" w:rsidRDefault="00000000" w:rsidRPr="00000000" w14:paraId="0000030E">
      <w:pPr>
        <w:rPr/>
      </w:pPr>
      <w:r w:rsidDel="00000000" w:rsidR="00000000" w:rsidRPr="00000000">
        <w:rPr>
          <w:rtl w:val="0"/>
        </w:rPr>
        <w:t xml:space="preserve">Activation</w:t>
      </w:r>
    </w:p>
    <w:p w:rsidR="00000000" w:rsidDel="00000000" w:rsidP="00000000" w:rsidRDefault="00000000" w:rsidRPr="00000000" w14:paraId="0000030F">
      <w:pPr>
        <w:rPr/>
      </w:pPr>
      <w:r w:rsidDel="00000000" w:rsidR="00000000" w:rsidRPr="00000000">
        <w:rPr>
          <w:rtl w:val="0"/>
        </w:rPr>
        <w:t xml:space="preserve">(Activation Statements out / Activation Statements in)</w:t>
      </w:r>
    </w:p>
    <w:p w:rsidR="00000000" w:rsidDel="00000000" w:rsidP="00000000" w:rsidRDefault="00000000" w:rsidRPr="00000000" w14:paraId="00000310">
      <w:pPr>
        <w:rPr/>
      </w:pPr>
      <w:r w:rsidDel="00000000" w:rsidR="00000000" w:rsidRPr="00000000">
        <w:rPr>
          <w:rtl w:val="0"/>
        </w:rPr>
        <w:t xml:space="preserve">&lt;-&gt;</w:t>
      </w:r>
    </w:p>
    <w:p w:rsidR="00000000" w:rsidDel="00000000" w:rsidP="00000000" w:rsidRDefault="00000000" w:rsidRPr="00000000" w14:paraId="00000311">
      <w:pPr>
        <w:rPr/>
      </w:pPr>
      <w:r w:rsidDel="00000000" w:rsidR="00000000" w:rsidRPr="00000000">
        <w:rPr>
          <w:rtl w:val="0"/>
        </w:rPr>
        <w:t xml:space="preserve">(Activation Statements out / Activation Statements in)</w:t>
      </w:r>
    </w:p>
    <w:p w:rsidR="00000000" w:rsidDel="00000000" w:rsidP="00000000" w:rsidRDefault="00000000" w:rsidRPr="00000000" w14:paraId="00000312">
      <w:pPr>
        <w:rPr/>
      </w:pPr>
      <w:r w:rsidDel="00000000" w:rsidR="00000000" w:rsidRPr="00000000">
        <w:rPr>
          <w:rtl w:val="0"/>
        </w:rPr>
        <w:t xml:space="preserve">Dynamic Endpoints API</w:t>
      </w:r>
    </w:p>
    <w:p w:rsidR="00000000" w:rsidDel="00000000" w:rsidP="00000000" w:rsidRDefault="00000000" w:rsidRPr="00000000" w14:paraId="00000313">
      <w:pPr>
        <w:pStyle w:val="Heading3"/>
        <w:rPr/>
      </w:pPr>
      <w:bookmarkStart w:colFirst="0" w:colLast="0" w:name="_ylemh96io5z" w:id="41"/>
      <w:bookmarkEnd w:id="41"/>
      <w:r w:rsidDel="00000000" w:rsidR="00000000" w:rsidRPr="00000000">
        <w:rPr>
          <w:rtl w:val="0"/>
        </w:rPr>
        <w:t xml:space="preserve">Messaging Format Representation: TreeGraph</w:t>
      </w:r>
    </w:p>
    <w:p w:rsidR="00000000" w:rsidDel="00000000" w:rsidP="00000000" w:rsidRDefault="00000000" w:rsidRPr="00000000" w14:paraId="00000314">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317">
      <w:pPr>
        <w:pStyle w:val="Heading2"/>
        <w:rPr/>
      </w:pPr>
      <w:bookmarkStart w:colFirst="0" w:colLast="0" w:name="_c2ci3n60r14n" w:id="42"/>
      <w:bookmarkEnd w:id="42"/>
      <w:r w:rsidDel="00000000" w:rsidR="00000000" w:rsidRPr="00000000">
        <w:rPr>
          <w:rtl w:val="0"/>
        </w:rPr>
        <w:t xml:space="preserve">Streaming Agents Augmentation Pipeline</w:t>
      </w:r>
    </w:p>
    <w:p w:rsidR="00000000" w:rsidDel="00000000" w:rsidP="00000000" w:rsidRDefault="00000000" w:rsidRPr="00000000" w14:paraId="00000318">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31B">
      <w:pPr>
        <w:pStyle w:val="Heading3"/>
        <w:rPr/>
      </w:pPr>
      <w:bookmarkStart w:colFirst="0" w:colLast="0" w:name="_ld8kd7o4b1uw" w:id="43"/>
      <w:bookmarkEnd w:id="43"/>
      <w:r w:rsidDel="00000000" w:rsidR="00000000" w:rsidRPr="00000000">
        <w:rPr>
          <w:rtl w:val="0"/>
        </w:rPr>
        <w:t xml:space="preserve">Aggregation Service Agent</w:t>
      </w:r>
    </w:p>
    <w:p w:rsidR="00000000" w:rsidDel="00000000" w:rsidP="00000000" w:rsidRDefault="00000000" w:rsidRPr="00000000" w14:paraId="0000031C">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31D">
      <w:pPr>
        <w:pStyle w:val="Heading4"/>
        <w:rPr/>
      </w:pPr>
      <w:bookmarkStart w:colFirst="0" w:colLast="0" w:name="_ystudlk3l9yc" w:id="44"/>
      <w:bookmarkEnd w:id="44"/>
      <w:r w:rsidDel="00000000" w:rsidR="00000000" w:rsidRPr="00000000">
        <w:rPr>
          <w:rtl w:val="0"/>
        </w:rPr>
        <w:t xml:space="preserve">Aggregation Agent Domain Model</w:t>
      </w:r>
    </w:p>
    <w:p w:rsidR="00000000" w:rsidDel="00000000" w:rsidP="00000000" w:rsidRDefault="00000000" w:rsidRPr="00000000" w14:paraId="0000031E">
      <w:pPr>
        <w:rPr/>
      </w:pPr>
      <w:r w:rsidDel="00000000" w:rsidR="00000000" w:rsidRPr="00000000">
        <w:rPr>
          <w:rtl w:val="0"/>
        </w:rPr>
        <w:t xml:space="preserve">Data Layer. DOM (Dynamic Object Model)</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Instance : (Class, ParentInstance, Attribute, Value)</w:t>
      </w:r>
    </w:p>
    <w:p w:rsidR="00000000" w:rsidDel="00000000" w:rsidP="00000000" w:rsidRDefault="00000000" w:rsidRPr="00000000" w14:paraId="00000321">
      <w:pPr>
        <w:shd w:fill="ffffff" w:val="clear"/>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322">
      <w:pPr>
        <w:numPr>
          <w:ilvl w:val="0"/>
          <w:numId w:val="50"/>
        </w:numPr>
        <w:shd w:fill="ffffff" w:val="clear"/>
        <w:ind w:left="720" w:hanging="360"/>
        <w:rPr>
          <w:color w:val="222222"/>
        </w:rPr>
      </w:pPr>
      <w:r w:rsidDel="00000000" w:rsidR="00000000" w:rsidRPr="00000000">
        <w:rPr>
          <w:color w:val="222222"/>
          <w:rtl w:val="0"/>
        </w:rPr>
        <w:t xml:space="preserve">Statement Resource URI encodes Instance value (URI).</w:t>
      </w:r>
    </w:p>
    <w:p w:rsidR="00000000" w:rsidDel="00000000" w:rsidP="00000000" w:rsidRDefault="00000000" w:rsidRPr="00000000" w14:paraId="00000323">
      <w:pPr>
        <w:numPr>
          <w:ilvl w:val="0"/>
          <w:numId w:val="50"/>
        </w:numPr>
        <w:shd w:fill="ffffff" w:val="clear"/>
        <w:ind w:left="720" w:hanging="360"/>
        <w:rPr>
          <w:color w:val="222222"/>
        </w:rPr>
      </w:pPr>
      <w:r w:rsidDel="00000000" w:rsidR="00000000" w:rsidRPr="00000000">
        <w:rPr>
          <w:color w:val="222222"/>
          <w:rtl w:val="0"/>
        </w:rPr>
        <w:t xml:space="preserve">Statement Resource URI encodes Instance value (URI). Instance Statements are Occurrences of ParentInstance Statements.</w:t>
      </w:r>
    </w:p>
    <w:p w:rsidR="00000000" w:rsidDel="00000000" w:rsidP="00000000" w:rsidRDefault="00000000" w:rsidRPr="00000000" w14:paraId="00000324">
      <w:pPr>
        <w:numPr>
          <w:ilvl w:val="0"/>
          <w:numId w:val="50"/>
        </w:numPr>
        <w:shd w:fill="ffffff" w:val="clear"/>
        <w:ind w:left="720" w:hanging="360"/>
        <w:rPr>
          <w:color w:val="222222"/>
        </w:rPr>
      </w:pPr>
      <w:r w:rsidDel="00000000" w:rsidR="00000000" w:rsidRPr="00000000">
        <w:rPr>
          <w:color w:val="222222"/>
          <w:rtl w:val="0"/>
        </w:rPr>
        <w:t xml:space="preserve">Until Instance definition (Classes). Instance Containment / Order (occurrence state / temporal? parts) hierarchies.</w:t>
      </w:r>
      <w:r w:rsidDel="00000000" w:rsidR="00000000" w:rsidRPr="00000000">
        <w:rPr>
          <w:rtl w:val="0"/>
        </w:rPr>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b w:val="1"/>
          <w:bCs w:val="1"/>
        </w:rPr>
      </w:pPr>
      <w:r w:rsidDel="00000000" w:rsidR="00000000" w:rsidRPr="00000000">
        <w:rPr>
          <w:b w:val="1"/>
          <w:bCs w:val="1"/>
          <w:rtl w:val="0"/>
        </w:rPr>
        <w:t xml:space="preserve">Aggregation outputs example:</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329">
      <w:pPr>
        <w:shd w:fill="ffffff" w:val="clear"/>
        <w:rPr>
          <w:color w:val="222222"/>
        </w:rPr>
      </w:pPr>
      <w:r w:rsidDel="00000000" w:rsidR="00000000" w:rsidRPr="00000000">
        <w:rPr>
          <w:rFonts w:ascii="Courier New" w:cs="Courier New" w:eastAsia="Courier New" w:hAnsi="Courier New"/>
          <w:color w:val="222222"/>
          <w:rtl w:val="0"/>
        </w:rPr>
        <w:t xml:space="preserve">(Person, :aPerson, :marryDate :aDate)...</w:t>
      </w:r>
      <w:r w:rsidDel="00000000" w:rsidR="00000000" w:rsidRPr="00000000">
        <w:rPr>
          <w:rtl w:val="0"/>
        </w:rPr>
      </w:r>
    </w:p>
    <w:p w:rsidR="00000000" w:rsidDel="00000000" w:rsidP="00000000" w:rsidRDefault="00000000" w:rsidRPr="00000000" w14:paraId="0000032A">
      <w:pPr>
        <w:shd w:fill="ffffff" w:val="clear"/>
        <w:rPr>
          <w:color w:val="222222"/>
        </w:rPr>
      </w:pPr>
      <w:r w:rsidDel="00000000" w:rsidR="00000000" w:rsidRPr="00000000">
        <w:rPr>
          <w:rtl w:val="0"/>
        </w:rPr>
      </w:r>
    </w:p>
    <w:p w:rsidR="00000000" w:rsidDel="00000000" w:rsidP="00000000" w:rsidRDefault="00000000" w:rsidRPr="00000000" w14:paraId="0000032B">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2C">
      <w:pPr>
        <w:pStyle w:val="Heading4"/>
        <w:rPr/>
      </w:pPr>
      <w:bookmarkStart w:colFirst="0" w:colLast="0" w:name="_5grb8xg6wss3" w:id="45"/>
      <w:bookmarkEnd w:id="45"/>
      <w:r w:rsidDel="00000000" w:rsidR="00000000" w:rsidRPr="00000000">
        <w:rPr>
          <w:rtl w:val="0"/>
        </w:rPr>
        <w:t xml:space="preserve">Aggregation Agent Merge / Apply / Fold / Unfold</w:t>
      </w:r>
    </w:p>
    <w:p w:rsidR="00000000" w:rsidDel="00000000" w:rsidP="00000000" w:rsidRDefault="00000000" w:rsidRPr="00000000" w14:paraId="0000032D">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2E">
      <w:pPr>
        <w:rPr/>
      </w:pPr>
      <w:r w:rsidDel="00000000" w:rsidR="00000000" w:rsidRPr="00000000">
        <w:rPr>
          <w:rtl w:val="0"/>
        </w:rPr>
        <w:t xml:space="preserve">TODO.</w:t>
      </w:r>
    </w:p>
    <w:p w:rsidR="00000000" w:rsidDel="00000000" w:rsidP="00000000" w:rsidRDefault="00000000" w:rsidRPr="00000000" w14:paraId="0000032F">
      <w:pPr>
        <w:pStyle w:val="Heading3"/>
        <w:rPr/>
      </w:pPr>
      <w:bookmarkStart w:colFirst="0" w:colLast="0" w:name="_lu0ndtng3l8" w:id="46"/>
      <w:bookmarkEnd w:id="46"/>
      <w:r w:rsidDel="00000000" w:rsidR="00000000" w:rsidRPr="00000000">
        <w:rPr>
          <w:rtl w:val="0"/>
        </w:rPr>
        <w:t xml:space="preserve">Alignment Service Agent</w:t>
      </w:r>
    </w:p>
    <w:p w:rsidR="00000000" w:rsidDel="00000000" w:rsidP="00000000" w:rsidRDefault="00000000" w:rsidRPr="00000000" w14:paraId="00000330">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331">
      <w:pPr>
        <w:pStyle w:val="Heading4"/>
        <w:rPr/>
      </w:pPr>
      <w:bookmarkStart w:colFirst="0" w:colLast="0" w:name="_xpp350x451xh" w:id="47"/>
      <w:bookmarkEnd w:id="47"/>
      <w:r w:rsidDel="00000000" w:rsidR="00000000" w:rsidRPr="00000000">
        <w:rPr>
          <w:rtl w:val="0"/>
        </w:rPr>
        <w:t xml:space="preserve">Alignment Agent Domain Model</w:t>
      </w:r>
    </w:p>
    <w:p w:rsidR="00000000" w:rsidDel="00000000" w:rsidP="00000000" w:rsidRDefault="00000000" w:rsidRPr="00000000" w14:paraId="00000332">
      <w:pPr>
        <w:rPr/>
      </w:pPr>
      <w:r w:rsidDel="00000000" w:rsidR="00000000" w:rsidRPr="00000000">
        <w:rPr>
          <w:rtl w:val="0"/>
        </w:rPr>
        <w:t xml:space="preserve">Information Layer. N-ary Dimensional Relationships Modelling.</w:t>
      </w:r>
    </w:p>
    <w:p w:rsidR="00000000" w:rsidDel="00000000" w:rsidP="00000000" w:rsidRDefault="00000000" w:rsidRPr="00000000" w14:paraId="00000333">
      <w:pPr>
        <w:shd w:fill="ffffff" w:val="clear"/>
        <w:rPr>
          <w:color w:val="222222"/>
        </w:rPr>
      </w:pPr>
      <w:r w:rsidDel="00000000" w:rsidR="00000000" w:rsidRPr="00000000">
        <w:rPr>
          <w:rtl w:val="0"/>
        </w:rPr>
      </w:r>
    </w:p>
    <w:p w:rsidR="00000000" w:rsidDel="00000000" w:rsidP="00000000" w:rsidRDefault="00000000" w:rsidRPr="00000000" w14:paraId="00000334">
      <w:pPr>
        <w:shd w:fill="ffffff" w:val="clear"/>
        <w:rPr>
          <w:b w:val="1"/>
          <w:bCs w:val="1"/>
          <w:color w:val="222222"/>
        </w:rPr>
      </w:pPr>
      <w:r w:rsidDel="00000000" w:rsidR="00000000" w:rsidRPr="00000000">
        <w:rPr>
          <w:b w:val="1"/>
          <w:bCs w:val="1"/>
          <w:color w:val="222222"/>
          <w:rtl w:val="0"/>
        </w:rPr>
        <w:t xml:space="preserve">Alignment produces:</w:t>
      </w:r>
    </w:p>
    <w:p w:rsidR="00000000" w:rsidDel="00000000" w:rsidP="00000000" w:rsidRDefault="00000000" w:rsidRPr="00000000" w14:paraId="00000335">
      <w:pPr>
        <w:shd w:fill="ffffff" w:val="clear"/>
        <w:rPr>
          <w:color w:val="222222"/>
        </w:rPr>
      </w:pPr>
      <w:r w:rsidDel="00000000" w:rsidR="00000000" w:rsidRPr="00000000">
        <w:rPr>
          <w:rtl w:val="0"/>
        </w:rPr>
      </w:r>
    </w:p>
    <w:p w:rsidR="00000000" w:rsidDel="00000000" w:rsidP="00000000" w:rsidRDefault="00000000" w:rsidRPr="00000000" w14:paraId="0000033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Fact : (Dimension, ParentFact, Axis, AxisValue) : Dimensional Alignment</w:t>
      </w:r>
    </w:p>
    <w:p w:rsidR="00000000" w:rsidDel="00000000" w:rsidP="00000000" w:rsidRDefault="00000000" w:rsidRPr="00000000" w14:paraId="00000337">
      <w:pPr>
        <w:shd w:fill="ffffff" w:val="clear"/>
        <w:rPr>
          <w:color w:val="222222"/>
        </w:rPr>
      </w:pPr>
      <w:r w:rsidDel="00000000" w:rsidR="00000000" w:rsidRPr="00000000">
        <w:rPr>
          <w:rtl w:val="0"/>
        </w:rPr>
      </w:r>
    </w:p>
    <w:p w:rsidR="00000000" w:rsidDel="00000000" w:rsidP="00000000" w:rsidRDefault="00000000" w:rsidRPr="00000000" w14:paraId="00000338">
      <w:pPr>
        <w:numPr>
          <w:ilvl w:val="0"/>
          <w:numId w:val="69"/>
        </w:numPr>
        <w:shd w:fill="ffffff" w:val="clear"/>
        <w:ind w:left="720" w:hanging="360"/>
        <w:rPr>
          <w:color w:val="222222"/>
        </w:rPr>
      </w:pPr>
      <w:r w:rsidDel="00000000" w:rsidR="00000000" w:rsidRPr="00000000">
        <w:rPr>
          <w:color w:val="222222"/>
          <w:rtl w:val="0"/>
        </w:rPr>
        <w:t xml:space="preserve">Facts table with dimensions tables FKs. Graph / Quad Statements encoding from Aggregation Statements.</w:t>
      </w:r>
    </w:p>
    <w:p w:rsidR="00000000" w:rsidDel="00000000" w:rsidP="00000000" w:rsidRDefault="00000000" w:rsidRPr="00000000" w14:paraId="00000339">
      <w:pPr>
        <w:numPr>
          <w:ilvl w:val="0"/>
          <w:numId w:val="69"/>
        </w:numPr>
        <w:shd w:fill="ffffff" w:val="clear"/>
        <w:ind w:left="720" w:hanging="360"/>
        <w:rPr>
          <w:color w:val="222222"/>
        </w:rPr>
      </w:pPr>
      <w:r w:rsidDel="00000000" w:rsidR="00000000" w:rsidRPr="00000000">
        <w:rPr>
          <w:color w:val="222222"/>
          <w:rtl w:val="0"/>
        </w:rPr>
        <w:t xml:space="preserve">Statement Resource URI encodes Fact value (URI). Fact Statements are Occurrences of ParentFact Statements.</w:t>
      </w:r>
    </w:p>
    <w:p w:rsidR="00000000" w:rsidDel="00000000" w:rsidP="00000000" w:rsidRDefault="00000000" w:rsidRPr="00000000" w14:paraId="0000033A">
      <w:pPr>
        <w:numPr>
          <w:ilvl w:val="0"/>
          <w:numId w:val="69"/>
        </w:numPr>
        <w:shd w:fill="ffffff" w:val="clear"/>
        <w:ind w:left="720" w:hanging="360"/>
        <w:rPr>
          <w:color w:val="222222"/>
        </w:rPr>
      </w:pPr>
      <w:r w:rsidDel="00000000" w:rsidR="00000000" w:rsidRPr="00000000">
        <w:rPr>
          <w:color w:val="222222"/>
          <w:rtl w:val="0"/>
        </w:rPr>
        <w:t xml:space="preserve">Until Fact definition (Dimension). Facts Containment / Order hierarchies.</w:t>
      </w:r>
    </w:p>
    <w:p w:rsidR="00000000" w:rsidDel="00000000" w:rsidP="00000000" w:rsidRDefault="00000000" w:rsidRPr="00000000" w14:paraId="0000033B">
      <w:pPr>
        <w:numPr>
          <w:ilvl w:val="0"/>
          <w:numId w:val="69"/>
        </w:numPr>
        <w:shd w:fill="ffffff" w:val="clear"/>
        <w:ind w:left="720" w:hanging="360"/>
        <w:rPr>
          <w:color w:val="222222"/>
        </w:rPr>
      </w:pPr>
      <w:r w:rsidDel="00000000" w:rsidR="00000000" w:rsidRPr="00000000">
        <w:rPr>
          <w:color w:val="222222"/>
          <w:rtl w:val="0"/>
        </w:rPr>
        <w:t xml:space="preserve">Fact Statements are Occurrences of ParentFact Statement.</w:t>
      </w:r>
    </w:p>
    <w:p w:rsidR="00000000" w:rsidDel="00000000" w:rsidP="00000000" w:rsidRDefault="00000000" w:rsidRPr="00000000" w14:paraId="0000033C">
      <w:pPr>
        <w:numPr>
          <w:ilvl w:val="0"/>
          <w:numId w:val="69"/>
        </w:numPr>
        <w:shd w:fill="ffffff" w:val="clear"/>
        <w:ind w:left="720" w:hanging="360"/>
        <w:rPr>
          <w:color w:val="222222"/>
        </w:rPr>
      </w:pPr>
      <w:r w:rsidDel="00000000" w:rsidR="00000000" w:rsidRPr="00000000">
        <w:rPr>
          <w:color w:val="222222"/>
          <w:rtl w:val="0"/>
        </w:rPr>
        <w:t xml:space="preserve">Ontology matching, links / attributes prediction: Same Fact value for same Axis different AxisValues.</w:t>
      </w:r>
    </w:p>
    <w:p w:rsidR="00000000" w:rsidDel="00000000" w:rsidP="00000000" w:rsidRDefault="00000000" w:rsidRPr="00000000" w14:paraId="0000033D">
      <w:pPr>
        <w:shd w:fill="ffffff" w:val="clear"/>
        <w:rPr>
          <w:color w:val="222222"/>
        </w:rPr>
      </w:pPr>
      <w:r w:rsidDel="00000000" w:rsidR="00000000" w:rsidRPr="00000000">
        <w:rPr>
          <w:rtl w:val="0"/>
        </w:rPr>
      </w:r>
    </w:p>
    <w:p w:rsidR="00000000" w:rsidDel="00000000" w:rsidP="00000000" w:rsidRDefault="00000000" w:rsidRPr="00000000" w14:paraId="0000033E">
      <w:pPr>
        <w:shd w:fill="ffffff" w:val="clear"/>
        <w:rPr>
          <w:b w:val="1"/>
          <w:bCs w:val="1"/>
          <w:color w:val="222222"/>
        </w:rPr>
      </w:pPr>
      <w:r w:rsidDel="00000000" w:rsidR="00000000" w:rsidRPr="00000000">
        <w:rPr>
          <w:b w:val="1"/>
          <w:bCs w:val="1"/>
          <w:color w:val="222222"/>
          <w:rtl w:val="0"/>
        </w:rPr>
        <w:t xml:space="preserve">Alignment Statements Examples:</w:t>
      </w:r>
    </w:p>
    <w:p w:rsidR="00000000" w:rsidDel="00000000" w:rsidP="00000000" w:rsidRDefault="00000000" w:rsidRPr="00000000" w14:paraId="0000033F">
      <w:pPr>
        <w:shd w:fill="ffffff" w:val="clear"/>
        <w:rPr>
          <w:color w:val="222222"/>
        </w:rPr>
      </w:pPr>
      <w:r w:rsidDel="00000000" w:rsidR="00000000" w:rsidRPr="00000000">
        <w:rPr>
          <w:rtl w:val="0"/>
        </w:rPr>
      </w:r>
    </w:p>
    <w:p w:rsidR="00000000" w:rsidDel="00000000" w:rsidP="00000000" w:rsidRDefault="00000000" w:rsidRPr="00000000" w14:paraId="0000034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:church, :aChurch)</w:t>
      </w:r>
    </w:p>
    <w:p w:rsidR="00000000" w:rsidDel="00000000" w:rsidP="00000000" w:rsidRDefault="00000000" w:rsidRPr="00000000" w14:paraId="00000341">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:date, :aDate)</w:t>
      </w:r>
    </w:p>
    <w:p w:rsidR="00000000" w:rsidDel="00000000" w:rsidP="00000000" w:rsidRDefault="00000000" w:rsidRPr="00000000" w14:paraId="0000034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:husband, :aPerson)</w:t>
      </w:r>
    </w:p>
    <w:p w:rsidR="00000000" w:rsidDel="00000000" w:rsidP="00000000" w:rsidRDefault="00000000" w:rsidRPr="00000000" w14:paraId="0000034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:wife, :anotherPerson)</w:t>
      </w:r>
    </w:p>
    <w:p w:rsidR="00000000" w:rsidDel="00000000" w:rsidP="00000000" w:rsidRDefault="00000000" w:rsidRPr="00000000" w14:paraId="00000344">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(Churchs, :aChurch, :city, :aCity)</w:t>
      </w:r>
    </w:p>
    <w:p w:rsidR="00000000" w:rsidDel="00000000" w:rsidP="00000000" w:rsidRDefault="00000000" w:rsidRPr="00000000" w14:paraId="00000345">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34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347">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:marryDate :aDate)...</w:t>
      </w:r>
    </w:p>
    <w:p w:rsidR="00000000" w:rsidDel="00000000" w:rsidP="00000000" w:rsidRDefault="00000000" w:rsidRPr="00000000" w14:paraId="00000348">
      <w:pPr>
        <w:shd w:fill="ffffff" w:val="clear"/>
        <w:rPr>
          <w:color w:val="222222"/>
        </w:rPr>
      </w:pPr>
      <w:r w:rsidDel="00000000" w:rsidR="00000000" w:rsidRPr="00000000">
        <w:rPr>
          <w:rtl w:val="0"/>
        </w:rPr>
      </w:r>
    </w:p>
    <w:p w:rsidR="00000000" w:rsidDel="00000000" w:rsidP="00000000" w:rsidRDefault="00000000" w:rsidRPr="00000000" w14:paraId="0000034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:store, :aStore)</w:t>
      </w:r>
    </w:p>
    <w:p w:rsidR="00000000" w:rsidDel="00000000" w:rsidP="00000000" w:rsidRDefault="00000000" w:rsidRPr="00000000" w14:paraId="0000034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:product, :aProduct)</w:t>
      </w:r>
    </w:p>
    <w:p w:rsidR="00000000" w:rsidDel="00000000" w:rsidP="00000000" w:rsidRDefault="00000000" w:rsidRPr="00000000" w14:paraId="0000034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:qty, :aQty)</w:t>
      </w:r>
    </w:p>
    <w:p w:rsidR="00000000" w:rsidDel="00000000" w:rsidP="00000000" w:rsidRDefault="00000000" w:rsidRPr="00000000" w14:paraId="0000034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:date, :aDate)</w:t>
      </w:r>
    </w:p>
    <w:p w:rsidR="00000000" w:rsidDel="00000000" w:rsidP="00000000" w:rsidRDefault="00000000" w:rsidRPr="00000000" w14:paraId="0000034D">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34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From / To Aggregation Statements?:</w:t>
      </w:r>
    </w:p>
    <w:p w:rsidR="00000000" w:rsidDel="00000000" w:rsidP="00000000" w:rsidRDefault="00000000" w:rsidRPr="00000000" w14:paraId="0000034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(Products, :aStore, :sold, :aProduct)</w:t>
      </w:r>
    </w:p>
    <w:p w:rsidR="00000000" w:rsidDel="00000000" w:rsidP="00000000" w:rsidRDefault="00000000" w:rsidRPr="00000000" w14:paraId="00000350">
      <w:pPr>
        <w:shd w:fill="ffffff" w:val="clear"/>
        <w:rPr>
          <w:color w:val="222222"/>
        </w:rPr>
      </w:pPr>
      <w:r w:rsidDel="00000000" w:rsidR="00000000" w:rsidRPr="00000000">
        <w:rPr>
          <w:rFonts w:ascii="Courier New" w:cs="Courier New" w:eastAsia="Courier New" w:hAnsi="Courier New"/>
          <w:color w:val="222222"/>
          <w:rtl w:val="0"/>
        </w:rPr>
        <w:t xml:space="preserve">(Products, :aStore, :soldQty, :aQty)...</w:t>
      </w:r>
      <w:r w:rsidDel="00000000" w:rsidR="00000000" w:rsidRPr="00000000">
        <w:rPr>
          <w:rtl w:val="0"/>
        </w:rPr>
      </w:r>
    </w:p>
    <w:p w:rsidR="00000000" w:rsidDel="00000000" w:rsidP="00000000" w:rsidRDefault="00000000" w:rsidRPr="00000000" w14:paraId="00000351">
      <w:pPr>
        <w:shd w:fill="ffffff" w:val="clear"/>
        <w:rPr/>
      </w:pPr>
      <w:r w:rsidDel="00000000" w:rsidR="00000000" w:rsidRPr="00000000">
        <w:rPr>
          <w:rtl w:val="0"/>
        </w:rPr>
      </w:r>
    </w:p>
    <w:p w:rsidR="00000000" w:rsidDel="00000000" w:rsidP="00000000" w:rsidRDefault="00000000" w:rsidRPr="00000000" w14:paraId="00000352">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353">
      <w:pPr>
        <w:pStyle w:val="Heading4"/>
        <w:rPr/>
      </w:pPr>
      <w:bookmarkStart w:colFirst="0" w:colLast="0" w:name="_2oyhan3vpzdm" w:id="48"/>
      <w:bookmarkEnd w:id="48"/>
      <w:r w:rsidDel="00000000" w:rsidR="00000000" w:rsidRPr="00000000">
        <w:rPr>
          <w:rtl w:val="0"/>
        </w:rPr>
        <w:t xml:space="preserve">Alignment Agent Merge / Apply / Fold / Unfold</w:t>
      </w:r>
    </w:p>
    <w:p w:rsidR="00000000" w:rsidDel="00000000" w:rsidP="00000000" w:rsidRDefault="00000000" w:rsidRPr="00000000" w14:paraId="00000354">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55">
      <w:pPr>
        <w:rPr/>
      </w:pPr>
      <w:r w:rsidDel="00000000" w:rsidR="00000000" w:rsidRPr="00000000">
        <w:rPr>
          <w:rtl w:val="0"/>
        </w:rPr>
        <w:t xml:space="preserve">TODO.</w:t>
      </w:r>
    </w:p>
    <w:p w:rsidR="00000000" w:rsidDel="00000000" w:rsidP="00000000" w:rsidRDefault="00000000" w:rsidRPr="00000000" w14:paraId="00000356">
      <w:pPr>
        <w:pStyle w:val="Heading3"/>
        <w:rPr/>
      </w:pPr>
      <w:bookmarkStart w:colFirst="0" w:colLast="0" w:name="_yk4120gc18wf" w:id="49"/>
      <w:bookmarkEnd w:id="49"/>
      <w:r w:rsidDel="00000000" w:rsidR="00000000" w:rsidRPr="00000000">
        <w:rPr>
          <w:rtl w:val="0"/>
        </w:rPr>
        <w:t xml:space="preserve">Activation Service Agent</w:t>
      </w:r>
    </w:p>
    <w:p w:rsidR="00000000" w:rsidDel="00000000" w:rsidP="00000000" w:rsidRDefault="00000000" w:rsidRPr="00000000" w14:paraId="00000357">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58">
      <w:pPr>
        <w:pStyle w:val="Heading4"/>
        <w:rPr/>
      </w:pPr>
      <w:bookmarkStart w:colFirst="0" w:colLast="0" w:name="_iw6492wko9y" w:id="50"/>
      <w:bookmarkEnd w:id="50"/>
      <w:r w:rsidDel="00000000" w:rsidR="00000000" w:rsidRPr="00000000">
        <w:rPr>
          <w:rtl w:val="0"/>
        </w:rPr>
        <w:t xml:space="preserve">Activation Agent Domain Model</w:t>
      </w:r>
    </w:p>
    <w:p w:rsidR="00000000" w:rsidDel="00000000" w:rsidP="00000000" w:rsidRDefault="00000000" w:rsidRPr="00000000" w14:paraId="00000359">
      <w:pPr>
        <w:rPr/>
      </w:pPr>
      <w:r w:rsidDel="00000000" w:rsidR="00000000" w:rsidRPr="00000000">
        <w:rPr>
          <w:rtl w:val="0"/>
        </w:rPr>
        <w:t xml:space="preserve">Knowledge Layer. DCI Contexts, Roles, Actors, Interactions.</w:t>
      </w:r>
    </w:p>
    <w:p w:rsidR="00000000" w:rsidDel="00000000" w:rsidP="00000000" w:rsidRDefault="00000000" w:rsidRPr="00000000" w14:paraId="0000035A">
      <w:pPr>
        <w:shd w:fill="ffffff" w:val="clear"/>
        <w:rPr>
          <w:color w:val="222222"/>
        </w:rPr>
      </w:pPr>
      <w:r w:rsidDel="00000000" w:rsidR="00000000" w:rsidRPr="00000000">
        <w:rPr>
          <w:rtl w:val="0"/>
        </w:rPr>
      </w:r>
    </w:p>
    <w:p w:rsidR="00000000" w:rsidDel="00000000" w:rsidP="00000000" w:rsidRDefault="00000000" w:rsidRPr="00000000" w14:paraId="0000035B">
      <w:pPr>
        <w:shd w:fill="ffffff" w:val="clear"/>
        <w:rPr>
          <w:b w:val="1"/>
          <w:bCs w:val="1"/>
          <w:color w:val="222222"/>
        </w:rPr>
      </w:pPr>
      <w:r w:rsidDel="00000000" w:rsidR="00000000" w:rsidRPr="00000000">
        <w:rPr>
          <w:b w:val="1"/>
          <w:bCs w:val="1"/>
          <w:color w:val="222222"/>
          <w:rtl w:val="0"/>
        </w:rPr>
        <w:t xml:space="preserve">Activation produces:</w:t>
      </w:r>
    </w:p>
    <w:p w:rsidR="00000000" w:rsidDel="00000000" w:rsidP="00000000" w:rsidRDefault="00000000" w:rsidRPr="00000000" w14:paraId="0000035C">
      <w:pPr>
        <w:shd w:fill="ffffff" w:val="clear"/>
        <w:rPr>
          <w:color w:val="222222"/>
        </w:rPr>
      </w:pPr>
      <w:r w:rsidDel="00000000" w:rsidR="00000000" w:rsidRPr="00000000">
        <w:rPr>
          <w:rtl w:val="0"/>
        </w:rPr>
      </w:r>
    </w:p>
    <w:p w:rsidR="00000000" w:rsidDel="00000000" w:rsidP="00000000" w:rsidRDefault="00000000" w:rsidRPr="00000000" w14:paraId="0000035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Interaction : (Context, ParentInteraction, Role, Actor) : DCI</w:t>
      </w:r>
    </w:p>
    <w:p w:rsidR="00000000" w:rsidDel="00000000" w:rsidP="00000000" w:rsidRDefault="00000000" w:rsidRPr="00000000" w14:paraId="0000035E">
      <w:pPr>
        <w:shd w:fill="ffffff" w:val="clear"/>
        <w:rPr>
          <w:color w:val="222222"/>
        </w:rPr>
      </w:pPr>
      <w:r w:rsidDel="00000000" w:rsidR="00000000" w:rsidRPr="00000000">
        <w:rPr>
          <w:rtl w:val="0"/>
        </w:rPr>
      </w:r>
    </w:p>
    <w:p w:rsidR="00000000" w:rsidDel="00000000" w:rsidP="00000000" w:rsidRDefault="00000000" w:rsidRPr="00000000" w14:paraId="0000035F">
      <w:pPr>
        <w:numPr>
          <w:ilvl w:val="0"/>
          <w:numId w:val="30"/>
        </w:numPr>
        <w:shd w:fill="ffffff" w:val="clear"/>
        <w:ind w:left="720" w:hanging="360"/>
        <w:rPr>
          <w:color w:val="222222"/>
        </w:rPr>
      </w:pPr>
      <w:r w:rsidDel="00000000" w:rsidR="00000000" w:rsidRPr="00000000">
        <w:rPr>
          <w:color w:val="222222"/>
          <w:rtl w:val="0"/>
        </w:rPr>
        <w:t xml:space="preserve">Statement Resource URI encodes Interaction value (URI). Interaction Statements are Occurrences of parent ParentInteraction Statements.</w:t>
      </w:r>
    </w:p>
    <w:p w:rsidR="00000000" w:rsidDel="00000000" w:rsidP="00000000" w:rsidRDefault="00000000" w:rsidRPr="00000000" w14:paraId="00000360">
      <w:pPr>
        <w:numPr>
          <w:ilvl w:val="0"/>
          <w:numId w:val="30"/>
        </w:numPr>
        <w:shd w:fill="ffffff" w:val="clear"/>
        <w:ind w:left="720" w:hanging="360"/>
        <w:rPr>
          <w:color w:val="222222"/>
        </w:rPr>
      </w:pPr>
      <w:r w:rsidDel="00000000" w:rsidR="00000000" w:rsidRPr="00000000">
        <w:rPr>
          <w:color w:val="222222"/>
          <w:rtl w:val="0"/>
        </w:rPr>
        <w:t xml:space="preserve">Until Interaction definition (Contexts / use cases). Containment / Order (contexts interaction roles) hierarchies.</w:t>
      </w:r>
    </w:p>
    <w:p w:rsidR="00000000" w:rsidDel="00000000" w:rsidP="00000000" w:rsidRDefault="00000000" w:rsidRPr="00000000" w14:paraId="00000361">
      <w:pPr>
        <w:numPr>
          <w:ilvl w:val="0"/>
          <w:numId w:val="30"/>
        </w:numPr>
        <w:shd w:fill="ffffff" w:val="clear"/>
        <w:ind w:left="720" w:hanging="360"/>
        <w:rPr>
          <w:color w:val="222222"/>
        </w:rPr>
      </w:pPr>
      <w:r w:rsidDel="00000000" w:rsidR="00000000" w:rsidRPr="00000000">
        <w:rPr>
          <w:color w:val="222222"/>
          <w:rtl w:val="0"/>
        </w:rPr>
        <w:t xml:space="preserve">Interaction Statements are Occurrences of ParentInteraction Statement.</w:t>
      </w:r>
    </w:p>
    <w:p w:rsidR="00000000" w:rsidDel="00000000" w:rsidP="00000000" w:rsidRDefault="00000000" w:rsidRPr="00000000" w14:paraId="00000362">
      <w:pPr>
        <w:shd w:fill="ffffff" w:val="clear"/>
        <w:rPr>
          <w:color w:val="222222"/>
        </w:rPr>
      </w:pPr>
      <w:r w:rsidDel="00000000" w:rsidR="00000000" w:rsidRPr="00000000">
        <w:rPr>
          <w:rtl w:val="0"/>
        </w:rPr>
      </w:r>
    </w:p>
    <w:p w:rsidR="00000000" w:rsidDel="00000000" w:rsidP="00000000" w:rsidRDefault="00000000" w:rsidRPr="00000000" w14:paraId="00000363">
      <w:pPr>
        <w:shd w:fill="ffffff" w:val="clear"/>
        <w:rPr>
          <w:b w:val="1"/>
          <w:bCs w:val="1"/>
          <w:color w:val="222222"/>
        </w:rPr>
      </w:pPr>
      <w:r w:rsidDel="00000000" w:rsidR="00000000" w:rsidRPr="00000000">
        <w:rPr>
          <w:b w:val="1"/>
          <w:bCs w:val="1"/>
          <w:color w:val="222222"/>
          <w:rtl w:val="0"/>
        </w:rPr>
        <w:t xml:space="preserve">Activation Statements Examples:</w:t>
      </w:r>
    </w:p>
    <w:p w:rsidR="00000000" w:rsidDel="00000000" w:rsidP="00000000" w:rsidRDefault="00000000" w:rsidRPr="00000000" w14:paraId="00000364">
      <w:pPr>
        <w:shd w:fill="ffffff" w:val="clear"/>
        <w:rPr>
          <w:color w:val="222222"/>
        </w:rPr>
      </w:pPr>
      <w:r w:rsidDel="00000000" w:rsidR="00000000" w:rsidRPr="00000000">
        <w:rPr>
          <w:rtl w:val="0"/>
        </w:rPr>
      </w:r>
    </w:p>
    <w:p w:rsidR="00000000" w:rsidDel="00000000" w:rsidP="00000000" w:rsidRDefault="00000000" w:rsidRPr="00000000" w14:paraId="00000365">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:sourceAccount, :account123)</w:t>
      </w:r>
    </w:p>
    <w:p w:rsidR="00000000" w:rsidDel="00000000" w:rsidP="00000000" w:rsidRDefault="00000000" w:rsidRPr="00000000" w14:paraId="0000036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:destinationAccount, :account456)</w:t>
      </w:r>
    </w:p>
    <w:p w:rsidR="00000000" w:rsidDel="00000000" w:rsidP="00000000" w:rsidRDefault="00000000" w:rsidRPr="00000000" w14:paraId="00000367">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:amount, :anAmount)</w:t>
      </w:r>
    </w:p>
    <w:p w:rsidR="00000000" w:rsidDel="00000000" w:rsidP="00000000" w:rsidRDefault="00000000" w:rsidRPr="00000000" w14:paraId="00000368">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(AccountDebit, :transferInteractionCtx, :account, :account123)</w:t>
      </w:r>
    </w:p>
    <w:p w:rsidR="00000000" w:rsidDel="00000000" w:rsidP="00000000" w:rsidRDefault="00000000" w:rsidRPr="00000000" w14:paraId="0000036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(AcountDebit, :transferInteractionCtx, :amount, :anAmount)</w:t>
      </w:r>
    </w:p>
    <w:p w:rsidR="00000000" w:rsidDel="00000000" w:rsidP="00000000" w:rsidRDefault="00000000" w:rsidRPr="00000000" w14:paraId="0000036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:account, :account456)</w:t>
      </w:r>
    </w:p>
    <w:p w:rsidR="00000000" w:rsidDel="00000000" w:rsidP="00000000" w:rsidRDefault="00000000" w:rsidRPr="00000000" w14:paraId="0000036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:amount, :anAmount)</w:t>
      </w:r>
    </w:p>
    <w:p w:rsidR="00000000" w:rsidDel="00000000" w:rsidP="00000000" w:rsidRDefault="00000000" w:rsidRPr="00000000" w14:paraId="0000036C">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36D">
      <w:pPr>
        <w:shd w:fill="ffffff" w:val="clear"/>
        <w:rPr>
          <w:color w:val="222222"/>
        </w:rPr>
      </w:pPr>
      <w:r w:rsidDel="00000000" w:rsidR="00000000" w:rsidRPr="00000000">
        <w:rPr>
          <w:rtl w:val="0"/>
        </w:rPr>
      </w:r>
    </w:p>
    <w:p w:rsidR="00000000" w:rsidDel="00000000" w:rsidP="00000000" w:rsidRDefault="00000000" w:rsidRPr="00000000" w14:paraId="0000036E">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36F">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370">
      <w:pPr>
        <w:shd w:fill="ffffff" w:val="clear"/>
        <w:rPr>
          <w:color w:val="222222"/>
        </w:rPr>
      </w:pPr>
      <w:r w:rsidDel="00000000" w:rsidR="00000000" w:rsidRPr="00000000">
        <w:rPr>
          <w:rtl w:val="0"/>
        </w:rPr>
      </w:r>
    </w:p>
    <w:p w:rsidR="00000000" w:rsidDel="00000000" w:rsidP="00000000" w:rsidRDefault="00000000" w:rsidRPr="00000000" w14:paraId="00000371">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72">
      <w:pPr>
        <w:pStyle w:val="Heading4"/>
        <w:rPr/>
      </w:pPr>
      <w:bookmarkStart w:colFirst="0" w:colLast="0" w:name="_sdovydd8jbwj" w:id="51"/>
      <w:bookmarkEnd w:id="51"/>
      <w:r w:rsidDel="00000000" w:rsidR="00000000" w:rsidRPr="00000000">
        <w:rPr>
          <w:rtl w:val="0"/>
        </w:rPr>
        <w:t xml:space="preserve">Activation Agent Merge / Apply / Fold / Unfold</w:t>
      </w:r>
    </w:p>
    <w:p w:rsidR="00000000" w:rsidDel="00000000" w:rsidP="00000000" w:rsidRDefault="00000000" w:rsidRPr="00000000" w14:paraId="00000373">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74">
      <w:pPr>
        <w:rPr/>
      </w:pPr>
      <w:r w:rsidDel="00000000" w:rsidR="00000000" w:rsidRPr="00000000">
        <w:rPr>
          <w:rtl w:val="0"/>
        </w:rPr>
        <w:t xml:space="preserve">TODO.</w:t>
      </w:r>
    </w:p>
    <w:p w:rsidR="00000000" w:rsidDel="00000000" w:rsidP="00000000" w:rsidRDefault="00000000" w:rsidRPr="00000000" w14:paraId="00000375">
      <w:pPr>
        <w:pStyle w:val="Heading3"/>
        <w:rPr/>
      </w:pPr>
      <w:bookmarkStart w:colFirst="0" w:colLast="0" w:name="_unxiex8ycrut" w:id="52"/>
      <w:bookmarkEnd w:id="52"/>
      <w:r w:rsidDel="00000000" w:rsidR="00000000" w:rsidRPr="00000000">
        <w:rPr>
          <w:rtl w:val="0"/>
        </w:rPr>
        <w:t xml:space="preserve">Helper Services</w:t>
      </w:r>
    </w:p>
    <w:p w:rsidR="00000000" w:rsidDel="00000000" w:rsidP="00000000" w:rsidRDefault="00000000" w:rsidRPr="00000000" w14:paraId="00000376">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“Leverage X” Sections Functional APIs.</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Kinds as Extensional Function Definitions Functional APIs.</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7D">
      <w:pPr>
        <w:pStyle w:val="Heading4"/>
        <w:rPr/>
      </w:pPr>
      <w:bookmarkStart w:colFirst="0" w:colLast="0" w:name="_4qvfuly2ipq2" w:id="53"/>
      <w:bookmarkEnd w:id="53"/>
      <w:r w:rsidDel="00000000" w:rsidR="00000000" w:rsidRPr="00000000">
        <w:rPr>
          <w:rtl w:val="0"/>
        </w:rPr>
        <w:t xml:space="preserve">Registry Service</w:t>
      </w:r>
    </w:p>
    <w:p w:rsidR="00000000" w:rsidDel="00000000" w:rsidP="00000000" w:rsidRDefault="00000000" w:rsidRPr="00000000" w14:paraId="0000037E">
      <w:pPr>
        <w:rPr/>
      </w:pPr>
      <w:r w:rsidDel="00000000" w:rsidR="00000000" w:rsidRPr="00000000">
        <w:rPr>
          <w:rtl w:val="0"/>
        </w:rPr>
        <w:t xml:space="preserve">Registry API Functional Definitions.</w:t>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81">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82">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83">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8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8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8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8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88">
      <w:pPr>
        <w:pStyle w:val="Heading4"/>
        <w:rPr/>
      </w:pPr>
      <w:bookmarkStart w:colFirst="0" w:colLast="0" w:name="_mjabd397mqn" w:id="54"/>
      <w:bookmarkEnd w:id="54"/>
      <w:r w:rsidDel="00000000" w:rsidR="00000000" w:rsidRPr="00000000">
        <w:rPr>
          <w:rtl w:val="0"/>
        </w:rPr>
        <w:t xml:space="preserve">Naming Service</w:t>
      </w:r>
    </w:p>
    <w:p w:rsidR="00000000" w:rsidDel="00000000" w:rsidP="00000000" w:rsidRDefault="00000000" w:rsidRPr="00000000" w14:paraId="00000389">
      <w:pPr>
        <w:rPr/>
      </w:pPr>
      <w:r w:rsidDel="00000000" w:rsidR="00000000" w:rsidRPr="00000000">
        <w:rPr>
          <w:rtl w:val="0"/>
        </w:rPr>
        <w:t xml:space="preserve">Naming API Functional Definitions.</w:t>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t xml:space="preserve">Formal Grammars / LLM Models.</w:t>
      </w:r>
    </w:p>
    <w:p w:rsidR="00000000" w:rsidDel="00000000" w:rsidP="00000000" w:rsidRDefault="00000000" w:rsidRPr="00000000" w14:paraId="0000038C">
      <w:pPr>
        <w:rPr/>
      </w:pPr>
      <w:r w:rsidDel="00000000" w:rsidR="00000000" w:rsidRPr="00000000">
        <w:rPr>
          <w:rtl w:val="0"/>
        </w:rPr>
        <w:t xml:space="preserve">Names Relationships in Contexts / Identity Resolution (NER).</w:t>
      </w:r>
    </w:p>
    <w:p w:rsidR="00000000" w:rsidDel="00000000" w:rsidP="00000000" w:rsidRDefault="00000000" w:rsidRPr="00000000" w14:paraId="0000038D">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rtl w:val="0"/>
        </w:rPr>
        <w:t xml:space="preserve">TODO</w:t>
      </w:r>
    </w:p>
    <w:p w:rsidR="00000000" w:rsidDel="00000000" w:rsidP="00000000" w:rsidRDefault="00000000" w:rsidRPr="00000000" w14:paraId="00000390">
      <w:pPr>
        <w:pStyle w:val="Heading4"/>
        <w:rPr/>
      </w:pPr>
      <w:bookmarkStart w:colFirst="0" w:colLast="0" w:name="_i87we4txd2xb" w:id="55"/>
      <w:bookmarkEnd w:id="55"/>
      <w:r w:rsidDel="00000000" w:rsidR="00000000" w:rsidRPr="00000000">
        <w:rPr>
          <w:rtl w:val="0"/>
        </w:rPr>
        <w:t xml:space="preserve">Index Service</w:t>
      </w:r>
    </w:p>
    <w:p w:rsidR="00000000" w:rsidDel="00000000" w:rsidP="00000000" w:rsidRDefault="00000000" w:rsidRPr="00000000" w14:paraId="00000391">
      <w:pPr>
        <w:rPr/>
      </w:pPr>
      <w:r w:rsidDel="00000000" w:rsidR="00000000" w:rsidRPr="00000000">
        <w:rPr>
          <w:rtl w:val="0"/>
        </w:rPr>
        <w:t xml:space="preserve">Index API FCA / CPPE / Sets Functional Definitions.</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94">
      <w:pPr>
        <w:numPr>
          <w:ilvl w:val="0"/>
          <w:numId w:val="55"/>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95">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96">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97">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98">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99">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9A">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9B">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9C">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9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9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9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A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A1">
      <w:pPr>
        <w:pStyle w:val="Heading2"/>
        <w:rPr/>
      </w:pPr>
      <w:bookmarkStart w:colFirst="0" w:colLast="0" w:name="_hz9o9331ejb3" w:id="56"/>
      <w:bookmarkEnd w:id="56"/>
      <w:r w:rsidDel="00000000" w:rsidR="00000000" w:rsidRPr="00000000">
        <w:rPr>
          <w:rtl w:val="0"/>
        </w:rPr>
        <w:t xml:space="preserve">State / IO Functional Addressing Features</w:t>
      </w:r>
    </w:p>
    <w:p w:rsidR="00000000" w:rsidDel="00000000" w:rsidP="00000000" w:rsidRDefault="00000000" w:rsidRPr="00000000" w14:paraId="000003A2">
      <w:pPr>
        <w:rPr/>
      </w:pPr>
      <w:r w:rsidDel="00000000" w:rsidR="00000000" w:rsidRPr="00000000">
        <w:rPr>
          <w:rtl w:val="0"/>
        </w:rPr>
        <w:t xml:space="preserve">State Monad.</w:t>
      </w:r>
    </w:p>
    <w:p w:rsidR="00000000" w:rsidDel="00000000" w:rsidP="00000000" w:rsidRDefault="00000000" w:rsidRPr="00000000" w14:paraId="000003A3">
      <w:pPr>
        <w:rPr/>
      </w:pPr>
      <w:r w:rsidDel="00000000" w:rsidR="00000000" w:rsidRPr="00000000">
        <w:rPr>
          <w:rtl w:val="0"/>
        </w:rPr>
        <w:t xml:space="preserve">IO Monad.</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Datasources interactions.</w:t>
      </w:r>
    </w:p>
    <w:p w:rsidR="00000000" w:rsidDel="00000000" w:rsidP="00000000" w:rsidRDefault="00000000" w:rsidRPr="00000000" w14:paraId="000003A6">
      <w:pPr>
        <w:rPr/>
      </w:pPr>
      <w:r w:rsidDel="00000000" w:rsidR="00000000" w:rsidRPr="00000000">
        <w:rPr>
          <w:rtl w:val="0"/>
        </w:rPr>
        <w:t xml:space="preserve">Dynamic API Endpoints interactions.</w:t>
      </w:r>
    </w:p>
    <w:p w:rsidR="00000000" w:rsidDel="00000000" w:rsidP="00000000" w:rsidRDefault="00000000" w:rsidRPr="00000000" w14:paraId="000003A7">
      <w:pPr>
        <w:pStyle w:val="Heading2"/>
        <w:rPr/>
      </w:pPr>
      <w:bookmarkStart w:colFirst="0" w:colLast="0" w:name="_65m4hhlzd0ey" w:id="57"/>
      <w:bookmarkEnd w:id="57"/>
      <w:r w:rsidDel="00000000" w:rsidR="00000000" w:rsidRPr="00000000">
        <w:rPr>
          <w:rtl w:val="0"/>
        </w:rPr>
        <w:t xml:space="preserve">Datasources</w:t>
      </w:r>
    </w:p>
    <w:p w:rsidR="00000000" w:rsidDel="00000000" w:rsidP="00000000" w:rsidRDefault="00000000" w:rsidRPr="00000000" w14:paraId="000003A8">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3A9">
      <w:pPr>
        <w:pStyle w:val="Heading2"/>
        <w:rPr/>
      </w:pPr>
      <w:bookmarkStart w:colFirst="0" w:colLast="0" w:name="_2p39zz22x812" w:id="58"/>
      <w:bookmarkEnd w:id="58"/>
      <w:r w:rsidDel="00000000" w:rsidR="00000000" w:rsidRPr="00000000">
        <w:rPr>
          <w:rtl w:val="0"/>
        </w:rPr>
        <w:t xml:space="preserve">Dynamic API Endpoints</w:t>
      </w:r>
    </w:p>
    <w:p w:rsidR="00000000" w:rsidDel="00000000" w:rsidP="00000000" w:rsidRDefault="00000000" w:rsidRPr="00000000" w14:paraId="000003AA">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rPr/>
      </w:pPr>
      <w:r w:rsidDel="00000000" w:rsidR="00000000" w:rsidRPr="00000000">
        <w:rPr>
          <w:rtl w:val="0"/>
        </w:rPr>
        <w:t xml:space="preserve">POST /contexts</w:t>
      </w:r>
    </w:p>
    <w:p w:rsidR="00000000" w:rsidDel="00000000" w:rsidP="00000000" w:rsidRDefault="00000000" w:rsidRPr="00000000" w14:paraId="000003C1">
      <w:pPr>
        <w:rPr/>
      </w:pPr>
      <w:r w:rsidDel="00000000" w:rsidR="00000000" w:rsidRPr="00000000">
        <w:rPr>
          <w:rtl w:val="0"/>
        </w:rPr>
        <w:t xml:space="preserve">POST /contexts/{context}</w:t>
      </w:r>
    </w:p>
    <w:p w:rsidR="00000000" w:rsidDel="00000000" w:rsidP="00000000" w:rsidRDefault="00000000" w:rsidRPr="00000000" w14:paraId="000003C2">
      <w:pPr>
        <w:rPr/>
      </w:pPr>
      <w:r w:rsidDel="00000000" w:rsidR="00000000" w:rsidRPr="00000000">
        <w:rPr>
          <w:rtl w:val="0"/>
        </w:rPr>
        <w:t xml:space="preserve">POST /contexts/{context}/interactions</w:t>
      </w:r>
    </w:p>
    <w:p w:rsidR="00000000" w:rsidDel="00000000" w:rsidP="00000000" w:rsidRDefault="00000000" w:rsidRPr="00000000" w14:paraId="000003C3">
      <w:pPr>
        <w:rPr/>
      </w:pPr>
      <w:r w:rsidDel="00000000" w:rsidR="00000000" w:rsidRPr="00000000">
        <w:rPr>
          <w:rtl w:val="0"/>
        </w:rPr>
        <w:t xml:space="preserve">POST /contexts/{context}/interactions/{interaction}</w:t>
      </w:r>
    </w:p>
    <w:p w:rsidR="00000000" w:rsidDel="00000000" w:rsidP="00000000" w:rsidRDefault="00000000" w:rsidRPr="00000000" w14:paraId="000003C4">
      <w:pPr>
        <w:rPr/>
      </w:pPr>
      <w:r w:rsidDel="00000000" w:rsidR="00000000" w:rsidRPr="00000000">
        <w:rPr>
          <w:rtl w:val="0"/>
        </w:rPr>
        <w:t xml:space="preserve">POST /resources/{resource} </w:t>
      </w:r>
    </w:p>
    <w:p w:rsidR="00000000" w:rsidDel="00000000" w:rsidP="00000000" w:rsidRDefault="00000000" w:rsidRPr="00000000" w14:paraId="000003C5">
      <w:pPr>
        <w:pStyle w:val="Heading4"/>
        <w:keepNext w:val="0"/>
        <w:keepLines w:val="0"/>
        <w:rPr/>
      </w:pPr>
      <w:bookmarkStart w:colFirst="0" w:colLast="0" w:name="_ay2k4p6dghuc" w:id="59"/>
      <w:bookmarkEnd w:id="59"/>
      <w:r w:rsidDel="00000000" w:rsidR="00000000" w:rsidRPr="00000000">
        <w:rPr>
          <w:rtl w:val="0"/>
        </w:rPr>
        <w:t xml:space="preserve">Resource Representation and Navigational State</w:t>
      </w:r>
    </w:p>
    <w:p w:rsidR="00000000" w:rsidDel="00000000" w:rsidP="00000000" w:rsidRDefault="00000000" w:rsidRPr="00000000" w14:paraId="000003C6">
      <w:pPr>
        <w:rPr/>
      </w:pPr>
      <w:r w:rsidDel="00000000" w:rsidR="00000000" w:rsidRPr="00000000">
        <w:rPr>
          <w:rtl w:val="0"/>
        </w:rPr>
        <w:t xml:space="preserve">TODO.</w:t>
      </w:r>
    </w:p>
    <w:p w:rsidR="00000000" w:rsidDel="00000000" w:rsidP="00000000" w:rsidRDefault="00000000" w:rsidRPr="00000000" w14:paraId="000003C7">
      <w:pPr>
        <w:pStyle w:val="Heading4"/>
        <w:keepNext w:val="0"/>
        <w:keepLines w:val="0"/>
        <w:rPr/>
      </w:pPr>
      <w:bookmarkStart w:colFirst="0" w:colLast="0" w:name="_loa6qgay1sun" w:id="60"/>
      <w:bookmarkEnd w:id="60"/>
      <w:r w:rsidDel="00000000" w:rsidR="00000000" w:rsidRPr="00000000">
        <w:rPr>
          <w:rtl w:val="0"/>
        </w:rPr>
        <w:t xml:space="preserve">State / IO Functional Monadic Approach</w:t>
      </w:r>
    </w:p>
    <w:p w:rsidR="00000000" w:rsidDel="00000000" w:rsidP="00000000" w:rsidRDefault="00000000" w:rsidRPr="00000000" w14:paraId="000003C8">
      <w:pPr>
        <w:rPr/>
      </w:pPr>
      <w:r w:rsidDel="00000000" w:rsidR="00000000" w:rsidRPr="00000000">
        <w:rPr>
          <w:rtl w:val="0"/>
        </w:rPr>
        <w:t xml:space="preserve">TODO.</w:t>
      </w:r>
    </w:p>
    <w:p w:rsidR="00000000" w:rsidDel="00000000" w:rsidP="00000000" w:rsidRDefault="00000000" w:rsidRPr="00000000" w14:paraId="000003C9">
      <w:pPr>
        <w:pStyle w:val="Heading1"/>
        <w:rPr/>
      </w:pPr>
      <w:bookmarkStart w:colFirst="0" w:colLast="0" w:name="_b830mzeig3ye" w:id="61"/>
      <w:bookmarkEnd w:id="61"/>
      <w:r w:rsidDel="00000000" w:rsidR="00000000" w:rsidRPr="00000000">
        <w:rPr>
          <w:rtl w:val="0"/>
        </w:rPr>
        <w:t xml:space="preserve">Implementation Techniques</w:t>
      </w:r>
    </w:p>
    <w:p w:rsidR="00000000" w:rsidDel="00000000" w:rsidP="00000000" w:rsidRDefault="00000000" w:rsidRPr="00000000" w14:paraId="000003CA">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3CD">
      <w:pPr>
        <w:pStyle w:val="Heading2"/>
        <w:rPr/>
      </w:pPr>
      <w:bookmarkStart w:colFirst="0" w:colLast="0" w:name="_oix1tccg8zfs" w:id="62"/>
      <w:bookmarkEnd w:id="62"/>
      <w:r w:rsidDel="00000000" w:rsidR="00000000" w:rsidRPr="00000000">
        <w:rPr>
          <w:rtl w:val="0"/>
        </w:rPr>
        <w:t xml:space="preserve">Leverage TMRM (ISO Topic Maps Reference Model)</w:t>
      </w:r>
    </w:p>
    <w:p w:rsidR="00000000" w:rsidDel="00000000" w:rsidP="00000000" w:rsidRDefault="00000000" w:rsidRPr="00000000" w14:paraId="000003CE">
      <w:pPr>
        <w:rPr/>
      </w:pPr>
      <w:r w:rsidDel="00000000" w:rsidR="00000000" w:rsidRPr="00000000">
        <w:rPr>
          <w:rtl w:val="0"/>
        </w:rPr>
        <w:t xml:space="preserve">Underlying graph metamodel.</w:t>
      </w:r>
    </w:p>
    <w:p w:rsidR="00000000" w:rsidDel="00000000" w:rsidP="00000000" w:rsidRDefault="00000000" w:rsidRPr="00000000" w14:paraId="000003CF">
      <w:pPr>
        <w:pStyle w:val="Heading3"/>
        <w:keepNext w:val="0"/>
        <w:keepLines w:val="0"/>
        <w:spacing w:before="0" w:lineRule="auto"/>
        <w:rPr>
          <w:b w:val="1"/>
          <w:bCs w:val="1"/>
          <w:color w:val="000000"/>
          <w:sz w:val="22"/>
          <w:szCs w:val="22"/>
        </w:rPr>
      </w:pPr>
      <w:bookmarkStart w:colFirst="0" w:colLast="0" w:name="_l199yyvrpusf" w:id="63"/>
      <w:bookmarkEnd w:id="63"/>
      <w:r w:rsidDel="00000000" w:rsidR="00000000" w:rsidRPr="00000000">
        <w:rPr>
          <w:rtl w:val="0"/>
        </w:rPr>
      </w:r>
    </w:p>
    <w:p w:rsidR="00000000" w:rsidDel="00000000" w:rsidP="00000000" w:rsidRDefault="00000000" w:rsidRPr="00000000" w14:paraId="000003D0">
      <w:pPr>
        <w:numPr>
          <w:ilvl w:val="0"/>
          <w:numId w:val="68"/>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3D1">
      <w:pPr>
        <w:numPr>
          <w:ilvl w:val="0"/>
          <w:numId w:val="6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3D2">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3D3">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3D4">
      <w:pPr>
        <w:numPr>
          <w:ilvl w:val="0"/>
          <w:numId w:val="64"/>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3D5">
      <w:pPr>
        <w:numPr>
          <w:ilvl w:val="0"/>
          <w:numId w:val="64"/>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3D6">
      <w:pPr>
        <w:numPr>
          <w:ilvl w:val="0"/>
          <w:numId w:val="64"/>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3D7">
      <w:pPr>
        <w:numPr>
          <w:ilvl w:val="0"/>
          <w:numId w:val="64"/>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3D8">
      <w:pPr>
        <w:numPr>
          <w:ilvl w:val="0"/>
          <w:numId w:val="64"/>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3D9">
      <w:pPr>
        <w:numPr>
          <w:ilvl w:val="0"/>
          <w:numId w:val="64"/>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3DA">
      <w:pPr>
        <w:numPr>
          <w:ilvl w:val="0"/>
          <w:numId w:val="64"/>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3DB">
      <w:pPr>
        <w:numPr>
          <w:ilvl w:val="0"/>
          <w:numId w:val="64"/>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3DC">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3DD">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3DE">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3DF">
      <w:pPr>
        <w:pStyle w:val="Heading2"/>
        <w:rPr/>
      </w:pPr>
      <w:bookmarkStart w:colFirst="0" w:colLast="0" w:name="_aouh43ash09o" w:id="64"/>
      <w:bookmarkEnd w:id="64"/>
      <w:r w:rsidDel="00000000" w:rsidR="00000000" w:rsidRPr="00000000">
        <w:rPr>
          <w:rtl w:val="0"/>
        </w:rPr>
        <w:t xml:space="preserve">Leverage Dimensional Features</w:t>
      </w:r>
    </w:p>
    <w:p w:rsidR="00000000" w:rsidDel="00000000" w:rsidP="00000000" w:rsidRDefault="00000000" w:rsidRPr="00000000" w14:paraId="000003E0">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3E1">
      <w:pPr>
        <w:rPr/>
      </w:pPr>
      <w:r w:rsidDel="00000000" w:rsidR="00000000" w:rsidRPr="00000000">
        <w:rPr>
          <w:rtl w:val="0"/>
        </w:rPr>
        <w:t xml:space="preserve">See: “Context’s ContextKind(s) Dimensional Roles”</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numPr>
          <w:ilvl w:val="0"/>
          <w:numId w:val="56"/>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3E4">
      <w:pPr>
        <w:numPr>
          <w:ilvl w:val="0"/>
          <w:numId w:val="56"/>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3E5">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3E6">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3E7">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3E8">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3E9">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3EA">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3EB">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3EC">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3ED">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3E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3E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3F0">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:name instanceOf :naming</w:t>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3F7">
      <w:pPr>
        <w:spacing w:line="276" w:lineRule="auto"/>
        <w:rPr/>
      </w:pPr>
      <w:r w:rsidDel="00000000" w:rsidR="00000000" w:rsidRPr="00000000">
        <w:rPr>
          <w:rtl w:val="0"/>
        </w:rPr>
      </w:r>
    </w:p>
    <w:p w:rsidR="00000000" w:rsidDel="00000000" w:rsidP="00000000" w:rsidRDefault="00000000" w:rsidRPr="00000000" w14:paraId="000003F8">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3F9">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400">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401">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402">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403">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404">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405">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406">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407">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408">
      <w:pPr>
        <w:widowControl w:val="0"/>
        <w:spacing w:line="240" w:lineRule="auto"/>
        <w:ind w:left="0" w:firstLine="0"/>
        <w:rPr/>
      </w:pPr>
      <w:r w:rsidDel="00000000" w:rsidR="00000000" w:rsidRPr="00000000">
        <w:rPr>
          <w:rtl w:val="0"/>
        </w:rPr>
      </w:r>
    </w:p>
    <w:p w:rsidR="00000000" w:rsidDel="00000000" w:rsidP="00000000" w:rsidRDefault="00000000" w:rsidRPr="00000000" w14:paraId="00000409">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40C">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40D">
      <w:pPr>
        <w:rPr/>
      </w:pPr>
      <w:r w:rsidDel="00000000" w:rsidR="00000000" w:rsidRPr="00000000">
        <w:rPr>
          <w:rtl w:val="0"/>
        </w:rPr>
        <w:t xml:space="preserve">Infer Occurrence Type.</w:t>
      </w:r>
    </w:p>
    <w:p w:rsidR="00000000" w:rsidDel="00000000" w:rsidP="00000000" w:rsidRDefault="00000000" w:rsidRPr="00000000" w14:paraId="0000040E">
      <w:pPr>
        <w:rPr/>
      </w:pPr>
      <w:r w:rsidDel="00000000" w:rsidR="00000000" w:rsidRPr="00000000">
        <w:rPr>
          <w:rtl w:val="0"/>
        </w:rPr>
        <w:t xml:space="preserve">Retrieve Occurrence Types.</w:t>
      </w:r>
    </w:p>
    <w:p w:rsidR="00000000" w:rsidDel="00000000" w:rsidP="00000000" w:rsidRDefault="00000000" w:rsidRPr="00000000" w14:paraId="0000040F">
      <w:pPr>
        <w:rPr/>
      </w:pPr>
      <w:r w:rsidDel="00000000" w:rsidR="00000000" w:rsidRPr="00000000">
        <w:rPr>
          <w:rtl w:val="0"/>
        </w:rPr>
        <w:t xml:space="preserve">Retrieve Type Occurrences</w:t>
      </w:r>
    </w:p>
    <w:p w:rsidR="00000000" w:rsidDel="00000000" w:rsidP="00000000" w:rsidRDefault="00000000" w:rsidRPr="00000000" w14:paraId="00000410">
      <w:pPr>
        <w:rPr/>
      </w:pPr>
      <w:r w:rsidDel="00000000" w:rsidR="00000000" w:rsidRPr="00000000">
        <w:rPr>
          <w:rtl w:val="0"/>
        </w:rPr>
        <w:t xml:space="preserve">Infer Statement Dimensions.</w:t>
      </w:r>
    </w:p>
    <w:p w:rsidR="00000000" w:rsidDel="00000000" w:rsidP="00000000" w:rsidRDefault="00000000" w:rsidRPr="00000000" w14:paraId="00000411">
      <w:pPr>
        <w:rPr/>
      </w:pPr>
      <w:r w:rsidDel="00000000" w:rsidR="00000000" w:rsidRPr="00000000">
        <w:rPr>
          <w:rtl w:val="0"/>
        </w:rPr>
        <w:t xml:space="preserve">Retrieve Statement Dimensions.</w:t>
      </w:r>
    </w:p>
    <w:p w:rsidR="00000000" w:rsidDel="00000000" w:rsidP="00000000" w:rsidRDefault="00000000" w:rsidRPr="00000000" w14:paraId="00000412">
      <w:pPr>
        <w:rPr/>
      </w:pPr>
      <w:r w:rsidDel="00000000" w:rsidR="00000000" w:rsidRPr="00000000">
        <w:rPr>
          <w:rtl w:val="0"/>
        </w:rPr>
        <w:t xml:space="preserve">Retrieve Dimension Statements.</w:t>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(:subject, :employer / :position / :salary, :objects...)</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t xml:space="preserve">-&gt; (:subject, :employment, :anEmployment)</w:t>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t xml:space="preserve">-&gt; (:anEmployment, :attributes..., :values…)</w:t>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t xml:space="preserve">:employment: WorkRelationship PredicateKind (materialize)</w:t>
      </w:r>
    </w:p>
    <w:p w:rsidR="00000000" w:rsidDel="00000000" w:rsidP="00000000" w:rsidRDefault="00000000" w:rsidRPr="00000000" w14:paraId="00000423">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TODO: Infer</w:t>
      </w:r>
    </w:p>
    <w:p w:rsidR="00000000" w:rsidDel="00000000" w:rsidP="00000000" w:rsidRDefault="00000000" w:rsidRPr="00000000" w14:paraId="0000042A">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t xml:space="preserve">Leverage CPPE, Algebraic Embeddings, FCA.</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437">
      <w:pPr>
        <w:pStyle w:val="Heading2"/>
        <w:rPr/>
      </w:pPr>
      <w:bookmarkStart w:colFirst="0" w:colLast="0" w:name="_592zb552u5uq" w:id="65"/>
      <w:bookmarkEnd w:id="65"/>
      <w:r w:rsidDel="00000000" w:rsidR="00000000" w:rsidRPr="00000000">
        <w:rPr>
          <w:rtl w:val="0"/>
        </w:rPr>
        <w:t xml:space="preserve">Leverage Formal Grammars</w:t>
      </w:r>
    </w:p>
    <w:p w:rsidR="00000000" w:rsidDel="00000000" w:rsidP="00000000" w:rsidRDefault="00000000" w:rsidRPr="00000000" w14:paraId="00000438">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3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3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43D">
      <w:pPr>
        <w:rPr/>
      </w:pPr>
      <w:r w:rsidDel="00000000" w:rsidR="00000000" w:rsidRPr="00000000">
        <w:rPr>
          <w:rtl w:val="0"/>
        </w:rPr>
        <w:t xml:space="preserve">Layered Production Rules Composition:</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442">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443">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444">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445">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b w:val="1"/>
          <w:bCs w:val="1"/>
        </w:rPr>
      </w:pPr>
      <w:r w:rsidDel="00000000" w:rsidR="00000000" w:rsidRPr="00000000">
        <w:rPr>
          <w:b w:val="1"/>
          <w:bCs w:val="1"/>
          <w:rtl w:val="0"/>
        </w:rPr>
        <w:t xml:space="preserve">Aggregation:</w:t>
      </w:r>
    </w:p>
    <w:p w:rsidR="00000000" w:rsidDel="00000000" w:rsidP="00000000" w:rsidRDefault="00000000" w:rsidRPr="00000000" w14:paraId="0000044C">
      <w:pPr>
        <w:rPr/>
      </w:pPr>
      <w:r w:rsidDel="00000000" w:rsidR="00000000" w:rsidRPr="00000000">
        <w:rPr>
          <w:rtl w:val="0"/>
        </w:rPr>
        <w:t xml:space="preserve">Infer Rules (Grammar) from Productions (Statements).</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b w:val="1"/>
          <w:bCs w:val="1"/>
        </w:rPr>
      </w:pPr>
      <w:r w:rsidDel="00000000" w:rsidR="00000000" w:rsidRPr="00000000">
        <w:rPr>
          <w:b w:val="1"/>
          <w:bCs w:val="1"/>
          <w:rtl w:val="0"/>
        </w:rPr>
        <w:t xml:space="preserve">Alignment:</w:t>
      </w:r>
    </w:p>
    <w:p w:rsidR="00000000" w:rsidDel="00000000" w:rsidP="00000000" w:rsidRDefault="00000000" w:rsidRPr="00000000" w14:paraId="0000044F">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450">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b w:val="1"/>
          <w:bCs w:val="1"/>
        </w:rPr>
      </w:pPr>
      <w:r w:rsidDel="00000000" w:rsidR="00000000" w:rsidRPr="00000000">
        <w:rPr>
          <w:b w:val="1"/>
          <w:bCs w:val="1"/>
          <w:rtl w:val="0"/>
        </w:rPr>
        <w:t xml:space="preserve">Activation:</w:t>
      </w:r>
    </w:p>
    <w:p w:rsidR="00000000" w:rsidDel="00000000" w:rsidP="00000000" w:rsidRDefault="00000000" w:rsidRPr="00000000" w14:paraId="00000453">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454">
      <w:pPr>
        <w:pStyle w:val="Heading2"/>
        <w:rPr/>
      </w:pPr>
      <w:bookmarkStart w:colFirst="0" w:colLast="0" w:name="_vui52my0r1b5" w:id="66"/>
      <w:bookmarkEnd w:id="66"/>
      <w:r w:rsidDel="00000000" w:rsidR="00000000" w:rsidRPr="00000000">
        <w:rPr>
          <w:rtl w:val="0"/>
        </w:rPr>
        <w:t xml:space="preserve">Leverage RDF, RDFS, OWL and SPARQL</w:t>
      </w:r>
    </w:p>
    <w:p w:rsidR="00000000" w:rsidDel="00000000" w:rsidP="00000000" w:rsidRDefault="00000000" w:rsidRPr="00000000" w14:paraId="00000455">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458">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59">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45A">
      <w:pPr>
        <w:numPr>
          <w:ilvl w:val="0"/>
          <w:numId w:val="45"/>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45B">
      <w:pPr>
        <w:numPr>
          <w:ilvl w:val="0"/>
          <w:numId w:val="45"/>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45C">
      <w:pPr>
        <w:numPr>
          <w:ilvl w:val="0"/>
          <w:numId w:val="45"/>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45D">
      <w:pPr>
        <w:numPr>
          <w:ilvl w:val="0"/>
          <w:numId w:val="45"/>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45E">
      <w:pPr>
        <w:numPr>
          <w:ilvl w:val="0"/>
          <w:numId w:val="45"/>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45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60">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461">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462">
      <w:pPr>
        <w:pStyle w:val="Heading2"/>
        <w:rPr/>
      </w:pPr>
      <w:bookmarkStart w:colFirst="0" w:colLast="0" w:name="_uauz2b7v2nra" w:id="67"/>
      <w:bookmarkEnd w:id="67"/>
      <w:r w:rsidDel="00000000" w:rsidR="00000000" w:rsidRPr="00000000">
        <w:rPr>
          <w:rtl w:val="0"/>
        </w:rPr>
        <w:t xml:space="preserve">Leverage Sets Model</w:t>
      </w:r>
    </w:p>
    <w:p w:rsidR="00000000" w:rsidDel="00000000" w:rsidP="00000000" w:rsidRDefault="00000000" w:rsidRPr="00000000" w14:paraId="00000463">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464">
      <w:pPr>
        <w:rPr>
          <w:b w:val="1"/>
          <w:bCs w:val="1"/>
        </w:rPr>
      </w:pPr>
      <w:r w:rsidDel="00000000" w:rsidR="00000000" w:rsidRPr="00000000">
        <w:rPr>
          <w:rtl w:val="0"/>
        </w:rPr>
      </w:r>
    </w:p>
    <w:p w:rsidR="00000000" w:rsidDel="00000000" w:rsidP="00000000" w:rsidRDefault="00000000" w:rsidRPr="00000000" w14:paraId="00000465">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468">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69">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46A">
      <w:pPr>
        <w:numPr>
          <w:ilvl w:val="0"/>
          <w:numId w:val="48"/>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46B">
      <w:pPr>
        <w:numPr>
          <w:ilvl w:val="0"/>
          <w:numId w:val="48"/>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46C">
      <w:pPr>
        <w:numPr>
          <w:ilvl w:val="0"/>
          <w:numId w:val="48"/>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46D">
      <w:pPr>
        <w:numPr>
          <w:ilvl w:val="0"/>
          <w:numId w:val="48"/>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46E">
      <w:pPr>
        <w:numPr>
          <w:ilvl w:val="0"/>
          <w:numId w:val="48"/>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46F">
      <w:pPr>
        <w:numPr>
          <w:ilvl w:val="0"/>
          <w:numId w:val="48"/>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470">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471">
      <w:pPr>
        <w:numPr>
          <w:ilvl w:val="0"/>
          <w:numId w:val="21"/>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472">
      <w:pPr>
        <w:numPr>
          <w:ilvl w:val="0"/>
          <w:numId w:val="21"/>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473">
      <w:pPr>
        <w:numPr>
          <w:ilvl w:val="0"/>
          <w:numId w:val="21"/>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474">
      <w:pPr>
        <w:numPr>
          <w:ilvl w:val="0"/>
          <w:numId w:val="21"/>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475">
      <w:pPr>
        <w:numPr>
          <w:ilvl w:val="0"/>
          <w:numId w:val="21"/>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476">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77">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478">
      <w:pPr>
        <w:pStyle w:val="Heading2"/>
        <w:rPr/>
      </w:pPr>
      <w:bookmarkStart w:colFirst="0" w:colLast="0" w:name="_856j90br4gam" w:id="68"/>
      <w:bookmarkEnd w:id="68"/>
      <w:r w:rsidDel="00000000" w:rsidR="00000000" w:rsidRPr="00000000">
        <w:rPr>
          <w:rtl w:val="0"/>
        </w:rPr>
        <w:t xml:space="preserve">Leverage ML and LLMs</w:t>
      </w:r>
    </w:p>
    <w:p w:rsidR="00000000" w:rsidDel="00000000" w:rsidP="00000000" w:rsidRDefault="00000000" w:rsidRPr="00000000" w14:paraId="00000479">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7A">
      <w:pPr>
        <w:rPr>
          <w:b w:val="1"/>
          <w:bCs w:val="1"/>
        </w:rPr>
      </w:pPr>
      <w:r w:rsidDel="00000000" w:rsidR="00000000" w:rsidRPr="00000000">
        <w:rPr>
          <w:rtl w:val="0"/>
        </w:rPr>
      </w:r>
    </w:p>
    <w:p w:rsidR="00000000" w:rsidDel="00000000" w:rsidP="00000000" w:rsidRDefault="00000000" w:rsidRPr="00000000" w14:paraId="0000047B">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47E">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47F">
      <w:pPr>
        <w:pStyle w:val="Heading2"/>
        <w:rPr/>
      </w:pPr>
      <w:bookmarkStart w:colFirst="0" w:colLast="0" w:name="_wbbvatzicokl" w:id="69"/>
      <w:bookmarkEnd w:id="69"/>
      <w:r w:rsidDel="00000000" w:rsidR="00000000" w:rsidRPr="00000000">
        <w:rPr>
          <w:rtl w:val="0"/>
        </w:rPr>
        <w:t xml:space="preserve">Leverage MCP (Model Context Protocol)</w:t>
      </w:r>
    </w:p>
    <w:p w:rsidR="00000000" w:rsidDel="00000000" w:rsidP="00000000" w:rsidRDefault="00000000" w:rsidRPr="00000000" w14:paraId="00000480">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483">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84">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48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487">
      <w:pPr>
        <w:pStyle w:val="Heading2"/>
        <w:rPr/>
      </w:pPr>
      <w:bookmarkStart w:colFirst="0" w:colLast="0" w:name="_cfu7i31ldii6" w:id="70"/>
      <w:bookmarkEnd w:id="70"/>
      <w:r w:rsidDel="00000000" w:rsidR="00000000" w:rsidRPr="00000000">
        <w:rPr>
          <w:rtl w:val="0"/>
        </w:rPr>
        <w:t xml:space="preserve">Leverage FCA</w:t>
      </w:r>
    </w:p>
    <w:p w:rsidR="00000000" w:rsidDel="00000000" w:rsidP="00000000" w:rsidRDefault="00000000" w:rsidRPr="00000000" w14:paraId="00000488">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48B">
      <w:pPr>
        <w:rPr>
          <w:b w:val="1"/>
          <w:bCs w:val="1"/>
        </w:rPr>
      </w:pPr>
      <w:r w:rsidDel="00000000" w:rsidR="00000000" w:rsidRPr="00000000">
        <w:rPr>
          <w:rtl w:val="0"/>
        </w:rPr>
      </w:r>
    </w:p>
    <w:p w:rsidR="00000000" w:rsidDel="00000000" w:rsidP="00000000" w:rsidRDefault="00000000" w:rsidRPr="00000000" w14:paraId="0000048C">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48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8E">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48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90">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491">
      <w:pPr>
        <w:numPr>
          <w:ilvl w:val="0"/>
          <w:numId w:val="65"/>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492">
      <w:pPr>
        <w:numPr>
          <w:ilvl w:val="0"/>
          <w:numId w:val="65"/>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493">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494">
      <w:pPr>
        <w:numPr>
          <w:ilvl w:val="0"/>
          <w:numId w:val="29"/>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495">
      <w:pPr>
        <w:numPr>
          <w:ilvl w:val="0"/>
          <w:numId w:val="29"/>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496">
      <w:pPr>
        <w:numPr>
          <w:ilvl w:val="0"/>
          <w:numId w:val="29"/>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497">
      <w:pPr>
        <w:numPr>
          <w:ilvl w:val="0"/>
          <w:numId w:val="29"/>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498">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499">
      <w:pPr>
        <w:numPr>
          <w:ilvl w:val="0"/>
          <w:numId w:val="25"/>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49A">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49B">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49D">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49E">
      <w:pPr>
        <w:rPr/>
      </w:pPr>
      <w:r w:rsidDel="00000000" w:rsidR="00000000" w:rsidRPr="00000000">
        <w:rPr>
          <w:rtl w:val="0"/>
        </w:rPr>
        <w:t xml:space="preserve">Objects: Statement Predicates</w:t>
      </w:r>
    </w:p>
    <w:p w:rsidR="00000000" w:rsidDel="00000000" w:rsidP="00000000" w:rsidRDefault="00000000" w:rsidRPr="00000000" w14:paraId="0000049F">
      <w:pPr>
        <w:rPr/>
      </w:pPr>
      <w:r w:rsidDel="00000000" w:rsidR="00000000" w:rsidRPr="00000000">
        <w:rPr>
          <w:rtl w:val="0"/>
        </w:rPr>
        <w:t xml:space="preserve">Attributes: Statement Objects</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4A2">
      <w:pPr>
        <w:rPr/>
      </w:pPr>
      <w:r w:rsidDel="00000000" w:rsidR="00000000" w:rsidRPr="00000000">
        <w:rPr>
          <w:rtl w:val="0"/>
        </w:rPr>
        <w:t xml:space="preserve">Objects: Statement Subjects</w:t>
      </w:r>
    </w:p>
    <w:p w:rsidR="00000000" w:rsidDel="00000000" w:rsidP="00000000" w:rsidRDefault="00000000" w:rsidRPr="00000000" w14:paraId="000004A3">
      <w:pPr>
        <w:rPr/>
      </w:pPr>
      <w:r w:rsidDel="00000000" w:rsidR="00000000" w:rsidRPr="00000000">
        <w:rPr>
          <w:rtl w:val="0"/>
        </w:rPr>
        <w:t xml:space="preserve">Attributes: Statement Objects</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4A6">
      <w:pPr>
        <w:rPr/>
      </w:pPr>
      <w:r w:rsidDel="00000000" w:rsidR="00000000" w:rsidRPr="00000000">
        <w:rPr>
          <w:rtl w:val="0"/>
        </w:rPr>
        <w:t xml:space="preserve">Objects: Statement Subjects</w:t>
      </w:r>
    </w:p>
    <w:p w:rsidR="00000000" w:rsidDel="00000000" w:rsidP="00000000" w:rsidRDefault="00000000" w:rsidRPr="00000000" w14:paraId="000004A7">
      <w:pPr>
        <w:rPr/>
      </w:pPr>
      <w:r w:rsidDel="00000000" w:rsidR="00000000" w:rsidRPr="00000000">
        <w:rPr>
          <w:rtl w:val="0"/>
        </w:rPr>
        <w:t xml:space="preserve">Attributes: Statement Predicates</w:t>
      </w:r>
    </w:p>
    <w:p w:rsidR="00000000" w:rsidDel="00000000" w:rsidP="00000000" w:rsidRDefault="00000000" w:rsidRPr="00000000" w14:paraId="000004A8">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4A9">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4AA">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4AB">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4AC">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4AD">
      <w:pPr>
        <w:pStyle w:val="Heading3"/>
        <w:keepNext w:val="0"/>
        <w:keepLines w:val="0"/>
        <w:widowControl w:val="0"/>
        <w:spacing w:before="120" w:line="275.9999942779541" w:lineRule="auto"/>
        <w:rPr/>
      </w:pPr>
      <w:bookmarkStart w:colFirst="0" w:colLast="0" w:name="_9v4rarhh879u" w:id="71"/>
      <w:bookmarkEnd w:id="71"/>
      <w:r w:rsidDel="00000000" w:rsidR="00000000" w:rsidRPr="00000000">
        <w:rPr>
          <w:rtl w:val="0"/>
        </w:rPr>
        <w:t xml:space="preserve">FCA-based Relational Schema Inference</w:t>
      </w:r>
    </w:p>
    <w:p w:rsidR="00000000" w:rsidDel="00000000" w:rsidP="00000000" w:rsidRDefault="00000000" w:rsidRPr="00000000" w14:paraId="000004AE">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4AF">
      <w:pPr>
        <w:widowControl w:val="0"/>
        <w:numPr>
          <w:ilvl w:val="0"/>
          <w:numId w:val="51"/>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4B0">
      <w:pPr>
        <w:widowControl w:val="0"/>
        <w:numPr>
          <w:ilvl w:val="1"/>
          <w:numId w:val="34"/>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4B1">
      <w:pPr>
        <w:widowControl w:val="0"/>
        <w:numPr>
          <w:ilvl w:val="1"/>
          <w:numId w:val="34"/>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4B2">
      <w:pPr>
        <w:widowControl w:val="0"/>
        <w:numPr>
          <w:ilvl w:val="1"/>
          <w:numId w:val="34"/>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4B3">
      <w:pPr>
        <w:widowControl w:val="0"/>
        <w:numPr>
          <w:ilvl w:val="0"/>
          <w:numId w:val="51"/>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4B4">
      <w:pPr>
        <w:widowControl w:val="0"/>
        <w:numPr>
          <w:ilvl w:val="1"/>
          <w:numId w:val="32"/>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4B5">
      <w:pPr>
        <w:widowControl w:val="0"/>
        <w:numPr>
          <w:ilvl w:val="1"/>
          <w:numId w:val="32"/>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4B6">
      <w:pPr>
        <w:widowControl w:val="0"/>
        <w:numPr>
          <w:ilvl w:val="1"/>
          <w:numId w:val="32"/>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4B7">
      <w:pPr>
        <w:widowControl w:val="0"/>
        <w:numPr>
          <w:ilvl w:val="1"/>
          <w:numId w:val="32"/>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4B8">
      <w:pPr>
        <w:pStyle w:val="Heading2"/>
        <w:rPr/>
      </w:pPr>
      <w:bookmarkStart w:colFirst="0" w:colLast="0" w:name="_nmy49zl7iske" w:id="72"/>
      <w:bookmarkEnd w:id="72"/>
      <w:r w:rsidDel="00000000" w:rsidR="00000000" w:rsidRPr="00000000">
        <w:rPr>
          <w:rtl w:val="0"/>
        </w:rPr>
        <w:t xml:space="preserve">Leverage CPPE</w:t>
      </w:r>
    </w:p>
    <w:p w:rsidR="00000000" w:rsidDel="00000000" w:rsidP="00000000" w:rsidRDefault="00000000" w:rsidRPr="00000000" w14:paraId="000004B9">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4BA">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BB">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4BC">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BD">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4BE">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4BF">
      <w:pPr>
        <w:numPr>
          <w:ilvl w:val="0"/>
          <w:numId w:val="28"/>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4C0">
      <w:pPr>
        <w:numPr>
          <w:ilvl w:val="0"/>
          <w:numId w:val="28"/>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4C1">
      <w:pPr>
        <w:numPr>
          <w:ilvl w:val="0"/>
          <w:numId w:val="28"/>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4C6">
      <w:pPr>
        <w:pStyle w:val="Heading3"/>
        <w:rPr/>
      </w:pPr>
      <w:bookmarkStart w:colFirst="0" w:colLast="0" w:name="_spl0dmny2sn1" w:id="73"/>
      <w:bookmarkEnd w:id="73"/>
      <w:r w:rsidDel="00000000" w:rsidR="00000000" w:rsidRPr="00000000">
        <w:rPr>
          <w:rtl w:val="0"/>
        </w:rPr>
        <w:t xml:space="preserve">Algebraic Semantic Embeddings (CPPE):</w:t>
      </w:r>
    </w:p>
    <w:p w:rsidR="00000000" w:rsidDel="00000000" w:rsidP="00000000" w:rsidRDefault="00000000" w:rsidRPr="00000000" w14:paraId="000004C7">
      <w:pPr>
        <w:pStyle w:val="Heading4"/>
        <w:rPr/>
      </w:pPr>
      <w:bookmarkStart w:colFirst="0" w:colLast="0" w:name="_12vb9y8d80o" w:id="74"/>
      <w:bookmarkEnd w:id="74"/>
      <w:r w:rsidDel="00000000" w:rsidR="00000000" w:rsidRPr="00000000">
        <w:rPr>
          <w:rtl w:val="0"/>
        </w:rPr>
        <w:t xml:space="preserve">Prime Numbers Identifiers:</w:t>
      </w:r>
    </w:p>
    <w:p w:rsidR="00000000" w:rsidDel="00000000" w:rsidP="00000000" w:rsidRDefault="00000000" w:rsidRPr="00000000" w14:paraId="000004C8">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4C9">
      <w:pPr>
        <w:pStyle w:val="Heading4"/>
        <w:spacing w:line="276" w:lineRule="auto"/>
        <w:rPr/>
      </w:pPr>
      <w:bookmarkStart w:colFirst="0" w:colLast="0" w:name="_nucczl4p06er" w:id="75"/>
      <w:bookmarkEnd w:id="75"/>
      <w:r w:rsidDel="00000000" w:rsidR="00000000" w:rsidRPr="00000000">
        <w:rPr>
          <w:rtl w:val="0"/>
        </w:rPr>
        <w:t xml:space="preserve">Prime ID Embeddings:</w:t>
      </w:r>
    </w:p>
    <w:p w:rsidR="00000000" w:rsidDel="00000000" w:rsidP="00000000" w:rsidRDefault="00000000" w:rsidRPr="00000000" w14:paraId="000004CA">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4CB">
      <w:pPr>
        <w:spacing w:line="276" w:lineRule="auto"/>
        <w:rPr/>
      </w:pPr>
      <w:r w:rsidDel="00000000" w:rsidR="00000000" w:rsidRPr="00000000">
        <w:rPr>
          <w:rtl w:val="0"/>
        </w:rPr>
      </w:r>
    </w:p>
    <w:p w:rsidR="00000000" w:rsidDel="00000000" w:rsidP="00000000" w:rsidRDefault="00000000" w:rsidRPr="00000000" w14:paraId="000004CC">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4CD">
      <w:pPr>
        <w:spacing w:line="276" w:lineRule="auto"/>
        <w:rPr/>
      </w:pPr>
      <w:r w:rsidDel="00000000" w:rsidR="00000000" w:rsidRPr="00000000">
        <w:rPr>
          <w:rtl w:val="0"/>
        </w:rPr>
      </w:r>
    </w:p>
    <w:p w:rsidR="00000000" w:rsidDel="00000000" w:rsidP="00000000" w:rsidRDefault="00000000" w:rsidRPr="00000000" w14:paraId="000004CE">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4CF">
      <w:pPr>
        <w:spacing w:line="276" w:lineRule="auto"/>
        <w:rPr/>
      </w:pPr>
      <w:r w:rsidDel="00000000" w:rsidR="00000000" w:rsidRPr="00000000">
        <w:rPr>
          <w:rtl w:val="0"/>
        </w:rPr>
      </w:r>
    </w:p>
    <w:p w:rsidR="00000000" w:rsidDel="00000000" w:rsidP="00000000" w:rsidRDefault="00000000" w:rsidRPr="00000000" w14:paraId="000004D0">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4D1">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4D2">
      <w:pPr>
        <w:pStyle w:val="Heading4"/>
        <w:rPr/>
      </w:pPr>
      <w:bookmarkStart w:colFirst="0" w:colLast="0" w:name="_tdpam7i6pina" w:id="76"/>
      <w:bookmarkEnd w:id="76"/>
      <w:r w:rsidDel="00000000" w:rsidR="00000000" w:rsidRPr="00000000">
        <w:rPr>
          <w:rtl w:val="0"/>
        </w:rPr>
        <w:t xml:space="preserve">CPPE. FCA-based Embeddings: A Deterministic Approach:</w:t>
      </w:r>
    </w:p>
    <w:p w:rsidR="00000000" w:rsidDel="00000000" w:rsidP="00000000" w:rsidRDefault="00000000" w:rsidRPr="00000000" w14:paraId="000004D3">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4D4">
      <w:pPr>
        <w:rPr/>
      </w:pPr>
      <w:r w:rsidDel="00000000" w:rsidR="00000000" w:rsidRPr="00000000">
        <w:rPr>
          <w:rtl w:val="0"/>
        </w:rPr>
      </w:r>
    </w:p>
    <w:p w:rsidR="00000000" w:rsidDel="00000000" w:rsidP="00000000" w:rsidRDefault="00000000" w:rsidRPr="00000000" w14:paraId="000004D5">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4D6">
      <w:pPr>
        <w:widowControl w:val="0"/>
        <w:numPr>
          <w:ilvl w:val="0"/>
          <w:numId w:val="23"/>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4D7">
      <w:pPr>
        <w:widowControl w:val="0"/>
        <w:numPr>
          <w:ilvl w:val="1"/>
          <w:numId w:val="35"/>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4D8">
      <w:pPr>
        <w:widowControl w:val="0"/>
        <w:numPr>
          <w:ilvl w:val="2"/>
          <w:numId w:val="37"/>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4D9">
      <w:pPr>
        <w:widowControl w:val="0"/>
        <w:numPr>
          <w:ilvl w:val="2"/>
          <w:numId w:val="37"/>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4DA">
      <w:pPr>
        <w:widowControl w:val="0"/>
        <w:numPr>
          <w:ilvl w:val="1"/>
          <w:numId w:val="35"/>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4DB">
      <w:pPr>
        <w:widowControl w:val="0"/>
        <w:numPr>
          <w:ilvl w:val="0"/>
          <w:numId w:val="35"/>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4DC">
      <w:pPr>
        <w:widowControl w:val="0"/>
        <w:numPr>
          <w:ilvl w:val="1"/>
          <w:numId w:val="44"/>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4DD">
      <w:pPr>
        <w:widowControl w:val="0"/>
        <w:numPr>
          <w:ilvl w:val="1"/>
          <w:numId w:val="44"/>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4DE">
      <w:pPr>
        <w:widowControl w:val="0"/>
        <w:numPr>
          <w:ilvl w:val="2"/>
          <w:numId w:val="36"/>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4DF">
      <w:pPr>
        <w:widowControl w:val="0"/>
        <w:numPr>
          <w:ilvl w:val="2"/>
          <w:numId w:val="36"/>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4E0">
      <w:pPr>
        <w:widowControl w:val="0"/>
        <w:numPr>
          <w:ilvl w:val="2"/>
          <w:numId w:val="36"/>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4E1">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4E2">
      <w:pPr>
        <w:pStyle w:val="Heading5"/>
        <w:keepNext w:val="0"/>
        <w:keepLines w:val="0"/>
        <w:widowControl w:val="0"/>
        <w:spacing w:after="120" w:before="120" w:line="275.9999942779541" w:lineRule="auto"/>
        <w:rPr/>
      </w:pPr>
      <w:bookmarkStart w:colFirst="0" w:colLast="0" w:name="_5jru7cleeqyz" w:id="77"/>
      <w:bookmarkEnd w:id="77"/>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4E3">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4E4">
      <w:pPr>
        <w:widowControl w:val="0"/>
        <w:numPr>
          <w:ilvl w:val="0"/>
          <w:numId w:val="42"/>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4E5">
      <w:pPr>
        <w:widowControl w:val="0"/>
        <w:numPr>
          <w:ilvl w:val="1"/>
          <w:numId w:val="27"/>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4E6">
      <w:pPr>
        <w:widowControl w:val="0"/>
        <w:numPr>
          <w:ilvl w:val="1"/>
          <w:numId w:val="27"/>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4E7">
      <w:pPr>
        <w:widowControl w:val="0"/>
        <w:numPr>
          <w:ilvl w:val="1"/>
          <w:numId w:val="27"/>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4E8">
      <w:pPr>
        <w:widowControl w:val="0"/>
        <w:numPr>
          <w:ilvl w:val="0"/>
          <w:numId w:val="42"/>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4E9">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4EA">
      <w:pPr>
        <w:pStyle w:val="Heading5"/>
        <w:keepNext w:val="0"/>
        <w:keepLines w:val="0"/>
        <w:widowControl w:val="0"/>
        <w:spacing w:after="120" w:before="120" w:line="275.9999942779541" w:lineRule="auto"/>
        <w:rPr>
          <w:color w:val="1b1c1d"/>
        </w:rPr>
      </w:pPr>
      <w:bookmarkStart w:colFirst="0" w:colLast="0" w:name="_cxpiqxfobvqz" w:id="78"/>
      <w:bookmarkEnd w:id="78"/>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4EB">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4EC">
      <w:pPr>
        <w:widowControl w:val="0"/>
        <w:numPr>
          <w:ilvl w:val="0"/>
          <w:numId w:val="33"/>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4ED">
      <w:pPr>
        <w:widowControl w:val="0"/>
        <w:numPr>
          <w:ilvl w:val="0"/>
          <w:numId w:val="33"/>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4EE">
      <w:pPr>
        <w:widowControl w:val="0"/>
        <w:numPr>
          <w:ilvl w:val="1"/>
          <w:numId w:val="31"/>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4EF">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4F0">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4F1">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4F2">
      <w:pPr>
        <w:widowControl w:val="0"/>
        <w:numPr>
          <w:ilvl w:val="3"/>
          <w:numId w:val="39"/>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4F3">
      <w:pPr>
        <w:widowControl w:val="0"/>
        <w:numPr>
          <w:ilvl w:val="3"/>
          <w:numId w:val="39"/>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4F4">
      <w:pPr>
        <w:widowControl w:val="0"/>
        <w:numPr>
          <w:ilvl w:val="3"/>
          <w:numId w:val="39"/>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4F5">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pStyle w:val="Heading5"/>
        <w:keepNext w:val="0"/>
        <w:keepLines w:val="0"/>
        <w:widowControl w:val="0"/>
        <w:spacing w:after="120" w:before="120" w:line="275.9999942779541" w:lineRule="auto"/>
        <w:rPr/>
      </w:pPr>
      <w:bookmarkStart w:colFirst="0" w:colLast="0" w:name="_4i5f88pxra87" w:id="79"/>
      <w:bookmarkEnd w:id="79"/>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4F8">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4F9">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4FA">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4FB">
      <w:pPr>
        <w:widowControl w:val="0"/>
        <w:numPr>
          <w:ilvl w:val="1"/>
          <w:numId w:val="62"/>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4FC">
      <w:pPr>
        <w:widowControl w:val="0"/>
        <w:numPr>
          <w:ilvl w:val="1"/>
          <w:numId w:val="62"/>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4FD">
      <w:pPr>
        <w:widowControl w:val="0"/>
        <w:numPr>
          <w:ilvl w:val="1"/>
          <w:numId w:val="62"/>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4FE">
      <w:pPr>
        <w:widowControl w:val="0"/>
        <w:numPr>
          <w:ilvl w:val="1"/>
          <w:numId w:val="62"/>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4FF">
      <w:pPr>
        <w:widowControl w:val="0"/>
        <w:numPr>
          <w:ilvl w:val="1"/>
          <w:numId w:val="62"/>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500">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501">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502">
      <w:pPr>
        <w:pStyle w:val="Heading5"/>
        <w:keepNext w:val="0"/>
        <w:keepLines w:val="0"/>
        <w:widowControl w:val="0"/>
        <w:spacing w:after="120" w:before="120" w:line="275.9999942779541" w:lineRule="auto"/>
        <w:rPr/>
      </w:pPr>
      <w:bookmarkStart w:colFirst="0" w:colLast="0" w:name="_m22kyf83qkvv" w:id="80"/>
      <w:bookmarkEnd w:id="80"/>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503">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504">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505">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506">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507">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508">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509">
      <w:pPr>
        <w:widowControl w:val="0"/>
        <w:numPr>
          <w:ilvl w:val="1"/>
          <w:numId w:val="24"/>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50A">
      <w:pPr>
        <w:widowControl w:val="0"/>
        <w:numPr>
          <w:ilvl w:val="2"/>
          <w:numId w:val="41"/>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50B">
      <w:pPr>
        <w:widowControl w:val="0"/>
        <w:numPr>
          <w:ilvl w:val="2"/>
          <w:numId w:val="41"/>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50C">
      <w:pPr>
        <w:widowControl w:val="0"/>
        <w:numPr>
          <w:ilvl w:val="1"/>
          <w:numId w:val="24"/>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50D">
      <w:pPr>
        <w:widowControl w:val="0"/>
        <w:numPr>
          <w:ilvl w:val="2"/>
          <w:numId w:val="53"/>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50E">
      <w:pPr>
        <w:widowControl w:val="0"/>
        <w:numPr>
          <w:ilvl w:val="2"/>
          <w:numId w:val="53"/>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50F">
      <w:pPr>
        <w:widowControl w:val="0"/>
        <w:numPr>
          <w:ilvl w:val="2"/>
          <w:numId w:val="53"/>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510">
      <w:pPr>
        <w:widowControl w:val="0"/>
        <w:numPr>
          <w:ilvl w:val="1"/>
          <w:numId w:val="24"/>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511">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512">
      <w:pPr>
        <w:widowControl w:val="0"/>
        <w:numPr>
          <w:ilvl w:val="1"/>
          <w:numId w:val="49"/>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513">
      <w:pPr>
        <w:widowControl w:val="0"/>
        <w:numPr>
          <w:ilvl w:val="1"/>
          <w:numId w:val="49"/>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514">
      <w:pPr>
        <w:widowControl w:val="0"/>
        <w:numPr>
          <w:ilvl w:val="1"/>
          <w:numId w:val="49"/>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515">
      <w:pPr>
        <w:widowControl w:val="0"/>
        <w:numPr>
          <w:ilvl w:val="1"/>
          <w:numId w:val="49"/>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516">
      <w:pPr>
        <w:widowControl w:val="0"/>
        <w:numPr>
          <w:ilvl w:val="1"/>
          <w:numId w:val="49"/>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517">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518">
      <w:pPr>
        <w:pStyle w:val="Heading5"/>
        <w:keepNext w:val="0"/>
        <w:keepLines w:val="0"/>
        <w:widowControl w:val="0"/>
        <w:spacing w:after="120" w:before="120" w:line="275.9999942779541" w:lineRule="auto"/>
        <w:rPr/>
      </w:pPr>
      <w:bookmarkStart w:colFirst="0" w:colLast="0" w:name="_a7l1r07awzku" w:id="81"/>
      <w:bookmarkEnd w:id="81"/>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519">
      <w:pPr>
        <w:widowControl w:val="0"/>
        <w:numPr>
          <w:ilvl w:val="0"/>
          <w:numId w:val="63"/>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51A">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51B">
      <w:pPr>
        <w:widowControl w:val="0"/>
        <w:numPr>
          <w:ilvl w:val="0"/>
          <w:numId w:val="63"/>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51C">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51D">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51E">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51F">
      <w:pPr>
        <w:rPr/>
      </w:pPr>
      <w:r w:rsidDel="00000000" w:rsidR="00000000" w:rsidRPr="00000000">
        <w:rPr>
          <w:rtl w:val="0"/>
        </w:rPr>
      </w:r>
    </w:p>
    <w:p w:rsidR="00000000" w:rsidDel="00000000" w:rsidP="00000000" w:rsidRDefault="00000000" w:rsidRPr="00000000" w14:paraId="00000520">
      <w:pPr>
        <w:pStyle w:val="Heading5"/>
        <w:keepNext w:val="0"/>
        <w:keepLines w:val="0"/>
        <w:widowControl w:val="0"/>
        <w:spacing w:before="0" w:line="275.9999942779541" w:lineRule="auto"/>
        <w:rPr/>
      </w:pPr>
      <w:bookmarkStart w:colFirst="0" w:colLast="0" w:name="_4qo9vqltf2r0" w:id="82"/>
      <w:bookmarkEnd w:id="82"/>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521">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522">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523">
      <w:pPr>
        <w:pStyle w:val="Heading5"/>
        <w:keepNext w:val="0"/>
        <w:keepLines w:val="0"/>
        <w:widowControl w:val="0"/>
        <w:spacing w:before="0" w:line="275.9999942779541" w:lineRule="auto"/>
        <w:rPr>
          <w:color w:val="1f1f1f"/>
        </w:rPr>
      </w:pPr>
      <w:bookmarkStart w:colFirst="0" w:colLast="0" w:name="_a0okr8ebjatc" w:id="83"/>
      <w:bookmarkEnd w:id="83"/>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524">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525">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526">
      <w:pPr>
        <w:widowControl w:val="0"/>
        <w:numPr>
          <w:ilvl w:val="0"/>
          <w:numId w:val="54"/>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527">
      <w:pPr>
        <w:widowControl w:val="0"/>
        <w:numPr>
          <w:ilvl w:val="0"/>
          <w:numId w:val="54"/>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528">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29">
      <w:pPr>
        <w:pStyle w:val="Heading6"/>
        <w:widowControl w:val="0"/>
        <w:spacing w:after="120" w:before="120" w:line="275.9999942779541" w:lineRule="auto"/>
        <w:rPr/>
      </w:pPr>
      <w:bookmarkStart w:colFirst="0" w:colLast="0" w:name="_vm8muwbhqqcn" w:id="84"/>
      <w:bookmarkEnd w:id="84"/>
      <w:r w:rsidDel="00000000" w:rsidR="00000000" w:rsidRPr="00000000">
        <w:rPr>
          <w:rtl w:val="0"/>
        </w:rPr>
        <w:t xml:space="preserve">The Prime Product Rule:</w:t>
      </w:r>
    </w:p>
    <w:p w:rsidR="00000000" w:rsidDel="00000000" w:rsidP="00000000" w:rsidRDefault="00000000" w:rsidRPr="00000000" w14:paraId="0000052A">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52B">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52C">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52D">
      <w:pPr>
        <w:pStyle w:val="Heading5"/>
        <w:keepNext w:val="0"/>
        <w:keepLines w:val="0"/>
        <w:widowControl w:val="0"/>
        <w:spacing w:before="0" w:line="275.9999942779541" w:lineRule="auto"/>
        <w:rPr/>
      </w:pPr>
      <w:bookmarkStart w:colFirst="0" w:colLast="0" w:name="_4iycf2g31vp0" w:id="85"/>
      <w:bookmarkEnd w:id="85"/>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52E">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52F">
      <w:pPr>
        <w:pStyle w:val="Heading6"/>
        <w:widowControl w:val="0"/>
        <w:spacing w:after="240" w:line="275.9999942779541" w:lineRule="auto"/>
        <w:rPr/>
      </w:pPr>
      <w:bookmarkStart w:colFirst="0" w:colLast="0" w:name="_no37ottu4499" w:id="86"/>
      <w:bookmarkEnd w:id="86"/>
      <w:r w:rsidDel="00000000" w:rsidR="00000000" w:rsidRPr="00000000">
        <w:rPr>
          <w:rtl w:val="0"/>
        </w:rPr>
        <w:t xml:space="preserve">A. The "Contains" Operator (Sub-graph Filtering):</w:t>
      </w:r>
    </w:p>
    <w:p w:rsidR="00000000" w:rsidDel="00000000" w:rsidP="00000000" w:rsidRDefault="00000000" w:rsidRPr="00000000" w14:paraId="00000530">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531">
      <w:pPr>
        <w:widowControl w:val="0"/>
        <w:numPr>
          <w:ilvl w:val="0"/>
          <w:numId w:val="57"/>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24.png"/>
            <a:graphic>
              <a:graphicData uri="http://schemas.openxmlformats.org/drawingml/2006/picture">
                <pic:pic>
                  <pic:nvPicPr>
                    <pic:cNvPr id="0" name="image24.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532">
      <w:pPr>
        <w:widowControl w:val="0"/>
        <w:numPr>
          <w:ilvl w:val="0"/>
          <w:numId w:val="57"/>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533">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534">
      <w:pPr>
        <w:pStyle w:val="Heading6"/>
        <w:widowControl w:val="0"/>
        <w:spacing w:after="120" w:before="120" w:line="275.9999942779541" w:lineRule="auto"/>
        <w:rPr/>
      </w:pPr>
      <w:bookmarkStart w:colFirst="0" w:colLast="0" w:name="_18tl5kxvfivh" w:id="87"/>
      <w:bookmarkEnd w:id="87"/>
      <w:r w:rsidDel="00000000" w:rsidR="00000000" w:rsidRPr="00000000">
        <w:rPr>
          <w:rtl w:val="0"/>
        </w:rPr>
        <w:t xml:space="preserve">B. The "Intersection" Operator (Aggregation):</w:t>
      </w:r>
    </w:p>
    <w:p w:rsidR="00000000" w:rsidDel="00000000" w:rsidP="00000000" w:rsidRDefault="00000000" w:rsidRPr="00000000" w14:paraId="00000535">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536">
      <w:pPr>
        <w:widowControl w:val="0"/>
        <w:numPr>
          <w:ilvl w:val="0"/>
          <w:numId w:val="60"/>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537">
      <w:pPr>
        <w:widowControl w:val="0"/>
        <w:numPr>
          <w:ilvl w:val="0"/>
          <w:numId w:val="60"/>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538">
      <w:pPr>
        <w:widowControl w:val="0"/>
        <w:numPr>
          <w:ilvl w:val="0"/>
          <w:numId w:val="60"/>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539">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3A">
      <w:pPr>
        <w:pStyle w:val="Heading6"/>
        <w:widowControl w:val="0"/>
        <w:spacing w:after="120" w:before="120" w:line="275.9999942779541" w:lineRule="auto"/>
        <w:rPr/>
      </w:pPr>
      <w:bookmarkStart w:colFirst="0" w:colLast="0" w:name="_mm6omsp949hh" w:id="88"/>
      <w:bookmarkEnd w:id="88"/>
      <w:r w:rsidDel="00000000" w:rsidR="00000000" w:rsidRPr="00000000">
        <w:rPr>
          <w:rtl w:val="0"/>
        </w:rPr>
        <w:t xml:space="preserve">C. The "Axis Shift" Operator (Alignment):</w:t>
      </w:r>
    </w:p>
    <w:p w:rsidR="00000000" w:rsidDel="00000000" w:rsidP="00000000" w:rsidRDefault="00000000" w:rsidRPr="00000000" w14:paraId="0000053B">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53C">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53D">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53E">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53F">
      <w:pPr>
        <w:pStyle w:val="Heading5"/>
        <w:rPr/>
      </w:pPr>
      <w:bookmarkStart w:colFirst="0" w:colLast="0" w:name="_7c369wvv2ed5" w:id="89"/>
      <w:bookmarkEnd w:id="89"/>
      <w:r w:rsidDel="00000000" w:rsidR="00000000" w:rsidRPr="00000000">
        <w:rPr>
          <w:rtl w:val="0"/>
        </w:rPr>
        <w:t xml:space="preserve">3. Pipeline Stages Revisited via CPPE:</w:t>
      </w:r>
    </w:p>
    <w:p w:rsidR="00000000" w:rsidDel="00000000" w:rsidP="00000000" w:rsidRDefault="00000000" w:rsidRPr="00000000" w14:paraId="00000540">
      <w:pPr>
        <w:pStyle w:val="Heading6"/>
        <w:rPr/>
      </w:pPr>
      <w:bookmarkStart w:colFirst="0" w:colLast="0" w:name="_yxwykud7fa6q" w:id="90"/>
      <w:bookmarkEnd w:id="90"/>
      <w:r w:rsidDel="00000000" w:rsidR="00000000" w:rsidRPr="00000000">
        <w:rPr>
          <w:rtl w:val="0"/>
        </w:rPr>
        <w:t xml:space="preserve">3.1 Aggregation (Algebraic Type Inference):</w:t>
      </w:r>
    </w:p>
    <w:p w:rsidR="00000000" w:rsidDel="00000000" w:rsidP="00000000" w:rsidRDefault="00000000" w:rsidRPr="00000000" w14:paraId="00000541">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42">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543">
      <w:pPr>
        <w:widowControl w:val="0"/>
        <w:numPr>
          <w:ilvl w:val="0"/>
          <w:numId w:val="67"/>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44">
      <w:pPr>
        <w:widowControl w:val="0"/>
        <w:numPr>
          <w:ilvl w:val="0"/>
          <w:numId w:val="67"/>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45">
      <w:pPr>
        <w:widowControl w:val="0"/>
        <w:numPr>
          <w:ilvl w:val="0"/>
          <w:numId w:val="67"/>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546">
      <w:pPr>
        <w:widowControl w:val="0"/>
        <w:numPr>
          <w:ilvl w:val="0"/>
          <w:numId w:val="67"/>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547">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48">
      <w:pPr>
        <w:pStyle w:val="Heading6"/>
        <w:rPr/>
      </w:pPr>
      <w:bookmarkStart w:colFirst="0" w:colLast="0" w:name="_s3n9c67g1jqj" w:id="91"/>
      <w:bookmarkEnd w:id="91"/>
      <w:r w:rsidDel="00000000" w:rsidR="00000000" w:rsidRPr="00000000">
        <w:rPr>
          <w:rtl w:val="0"/>
        </w:rPr>
        <w:t xml:space="preserve">3.2 Alignment (Vector/Prime Space Prediction):</w:t>
      </w:r>
    </w:p>
    <w:p w:rsidR="00000000" w:rsidDel="00000000" w:rsidP="00000000" w:rsidRDefault="00000000" w:rsidRPr="00000000" w14:paraId="00000549">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4A">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54B">
      <w:pPr>
        <w:widowControl w:val="0"/>
        <w:numPr>
          <w:ilvl w:val="0"/>
          <w:numId w:val="40"/>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54C">
      <w:pPr>
        <w:widowControl w:val="0"/>
        <w:numPr>
          <w:ilvl w:val="0"/>
          <w:numId w:val="40"/>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14.png"/>
            <a:graphic>
              <a:graphicData uri="http://schemas.openxmlformats.org/drawingml/2006/picture">
                <pic:pic>
                  <pic:nvPicPr>
                    <pic:cNvPr id="0" name="image14.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4D">
      <w:pPr>
        <w:widowControl w:val="0"/>
        <w:numPr>
          <w:ilvl w:val="0"/>
          <w:numId w:val="40"/>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54E">
      <w:pPr>
        <w:pStyle w:val="Heading3"/>
        <w:keepNext w:val="0"/>
        <w:keepLines w:val="0"/>
        <w:widowControl w:val="0"/>
        <w:spacing w:after="120" w:before="120" w:line="275.9999942779541" w:lineRule="auto"/>
        <w:rPr>
          <w:b w:val="1"/>
          <w:bCs w:val="1"/>
          <w:color w:val="1f1f1f"/>
        </w:rPr>
      </w:pPr>
      <w:bookmarkStart w:colFirst="0" w:colLast="0" w:name="_fnazkr4bdku2" w:id="92"/>
      <w:bookmarkEnd w:id="92"/>
      <w:r w:rsidDel="00000000" w:rsidR="00000000" w:rsidRPr="00000000">
        <w:rPr>
          <w:rtl w:val="0"/>
        </w:rPr>
      </w:r>
    </w:p>
    <w:p w:rsidR="00000000" w:rsidDel="00000000" w:rsidP="00000000" w:rsidRDefault="00000000" w:rsidRPr="00000000" w14:paraId="0000054F">
      <w:pPr>
        <w:pStyle w:val="Heading6"/>
        <w:rPr/>
      </w:pPr>
      <w:bookmarkStart w:colFirst="0" w:colLast="0" w:name="_t55uhadl3d85" w:id="93"/>
      <w:bookmarkEnd w:id="93"/>
      <w:r w:rsidDel="00000000" w:rsidR="00000000" w:rsidRPr="00000000">
        <w:rPr>
          <w:rtl w:val="0"/>
        </w:rPr>
        <w:t xml:space="preserve">3.3 Activation (State Transition Product):</w:t>
      </w:r>
    </w:p>
    <w:p w:rsidR="00000000" w:rsidDel="00000000" w:rsidP="00000000" w:rsidRDefault="00000000" w:rsidRPr="00000000" w14:paraId="00000550">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51">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552">
      <w:pPr>
        <w:widowControl w:val="0"/>
        <w:numPr>
          <w:ilvl w:val="0"/>
          <w:numId w:val="66"/>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12.png"/>
            <a:graphic>
              <a:graphicData uri="http://schemas.openxmlformats.org/drawingml/2006/picture">
                <pic:pic>
                  <pic:nvPicPr>
                    <pic:cNvPr id="0" name="image12.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553">
      <w:pPr>
        <w:widowControl w:val="0"/>
        <w:numPr>
          <w:ilvl w:val="0"/>
          <w:numId w:val="66"/>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554">
      <w:pPr>
        <w:widowControl w:val="0"/>
        <w:numPr>
          <w:ilvl w:val="0"/>
          <w:numId w:val="66"/>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555">
      <w:pPr>
        <w:pStyle w:val="Heading2"/>
        <w:rPr/>
      </w:pPr>
      <w:bookmarkStart w:colFirst="0" w:colLast="0" w:name="_x2alh753drsf" w:id="94"/>
      <w:bookmarkEnd w:id="94"/>
      <w:r w:rsidDel="00000000" w:rsidR="00000000" w:rsidRPr="00000000">
        <w:rPr>
          <w:rtl w:val="0"/>
        </w:rPr>
        <w:t xml:space="preserve">Leverage W3C DIDs (Distributed Resource Identifiers)</w:t>
      </w:r>
    </w:p>
    <w:p w:rsidR="00000000" w:rsidDel="00000000" w:rsidP="00000000" w:rsidRDefault="00000000" w:rsidRPr="00000000" w14:paraId="00000556">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557">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558">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559">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55A">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55B">
      <w:pPr>
        <w:numPr>
          <w:ilvl w:val="0"/>
          <w:numId w:val="7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55C">
      <w:pPr>
        <w:numPr>
          <w:ilvl w:val="0"/>
          <w:numId w:val="7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55D">
      <w:pPr>
        <w:numPr>
          <w:ilvl w:val="0"/>
          <w:numId w:val="7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55E">
      <w:pPr>
        <w:numPr>
          <w:ilvl w:val="0"/>
          <w:numId w:val="7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55F">
      <w:pPr>
        <w:numPr>
          <w:ilvl w:val="0"/>
          <w:numId w:val="7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560">
      <w:pPr>
        <w:numPr>
          <w:ilvl w:val="0"/>
          <w:numId w:val="7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561">
      <w:pPr>
        <w:numPr>
          <w:ilvl w:val="0"/>
          <w:numId w:val="7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562">
      <w:pPr>
        <w:numPr>
          <w:ilvl w:val="0"/>
          <w:numId w:val="7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563">
      <w:pPr>
        <w:numPr>
          <w:ilvl w:val="0"/>
          <w:numId w:val="7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564">
      <w:pPr>
        <w:numPr>
          <w:ilvl w:val="0"/>
          <w:numId w:val="7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565">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566">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16wmba5008i2" w:id="95"/>
      <w:bookmarkEnd w:id="95"/>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568">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569">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56A">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56B">
      <w:pPr>
        <w:pStyle w:val="Heading2"/>
        <w:spacing w:after="240" w:before="240" w:lineRule="auto"/>
        <w:rPr/>
      </w:pPr>
      <w:bookmarkStart w:colFirst="0" w:colLast="0" w:name="_jzqaohjonzv6" w:id="96"/>
      <w:bookmarkEnd w:id="96"/>
      <w:r w:rsidDel="00000000" w:rsidR="00000000" w:rsidRPr="00000000">
        <w:rPr>
          <w:rtl w:val="0"/>
        </w:rPr>
        <w:t xml:space="preserve">Techniques Summary</w:t>
      </w:r>
    </w:p>
    <w:p w:rsidR="00000000" w:rsidDel="00000000" w:rsidP="00000000" w:rsidRDefault="00000000" w:rsidRPr="00000000" w14:paraId="0000056C">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D">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E">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F">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0">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1">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2">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3">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4">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5">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6">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7">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8">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9">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A">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B">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C">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D">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E">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F">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0">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1">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2">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3">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4">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5">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6">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7">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8">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9">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A">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B">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C">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D">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E">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F">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0">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1">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2">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3">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4">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5">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6">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7">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8">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9">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A">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B">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C">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D">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E">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F">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0">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1">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2">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3">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4">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5">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6">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7">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8">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9">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A">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B">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C">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D">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E">
            <w:pPr>
              <w:rPr/>
            </w:pPr>
            <w:r w:rsidDel="00000000" w:rsidR="00000000" w:rsidRPr="00000000">
              <w:rPr>
                <w:rtl w:val="0"/>
              </w:rPr>
              <w:t xml:space="preserve">Distributed infrastructure</w:t>
            </w:r>
          </w:p>
        </w:tc>
      </w:tr>
    </w:tbl>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pStyle w:val="Heading1"/>
        <w:keepNext w:val="0"/>
        <w:keepLines w:val="0"/>
        <w:spacing w:after="80" w:before="0" w:lineRule="auto"/>
        <w:rPr/>
      </w:pPr>
      <w:bookmarkStart w:colFirst="0" w:colLast="0" w:name="_dlsnfqeg1elz" w:id="97"/>
      <w:bookmarkEnd w:id="97"/>
      <w:r w:rsidDel="00000000" w:rsidR="00000000" w:rsidRPr="00000000">
        <w:rPr>
          <w:rtl w:val="0"/>
        </w:rPr>
        <w:t xml:space="preserve">Appendix: Enterprise Scenario: Cross-System Order-to-Delivery Integration</w:t>
      </w:r>
    </w:p>
    <w:p w:rsidR="00000000" w:rsidDel="00000000" w:rsidP="00000000" w:rsidRDefault="00000000" w:rsidRPr="00000000" w14:paraId="000005B3">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5B4">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5B5">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5B6">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5B7">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5B8">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5B9">
      <w:pPr>
        <w:pStyle w:val="Heading2"/>
        <w:rPr/>
      </w:pPr>
      <w:bookmarkStart w:colFirst="0" w:colLast="0" w:name="_mazsh5o8bi8t" w:id="98"/>
      <w:bookmarkEnd w:id="98"/>
      <w:r w:rsidDel="00000000" w:rsidR="00000000" w:rsidRPr="00000000">
        <w:rPr>
          <w:rtl w:val="0"/>
        </w:rPr>
        <w:t xml:space="preserve">1. Raw Source Data Streams (Datasource Ingestion)</w:t>
      </w:r>
    </w:p>
    <w:p w:rsidR="00000000" w:rsidDel="00000000" w:rsidP="00000000" w:rsidRDefault="00000000" w:rsidRPr="00000000" w14:paraId="000005BA">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5BB">
      <w:pPr>
        <w:rPr/>
      </w:pPr>
      <w:r w:rsidDel="00000000" w:rsidR="00000000" w:rsidRPr="00000000">
        <w:rPr>
          <w:rtl w:val="0"/>
        </w:rPr>
        <w:t xml:space="preserve"># CRM Event Stream (Salesforce)</w:t>
      </w:r>
    </w:p>
    <w:p w:rsidR="00000000" w:rsidDel="00000000" w:rsidP="00000000" w:rsidRDefault="00000000" w:rsidRPr="00000000" w14:paraId="000005BC">
      <w:pPr>
        <w:rPr/>
      </w:pPr>
      <w:r w:rsidDel="00000000" w:rsidR="00000000" w:rsidRPr="00000000">
        <w:rPr>
          <w:rtl w:val="0"/>
        </w:rPr>
        <w:t xml:space="preserve">(:ctx_CRM, :Customer_ACME, :placesOrder, :Order_1001)</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tl w:val="0"/>
        </w:rPr>
        <w:t xml:space="preserve"># ERP Event Stream (SAP)</w:t>
      </w:r>
    </w:p>
    <w:p w:rsidR="00000000" w:rsidDel="00000000" w:rsidP="00000000" w:rsidRDefault="00000000" w:rsidRPr="00000000" w14:paraId="000005BF">
      <w:pPr>
        <w:rPr/>
      </w:pPr>
      <w:r w:rsidDel="00000000" w:rsidR="00000000" w:rsidRPr="00000000">
        <w:rPr>
          <w:rtl w:val="0"/>
        </w:rPr>
        <w:t xml:space="preserve">(:ctx_ERP, :Order_1001, :generatesInvoice, :Invoice_5001)</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tl w:val="0"/>
        </w:rPr>
        <w:t xml:space="preserve"># SCM Event Stream (Manhattan WMS)</w:t>
      </w:r>
    </w:p>
    <w:p w:rsidR="00000000" w:rsidDel="00000000" w:rsidP="00000000" w:rsidRDefault="00000000" w:rsidRPr="00000000" w14:paraId="000005C2">
      <w:pPr>
        <w:rPr/>
      </w:pPr>
      <w:r w:rsidDel="00000000" w:rsidR="00000000" w:rsidRPr="00000000">
        <w:rPr>
          <w:rtl w:val="0"/>
        </w:rPr>
        <w:t xml:space="preserve">(:ctx_SCM, :Order_1001, :dispatchedIn, :Shipment_9001)</w:t>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rPr/>
      </w:pPr>
      <w:r w:rsidDel="00000000" w:rsidR="00000000" w:rsidRPr="00000000">
        <w:rPr>
          <w:rtl w:val="0"/>
        </w:rPr>
        <w:t xml:space="preserve"># Project Management Event Stream (Jira)</w:t>
      </w:r>
    </w:p>
    <w:p w:rsidR="00000000" w:rsidDel="00000000" w:rsidP="00000000" w:rsidRDefault="00000000" w:rsidRPr="00000000" w14:paraId="000005C5">
      <w:pPr>
        <w:rPr/>
      </w:pPr>
      <w:r w:rsidDel="00000000" w:rsidR="00000000" w:rsidRPr="00000000">
        <w:rPr>
          <w:rtl w:val="0"/>
        </w:rPr>
        <w:t xml:space="preserve">(:ctx_PM, :Order_1001, :triggersProject, :Project_7001)</w:t>
      </w:r>
    </w:p>
    <w:p w:rsidR="00000000" w:rsidDel="00000000" w:rsidP="00000000" w:rsidRDefault="00000000" w:rsidRPr="00000000" w14:paraId="000005C6">
      <w:pPr>
        <w:rPr/>
      </w:pPr>
      <w:r w:rsidDel="00000000" w:rsidR="00000000" w:rsidRPr="00000000">
        <w:rPr>
          <w:rtl w:val="0"/>
        </w:rPr>
      </w:r>
    </w:p>
    <w:p w:rsidR="00000000" w:rsidDel="00000000" w:rsidP="00000000" w:rsidRDefault="00000000" w:rsidRPr="00000000" w14:paraId="000005C7">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5C8">
      <w:pPr>
        <w:numPr>
          <w:ilvl w:val="0"/>
          <w:numId w:val="46"/>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5C9">
      <w:pPr>
        <w:numPr>
          <w:ilvl w:val="0"/>
          <w:numId w:val="46"/>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5CA">
      <w:pPr>
        <w:numPr>
          <w:ilvl w:val="0"/>
          <w:numId w:val="46"/>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5CB">
      <w:pPr>
        <w:numPr>
          <w:ilvl w:val="0"/>
          <w:numId w:val="46"/>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5CC">
      <w:pPr>
        <w:numPr>
          <w:ilvl w:val="0"/>
          <w:numId w:val="46"/>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5CD">
      <w:pPr>
        <w:pStyle w:val="Heading2"/>
        <w:rPr/>
      </w:pPr>
      <w:bookmarkStart w:colFirst="0" w:colLast="0" w:name="_tzvwq35vkv59" w:id="99"/>
      <w:bookmarkEnd w:id="99"/>
      <w:r w:rsidDel="00000000" w:rsidR="00000000" w:rsidRPr="00000000">
        <w:rPr>
          <w:rtl w:val="0"/>
        </w:rPr>
        <w:t xml:space="preserve">2. Stage 1: Aggregation Service Agent (Data Layer - Type &amp; Role Inference)</w:t>
      </w:r>
    </w:p>
    <w:p w:rsidR="00000000" w:rsidDel="00000000" w:rsidP="00000000" w:rsidRDefault="00000000" w:rsidRPr="00000000" w14:paraId="000005CE">
      <w:pPr>
        <w:pStyle w:val="Heading3"/>
        <w:rPr/>
      </w:pPr>
      <w:bookmarkStart w:colFirst="0" w:colLast="0" w:name="_vuckggc2w8w3" w:id="100"/>
      <w:bookmarkEnd w:id="100"/>
      <w:r w:rsidDel="00000000" w:rsidR="00000000" w:rsidRPr="00000000">
        <w:rPr>
          <w:rtl w:val="0"/>
        </w:rPr>
        <w:t xml:space="preserve">Processing &amp; Inference</w:t>
      </w:r>
    </w:p>
    <w:p w:rsidR="00000000" w:rsidDel="00000000" w:rsidP="00000000" w:rsidRDefault="00000000" w:rsidRPr="00000000" w14:paraId="000005CF">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5D0">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5D1">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5D2">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5D3">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5D4">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5D5">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5D6">
      <w:pPr>
        <w:pStyle w:val="Heading3"/>
        <w:rPr/>
      </w:pPr>
      <w:bookmarkStart w:colFirst="0" w:colLast="0" w:name="_svvt7ek0l18f" w:id="101"/>
      <w:bookmarkEnd w:id="101"/>
      <w:r w:rsidDel="00000000" w:rsidR="00000000" w:rsidRPr="00000000">
        <w:rPr>
          <w:rtl w:val="0"/>
        </w:rPr>
        <w:t xml:space="preserve">Production Output (Property Quad Statements)</w:t>
      </w:r>
    </w:p>
    <w:p w:rsidR="00000000" w:rsidDel="00000000" w:rsidP="00000000" w:rsidRDefault="00000000" w:rsidRPr="00000000" w14:paraId="000005D7">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5D8">
      <w:pPr>
        <w:rPr/>
      </w:pPr>
      <w:r w:rsidDel="00000000" w:rsidR="00000000" w:rsidRPr="00000000">
        <w:rPr>
          <w:rtl w:val="0"/>
        </w:rPr>
        <w:t xml:space="preserve"># Format: (ContextCK, TypeSK, PropertyPK, ValueOK)</w:t>
      </w:r>
    </w:p>
    <w:p w:rsidR="00000000" w:rsidDel="00000000" w:rsidP="00000000" w:rsidRDefault="00000000" w:rsidRPr="00000000" w14:paraId="000005D9">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5DA">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5DB">
      <w:pPr>
        <w:rPr/>
      </w:pPr>
      <w:r w:rsidDel="00000000" w:rsidR="00000000" w:rsidRPr="00000000">
        <w:rPr>
          <w:rtl w:val="0"/>
        </w:rPr>
      </w:r>
    </w:p>
    <w:p w:rsidR="00000000" w:rsidDel="00000000" w:rsidP="00000000" w:rsidRDefault="00000000" w:rsidRPr="00000000" w14:paraId="000005DC">
      <w:pPr>
        <w:pStyle w:val="Heading2"/>
        <w:rPr/>
      </w:pPr>
      <w:bookmarkStart w:colFirst="0" w:colLast="0" w:name="_x78g6icz43i4" w:id="102"/>
      <w:bookmarkEnd w:id="102"/>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5DD">
      <w:pPr>
        <w:pStyle w:val="Heading3"/>
        <w:rPr/>
      </w:pPr>
      <w:bookmarkStart w:colFirst="0" w:colLast="0" w:name="_n39udiortv2h" w:id="103"/>
      <w:bookmarkEnd w:id="103"/>
      <w:r w:rsidDel="00000000" w:rsidR="00000000" w:rsidRPr="00000000">
        <w:rPr>
          <w:rtl w:val="0"/>
        </w:rPr>
        <w:t xml:space="preserve">Processing &amp; Inference</w:t>
      </w:r>
    </w:p>
    <w:p w:rsidR="00000000" w:rsidDel="00000000" w:rsidP="00000000" w:rsidRDefault="00000000" w:rsidRPr="00000000" w14:paraId="000005DE">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5DF">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5E0">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5E1">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5E2">
      <w:pPr>
        <w:pStyle w:val="Heading3"/>
        <w:rPr/>
      </w:pPr>
      <w:bookmarkStart w:colFirst="0" w:colLast="0" w:name="_fk9grk3ssbau" w:id="104"/>
      <w:bookmarkEnd w:id="104"/>
      <w:r w:rsidDel="00000000" w:rsidR="00000000" w:rsidRPr="00000000">
        <w:rPr>
          <w:rtl w:val="0"/>
        </w:rPr>
        <w:t xml:space="preserve">Production Output (Rule Quad Statements)</w:t>
      </w:r>
    </w:p>
    <w:p w:rsidR="00000000" w:rsidDel="00000000" w:rsidP="00000000" w:rsidRDefault="00000000" w:rsidRPr="00000000" w14:paraId="000005E3">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5E4">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5E5">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5E8">
      <w:pPr>
        <w:pStyle w:val="Heading2"/>
        <w:rPr/>
      </w:pPr>
      <w:bookmarkStart w:colFirst="0" w:colLast="0" w:name="_nk18u3ust4ti" w:id="105"/>
      <w:bookmarkEnd w:id="105"/>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5E9">
      <w:pPr>
        <w:pStyle w:val="Heading3"/>
        <w:rPr/>
      </w:pPr>
      <w:bookmarkStart w:colFirst="0" w:colLast="0" w:name="_88yoyrcvk6tu" w:id="106"/>
      <w:bookmarkEnd w:id="106"/>
      <w:r w:rsidDel="00000000" w:rsidR="00000000" w:rsidRPr="00000000">
        <w:rPr>
          <w:rtl w:val="0"/>
        </w:rPr>
        <w:t xml:space="preserve">Processing &amp; Inference</w:t>
      </w:r>
    </w:p>
    <w:p w:rsidR="00000000" w:rsidDel="00000000" w:rsidP="00000000" w:rsidRDefault="00000000" w:rsidRPr="00000000" w14:paraId="000005EA">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5EB">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5EC">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5ED">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5EE">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5EF">
      <w:pPr>
        <w:pStyle w:val="Heading3"/>
        <w:rPr/>
      </w:pPr>
      <w:bookmarkStart w:colFirst="0" w:colLast="0" w:name="_q8oq4oopjpyt" w:id="107"/>
      <w:bookmarkEnd w:id="107"/>
      <w:r w:rsidDel="00000000" w:rsidR="00000000" w:rsidRPr="00000000">
        <w:rPr>
          <w:rtl w:val="0"/>
        </w:rPr>
        <w:t xml:space="preserve">Production Output (Executable Context Quad Statements)</w:t>
      </w:r>
    </w:p>
    <w:p w:rsidR="00000000" w:rsidDel="00000000" w:rsidP="00000000" w:rsidRDefault="00000000" w:rsidRPr="00000000" w14:paraId="000005F0">
      <w:pPr>
        <w:rPr/>
      </w:pPr>
      <w:r w:rsidDel="00000000" w:rsidR="00000000" w:rsidRPr="00000000">
        <w:rPr>
          <w:rtl w:val="0"/>
        </w:rPr>
        <w:t xml:space="preserve"># Format: (DCIContextCK, RoleSK, ActorPK, InteractionOK)</w:t>
      </w:r>
    </w:p>
    <w:p w:rsidR="00000000" w:rsidDel="00000000" w:rsidP="00000000" w:rsidRDefault="00000000" w:rsidRPr="00000000" w14:paraId="000005F1">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5F2">
      <w:pPr>
        <w:pStyle w:val="Heading2"/>
        <w:rPr/>
      </w:pPr>
      <w:bookmarkStart w:colFirst="0" w:colLast="0" w:name="_pepcxsmaf8s0" w:id="108"/>
      <w:bookmarkEnd w:id="108"/>
      <w:r w:rsidDel="00000000" w:rsidR="00000000" w:rsidRPr="00000000">
        <w:rPr>
          <w:rtl w:val="0"/>
        </w:rPr>
        <w:t xml:space="preserve">5. Unified Contexts &amp; Interactions API (Dynamic Endpoint Execution)</w:t>
      </w:r>
    </w:p>
    <w:p w:rsidR="00000000" w:rsidDel="00000000" w:rsidP="00000000" w:rsidRDefault="00000000" w:rsidRPr="00000000" w14:paraId="000005F3">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5F4">
      <w:pPr>
        <w:pStyle w:val="Heading3"/>
        <w:rPr/>
      </w:pPr>
      <w:bookmarkStart w:colFirst="0" w:colLast="0" w:name="_6jmv28tv8m6w" w:id="109"/>
      <w:bookmarkEnd w:id="109"/>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5">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6">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7">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8">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9">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A">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B">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C">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D">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E">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F">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0">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1">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2">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3">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4">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5">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6">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7">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8">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9">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A">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B">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C">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D">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E">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60F">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0">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1">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2">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3">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614">
      <w:pPr>
        <w:pStyle w:val="Heading3"/>
        <w:rPr/>
      </w:pPr>
      <w:bookmarkStart w:colFirst="0" w:colLast="0" w:name="_rx962in65sqj" w:id="110"/>
      <w:bookmarkEnd w:id="110"/>
      <w:r w:rsidDel="00000000" w:rsidR="00000000" w:rsidRPr="00000000">
        <w:rPr>
          <w:rtl w:val="0"/>
        </w:rPr>
        <w:t xml:space="preserve">Execution Flow Example</w:t>
      </w:r>
    </w:p>
    <w:p w:rsidR="00000000" w:rsidDel="00000000" w:rsidP="00000000" w:rsidRDefault="00000000" w:rsidRPr="00000000" w14:paraId="00000615">
      <w:pPr>
        <w:numPr>
          <w:ilvl w:val="0"/>
          <w:numId w:val="58"/>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616">
      <w:pPr>
        <w:numPr>
          <w:ilvl w:val="0"/>
          <w:numId w:val="58"/>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617">
      <w:pPr>
        <w:numPr>
          <w:ilvl w:val="1"/>
          <w:numId w:val="58"/>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618">
      <w:pPr>
        <w:numPr>
          <w:ilvl w:val="1"/>
          <w:numId w:val="58"/>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619">
      <w:pPr>
        <w:numPr>
          <w:ilvl w:val="0"/>
          <w:numId w:val="58"/>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61A">
      <w:pPr>
        <w:numPr>
          <w:ilvl w:val="1"/>
          <w:numId w:val="58"/>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61B">
      <w:pPr>
        <w:numPr>
          <w:ilvl w:val="1"/>
          <w:numId w:val="58"/>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61C">
      <w:pPr>
        <w:numPr>
          <w:ilvl w:val="1"/>
          <w:numId w:val="58"/>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61D">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61E">
      <w:pPr>
        <w:pStyle w:val="Heading1"/>
        <w:keepNext w:val="0"/>
        <w:keepLines w:val="0"/>
        <w:spacing w:after="80" w:lineRule="auto"/>
        <w:rPr/>
      </w:pPr>
      <w:bookmarkStart w:colFirst="0" w:colLast="0" w:name="_y7psa04lbxoj" w:id="111"/>
      <w:bookmarkEnd w:id="111"/>
      <w:r w:rsidDel="00000000" w:rsidR="00000000" w:rsidRPr="00000000">
        <w:rPr>
          <w:rtl w:val="0"/>
        </w:rPr>
        <w:t xml:space="preserve">Appendix: Use Case Discovery and Unified Facade</w:t>
      </w:r>
    </w:p>
    <w:p w:rsidR="00000000" w:rsidDel="00000000" w:rsidP="00000000" w:rsidRDefault="00000000" w:rsidRPr="00000000" w14:paraId="0000061F">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620">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621">
      <w:pPr>
        <w:pStyle w:val="Heading2"/>
        <w:keepNext w:val="0"/>
        <w:keepLines w:val="0"/>
        <w:spacing w:before="280" w:lineRule="auto"/>
        <w:rPr/>
      </w:pPr>
      <w:bookmarkStart w:colFirst="0" w:colLast="0" w:name="_z3ipiskkkef2" w:id="112"/>
      <w:bookmarkEnd w:id="112"/>
      <w:r w:rsidDel="00000000" w:rsidR="00000000" w:rsidRPr="00000000">
        <w:rPr>
          <w:rtl w:val="0"/>
        </w:rPr>
        <w:t xml:space="preserve">Use Case Discovery Pipeline</w:t>
      </w:r>
    </w:p>
    <w:p w:rsidR="00000000" w:rsidDel="00000000" w:rsidP="00000000" w:rsidRDefault="00000000" w:rsidRPr="00000000" w14:paraId="00000622">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623">
      <w:pPr>
        <w:rPr/>
      </w:pPr>
      <w:r w:rsidDel="00000000" w:rsidR="00000000" w:rsidRPr="00000000">
        <w:rPr>
          <w:rtl w:val="0"/>
        </w:rPr>
        <w:t xml:space="preserve">Datasource Statements</w:t>
      </w:r>
    </w:p>
    <w:p w:rsidR="00000000" w:rsidDel="00000000" w:rsidP="00000000" w:rsidRDefault="00000000" w:rsidRPr="00000000" w14:paraId="00000624">
      <w:pPr>
        <w:rPr/>
      </w:pPr>
      <w:r w:rsidDel="00000000" w:rsidR="00000000" w:rsidRPr="00000000">
        <w:rPr>
          <w:rtl w:val="0"/>
        </w:rPr>
        <w:t xml:space="preserve">        │</w:t>
      </w:r>
    </w:p>
    <w:p w:rsidR="00000000" w:rsidDel="00000000" w:rsidP="00000000" w:rsidRDefault="00000000" w:rsidRPr="00000000" w14:paraId="00000625">
      <w:pPr>
        <w:rPr/>
      </w:pPr>
      <w:r w:rsidDel="00000000" w:rsidR="00000000" w:rsidRPr="00000000">
        <w:rPr>
          <w:rtl w:val="0"/>
        </w:rPr>
        <w:t xml:space="preserve">        ▼</w:t>
      </w:r>
    </w:p>
    <w:p w:rsidR="00000000" w:rsidDel="00000000" w:rsidP="00000000" w:rsidRDefault="00000000" w:rsidRPr="00000000" w14:paraId="00000626">
      <w:pPr>
        <w:rPr/>
      </w:pPr>
      <w:r w:rsidDel="00000000" w:rsidR="00000000" w:rsidRPr="00000000">
        <w:rPr>
          <w:rtl w:val="0"/>
        </w:rPr>
        <w:t xml:space="preserve">    Aggregation</w:t>
      </w:r>
    </w:p>
    <w:p w:rsidR="00000000" w:rsidDel="00000000" w:rsidP="00000000" w:rsidRDefault="00000000" w:rsidRPr="00000000" w14:paraId="00000627">
      <w:pPr>
        <w:rPr/>
      </w:pPr>
      <w:r w:rsidDel="00000000" w:rsidR="00000000" w:rsidRPr="00000000">
        <w:rPr>
          <w:rtl w:val="0"/>
        </w:rPr>
        <w:t xml:space="preserve">        │</w:t>
      </w:r>
    </w:p>
    <w:p w:rsidR="00000000" w:rsidDel="00000000" w:rsidP="00000000" w:rsidRDefault="00000000" w:rsidRPr="00000000" w14:paraId="00000628">
      <w:pPr>
        <w:rPr/>
      </w:pPr>
      <w:r w:rsidDel="00000000" w:rsidR="00000000" w:rsidRPr="00000000">
        <w:rPr>
          <w:rtl w:val="0"/>
        </w:rPr>
        <w:t xml:space="preserve">        │  Resource / Kind inference</w:t>
      </w:r>
    </w:p>
    <w:p w:rsidR="00000000" w:rsidDel="00000000" w:rsidP="00000000" w:rsidRDefault="00000000" w:rsidRPr="00000000" w14:paraId="00000629">
      <w:pPr>
        <w:rPr/>
      </w:pPr>
      <w:r w:rsidDel="00000000" w:rsidR="00000000" w:rsidRPr="00000000">
        <w:rPr>
          <w:rtl w:val="0"/>
        </w:rPr>
        <w:t xml:space="preserve">        ▼</w:t>
      </w:r>
    </w:p>
    <w:p w:rsidR="00000000" w:rsidDel="00000000" w:rsidP="00000000" w:rsidRDefault="00000000" w:rsidRPr="00000000" w14:paraId="0000062A">
      <w:pPr>
        <w:rPr/>
      </w:pPr>
      <w:r w:rsidDel="00000000" w:rsidR="00000000" w:rsidRPr="00000000">
        <w:rPr>
          <w:rtl w:val="0"/>
        </w:rPr>
        <w:t xml:space="preserve">Property Statements</w:t>
      </w:r>
    </w:p>
    <w:p w:rsidR="00000000" w:rsidDel="00000000" w:rsidP="00000000" w:rsidRDefault="00000000" w:rsidRPr="00000000" w14:paraId="0000062B">
      <w:pPr>
        <w:rPr/>
      </w:pPr>
      <w:r w:rsidDel="00000000" w:rsidR="00000000" w:rsidRPr="00000000">
        <w:rPr>
          <w:rtl w:val="0"/>
        </w:rPr>
        <w:t xml:space="preserve">        │</w:t>
      </w:r>
    </w:p>
    <w:p w:rsidR="00000000" w:rsidDel="00000000" w:rsidP="00000000" w:rsidRDefault="00000000" w:rsidRPr="00000000" w14:paraId="0000062C">
      <w:pPr>
        <w:rPr/>
      </w:pPr>
      <w:r w:rsidDel="00000000" w:rsidR="00000000" w:rsidRPr="00000000">
        <w:rPr>
          <w:rtl w:val="0"/>
        </w:rPr>
        <w:t xml:space="preserve">        ▼</w:t>
      </w:r>
    </w:p>
    <w:p w:rsidR="00000000" w:rsidDel="00000000" w:rsidP="00000000" w:rsidRDefault="00000000" w:rsidRPr="00000000" w14:paraId="0000062D">
      <w:pPr>
        <w:rPr/>
      </w:pPr>
      <w:r w:rsidDel="00000000" w:rsidR="00000000" w:rsidRPr="00000000">
        <w:rPr>
          <w:rtl w:val="0"/>
        </w:rPr>
        <w:t xml:space="preserve">     Alignment</w:t>
      </w:r>
    </w:p>
    <w:p w:rsidR="00000000" w:rsidDel="00000000" w:rsidP="00000000" w:rsidRDefault="00000000" w:rsidRPr="00000000" w14:paraId="0000062E">
      <w:pPr>
        <w:rPr/>
      </w:pPr>
      <w:r w:rsidDel="00000000" w:rsidR="00000000" w:rsidRPr="00000000">
        <w:rPr>
          <w:rtl w:val="0"/>
        </w:rPr>
        <w:t xml:space="preserve">        │</w:t>
      </w:r>
    </w:p>
    <w:p w:rsidR="00000000" w:rsidDel="00000000" w:rsidP="00000000" w:rsidRDefault="00000000" w:rsidRPr="00000000" w14:paraId="0000062F">
      <w:pPr>
        <w:rPr/>
      </w:pPr>
      <w:r w:rsidDel="00000000" w:rsidR="00000000" w:rsidRPr="00000000">
        <w:rPr>
          <w:rtl w:val="0"/>
        </w:rPr>
        <w:t xml:space="preserve">        │  Identity / relationship /</w:t>
      </w:r>
    </w:p>
    <w:p w:rsidR="00000000" w:rsidDel="00000000" w:rsidP="00000000" w:rsidRDefault="00000000" w:rsidRPr="00000000" w14:paraId="00000630">
      <w:pPr>
        <w:rPr/>
      </w:pPr>
      <w:r w:rsidDel="00000000" w:rsidR="00000000" w:rsidRPr="00000000">
        <w:rPr>
          <w:rtl w:val="0"/>
        </w:rPr>
        <w:t xml:space="preserve">        │  dimensional / ordering inference</w:t>
      </w:r>
    </w:p>
    <w:p w:rsidR="00000000" w:rsidDel="00000000" w:rsidP="00000000" w:rsidRDefault="00000000" w:rsidRPr="00000000" w14:paraId="00000631">
      <w:pPr>
        <w:rPr/>
      </w:pPr>
      <w:r w:rsidDel="00000000" w:rsidR="00000000" w:rsidRPr="00000000">
        <w:rPr>
          <w:rtl w:val="0"/>
        </w:rPr>
        <w:t xml:space="preserve">        ▼</w:t>
      </w:r>
    </w:p>
    <w:p w:rsidR="00000000" w:rsidDel="00000000" w:rsidP="00000000" w:rsidRDefault="00000000" w:rsidRPr="00000000" w14:paraId="00000632">
      <w:pPr>
        <w:rPr/>
      </w:pPr>
      <w:r w:rsidDel="00000000" w:rsidR="00000000" w:rsidRPr="00000000">
        <w:rPr>
          <w:rtl w:val="0"/>
        </w:rPr>
        <w:t xml:space="preserve">Rule Statements</w:t>
      </w:r>
    </w:p>
    <w:p w:rsidR="00000000" w:rsidDel="00000000" w:rsidP="00000000" w:rsidRDefault="00000000" w:rsidRPr="00000000" w14:paraId="00000633">
      <w:pPr>
        <w:rPr/>
      </w:pPr>
      <w:r w:rsidDel="00000000" w:rsidR="00000000" w:rsidRPr="00000000">
        <w:rPr>
          <w:rtl w:val="0"/>
        </w:rPr>
        <w:t xml:space="preserve">        │</w:t>
      </w:r>
    </w:p>
    <w:p w:rsidR="00000000" w:rsidDel="00000000" w:rsidP="00000000" w:rsidRDefault="00000000" w:rsidRPr="00000000" w14:paraId="00000634">
      <w:pPr>
        <w:rPr/>
      </w:pPr>
      <w:r w:rsidDel="00000000" w:rsidR="00000000" w:rsidRPr="00000000">
        <w:rPr>
          <w:rtl w:val="0"/>
        </w:rPr>
        <w:t xml:space="preserve">        ▼</w:t>
      </w:r>
    </w:p>
    <w:p w:rsidR="00000000" w:rsidDel="00000000" w:rsidP="00000000" w:rsidRDefault="00000000" w:rsidRPr="00000000" w14:paraId="00000635">
      <w:pPr>
        <w:rPr/>
      </w:pPr>
      <w:r w:rsidDel="00000000" w:rsidR="00000000" w:rsidRPr="00000000">
        <w:rPr>
          <w:rtl w:val="0"/>
        </w:rPr>
        <w:t xml:space="preserve">     Activation</w:t>
      </w:r>
    </w:p>
    <w:p w:rsidR="00000000" w:rsidDel="00000000" w:rsidP="00000000" w:rsidRDefault="00000000" w:rsidRPr="00000000" w14:paraId="00000636">
      <w:pPr>
        <w:rPr/>
      </w:pPr>
      <w:r w:rsidDel="00000000" w:rsidR="00000000" w:rsidRPr="00000000">
        <w:rPr>
          <w:rtl w:val="0"/>
        </w:rPr>
        <w:t xml:space="preserve">        │</w:t>
      </w:r>
    </w:p>
    <w:p w:rsidR="00000000" w:rsidDel="00000000" w:rsidP="00000000" w:rsidRDefault="00000000" w:rsidRPr="00000000" w14:paraId="00000637">
      <w:pPr>
        <w:rPr/>
      </w:pPr>
      <w:r w:rsidDel="00000000" w:rsidR="00000000" w:rsidRPr="00000000">
        <w:rPr>
          <w:rtl w:val="0"/>
        </w:rPr>
        <w:t xml:space="preserve">        │  Context / Role /</w:t>
      </w:r>
    </w:p>
    <w:p w:rsidR="00000000" w:rsidDel="00000000" w:rsidP="00000000" w:rsidRDefault="00000000" w:rsidRPr="00000000" w14:paraId="00000638">
      <w:pPr>
        <w:rPr/>
      </w:pPr>
      <w:r w:rsidDel="00000000" w:rsidR="00000000" w:rsidRPr="00000000">
        <w:rPr>
          <w:rtl w:val="0"/>
        </w:rPr>
        <w:t xml:space="preserve">        │  Actor / Interaction inference</w:t>
      </w:r>
    </w:p>
    <w:p w:rsidR="00000000" w:rsidDel="00000000" w:rsidP="00000000" w:rsidRDefault="00000000" w:rsidRPr="00000000" w14:paraId="00000639">
      <w:pPr>
        <w:rPr/>
      </w:pPr>
      <w:r w:rsidDel="00000000" w:rsidR="00000000" w:rsidRPr="00000000">
        <w:rPr>
          <w:rtl w:val="0"/>
        </w:rPr>
        <w:t xml:space="preserve">        ▼</w:t>
      </w:r>
    </w:p>
    <w:p w:rsidR="00000000" w:rsidDel="00000000" w:rsidP="00000000" w:rsidRDefault="00000000" w:rsidRPr="00000000" w14:paraId="0000063A">
      <w:pPr>
        <w:rPr/>
      </w:pPr>
      <w:r w:rsidDel="00000000" w:rsidR="00000000" w:rsidRPr="00000000">
        <w:rPr>
          <w:rtl w:val="0"/>
        </w:rPr>
        <w:t xml:space="preserve">Context Statements</w:t>
      </w:r>
    </w:p>
    <w:p w:rsidR="00000000" w:rsidDel="00000000" w:rsidP="00000000" w:rsidRDefault="00000000" w:rsidRPr="00000000" w14:paraId="0000063B">
      <w:pPr>
        <w:rPr/>
      </w:pPr>
      <w:r w:rsidDel="00000000" w:rsidR="00000000" w:rsidRPr="00000000">
        <w:rPr>
          <w:rtl w:val="0"/>
        </w:rPr>
        <w:t xml:space="preserve">        │</w:t>
      </w:r>
    </w:p>
    <w:p w:rsidR="00000000" w:rsidDel="00000000" w:rsidP="00000000" w:rsidRDefault="00000000" w:rsidRPr="00000000" w14:paraId="0000063C">
      <w:pPr>
        <w:rPr/>
      </w:pPr>
      <w:r w:rsidDel="00000000" w:rsidR="00000000" w:rsidRPr="00000000">
        <w:rPr>
          <w:rtl w:val="0"/>
        </w:rPr>
        <w:t xml:space="preserve">        ▼</w:t>
      </w:r>
    </w:p>
    <w:p w:rsidR="00000000" w:rsidDel="00000000" w:rsidP="00000000" w:rsidRDefault="00000000" w:rsidRPr="00000000" w14:paraId="0000063D">
      <w:pPr>
        <w:rPr/>
      </w:pPr>
      <w:r w:rsidDel="00000000" w:rsidR="00000000" w:rsidRPr="00000000">
        <w:rPr>
          <w:rtl w:val="0"/>
        </w:rPr>
        <w:t xml:space="preserve">Unified Integration Facade</w:t>
      </w:r>
    </w:p>
    <w:p w:rsidR="00000000" w:rsidDel="00000000" w:rsidP="00000000" w:rsidRDefault="00000000" w:rsidRPr="00000000" w14:paraId="0000063E">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63F">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640">
      <w:pPr>
        <w:pStyle w:val="Heading2"/>
        <w:keepNext w:val="0"/>
        <w:keepLines w:val="0"/>
        <w:spacing w:before="280" w:lineRule="auto"/>
        <w:rPr/>
      </w:pPr>
      <w:bookmarkStart w:colFirst="0" w:colLast="0" w:name="_libwnanxtzkx" w:id="113"/>
      <w:bookmarkEnd w:id="113"/>
      <w:r w:rsidDel="00000000" w:rsidR="00000000" w:rsidRPr="00000000">
        <w:rPr>
          <w:rtl w:val="0"/>
        </w:rPr>
        <w:t xml:space="preserve">Intra-Application Use Case Discovery</w:t>
      </w:r>
    </w:p>
    <w:p w:rsidR="00000000" w:rsidDel="00000000" w:rsidP="00000000" w:rsidRDefault="00000000" w:rsidRPr="00000000" w14:paraId="00000641">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642">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643">
      <w:pPr>
        <w:rPr/>
      </w:pPr>
      <w:r w:rsidDel="00000000" w:rsidR="00000000" w:rsidRPr="00000000">
        <w:rPr>
          <w:rtl w:val="0"/>
        </w:rPr>
        <w:t xml:space="preserve">Human Resources</w:t>
      </w:r>
    </w:p>
    <w:p w:rsidR="00000000" w:rsidDel="00000000" w:rsidP="00000000" w:rsidRDefault="00000000" w:rsidRPr="00000000" w14:paraId="00000644">
      <w:pPr>
        <w:rPr/>
      </w:pPr>
      <w:r w:rsidDel="00000000" w:rsidR="00000000" w:rsidRPr="00000000">
        <w:rPr>
          <w:rtl w:val="0"/>
        </w:rPr>
        <w:t xml:space="preserve">Payroll</w:t>
      </w:r>
    </w:p>
    <w:p w:rsidR="00000000" w:rsidDel="00000000" w:rsidP="00000000" w:rsidRDefault="00000000" w:rsidRPr="00000000" w14:paraId="00000645">
      <w:pPr>
        <w:rPr/>
      </w:pPr>
      <w:r w:rsidDel="00000000" w:rsidR="00000000" w:rsidRPr="00000000">
        <w:rPr>
          <w:rtl w:val="0"/>
        </w:rPr>
        <w:t xml:space="preserve">Directory</w:t>
      </w:r>
    </w:p>
    <w:p w:rsidR="00000000" w:rsidDel="00000000" w:rsidP="00000000" w:rsidRDefault="00000000" w:rsidRPr="00000000" w14:paraId="00000646">
      <w:pPr>
        <w:rPr/>
      </w:pPr>
      <w:r w:rsidDel="00000000" w:rsidR="00000000" w:rsidRPr="00000000">
        <w:rPr>
          <w:rtl w:val="0"/>
        </w:rPr>
        <w:t xml:space="preserve">Access Control</w:t>
      </w:r>
    </w:p>
    <w:p w:rsidR="00000000" w:rsidDel="00000000" w:rsidP="00000000" w:rsidRDefault="00000000" w:rsidRPr="00000000" w14:paraId="00000647">
      <w:pPr>
        <w:spacing w:after="240" w:before="240" w:lineRule="auto"/>
        <w:rPr/>
      </w:pPr>
      <w:r w:rsidDel="00000000" w:rsidR="00000000" w:rsidRPr="00000000">
        <w:rPr>
          <w:rtl w:val="0"/>
        </w:rPr>
        <w:t xml:space="preserve">datasources.</w:t>
      </w:r>
    </w:p>
    <w:p w:rsidR="00000000" w:rsidDel="00000000" w:rsidP="00000000" w:rsidRDefault="00000000" w:rsidRPr="00000000" w14:paraId="00000648">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649">
      <w:pPr>
        <w:rPr/>
      </w:pPr>
      <w:r w:rsidDel="00000000" w:rsidR="00000000" w:rsidRPr="00000000">
        <w:rPr>
          <w:rtl w:val="0"/>
        </w:rPr>
        <w:t xml:space="preserve">HR.Employee</w:t>
      </w:r>
    </w:p>
    <w:p w:rsidR="00000000" w:rsidDel="00000000" w:rsidP="00000000" w:rsidRDefault="00000000" w:rsidRPr="00000000" w14:paraId="0000064A">
      <w:pPr>
        <w:rPr/>
      </w:pPr>
      <w:r w:rsidDel="00000000" w:rsidR="00000000" w:rsidRPr="00000000">
        <w:rPr>
          <w:rtl w:val="0"/>
        </w:rPr>
        <w:t xml:space="preserve">Payroll.EmployeeAccount</w:t>
      </w:r>
    </w:p>
    <w:p w:rsidR="00000000" w:rsidDel="00000000" w:rsidP="00000000" w:rsidRDefault="00000000" w:rsidRPr="00000000" w14:paraId="0000064B">
      <w:pPr>
        <w:rPr/>
      </w:pPr>
      <w:r w:rsidDel="00000000" w:rsidR="00000000" w:rsidRPr="00000000">
        <w:rPr>
          <w:rtl w:val="0"/>
        </w:rPr>
        <w:t xml:space="preserve">Directory.Person</w:t>
      </w:r>
    </w:p>
    <w:p w:rsidR="00000000" w:rsidDel="00000000" w:rsidP="00000000" w:rsidRDefault="00000000" w:rsidRPr="00000000" w14:paraId="0000064C">
      <w:pPr>
        <w:rPr/>
      </w:pPr>
      <w:r w:rsidDel="00000000" w:rsidR="00000000" w:rsidRPr="00000000">
        <w:rPr>
          <w:rtl w:val="0"/>
        </w:rPr>
        <w:t xml:space="preserve">AccessControl.Role</w:t>
      </w:r>
    </w:p>
    <w:p w:rsidR="00000000" w:rsidDel="00000000" w:rsidP="00000000" w:rsidRDefault="00000000" w:rsidRPr="00000000" w14:paraId="0000064D">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64E">
      <w:pPr>
        <w:rPr/>
      </w:pPr>
      <w:r w:rsidDel="00000000" w:rsidR="00000000" w:rsidRPr="00000000">
        <w:rPr>
          <w:rtl w:val="0"/>
        </w:rPr>
        <w:t xml:space="preserve">EmployeeSubjectKind</w:t>
      </w:r>
    </w:p>
    <w:p w:rsidR="00000000" w:rsidDel="00000000" w:rsidP="00000000" w:rsidRDefault="00000000" w:rsidRPr="00000000" w14:paraId="0000064F">
      <w:pPr>
        <w:rPr/>
      </w:pPr>
      <w:r w:rsidDel="00000000" w:rsidR="00000000" w:rsidRPr="00000000">
        <w:rPr>
          <w:rtl w:val="0"/>
        </w:rPr>
        <w:t xml:space="preserve">DepartmentObjectKind</w:t>
      </w:r>
    </w:p>
    <w:p w:rsidR="00000000" w:rsidDel="00000000" w:rsidP="00000000" w:rsidRDefault="00000000" w:rsidRPr="00000000" w14:paraId="00000650">
      <w:pPr>
        <w:rPr/>
      </w:pPr>
      <w:r w:rsidDel="00000000" w:rsidR="00000000" w:rsidRPr="00000000">
        <w:rPr>
          <w:rtl w:val="0"/>
        </w:rPr>
        <w:t xml:space="preserve">EmploymentRelationshipPredicateKind</w:t>
      </w:r>
    </w:p>
    <w:p w:rsidR="00000000" w:rsidDel="00000000" w:rsidP="00000000" w:rsidRDefault="00000000" w:rsidRPr="00000000" w14:paraId="00000651">
      <w:pPr>
        <w:rPr/>
      </w:pPr>
      <w:r w:rsidDel="00000000" w:rsidR="00000000" w:rsidRPr="00000000">
        <w:rPr>
          <w:rtl w:val="0"/>
        </w:rPr>
        <w:t xml:space="preserve">EmployeeRoleSubjectKind</w:t>
      </w:r>
    </w:p>
    <w:p w:rsidR="00000000" w:rsidDel="00000000" w:rsidP="00000000" w:rsidRDefault="00000000" w:rsidRPr="00000000" w14:paraId="00000652">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653">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654">
      <w:pPr>
        <w:rPr/>
      </w:pPr>
      <w:r w:rsidDel="00000000" w:rsidR="00000000" w:rsidRPr="00000000">
        <w:rPr>
          <w:rtl w:val="0"/>
        </w:rPr>
        <w:t xml:space="preserve">HR.Employee</w:t>
      </w:r>
    </w:p>
    <w:p w:rsidR="00000000" w:rsidDel="00000000" w:rsidP="00000000" w:rsidRDefault="00000000" w:rsidRPr="00000000" w14:paraId="00000655">
      <w:pPr>
        <w:rPr/>
      </w:pPr>
      <w:r w:rsidDel="00000000" w:rsidR="00000000" w:rsidRPr="00000000">
        <w:rPr>
          <w:rtl w:val="0"/>
        </w:rPr>
        <w:t xml:space="preserve">     │</w:t>
      </w:r>
    </w:p>
    <w:p w:rsidR="00000000" w:rsidDel="00000000" w:rsidP="00000000" w:rsidRDefault="00000000" w:rsidRPr="00000000" w14:paraId="00000656">
      <w:pPr>
        <w:rPr/>
      </w:pPr>
      <w:r w:rsidDel="00000000" w:rsidR="00000000" w:rsidRPr="00000000">
        <w:rPr>
          <w:rtl w:val="0"/>
        </w:rPr>
        <w:t xml:space="preserve">     ├── Directory.Person</w:t>
      </w:r>
    </w:p>
    <w:p w:rsidR="00000000" w:rsidDel="00000000" w:rsidP="00000000" w:rsidRDefault="00000000" w:rsidRPr="00000000" w14:paraId="00000657">
      <w:pPr>
        <w:rPr/>
      </w:pPr>
      <w:r w:rsidDel="00000000" w:rsidR="00000000" w:rsidRPr="00000000">
        <w:rPr>
          <w:rtl w:val="0"/>
        </w:rPr>
        <w:t xml:space="preserve">     │</w:t>
      </w:r>
    </w:p>
    <w:p w:rsidR="00000000" w:rsidDel="00000000" w:rsidP="00000000" w:rsidRDefault="00000000" w:rsidRPr="00000000" w14:paraId="00000658">
      <w:pPr>
        <w:rPr/>
      </w:pPr>
      <w:r w:rsidDel="00000000" w:rsidR="00000000" w:rsidRPr="00000000">
        <w:rPr>
          <w:rtl w:val="0"/>
        </w:rPr>
        <w:t xml:space="preserve">     ├── Payroll.EmployeeAccount</w:t>
      </w:r>
    </w:p>
    <w:p w:rsidR="00000000" w:rsidDel="00000000" w:rsidP="00000000" w:rsidRDefault="00000000" w:rsidRPr="00000000" w14:paraId="00000659">
      <w:pPr>
        <w:rPr/>
      </w:pPr>
      <w:r w:rsidDel="00000000" w:rsidR="00000000" w:rsidRPr="00000000">
        <w:rPr>
          <w:rtl w:val="0"/>
        </w:rPr>
        <w:t xml:space="preserve">     │</w:t>
      </w:r>
    </w:p>
    <w:p w:rsidR="00000000" w:rsidDel="00000000" w:rsidP="00000000" w:rsidRDefault="00000000" w:rsidRPr="00000000" w14:paraId="0000065A">
      <w:pPr>
        <w:rPr/>
      </w:pPr>
      <w:r w:rsidDel="00000000" w:rsidR="00000000" w:rsidRPr="00000000">
        <w:rPr>
          <w:rtl w:val="0"/>
        </w:rPr>
        <w:t xml:space="preserve">     └── AccessControl.EmployeeRole</w:t>
      </w:r>
    </w:p>
    <w:p w:rsidR="00000000" w:rsidDel="00000000" w:rsidP="00000000" w:rsidRDefault="00000000" w:rsidRPr="00000000" w14:paraId="0000065B">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65C">
      <w:pPr>
        <w:rPr/>
      </w:pPr>
      <w:r w:rsidDel="00000000" w:rsidR="00000000" w:rsidRPr="00000000">
        <w:rPr>
          <w:rtl w:val="0"/>
        </w:rPr>
        <w:t xml:space="preserve">Employee</w:t>
      </w:r>
    </w:p>
    <w:p w:rsidR="00000000" w:rsidDel="00000000" w:rsidP="00000000" w:rsidRDefault="00000000" w:rsidRPr="00000000" w14:paraId="0000065D">
      <w:pPr>
        <w:rPr/>
      </w:pPr>
      <w:r w:rsidDel="00000000" w:rsidR="00000000" w:rsidRPr="00000000">
        <w:rPr>
          <w:rtl w:val="0"/>
        </w:rPr>
        <w:t xml:space="preserve">    ├── identity</w:t>
      </w:r>
    </w:p>
    <w:p w:rsidR="00000000" w:rsidDel="00000000" w:rsidP="00000000" w:rsidRDefault="00000000" w:rsidRPr="00000000" w14:paraId="0000065E">
      <w:pPr>
        <w:rPr/>
      </w:pPr>
      <w:r w:rsidDel="00000000" w:rsidR="00000000" w:rsidRPr="00000000">
        <w:rPr>
          <w:rtl w:val="0"/>
        </w:rPr>
        <w:t xml:space="preserve">    ├── employment</w:t>
      </w:r>
    </w:p>
    <w:p w:rsidR="00000000" w:rsidDel="00000000" w:rsidP="00000000" w:rsidRDefault="00000000" w:rsidRPr="00000000" w14:paraId="0000065F">
      <w:pPr>
        <w:rPr/>
      </w:pPr>
      <w:r w:rsidDel="00000000" w:rsidR="00000000" w:rsidRPr="00000000">
        <w:rPr>
          <w:rtl w:val="0"/>
        </w:rPr>
        <w:t xml:space="preserve">    ├── compensation</w:t>
      </w:r>
    </w:p>
    <w:p w:rsidR="00000000" w:rsidDel="00000000" w:rsidP="00000000" w:rsidRDefault="00000000" w:rsidRPr="00000000" w14:paraId="00000660">
      <w:pPr>
        <w:rPr/>
      </w:pPr>
      <w:r w:rsidDel="00000000" w:rsidR="00000000" w:rsidRPr="00000000">
        <w:rPr>
          <w:rtl w:val="0"/>
        </w:rPr>
        <w:t xml:space="preserve">    └── accessRole</w:t>
      </w:r>
    </w:p>
    <w:p w:rsidR="00000000" w:rsidDel="00000000" w:rsidP="00000000" w:rsidRDefault="00000000" w:rsidRPr="00000000" w14:paraId="00000661">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662">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663">
      <w:pPr>
        <w:rPr/>
      </w:pPr>
      <w:r w:rsidDel="00000000" w:rsidR="00000000" w:rsidRPr="00000000">
        <w:rPr>
          <w:rtl w:val="0"/>
        </w:rPr>
        <w:t xml:space="preserve">EmployeeLifecycle</w:t>
      </w:r>
    </w:p>
    <w:p w:rsidR="00000000" w:rsidDel="00000000" w:rsidP="00000000" w:rsidRDefault="00000000" w:rsidRPr="00000000" w14:paraId="00000664">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665">
      <w:pPr>
        <w:rPr/>
      </w:pPr>
      <w:r w:rsidDel="00000000" w:rsidR="00000000" w:rsidRPr="00000000">
        <w:rPr>
          <w:rtl w:val="0"/>
        </w:rPr>
        <w:t xml:space="preserve">Roles:</w:t>
      </w:r>
    </w:p>
    <w:p w:rsidR="00000000" w:rsidDel="00000000" w:rsidP="00000000" w:rsidRDefault="00000000" w:rsidRPr="00000000" w14:paraId="00000666">
      <w:pPr>
        <w:rPr/>
      </w:pPr>
      <w:r w:rsidDel="00000000" w:rsidR="00000000" w:rsidRPr="00000000">
        <w:rPr>
          <w:rtl w:val="0"/>
        </w:rPr>
        <w:t xml:space="preserve">    Employee</w:t>
      </w:r>
    </w:p>
    <w:p w:rsidR="00000000" w:rsidDel="00000000" w:rsidP="00000000" w:rsidRDefault="00000000" w:rsidRPr="00000000" w14:paraId="00000667">
      <w:pPr>
        <w:rPr/>
      </w:pPr>
      <w:r w:rsidDel="00000000" w:rsidR="00000000" w:rsidRPr="00000000">
        <w:rPr>
          <w:rtl w:val="0"/>
        </w:rPr>
        <w:t xml:space="preserve">    HRAdministrator</w:t>
      </w:r>
    </w:p>
    <w:p w:rsidR="00000000" w:rsidDel="00000000" w:rsidP="00000000" w:rsidRDefault="00000000" w:rsidRPr="00000000" w14:paraId="00000668">
      <w:pPr>
        <w:rPr/>
      </w:pPr>
      <w:r w:rsidDel="00000000" w:rsidR="00000000" w:rsidRPr="00000000">
        <w:rPr>
          <w:rtl w:val="0"/>
        </w:rPr>
        <w:t xml:space="preserve">    PayrollSystem</w:t>
      </w:r>
    </w:p>
    <w:p w:rsidR="00000000" w:rsidDel="00000000" w:rsidP="00000000" w:rsidRDefault="00000000" w:rsidRPr="00000000" w14:paraId="00000669">
      <w:pPr>
        <w:rPr/>
      </w:pPr>
      <w:r w:rsidDel="00000000" w:rsidR="00000000" w:rsidRPr="00000000">
        <w:rPr>
          <w:rtl w:val="0"/>
        </w:rPr>
        <w:t xml:space="preserve">    AccessControlSystem</w:t>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rtl w:val="0"/>
        </w:rPr>
        <w:t xml:space="preserve">Interactions:</w:t>
      </w:r>
    </w:p>
    <w:p w:rsidR="00000000" w:rsidDel="00000000" w:rsidP="00000000" w:rsidRDefault="00000000" w:rsidRPr="00000000" w14:paraId="0000066C">
      <w:pPr>
        <w:rPr/>
      </w:pPr>
      <w:r w:rsidDel="00000000" w:rsidR="00000000" w:rsidRPr="00000000">
        <w:rPr>
          <w:rtl w:val="0"/>
        </w:rPr>
        <w:t xml:space="preserve">    createEmployee</w:t>
      </w:r>
    </w:p>
    <w:p w:rsidR="00000000" w:rsidDel="00000000" w:rsidP="00000000" w:rsidRDefault="00000000" w:rsidRPr="00000000" w14:paraId="0000066D">
      <w:pPr>
        <w:rPr/>
      </w:pPr>
      <w:r w:rsidDel="00000000" w:rsidR="00000000" w:rsidRPr="00000000">
        <w:rPr>
          <w:rtl w:val="0"/>
        </w:rPr>
        <w:t xml:space="preserve">    assignRole</w:t>
      </w:r>
    </w:p>
    <w:p w:rsidR="00000000" w:rsidDel="00000000" w:rsidP="00000000" w:rsidRDefault="00000000" w:rsidRPr="00000000" w14:paraId="0000066E">
      <w:pPr>
        <w:rPr/>
      </w:pPr>
      <w:r w:rsidDel="00000000" w:rsidR="00000000" w:rsidRPr="00000000">
        <w:rPr>
          <w:rtl w:val="0"/>
        </w:rPr>
        <w:t xml:space="preserve">    updateCompensation</w:t>
      </w:r>
    </w:p>
    <w:p w:rsidR="00000000" w:rsidDel="00000000" w:rsidP="00000000" w:rsidRDefault="00000000" w:rsidRPr="00000000" w14:paraId="0000066F">
      <w:pPr>
        <w:rPr/>
      </w:pPr>
      <w:r w:rsidDel="00000000" w:rsidR="00000000" w:rsidRPr="00000000">
        <w:rPr>
          <w:rtl w:val="0"/>
        </w:rPr>
        <w:t xml:space="preserve">    activateAccess</w:t>
      </w:r>
    </w:p>
    <w:p w:rsidR="00000000" w:rsidDel="00000000" w:rsidP="00000000" w:rsidRDefault="00000000" w:rsidRPr="00000000" w14:paraId="00000670">
      <w:pPr>
        <w:rPr/>
      </w:pPr>
      <w:r w:rsidDel="00000000" w:rsidR="00000000" w:rsidRPr="00000000">
        <w:rPr>
          <w:rtl w:val="0"/>
        </w:rPr>
        <w:t xml:space="preserve">    terminateEmployee</w:t>
      </w:r>
    </w:p>
    <w:p w:rsidR="00000000" w:rsidDel="00000000" w:rsidP="00000000" w:rsidRDefault="00000000" w:rsidRPr="00000000" w14:paraId="00000671">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672">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673">
      <w:pPr>
        <w:rPr/>
      </w:pPr>
      <w:r w:rsidDel="00000000" w:rsidR="00000000" w:rsidRPr="00000000">
        <w:rPr>
          <w:rtl w:val="0"/>
        </w:rPr>
        <w:t xml:space="preserve">GET  /employees/{id}</w:t>
      </w:r>
    </w:p>
    <w:p w:rsidR="00000000" w:rsidDel="00000000" w:rsidP="00000000" w:rsidRDefault="00000000" w:rsidRPr="00000000" w14:paraId="00000674">
      <w:pPr>
        <w:rPr/>
      </w:pPr>
      <w:r w:rsidDel="00000000" w:rsidR="00000000" w:rsidRPr="00000000">
        <w:rPr>
          <w:rtl w:val="0"/>
        </w:rPr>
        <w:t xml:space="preserve">GET  /employees/{id}/employment</w:t>
      </w:r>
    </w:p>
    <w:p w:rsidR="00000000" w:rsidDel="00000000" w:rsidP="00000000" w:rsidRDefault="00000000" w:rsidRPr="00000000" w14:paraId="00000675">
      <w:pPr>
        <w:rPr/>
      </w:pPr>
      <w:r w:rsidDel="00000000" w:rsidR="00000000" w:rsidRPr="00000000">
        <w:rPr>
          <w:rtl w:val="0"/>
        </w:rPr>
        <w:t xml:space="preserve">GET  /employees/{id}/role</w:t>
      </w:r>
    </w:p>
    <w:p w:rsidR="00000000" w:rsidDel="00000000" w:rsidP="00000000" w:rsidRDefault="00000000" w:rsidRPr="00000000" w14:paraId="00000676">
      <w:pPr>
        <w:rPr/>
      </w:pPr>
      <w:r w:rsidDel="00000000" w:rsidR="00000000" w:rsidRPr="00000000">
        <w:rPr>
          <w:rtl w:val="0"/>
        </w:rPr>
        <w:t xml:space="preserve">POST /employees/{id}/change-role</w:t>
      </w:r>
    </w:p>
    <w:p w:rsidR="00000000" w:rsidDel="00000000" w:rsidP="00000000" w:rsidRDefault="00000000" w:rsidRPr="00000000" w14:paraId="00000677">
      <w:pPr>
        <w:rPr/>
      </w:pPr>
      <w:r w:rsidDel="00000000" w:rsidR="00000000" w:rsidRPr="00000000">
        <w:rPr>
          <w:rtl w:val="0"/>
        </w:rPr>
        <w:t xml:space="preserve">POST /employees/{id}/terminate</w:t>
      </w:r>
    </w:p>
    <w:p w:rsidR="00000000" w:rsidDel="00000000" w:rsidP="00000000" w:rsidRDefault="00000000" w:rsidRPr="00000000" w14:paraId="00000678">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679">
      <w:pPr>
        <w:pStyle w:val="Heading2"/>
        <w:keepNext w:val="0"/>
        <w:keepLines w:val="0"/>
        <w:spacing w:before="280" w:lineRule="auto"/>
        <w:rPr/>
      </w:pPr>
      <w:bookmarkStart w:colFirst="0" w:colLast="0" w:name="_w92tsyxrete1" w:id="114"/>
      <w:bookmarkEnd w:id="114"/>
      <w:r w:rsidDel="00000000" w:rsidR="00000000" w:rsidRPr="00000000">
        <w:rPr>
          <w:rtl w:val="0"/>
        </w:rPr>
        <w:t xml:space="preserve">Inter-Application Use Case Discovery</w:t>
      </w:r>
    </w:p>
    <w:p w:rsidR="00000000" w:rsidDel="00000000" w:rsidP="00000000" w:rsidRDefault="00000000" w:rsidRPr="00000000" w14:paraId="0000067A">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67B">
      <w:pPr>
        <w:spacing w:after="240" w:before="240" w:lineRule="auto"/>
        <w:rPr/>
      </w:pPr>
      <w:r w:rsidDel="00000000" w:rsidR="00000000" w:rsidRPr="00000000">
        <w:rPr>
          <w:rtl w:val="0"/>
        </w:rPr>
        <w:t xml:space="preserve">For example:</w:t>
      </w:r>
    </w:p>
    <w:p w:rsidR="00000000" w:rsidDel="00000000" w:rsidP="00000000" w:rsidRDefault="00000000" w:rsidRPr="00000000" w14:paraId="0000067C">
      <w:pPr>
        <w:rPr/>
      </w:pPr>
      <w:r w:rsidDel="00000000" w:rsidR="00000000" w:rsidRPr="00000000">
        <w:rPr>
          <w:rtl w:val="0"/>
        </w:rPr>
        <w:t xml:space="preserve">CRM</w:t>
      </w:r>
    </w:p>
    <w:p w:rsidR="00000000" w:rsidDel="00000000" w:rsidP="00000000" w:rsidRDefault="00000000" w:rsidRPr="00000000" w14:paraId="0000067D">
      <w:pPr>
        <w:rPr/>
      </w:pPr>
      <w:r w:rsidDel="00000000" w:rsidR="00000000" w:rsidRPr="00000000">
        <w:rPr>
          <w:rtl w:val="0"/>
        </w:rPr>
        <w:t xml:space="preserve">    Customer</w:t>
      </w:r>
    </w:p>
    <w:p w:rsidR="00000000" w:rsidDel="00000000" w:rsidP="00000000" w:rsidRDefault="00000000" w:rsidRPr="00000000" w14:paraId="0000067E">
      <w:pPr>
        <w:rPr/>
      </w:pPr>
      <w:r w:rsidDel="00000000" w:rsidR="00000000" w:rsidRPr="00000000">
        <w:rPr>
          <w:rtl w:val="0"/>
        </w:rPr>
        <w:t xml:space="preserve">    Opportunity</w:t>
      </w:r>
    </w:p>
    <w:p w:rsidR="00000000" w:rsidDel="00000000" w:rsidP="00000000" w:rsidRDefault="00000000" w:rsidRPr="00000000" w14:paraId="0000067F">
      <w:pPr>
        <w:rPr/>
      </w:pPr>
      <w:r w:rsidDel="00000000" w:rsidR="00000000" w:rsidRPr="00000000">
        <w:rPr>
          <w:rtl w:val="0"/>
        </w:rPr>
      </w:r>
    </w:p>
    <w:p w:rsidR="00000000" w:rsidDel="00000000" w:rsidP="00000000" w:rsidRDefault="00000000" w:rsidRPr="00000000" w14:paraId="00000680">
      <w:pPr>
        <w:rPr/>
      </w:pPr>
      <w:r w:rsidDel="00000000" w:rsidR="00000000" w:rsidRPr="00000000">
        <w:rPr>
          <w:rtl w:val="0"/>
        </w:rPr>
        <w:t xml:space="preserve">ERP</w:t>
      </w:r>
    </w:p>
    <w:p w:rsidR="00000000" w:rsidDel="00000000" w:rsidP="00000000" w:rsidRDefault="00000000" w:rsidRPr="00000000" w14:paraId="00000681">
      <w:pPr>
        <w:rPr/>
      </w:pPr>
      <w:r w:rsidDel="00000000" w:rsidR="00000000" w:rsidRPr="00000000">
        <w:rPr>
          <w:rtl w:val="0"/>
        </w:rPr>
        <w:t xml:space="preserve">    Account</w:t>
      </w:r>
    </w:p>
    <w:p w:rsidR="00000000" w:rsidDel="00000000" w:rsidP="00000000" w:rsidRDefault="00000000" w:rsidRPr="00000000" w14:paraId="00000682">
      <w:pPr>
        <w:rPr/>
      </w:pPr>
      <w:r w:rsidDel="00000000" w:rsidR="00000000" w:rsidRPr="00000000">
        <w:rPr>
          <w:rtl w:val="0"/>
        </w:rPr>
        <w:t xml:space="preserve">    Invoice</w:t>
      </w:r>
    </w:p>
    <w:p w:rsidR="00000000" w:rsidDel="00000000" w:rsidP="00000000" w:rsidRDefault="00000000" w:rsidRPr="00000000" w14:paraId="00000683">
      <w:pPr>
        <w:rPr/>
      </w:pPr>
      <w:r w:rsidDel="00000000" w:rsidR="00000000" w:rsidRPr="00000000">
        <w:rPr>
          <w:rtl w:val="0"/>
        </w:rPr>
        <w:t xml:space="preserve">    Payment</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t xml:space="preserve">Support</w:t>
      </w:r>
    </w:p>
    <w:p w:rsidR="00000000" w:rsidDel="00000000" w:rsidP="00000000" w:rsidRDefault="00000000" w:rsidRPr="00000000" w14:paraId="00000686">
      <w:pPr>
        <w:rPr/>
      </w:pPr>
      <w:r w:rsidDel="00000000" w:rsidR="00000000" w:rsidRPr="00000000">
        <w:rPr>
          <w:rtl w:val="0"/>
        </w:rPr>
        <w:t xml:space="preserve">    Customer</w:t>
      </w:r>
    </w:p>
    <w:p w:rsidR="00000000" w:rsidDel="00000000" w:rsidP="00000000" w:rsidRDefault="00000000" w:rsidRPr="00000000" w14:paraId="00000687">
      <w:pPr>
        <w:rPr/>
      </w:pPr>
      <w:r w:rsidDel="00000000" w:rsidR="00000000" w:rsidRPr="00000000">
        <w:rPr>
          <w:rtl w:val="0"/>
        </w:rPr>
        <w:t xml:space="preserve">    ServiceCase</w:t>
      </w:r>
    </w:p>
    <w:p w:rsidR="00000000" w:rsidDel="00000000" w:rsidP="00000000" w:rsidRDefault="00000000" w:rsidRPr="00000000" w14:paraId="00000688">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689">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68A">
      <w:pPr>
        <w:rPr/>
      </w:pPr>
      <w:r w:rsidDel="00000000" w:rsidR="00000000" w:rsidRPr="00000000">
        <w:rPr>
          <w:rtl w:val="0"/>
        </w:rPr>
        <w:t xml:space="preserve">CRM.CustomerSubjectKind</w:t>
      </w:r>
    </w:p>
    <w:p w:rsidR="00000000" w:rsidDel="00000000" w:rsidP="00000000" w:rsidRDefault="00000000" w:rsidRPr="00000000" w14:paraId="0000068B">
      <w:pPr>
        <w:rPr/>
      </w:pPr>
      <w:r w:rsidDel="00000000" w:rsidR="00000000" w:rsidRPr="00000000">
        <w:rPr>
          <w:rtl w:val="0"/>
        </w:rPr>
        <w:t xml:space="preserve">ERP.AccountSubjectKind</w:t>
      </w:r>
    </w:p>
    <w:p w:rsidR="00000000" w:rsidDel="00000000" w:rsidP="00000000" w:rsidRDefault="00000000" w:rsidRPr="00000000" w14:paraId="0000068C">
      <w:pPr>
        <w:rPr/>
      </w:pPr>
      <w:r w:rsidDel="00000000" w:rsidR="00000000" w:rsidRPr="00000000">
        <w:rPr>
          <w:rtl w:val="0"/>
        </w:rPr>
        <w:t xml:space="preserve">Support.CustomerSubjectKind</w:t>
      </w:r>
    </w:p>
    <w:p w:rsidR="00000000" w:rsidDel="00000000" w:rsidP="00000000" w:rsidRDefault="00000000" w:rsidRPr="00000000" w14:paraId="0000068D">
      <w:pPr>
        <w:rPr/>
      </w:pPr>
      <w:r w:rsidDel="00000000" w:rsidR="00000000" w:rsidRPr="00000000">
        <w:rPr>
          <w:rtl w:val="0"/>
        </w:rPr>
      </w:r>
    </w:p>
    <w:p w:rsidR="00000000" w:rsidDel="00000000" w:rsidP="00000000" w:rsidRDefault="00000000" w:rsidRPr="00000000" w14:paraId="0000068E">
      <w:pPr>
        <w:rPr/>
      </w:pPr>
      <w:r w:rsidDel="00000000" w:rsidR="00000000" w:rsidRPr="00000000">
        <w:rPr>
          <w:rtl w:val="0"/>
        </w:rPr>
        <w:t xml:space="preserve">OpportunityPredicateKind</w:t>
      </w:r>
    </w:p>
    <w:p w:rsidR="00000000" w:rsidDel="00000000" w:rsidP="00000000" w:rsidRDefault="00000000" w:rsidRPr="00000000" w14:paraId="0000068F">
      <w:pPr>
        <w:rPr/>
      </w:pPr>
      <w:r w:rsidDel="00000000" w:rsidR="00000000" w:rsidRPr="00000000">
        <w:rPr>
          <w:rtl w:val="0"/>
        </w:rPr>
        <w:t xml:space="preserve">InvoicePredicateKind</w:t>
      </w:r>
    </w:p>
    <w:p w:rsidR="00000000" w:rsidDel="00000000" w:rsidP="00000000" w:rsidRDefault="00000000" w:rsidRPr="00000000" w14:paraId="00000690">
      <w:pPr>
        <w:rPr/>
      </w:pPr>
      <w:r w:rsidDel="00000000" w:rsidR="00000000" w:rsidRPr="00000000">
        <w:rPr>
          <w:rtl w:val="0"/>
        </w:rPr>
        <w:t xml:space="preserve">PaymentPredicateKind</w:t>
      </w:r>
    </w:p>
    <w:p w:rsidR="00000000" w:rsidDel="00000000" w:rsidP="00000000" w:rsidRDefault="00000000" w:rsidRPr="00000000" w14:paraId="00000691">
      <w:pPr>
        <w:rPr/>
      </w:pPr>
      <w:r w:rsidDel="00000000" w:rsidR="00000000" w:rsidRPr="00000000">
        <w:rPr>
          <w:rtl w:val="0"/>
        </w:rPr>
        <w:t xml:space="preserve">ServiceCasePredicateKind</w:t>
      </w:r>
    </w:p>
    <w:p w:rsidR="00000000" w:rsidDel="00000000" w:rsidP="00000000" w:rsidRDefault="00000000" w:rsidRPr="00000000" w14:paraId="00000692">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693">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694">
      <w:pPr>
        <w:rPr/>
      </w:pPr>
      <w:r w:rsidDel="00000000" w:rsidR="00000000" w:rsidRPr="00000000">
        <w:rPr>
          <w:rtl w:val="0"/>
        </w:rPr>
        <w:t xml:space="preserve">CRM.Customer</w:t>
      </w:r>
    </w:p>
    <w:p w:rsidR="00000000" w:rsidDel="00000000" w:rsidP="00000000" w:rsidRDefault="00000000" w:rsidRPr="00000000" w14:paraId="00000695">
      <w:pPr>
        <w:rPr/>
      </w:pPr>
      <w:r w:rsidDel="00000000" w:rsidR="00000000" w:rsidRPr="00000000">
        <w:rPr>
          <w:rtl w:val="0"/>
        </w:rPr>
        <w:t xml:space="preserve">      │</w:t>
      </w:r>
    </w:p>
    <w:p w:rsidR="00000000" w:rsidDel="00000000" w:rsidP="00000000" w:rsidRDefault="00000000" w:rsidRPr="00000000" w14:paraId="00000696">
      <w:pPr>
        <w:rPr/>
      </w:pPr>
      <w:r w:rsidDel="00000000" w:rsidR="00000000" w:rsidRPr="00000000">
        <w:rPr>
          <w:rtl w:val="0"/>
        </w:rPr>
        <w:t xml:space="preserve">      ├────────── ERP.Account</w:t>
      </w:r>
    </w:p>
    <w:p w:rsidR="00000000" w:rsidDel="00000000" w:rsidP="00000000" w:rsidRDefault="00000000" w:rsidRPr="00000000" w14:paraId="00000697">
      <w:pPr>
        <w:rPr/>
      </w:pPr>
      <w:r w:rsidDel="00000000" w:rsidR="00000000" w:rsidRPr="00000000">
        <w:rPr>
          <w:rtl w:val="0"/>
        </w:rPr>
        <w:t xml:space="preserve">      │</w:t>
      </w:r>
    </w:p>
    <w:p w:rsidR="00000000" w:rsidDel="00000000" w:rsidP="00000000" w:rsidRDefault="00000000" w:rsidRPr="00000000" w14:paraId="00000698">
      <w:pPr>
        <w:rPr/>
      </w:pPr>
      <w:r w:rsidDel="00000000" w:rsidR="00000000" w:rsidRPr="00000000">
        <w:rPr>
          <w:rtl w:val="0"/>
        </w:rPr>
        <w:t xml:space="preserve">      └────────── Support.Customer</w:t>
      </w:r>
    </w:p>
    <w:p w:rsidR="00000000" w:rsidDel="00000000" w:rsidP="00000000" w:rsidRDefault="00000000" w:rsidRPr="00000000" w14:paraId="00000699">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69A">
      <w:pPr>
        <w:rPr/>
      </w:pPr>
      <w:r w:rsidDel="00000000" w:rsidR="00000000" w:rsidRPr="00000000">
        <w:rPr>
          <w:rtl w:val="0"/>
        </w:rPr>
        <w:t xml:space="preserve">Customer ── hasOpportunity ──&gt; Opportunity</w:t>
      </w:r>
    </w:p>
    <w:p w:rsidR="00000000" w:rsidDel="00000000" w:rsidP="00000000" w:rsidRDefault="00000000" w:rsidRPr="00000000" w14:paraId="0000069B">
      <w:pPr>
        <w:rPr/>
      </w:pPr>
      <w:r w:rsidDel="00000000" w:rsidR="00000000" w:rsidRPr="00000000">
        <w:rPr>
          <w:rtl w:val="0"/>
        </w:rPr>
        <w:t xml:space="preserve">Customer ── hasInvoice ──────&gt; Invoice</w:t>
      </w:r>
    </w:p>
    <w:p w:rsidR="00000000" w:rsidDel="00000000" w:rsidP="00000000" w:rsidRDefault="00000000" w:rsidRPr="00000000" w14:paraId="0000069C">
      <w:pPr>
        <w:rPr/>
      </w:pPr>
      <w:r w:rsidDel="00000000" w:rsidR="00000000" w:rsidRPr="00000000">
        <w:rPr>
          <w:rtl w:val="0"/>
        </w:rPr>
        <w:t xml:space="preserve">Customer ── hasPayment ──────&gt; Payment</w:t>
      </w:r>
    </w:p>
    <w:p w:rsidR="00000000" w:rsidDel="00000000" w:rsidP="00000000" w:rsidRDefault="00000000" w:rsidRPr="00000000" w14:paraId="0000069D">
      <w:pPr>
        <w:rPr/>
      </w:pPr>
      <w:r w:rsidDel="00000000" w:rsidR="00000000" w:rsidRPr="00000000">
        <w:rPr>
          <w:rtl w:val="0"/>
        </w:rPr>
        <w:t xml:space="preserve">Customer ── hasCase ─────────&gt; ServiceCase</w:t>
      </w:r>
    </w:p>
    <w:p w:rsidR="00000000" w:rsidDel="00000000" w:rsidP="00000000" w:rsidRDefault="00000000" w:rsidRPr="00000000" w14:paraId="0000069E">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69F">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6A0">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6A1">
      <w:pPr>
        <w:rPr/>
      </w:pPr>
      <w:r w:rsidDel="00000000" w:rsidR="00000000" w:rsidRPr="00000000">
        <w:rPr>
          <w:rtl w:val="0"/>
        </w:rPr>
        <w:t xml:space="preserve">CustomerServiceContext</w:t>
      </w:r>
    </w:p>
    <w:p w:rsidR="00000000" w:rsidDel="00000000" w:rsidP="00000000" w:rsidRDefault="00000000" w:rsidRPr="00000000" w14:paraId="000006A2">
      <w:pPr>
        <w:spacing w:after="240" w:before="240" w:lineRule="auto"/>
        <w:rPr/>
      </w:pPr>
      <w:r w:rsidDel="00000000" w:rsidR="00000000" w:rsidRPr="00000000">
        <w:rPr>
          <w:rtl w:val="0"/>
        </w:rPr>
        <w:t xml:space="preserve">with:</w:t>
      </w:r>
    </w:p>
    <w:p w:rsidR="00000000" w:rsidDel="00000000" w:rsidP="00000000" w:rsidRDefault="00000000" w:rsidRPr="00000000" w14:paraId="000006A3">
      <w:pPr>
        <w:rPr/>
      </w:pPr>
      <w:r w:rsidDel="00000000" w:rsidR="00000000" w:rsidRPr="00000000">
        <w:rPr>
          <w:rtl w:val="0"/>
        </w:rPr>
        <w:t xml:space="preserve">Roles:</w:t>
      </w:r>
    </w:p>
    <w:p w:rsidR="00000000" w:rsidDel="00000000" w:rsidP="00000000" w:rsidRDefault="00000000" w:rsidRPr="00000000" w14:paraId="000006A4">
      <w:pPr>
        <w:rPr/>
      </w:pPr>
      <w:r w:rsidDel="00000000" w:rsidR="00000000" w:rsidRPr="00000000">
        <w:rPr>
          <w:rtl w:val="0"/>
        </w:rPr>
        <w:t xml:space="preserve">    Customer</w:t>
      </w:r>
    </w:p>
    <w:p w:rsidR="00000000" w:rsidDel="00000000" w:rsidP="00000000" w:rsidRDefault="00000000" w:rsidRPr="00000000" w14:paraId="000006A5">
      <w:pPr>
        <w:rPr/>
      </w:pPr>
      <w:r w:rsidDel="00000000" w:rsidR="00000000" w:rsidRPr="00000000">
        <w:rPr>
          <w:rtl w:val="0"/>
        </w:rPr>
        <w:t xml:space="preserve">    SalesRepresentative</w:t>
      </w:r>
    </w:p>
    <w:p w:rsidR="00000000" w:rsidDel="00000000" w:rsidP="00000000" w:rsidRDefault="00000000" w:rsidRPr="00000000" w14:paraId="000006A6">
      <w:pPr>
        <w:rPr/>
      </w:pPr>
      <w:r w:rsidDel="00000000" w:rsidR="00000000" w:rsidRPr="00000000">
        <w:rPr>
          <w:rtl w:val="0"/>
        </w:rPr>
        <w:t xml:space="preserve">    BillingAgent</w:t>
      </w:r>
    </w:p>
    <w:p w:rsidR="00000000" w:rsidDel="00000000" w:rsidP="00000000" w:rsidRDefault="00000000" w:rsidRPr="00000000" w14:paraId="000006A7">
      <w:pPr>
        <w:rPr/>
      </w:pPr>
      <w:r w:rsidDel="00000000" w:rsidR="00000000" w:rsidRPr="00000000">
        <w:rPr>
          <w:rtl w:val="0"/>
        </w:rPr>
        <w:t xml:space="preserve">    SupportAgent</w:t>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Actors:</w:t>
      </w:r>
    </w:p>
    <w:p w:rsidR="00000000" w:rsidDel="00000000" w:rsidP="00000000" w:rsidRDefault="00000000" w:rsidRPr="00000000" w14:paraId="000006AA">
      <w:pPr>
        <w:rPr/>
      </w:pPr>
      <w:r w:rsidDel="00000000" w:rsidR="00000000" w:rsidRPr="00000000">
        <w:rPr>
          <w:rtl w:val="0"/>
        </w:rPr>
        <w:t xml:space="preserve">    CRM</w:t>
      </w:r>
    </w:p>
    <w:p w:rsidR="00000000" w:rsidDel="00000000" w:rsidP="00000000" w:rsidRDefault="00000000" w:rsidRPr="00000000" w14:paraId="000006AB">
      <w:pPr>
        <w:rPr/>
      </w:pPr>
      <w:r w:rsidDel="00000000" w:rsidR="00000000" w:rsidRPr="00000000">
        <w:rPr>
          <w:rtl w:val="0"/>
        </w:rPr>
        <w:t xml:space="preserve">    ERP</w:t>
      </w:r>
    </w:p>
    <w:p w:rsidR="00000000" w:rsidDel="00000000" w:rsidP="00000000" w:rsidRDefault="00000000" w:rsidRPr="00000000" w14:paraId="000006AC">
      <w:pPr>
        <w:rPr/>
      </w:pPr>
      <w:r w:rsidDel="00000000" w:rsidR="00000000" w:rsidRPr="00000000">
        <w:rPr>
          <w:rtl w:val="0"/>
        </w:rPr>
        <w:t xml:space="preserve">    Support</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pPr>
      <w:r w:rsidDel="00000000" w:rsidR="00000000" w:rsidRPr="00000000">
        <w:rPr>
          <w:rtl w:val="0"/>
        </w:rPr>
        <w:t xml:space="preserve">Interactions:</w:t>
      </w:r>
    </w:p>
    <w:p w:rsidR="00000000" w:rsidDel="00000000" w:rsidP="00000000" w:rsidRDefault="00000000" w:rsidRPr="00000000" w14:paraId="000006AF">
      <w:pPr>
        <w:rPr/>
      </w:pPr>
      <w:r w:rsidDel="00000000" w:rsidR="00000000" w:rsidRPr="00000000">
        <w:rPr>
          <w:rtl w:val="0"/>
        </w:rPr>
        <w:t xml:space="preserve">    viewCustomer</w:t>
      </w:r>
    </w:p>
    <w:p w:rsidR="00000000" w:rsidDel="00000000" w:rsidP="00000000" w:rsidRDefault="00000000" w:rsidRPr="00000000" w14:paraId="000006B0">
      <w:pPr>
        <w:rPr/>
      </w:pPr>
      <w:r w:rsidDel="00000000" w:rsidR="00000000" w:rsidRPr="00000000">
        <w:rPr>
          <w:rtl w:val="0"/>
        </w:rPr>
        <w:t xml:space="preserve">    createOpportunity</w:t>
      </w:r>
    </w:p>
    <w:p w:rsidR="00000000" w:rsidDel="00000000" w:rsidP="00000000" w:rsidRDefault="00000000" w:rsidRPr="00000000" w14:paraId="000006B1">
      <w:pPr>
        <w:rPr/>
      </w:pPr>
      <w:r w:rsidDel="00000000" w:rsidR="00000000" w:rsidRPr="00000000">
        <w:rPr>
          <w:rtl w:val="0"/>
        </w:rPr>
        <w:t xml:space="preserve">    issueInvoice</w:t>
      </w:r>
    </w:p>
    <w:p w:rsidR="00000000" w:rsidDel="00000000" w:rsidP="00000000" w:rsidRDefault="00000000" w:rsidRPr="00000000" w14:paraId="000006B2">
      <w:pPr>
        <w:rPr/>
      </w:pPr>
      <w:r w:rsidDel="00000000" w:rsidR="00000000" w:rsidRPr="00000000">
        <w:rPr>
          <w:rtl w:val="0"/>
        </w:rPr>
        <w:t xml:space="preserve">    recordPayment</w:t>
      </w:r>
    </w:p>
    <w:p w:rsidR="00000000" w:rsidDel="00000000" w:rsidP="00000000" w:rsidRDefault="00000000" w:rsidRPr="00000000" w14:paraId="000006B3">
      <w:pPr>
        <w:rPr/>
      </w:pPr>
      <w:r w:rsidDel="00000000" w:rsidR="00000000" w:rsidRPr="00000000">
        <w:rPr>
          <w:rtl w:val="0"/>
        </w:rPr>
        <w:t xml:space="preserve">    openServiceCase</w:t>
      </w:r>
    </w:p>
    <w:p w:rsidR="00000000" w:rsidDel="00000000" w:rsidP="00000000" w:rsidRDefault="00000000" w:rsidRPr="00000000" w14:paraId="000006B4">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6B5">
      <w:pPr>
        <w:rPr/>
      </w:pPr>
      <w:r w:rsidDel="00000000" w:rsidR="00000000" w:rsidRPr="00000000">
        <w:rPr>
          <w:rtl w:val="0"/>
        </w:rPr>
        <w:t xml:space="preserve">GET  /customers/{id}</w:t>
      </w:r>
    </w:p>
    <w:p w:rsidR="00000000" w:rsidDel="00000000" w:rsidP="00000000" w:rsidRDefault="00000000" w:rsidRPr="00000000" w14:paraId="000006B6">
      <w:pPr>
        <w:rPr/>
      </w:pPr>
      <w:r w:rsidDel="00000000" w:rsidR="00000000" w:rsidRPr="00000000">
        <w:rPr>
          <w:rtl w:val="0"/>
        </w:rPr>
        <w:t xml:space="preserve">GET  /customers/{id}/opportunities</w:t>
      </w:r>
    </w:p>
    <w:p w:rsidR="00000000" w:rsidDel="00000000" w:rsidP="00000000" w:rsidRDefault="00000000" w:rsidRPr="00000000" w14:paraId="000006B7">
      <w:pPr>
        <w:rPr/>
      </w:pPr>
      <w:r w:rsidDel="00000000" w:rsidR="00000000" w:rsidRPr="00000000">
        <w:rPr>
          <w:rtl w:val="0"/>
        </w:rPr>
        <w:t xml:space="preserve">GET  /customers/{id}/billing</w:t>
      </w:r>
    </w:p>
    <w:p w:rsidR="00000000" w:rsidDel="00000000" w:rsidP="00000000" w:rsidRDefault="00000000" w:rsidRPr="00000000" w14:paraId="000006B8">
      <w:pPr>
        <w:rPr/>
      </w:pPr>
      <w:r w:rsidDel="00000000" w:rsidR="00000000" w:rsidRPr="00000000">
        <w:rPr>
          <w:rtl w:val="0"/>
        </w:rPr>
        <w:t xml:space="preserve">GET  /customers/{id}/service-cases</w:t>
      </w:r>
    </w:p>
    <w:p w:rsidR="00000000" w:rsidDel="00000000" w:rsidP="00000000" w:rsidRDefault="00000000" w:rsidRPr="00000000" w14:paraId="000006B9">
      <w:pPr>
        <w:rPr/>
      </w:pPr>
      <w:r w:rsidDel="00000000" w:rsidR="00000000" w:rsidRPr="00000000">
        <w:rPr>
          <w:rtl w:val="0"/>
        </w:rPr>
        <w:t xml:space="preserve">POST /customers/{id}/open-service-case</w:t>
      </w:r>
    </w:p>
    <w:p w:rsidR="00000000" w:rsidDel="00000000" w:rsidP="00000000" w:rsidRDefault="00000000" w:rsidRPr="00000000" w14:paraId="000006BA">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6BB">
      <w:pPr>
        <w:pStyle w:val="Heading2"/>
        <w:keepNext w:val="0"/>
        <w:keepLines w:val="0"/>
        <w:spacing w:before="280" w:lineRule="auto"/>
        <w:rPr/>
      </w:pPr>
      <w:bookmarkStart w:colFirst="0" w:colLast="0" w:name="_flsajguc46mk" w:id="115"/>
      <w:bookmarkEnd w:id="115"/>
      <w:r w:rsidDel="00000000" w:rsidR="00000000" w:rsidRPr="00000000">
        <w:rPr>
          <w:rtl w:val="0"/>
        </w:rPr>
        <w:t xml:space="preserve">Use Case as an Inferred Semantic Contract</w:t>
      </w:r>
    </w:p>
    <w:p w:rsidR="00000000" w:rsidDel="00000000" w:rsidP="00000000" w:rsidRDefault="00000000" w:rsidRPr="00000000" w14:paraId="000006BC">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6BD">
      <w:pPr>
        <w:rPr/>
      </w:pPr>
      <w:r w:rsidDel="00000000" w:rsidR="00000000" w:rsidRPr="00000000">
        <w:rPr>
          <w:rtl w:val="0"/>
        </w:rPr>
        <w:t xml:space="preserve">Context</w:t>
      </w:r>
    </w:p>
    <w:p w:rsidR="00000000" w:rsidDel="00000000" w:rsidP="00000000" w:rsidRDefault="00000000" w:rsidRPr="00000000" w14:paraId="000006BE">
      <w:pPr>
        <w:rPr/>
      </w:pPr>
      <w:r w:rsidDel="00000000" w:rsidR="00000000" w:rsidRPr="00000000">
        <w:rPr>
          <w:rtl w:val="0"/>
        </w:rPr>
        <w:t xml:space="preserve">    Roles</w:t>
      </w:r>
    </w:p>
    <w:p w:rsidR="00000000" w:rsidDel="00000000" w:rsidP="00000000" w:rsidRDefault="00000000" w:rsidRPr="00000000" w14:paraId="000006BF">
      <w:pPr>
        <w:rPr/>
      </w:pPr>
      <w:r w:rsidDel="00000000" w:rsidR="00000000" w:rsidRPr="00000000">
        <w:rPr>
          <w:rtl w:val="0"/>
        </w:rPr>
        <w:t xml:space="preserve">        Actors</w:t>
      </w:r>
    </w:p>
    <w:p w:rsidR="00000000" w:rsidDel="00000000" w:rsidP="00000000" w:rsidRDefault="00000000" w:rsidRPr="00000000" w14:paraId="000006C0">
      <w:pPr>
        <w:rPr/>
      </w:pPr>
      <w:r w:rsidDel="00000000" w:rsidR="00000000" w:rsidRPr="00000000">
        <w:rPr>
          <w:rtl w:val="0"/>
        </w:rPr>
        <w:t xml:space="preserve">            Interactions</w:t>
      </w:r>
    </w:p>
    <w:p w:rsidR="00000000" w:rsidDel="00000000" w:rsidP="00000000" w:rsidRDefault="00000000" w:rsidRPr="00000000" w14:paraId="000006C1">
      <w:pPr>
        <w:rPr/>
      </w:pPr>
      <w:r w:rsidDel="00000000" w:rsidR="00000000" w:rsidRPr="00000000">
        <w:rPr>
          <w:rtl w:val="0"/>
        </w:rPr>
        <w:t xml:space="preserve">                Preconditions</w:t>
      </w:r>
    </w:p>
    <w:p w:rsidR="00000000" w:rsidDel="00000000" w:rsidP="00000000" w:rsidRDefault="00000000" w:rsidRPr="00000000" w14:paraId="000006C2">
      <w:pPr>
        <w:rPr/>
      </w:pPr>
      <w:r w:rsidDel="00000000" w:rsidR="00000000" w:rsidRPr="00000000">
        <w:rPr>
          <w:rtl w:val="0"/>
        </w:rPr>
        <w:t xml:space="preserve">                State</w:t>
      </w:r>
    </w:p>
    <w:p w:rsidR="00000000" w:rsidDel="00000000" w:rsidP="00000000" w:rsidRDefault="00000000" w:rsidRPr="00000000" w14:paraId="000006C3">
      <w:pPr>
        <w:rPr/>
      </w:pPr>
      <w:r w:rsidDel="00000000" w:rsidR="00000000" w:rsidRPr="00000000">
        <w:rPr>
          <w:rtl w:val="0"/>
        </w:rPr>
        <w:t xml:space="preserve">                Results</w:t>
      </w:r>
    </w:p>
    <w:p w:rsidR="00000000" w:rsidDel="00000000" w:rsidP="00000000" w:rsidRDefault="00000000" w:rsidRPr="00000000" w14:paraId="000006C4">
      <w:pPr>
        <w:rPr/>
      </w:pPr>
      <w:r w:rsidDel="00000000" w:rsidR="00000000" w:rsidRPr="00000000">
        <w:rPr>
          <w:rtl w:val="0"/>
        </w:rPr>
        <w:t xml:space="preserve">                Transitions</w:t>
      </w:r>
    </w:p>
    <w:p w:rsidR="00000000" w:rsidDel="00000000" w:rsidP="00000000" w:rsidRDefault="00000000" w:rsidRPr="00000000" w14:paraId="000006C5">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6C6">
      <w:pPr>
        <w:spacing w:after="240" w:before="240" w:lineRule="auto"/>
        <w:rPr/>
      </w:pPr>
      <w:r w:rsidDel="00000000" w:rsidR="00000000" w:rsidRPr="00000000">
        <w:rPr>
          <w:rtl w:val="0"/>
        </w:rPr>
        <w:t xml:space="preserve">For example:</w:t>
      </w:r>
    </w:p>
    <w:p w:rsidR="00000000" w:rsidDel="00000000" w:rsidP="00000000" w:rsidRDefault="00000000" w:rsidRPr="00000000" w14:paraId="000006C7">
      <w:pPr>
        <w:rPr/>
      </w:pPr>
      <w:r w:rsidDel="00000000" w:rsidR="00000000" w:rsidRPr="00000000">
        <w:rPr>
          <w:rtl w:val="0"/>
        </w:rPr>
        <w:t xml:space="preserve">(CustomerOnboardingContext,</w:t>
      </w:r>
    </w:p>
    <w:p w:rsidR="00000000" w:rsidDel="00000000" w:rsidP="00000000" w:rsidRDefault="00000000" w:rsidRPr="00000000" w14:paraId="000006C8">
      <w:pPr>
        <w:rPr/>
      </w:pPr>
      <w:r w:rsidDel="00000000" w:rsidR="00000000" w:rsidRPr="00000000">
        <w:rPr>
          <w:rtl w:val="0"/>
        </w:rPr>
        <w:t xml:space="preserve"> CustomerRole,</w:t>
      </w:r>
    </w:p>
    <w:p w:rsidR="00000000" w:rsidDel="00000000" w:rsidP="00000000" w:rsidRDefault="00000000" w:rsidRPr="00000000" w14:paraId="000006C9">
      <w:pPr>
        <w:rPr/>
      </w:pPr>
      <w:r w:rsidDel="00000000" w:rsidR="00000000" w:rsidRPr="00000000">
        <w:rPr>
          <w:rtl w:val="0"/>
        </w:rPr>
        <w:t xml:space="preserve"> CreateCustomerInteraction,</w:t>
      </w:r>
    </w:p>
    <w:p w:rsidR="00000000" w:rsidDel="00000000" w:rsidP="00000000" w:rsidRDefault="00000000" w:rsidRPr="00000000" w14:paraId="000006CA">
      <w:pPr>
        <w:rPr/>
      </w:pPr>
      <w:r w:rsidDel="00000000" w:rsidR="00000000" w:rsidRPr="00000000">
        <w:rPr>
          <w:rtl w:val="0"/>
        </w:rPr>
        <w:t xml:space="preserve"> Customer)</w:t>
      </w:r>
    </w:p>
    <w:p w:rsidR="00000000" w:rsidDel="00000000" w:rsidP="00000000" w:rsidRDefault="00000000" w:rsidRPr="00000000" w14:paraId="000006CB">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6CC">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6CD">
      <w:pPr>
        <w:pStyle w:val="Heading2"/>
        <w:keepNext w:val="0"/>
        <w:keepLines w:val="0"/>
        <w:spacing w:before="280" w:lineRule="auto"/>
        <w:rPr/>
      </w:pPr>
      <w:bookmarkStart w:colFirst="0" w:colLast="0" w:name="_b84bf9uwhksk" w:id="116"/>
      <w:bookmarkEnd w:id="116"/>
      <w:r w:rsidDel="00000000" w:rsidR="00000000" w:rsidRPr="00000000">
        <w:rPr>
          <w:rtl w:val="0"/>
        </w:rPr>
        <w:t xml:space="preserve">Use Case Discovery from Dimensional and State Structures</w:t>
      </w:r>
    </w:p>
    <w:p w:rsidR="00000000" w:rsidDel="00000000" w:rsidP="00000000" w:rsidRDefault="00000000" w:rsidRPr="00000000" w14:paraId="000006CE">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6CF">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6D0">
      <w:pPr>
        <w:rPr/>
      </w:pPr>
      <w:r w:rsidDel="00000000" w:rsidR="00000000" w:rsidRPr="00000000">
        <w:rPr>
          <w:rtl w:val="0"/>
        </w:rPr>
        <w:t xml:space="preserve">(Unemployed, Employment, Employee)</w:t>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(Junior, Promotion, Senior)</w:t>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t xml:space="preserve">(Single, Marriage, Married)</w:t>
      </w:r>
    </w:p>
    <w:p w:rsidR="00000000" w:rsidDel="00000000" w:rsidP="00000000" w:rsidRDefault="00000000" w:rsidRPr="00000000" w14:paraId="000006D5">
      <w:pPr>
        <w:rPr/>
      </w:pPr>
      <w:r w:rsidDel="00000000" w:rsidR="00000000" w:rsidRPr="00000000">
        <w:rPr>
          <w:rtl w:val="0"/>
        </w:rPr>
        <w:t xml:space="preserve">(Married, Divorce, Divorced)</w:t>
      </w:r>
    </w:p>
    <w:p w:rsidR="00000000" w:rsidDel="00000000" w:rsidP="00000000" w:rsidRDefault="00000000" w:rsidRPr="00000000" w14:paraId="000006D6">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6D7">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6D8">
      <w:pPr>
        <w:spacing w:after="240" w:before="240" w:lineRule="auto"/>
        <w:rPr/>
      </w:pPr>
      <w:r w:rsidDel="00000000" w:rsidR="00000000" w:rsidRPr="00000000">
        <w:rPr>
          <w:rtl w:val="0"/>
        </w:rPr>
        <w:t xml:space="preserve">For example:</w:t>
      </w:r>
    </w:p>
    <w:p w:rsidR="00000000" w:rsidDel="00000000" w:rsidP="00000000" w:rsidRDefault="00000000" w:rsidRPr="00000000" w14:paraId="000006D9">
      <w:pPr>
        <w:rPr/>
      </w:pPr>
      <w:r w:rsidDel="00000000" w:rsidR="00000000" w:rsidRPr="00000000">
        <w:rPr>
          <w:rtl w:val="0"/>
        </w:rPr>
        <w:t xml:space="preserve">EmployeeOnboarding</w:t>
      </w:r>
    </w:p>
    <w:p w:rsidR="00000000" w:rsidDel="00000000" w:rsidP="00000000" w:rsidRDefault="00000000" w:rsidRPr="00000000" w14:paraId="000006DA">
      <w:pPr>
        <w:rPr/>
      </w:pPr>
      <w:r w:rsidDel="00000000" w:rsidR="00000000" w:rsidRPr="00000000">
        <w:rPr>
          <w:rtl w:val="0"/>
        </w:rPr>
      </w:r>
    </w:p>
    <w:p w:rsidR="00000000" w:rsidDel="00000000" w:rsidP="00000000" w:rsidRDefault="00000000" w:rsidRPr="00000000" w14:paraId="000006DB">
      <w:pPr>
        <w:rPr/>
      </w:pPr>
      <w:r w:rsidDel="00000000" w:rsidR="00000000" w:rsidRPr="00000000">
        <w:rPr>
          <w:rtl w:val="0"/>
        </w:rPr>
        <w:t xml:space="preserve">Previous:</w:t>
      </w:r>
    </w:p>
    <w:p w:rsidR="00000000" w:rsidDel="00000000" w:rsidP="00000000" w:rsidRDefault="00000000" w:rsidRPr="00000000" w14:paraId="000006DC">
      <w:pPr>
        <w:rPr/>
      </w:pPr>
      <w:r w:rsidDel="00000000" w:rsidR="00000000" w:rsidRPr="00000000">
        <w:rPr>
          <w:rtl w:val="0"/>
        </w:rPr>
        <w:t xml:space="preserve">    Applicant</w:t>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rPr/>
      </w:pPr>
      <w:r w:rsidDel="00000000" w:rsidR="00000000" w:rsidRPr="00000000">
        <w:rPr>
          <w:rtl w:val="0"/>
        </w:rPr>
        <w:t xml:space="preserve">Interaction:</w:t>
      </w:r>
    </w:p>
    <w:p w:rsidR="00000000" w:rsidDel="00000000" w:rsidP="00000000" w:rsidRDefault="00000000" w:rsidRPr="00000000" w14:paraId="000006DF">
      <w:pPr>
        <w:rPr/>
      </w:pPr>
      <w:r w:rsidDel="00000000" w:rsidR="00000000" w:rsidRPr="00000000">
        <w:rPr>
          <w:rtl w:val="0"/>
        </w:rPr>
        <w:t xml:space="preserve">    Hire</w:t>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pPr>
      <w:r w:rsidDel="00000000" w:rsidR="00000000" w:rsidRPr="00000000">
        <w:rPr>
          <w:rtl w:val="0"/>
        </w:rPr>
        <w:t xml:space="preserve">Current:</w:t>
      </w:r>
    </w:p>
    <w:p w:rsidR="00000000" w:rsidDel="00000000" w:rsidP="00000000" w:rsidRDefault="00000000" w:rsidRPr="00000000" w14:paraId="000006E2">
      <w:pPr>
        <w:rPr/>
      </w:pPr>
      <w:r w:rsidDel="00000000" w:rsidR="00000000" w:rsidRPr="00000000">
        <w:rPr>
          <w:rtl w:val="0"/>
        </w:rPr>
        <w:t xml:space="preserve">    Employee</w:t>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pPr>
      <w:r w:rsidDel="00000000" w:rsidR="00000000" w:rsidRPr="00000000">
        <w:rPr>
          <w:rtl w:val="0"/>
        </w:rPr>
        <w:t xml:space="preserve">Next:</w:t>
      </w:r>
    </w:p>
    <w:p w:rsidR="00000000" w:rsidDel="00000000" w:rsidP="00000000" w:rsidRDefault="00000000" w:rsidRPr="00000000" w14:paraId="000006E5">
      <w:pPr>
        <w:rPr/>
      </w:pPr>
      <w:r w:rsidDel="00000000" w:rsidR="00000000" w:rsidRPr="00000000">
        <w:rPr>
          <w:rtl w:val="0"/>
        </w:rPr>
        <w:t xml:space="preserve">    ActiveEmployee</w:t>
      </w:r>
    </w:p>
    <w:p w:rsidR="00000000" w:rsidDel="00000000" w:rsidP="00000000" w:rsidRDefault="00000000" w:rsidRPr="00000000" w14:paraId="000006E6">
      <w:pPr>
        <w:spacing w:after="240" w:before="240" w:lineRule="auto"/>
        <w:rPr/>
      </w:pPr>
      <w:r w:rsidDel="00000000" w:rsidR="00000000" w:rsidRPr="00000000">
        <w:rPr>
          <w:rtl w:val="0"/>
        </w:rPr>
        <w:t xml:space="preserve">or:</w:t>
      </w:r>
    </w:p>
    <w:p w:rsidR="00000000" w:rsidDel="00000000" w:rsidP="00000000" w:rsidRDefault="00000000" w:rsidRPr="00000000" w14:paraId="000006E7">
      <w:pPr>
        <w:rPr/>
      </w:pPr>
      <w:r w:rsidDel="00000000" w:rsidR="00000000" w:rsidRPr="00000000">
        <w:rPr>
          <w:rtl w:val="0"/>
        </w:rPr>
        <w:t xml:space="preserve">OrderFulfillment</w:t>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rPr/>
      </w:pPr>
      <w:r w:rsidDel="00000000" w:rsidR="00000000" w:rsidRPr="00000000">
        <w:rPr>
          <w:rtl w:val="0"/>
        </w:rPr>
        <w:t xml:space="preserve">Previous:</w:t>
      </w:r>
    </w:p>
    <w:p w:rsidR="00000000" w:rsidDel="00000000" w:rsidP="00000000" w:rsidRDefault="00000000" w:rsidRPr="00000000" w14:paraId="000006EA">
      <w:pPr>
        <w:rPr/>
      </w:pPr>
      <w:r w:rsidDel="00000000" w:rsidR="00000000" w:rsidRPr="00000000">
        <w:rPr>
          <w:rtl w:val="0"/>
        </w:rPr>
        <w:t xml:space="preserve">    CreatedOrder</w:t>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rPr/>
      </w:pPr>
      <w:r w:rsidDel="00000000" w:rsidR="00000000" w:rsidRPr="00000000">
        <w:rPr>
          <w:rtl w:val="0"/>
        </w:rPr>
        <w:t xml:space="preserve">Interaction:</w:t>
      </w:r>
    </w:p>
    <w:p w:rsidR="00000000" w:rsidDel="00000000" w:rsidP="00000000" w:rsidRDefault="00000000" w:rsidRPr="00000000" w14:paraId="000006ED">
      <w:pPr>
        <w:rPr/>
      </w:pPr>
      <w:r w:rsidDel="00000000" w:rsidR="00000000" w:rsidRPr="00000000">
        <w:rPr>
          <w:rtl w:val="0"/>
        </w:rPr>
        <w:t xml:space="preserve">    Fulfill</w:t>
      </w:r>
    </w:p>
    <w:p w:rsidR="00000000" w:rsidDel="00000000" w:rsidP="00000000" w:rsidRDefault="00000000" w:rsidRPr="00000000" w14:paraId="000006EE">
      <w:pPr>
        <w:rPr/>
      </w:pP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Current:</w:t>
      </w:r>
    </w:p>
    <w:p w:rsidR="00000000" w:rsidDel="00000000" w:rsidP="00000000" w:rsidRDefault="00000000" w:rsidRPr="00000000" w14:paraId="000006F0">
      <w:pPr>
        <w:rPr/>
      </w:pPr>
      <w:r w:rsidDel="00000000" w:rsidR="00000000" w:rsidRPr="00000000">
        <w:rPr>
          <w:rtl w:val="0"/>
        </w:rPr>
        <w:t xml:space="preserve">    FulfilledOrder</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rPr/>
      </w:pPr>
      <w:r w:rsidDel="00000000" w:rsidR="00000000" w:rsidRPr="00000000">
        <w:rPr>
          <w:rtl w:val="0"/>
        </w:rPr>
        <w:t xml:space="preserve">Next:</w:t>
      </w:r>
    </w:p>
    <w:p w:rsidR="00000000" w:rsidDel="00000000" w:rsidP="00000000" w:rsidRDefault="00000000" w:rsidRPr="00000000" w14:paraId="000006F3">
      <w:pPr>
        <w:rPr/>
      </w:pPr>
      <w:r w:rsidDel="00000000" w:rsidR="00000000" w:rsidRPr="00000000">
        <w:rPr>
          <w:rtl w:val="0"/>
        </w:rPr>
        <w:t xml:space="preserve">    ShippedOrder</w:t>
      </w:r>
    </w:p>
    <w:p w:rsidR="00000000" w:rsidDel="00000000" w:rsidP="00000000" w:rsidRDefault="00000000" w:rsidRPr="00000000" w14:paraId="000006F4">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6F5">
      <w:pPr>
        <w:rPr/>
      </w:pPr>
      <w:r w:rsidDel="00000000" w:rsidR="00000000" w:rsidRPr="00000000">
        <w:rPr>
          <w:rtl w:val="0"/>
        </w:rPr>
        <w:t xml:space="preserve">POST /orders/{id}/fulfill</w:t>
      </w:r>
    </w:p>
    <w:p w:rsidR="00000000" w:rsidDel="00000000" w:rsidP="00000000" w:rsidRDefault="00000000" w:rsidRPr="00000000" w14:paraId="000006F6">
      <w:pPr>
        <w:rPr/>
      </w:pPr>
      <w:r w:rsidDel="00000000" w:rsidR="00000000" w:rsidRPr="00000000">
        <w:rPr>
          <w:rtl w:val="0"/>
        </w:rPr>
        <w:t xml:space="preserve">POST /orders/{id}/ship</w:t>
      </w:r>
    </w:p>
    <w:p w:rsidR="00000000" w:rsidDel="00000000" w:rsidP="00000000" w:rsidRDefault="00000000" w:rsidRPr="00000000" w14:paraId="000006F7">
      <w:pPr>
        <w:rPr/>
      </w:pPr>
      <w:r w:rsidDel="00000000" w:rsidR="00000000" w:rsidRPr="00000000">
        <w:rPr>
          <w:rtl w:val="0"/>
        </w:rPr>
        <w:t xml:space="preserve">POST /employees/{id}/activate</w:t>
      </w:r>
    </w:p>
    <w:p w:rsidR="00000000" w:rsidDel="00000000" w:rsidP="00000000" w:rsidRDefault="00000000" w:rsidRPr="00000000" w14:paraId="000006F8">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6F9">
      <w:pPr>
        <w:pStyle w:val="Heading2"/>
        <w:keepNext w:val="0"/>
        <w:keepLines w:val="0"/>
        <w:spacing w:before="280" w:lineRule="auto"/>
        <w:rPr/>
      </w:pPr>
      <w:bookmarkStart w:colFirst="0" w:colLast="0" w:name="_srt7hy9f6vvs" w:id="117"/>
      <w:bookmarkEnd w:id="117"/>
      <w:r w:rsidDel="00000000" w:rsidR="00000000" w:rsidRPr="00000000">
        <w:rPr>
          <w:rtl w:val="0"/>
        </w:rPr>
        <w:t xml:space="preserve">Composite Interactions</w:t>
      </w:r>
    </w:p>
    <w:p w:rsidR="00000000" w:rsidDel="00000000" w:rsidP="00000000" w:rsidRDefault="00000000" w:rsidRPr="00000000" w14:paraId="000006FA">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6FB">
      <w:pPr>
        <w:spacing w:after="240" w:before="240" w:lineRule="auto"/>
        <w:rPr/>
      </w:pPr>
      <w:r w:rsidDel="00000000" w:rsidR="00000000" w:rsidRPr="00000000">
        <w:rPr>
          <w:rtl w:val="0"/>
        </w:rPr>
        <w:t xml:space="preserve">For example:</w:t>
      </w:r>
    </w:p>
    <w:p w:rsidR="00000000" w:rsidDel="00000000" w:rsidP="00000000" w:rsidRDefault="00000000" w:rsidRPr="00000000" w14:paraId="000006FC">
      <w:pPr>
        <w:rPr/>
      </w:pPr>
      <w:r w:rsidDel="00000000" w:rsidR="00000000" w:rsidRPr="00000000">
        <w:rPr>
          <w:rtl w:val="0"/>
        </w:rPr>
        <w:t xml:space="preserve">CustomerOnboarding</w:t>
      </w:r>
    </w:p>
    <w:p w:rsidR="00000000" w:rsidDel="00000000" w:rsidP="00000000" w:rsidRDefault="00000000" w:rsidRPr="00000000" w14:paraId="000006FD">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6FE">
      <w:pPr>
        <w:rPr/>
      </w:pPr>
      <w:r w:rsidDel="00000000" w:rsidR="00000000" w:rsidRPr="00000000">
        <w:rPr>
          <w:rtl w:val="0"/>
        </w:rPr>
        <w:t xml:space="preserve">createCustomer</w:t>
      </w:r>
    </w:p>
    <w:p w:rsidR="00000000" w:rsidDel="00000000" w:rsidP="00000000" w:rsidRDefault="00000000" w:rsidRPr="00000000" w14:paraId="000006F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0">
      <w:pPr>
        <w:rPr/>
      </w:pPr>
      <w:r w:rsidDel="00000000" w:rsidR="00000000" w:rsidRPr="00000000">
        <w:rPr>
          <w:rtl w:val="0"/>
        </w:rPr>
        <w:t xml:space="preserve">verifyIdentity</w:t>
      </w:r>
    </w:p>
    <w:p w:rsidR="00000000" w:rsidDel="00000000" w:rsidP="00000000" w:rsidRDefault="00000000" w:rsidRPr="00000000" w14:paraId="0000070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2">
      <w:pPr>
        <w:rPr/>
      </w:pPr>
      <w:r w:rsidDel="00000000" w:rsidR="00000000" w:rsidRPr="00000000">
        <w:rPr>
          <w:rtl w:val="0"/>
        </w:rPr>
        <w:t xml:space="preserve">evaluateEligibility</w:t>
      </w:r>
    </w:p>
    <w:p w:rsidR="00000000" w:rsidDel="00000000" w:rsidP="00000000" w:rsidRDefault="00000000" w:rsidRPr="00000000" w14:paraId="0000070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4">
      <w:pPr>
        <w:rPr/>
      </w:pPr>
      <w:r w:rsidDel="00000000" w:rsidR="00000000" w:rsidRPr="00000000">
        <w:rPr>
          <w:rtl w:val="0"/>
        </w:rPr>
        <w:t xml:space="preserve">createAccount</w:t>
      </w:r>
    </w:p>
    <w:p w:rsidR="00000000" w:rsidDel="00000000" w:rsidP="00000000" w:rsidRDefault="00000000" w:rsidRPr="00000000" w14:paraId="0000070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6">
      <w:pPr>
        <w:rPr/>
      </w:pPr>
      <w:r w:rsidDel="00000000" w:rsidR="00000000" w:rsidRPr="00000000">
        <w:rPr>
          <w:rtl w:val="0"/>
        </w:rPr>
        <w:t xml:space="preserve">activateAccount</w:t>
      </w:r>
    </w:p>
    <w:p w:rsidR="00000000" w:rsidDel="00000000" w:rsidP="00000000" w:rsidRDefault="00000000" w:rsidRPr="00000000" w14:paraId="00000707">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708">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709">
      <w:pPr>
        <w:rPr/>
      </w:pPr>
      <w:r w:rsidDel="00000000" w:rsidR="00000000" w:rsidRPr="00000000">
        <w:rPr>
          <w:rtl w:val="0"/>
        </w:rPr>
        <w:t xml:space="preserve">POST /customer-onboarding</w:t>
      </w:r>
    </w:p>
    <w:p w:rsidR="00000000" w:rsidDel="00000000" w:rsidP="00000000" w:rsidRDefault="00000000" w:rsidRPr="00000000" w14:paraId="0000070A">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70B">
      <w:pPr>
        <w:rPr/>
      </w:pPr>
      <w:r w:rsidDel="00000000" w:rsidR="00000000" w:rsidRPr="00000000">
        <w:rPr>
          <w:rtl w:val="0"/>
        </w:rPr>
        <w:t xml:space="preserve">CRM</w:t>
      </w:r>
    </w:p>
    <w:p w:rsidR="00000000" w:rsidDel="00000000" w:rsidP="00000000" w:rsidRDefault="00000000" w:rsidRPr="00000000" w14:paraId="0000070C">
      <w:pPr>
        <w:rPr/>
      </w:pPr>
      <w:r w:rsidDel="00000000" w:rsidR="00000000" w:rsidRPr="00000000">
        <w:rPr>
          <w:rtl w:val="0"/>
        </w:rPr>
        <w:t xml:space="preserve">  └── createCustomer</w:t>
      </w:r>
    </w:p>
    <w:p w:rsidR="00000000" w:rsidDel="00000000" w:rsidP="00000000" w:rsidRDefault="00000000" w:rsidRPr="00000000" w14:paraId="0000070D">
      <w:pPr>
        <w:rPr/>
      </w:pPr>
      <w:r w:rsidDel="00000000" w:rsidR="00000000" w:rsidRPr="00000000">
        <w:rPr>
          <w:rtl w:val="0"/>
        </w:rPr>
      </w:r>
    </w:p>
    <w:p w:rsidR="00000000" w:rsidDel="00000000" w:rsidP="00000000" w:rsidRDefault="00000000" w:rsidRPr="00000000" w14:paraId="0000070E">
      <w:pPr>
        <w:rPr/>
      </w:pPr>
      <w:r w:rsidDel="00000000" w:rsidR="00000000" w:rsidRPr="00000000">
        <w:rPr>
          <w:rtl w:val="0"/>
        </w:rPr>
        <w:t xml:space="preserve">Identity Service</w:t>
      </w:r>
    </w:p>
    <w:p w:rsidR="00000000" w:rsidDel="00000000" w:rsidP="00000000" w:rsidRDefault="00000000" w:rsidRPr="00000000" w14:paraId="0000070F">
      <w:pPr>
        <w:rPr/>
      </w:pPr>
      <w:r w:rsidDel="00000000" w:rsidR="00000000" w:rsidRPr="00000000">
        <w:rPr>
          <w:rtl w:val="0"/>
        </w:rPr>
        <w:t xml:space="preserve">  └── verifyIdentity</w:t>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rPr/>
      </w:pPr>
      <w:r w:rsidDel="00000000" w:rsidR="00000000" w:rsidRPr="00000000">
        <w:rPr>
          <w:rtl w:val="0"/>
        </w:rPr>
        <w:t xml:space="preserve">Compliance</w:t>
      </w:r>
    </w:p>
    <w:p w:rsidR="00000000" w:rsidDel="00000000" w:rsidP="00000000" w:rsidRDefault="00000000" w:rsidRPr="00000000" w14:paraId="00000712">
      <w:pPr>
        <w:rPr/>
      </w:pPr>
      <w:r w:rsidDel="00000000" w:rsidR="00000000" w:rsidRPr="00000000">
        <w:rPr>
          <w:rtl w:val="0"/>
        </w:rPr>
        <w:t xml:space="preserve">  └── evaluateEligibility</w:t>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rPr/>
      </w:pPr>
      <w:r w:rsidDel="00000000" w:rsidR="00000000" w:rsidRPr="00000000">
        <w:rPr>
          <w:rtl w:val="0"/>
        </w:rPr>
        <w:t xml:space="preserve">ERP</w:t>
      </w:r>
    </w:p>
    <w:p w:rsidR="00000000" w:rsidDel="00000000" w:rsidP="00000000" w:rsidRDefault="00000000" w:rsidRPr="00000000" w14:paraId="00000715">
      <w:pPr>
        <w:rPr/>
      </w:pPr>
      <w:r w:rsidDel="00000000" w:rsidR="00000000" w:rsidRPr="00000000">
        <w:rPr>
          <w:rtl w:val="0"/>
        </w:rPr>
        <w:t xml:space="preserve">  └── createAccount</w:t>
      </w:r>
    </w:p>
    <w:p w:rsidR="00000000" w:rsidDel="00000000" w:rsidP="00000000" w:rsidRDefault="00000000" w:rsidRPr="00000000" w14:paraId="00000716">
      <w:pPr>
        <w:rPr/>
      </w:pPr>
      <w:r w:rsidDel="00000000" w:rsidR="00000000" w:rsidRPr="00000000">
        <w:rPr>
          <w:rtl w:val="0"/>
        </w:rPr>
      </w:r>
    </w:p>
    <w:p w:rsidR="00000000" w:rsidDel="00000000" w:rsidP="00000000" w:rsidRDefault="00000000" w:rsidRPr="00000000" w14:paraId="00000717">
      <w:pPr>
        <w:rPr/>
      </w:pPr>
      <w:r w:rsidDel="00000000" w:rsidR="00000000" w:rsidRPr="00000000">
        <w:rPr>
          <w:rtl w:val="0"/>
        </w:rPr>
        <w:t xml:space="preserve">Access / Service Platform</w:t>
      </w:r>
    </w:p>
    <w:p w:rsidR="00000000" w:rsidDel="00000000" w:rsidP="00000000" w:rsidRDefault="00000000" w:rsidRPr="00000000" w14:paraId="00000718">
      <w:pPr>
        <w:rPr/>
      </w:pPr>
      <w:r w:rsidDel="00000000" w:rsidR="00000000" w:rsidRPr="00000000">
        <w:rPr>
          <w:rtl w:val="0"/>
        </w:rPr>
        <w:t xml:space="preserve">  └── activateAccount</w:t>
      </w:r>
    </w:p>
    <w:p w:rsidR="00000000" w:rsidDel="00000000" w:rsidP="00000000" w:rsidRDefault="00000000" w:rsidRPr="00000000" w14:paraId="00000719">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71A">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71B">
      <w:pPr>
        <w:pStyle w:val="Heading2"/>
        <w:keepNext w:val="0"/>
        <w:keepLines w:val="0"/>
        <w:spacing w:before="280" w:lineRule="auto"/>
        <w:rPr/>
      </w:pPr>
      <w:bookmarkStart w:colFirst="0" w:colLast="0" w:name="_q835thbpx26t" w:id="118"/>
      <w:bookmarkEnd w:id="118"/>
      <w:r w:rsidDel="00000000" w:rsidR="00000000" w:rsidRPr="00000000">
        <w:rPr>
          <w:rtl w:val="0"/>
        </w:rPr>
        <w:t xml:space="preserve">Unified Read Facade and Unified Interaction Facade</w:t>
      </w:r>
    </w:p>
    <w:p w:rsidR="00000000" w:rsidDel="00000000" w:rsidP="00000000" w:rsidRDefault="00000000" w:rsidRPr="00000000" w14:paraId="0000071C">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71D">
      <w:pPr>
        <w:pStyle w:val="Heading3"/>
        <w:keepNext w:val="0"/>
        <w:keepLines w:val="0"/>
        <w:spacing w:after="40" w:before="240" w:lineRule="auto"/>
        <w:rPr/>
      </w:pPr>
      <w:bookmarkStart w:colFirst="0" w:colLast="0" w:name="_6a1u1z4g7hhb" w:id="119"/>
      <w:bookmarkEnd w:id="119"/>
      <w:r w:rsidDel="00000000" w:rsidR="00000000" w:rsidRPr="00000000">
        <w:rPr>
          <w:rtl w:val="0"/>
        </w:rPr>
        <w:t xml:space="preserve">Unified Resource Facade</w:t>
      </w:r>
    </w:p>
    <w:p w:rsidR="00000000" w:rsidDel="00000000" w:rsidP="00000000" w:rsidRDefault="00000000" w:rsidRPr="00000000" w14:paraId="0000071E">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71F">
      <w:pPr>
        <w:rPr/>
      </w:pPr>
      <w:r w:rsidDel="00000000" w:rsidR="00000000" w:rsidRPr="00000000">
        <w:rPr>
          <w:rtl w:val="0"/>
        </w:rPr>
        <w:t xml:space="preserve">/customer/{id}</w:t>
      </w:r>
    </w:p>
    <w:p w:rsidR="00000000" w:rsidDel="00000000" w:rsidP="00000000" w:rsidRDefault="00000000" w:rsidRPr="00000000" w14:paraId="00000720">
      <w:pPr>
        <w:rPr/>
      </w:pPr>
      <w:r w:rsidDel="00000000" w:rsidR="00000000" w:rsidRPr="00000000">
        <w:rPr>
          <w:rtl w:val="0"/>
        </w:rPr>
        <w:t xml:space="preserve">/employee/{id}</w:t>
      </w:r>
    </w:p>
    <w:p w:rsidR="00000000" w:rsidDel="00000000" w:rsidP="00000000" w:rsidRDefault="00000000" w:rsidRPr="00000000" w14:paraId="00000721">
      <w:pPr>
        <w:rPr/>
      </w:pPr>
      <w:r w:rsidDel="00000000" w:rsidR="00000000" w:rsidRPr="00000000">
        <w:rPr>
          <w:rtl w:val="0"/>
        </w:rPr>
        <w:t xml:space="preserve">/order/{id}</w:t>
      </w:r>
    </w:p>
    <w:p w:rsidR="00000000" w:rsidDel="00000000" w:rsidP="00000000" w:rsidRDefault="00000000" w:rsidRPr="00000000" w14:paraId="00000722">
      <w:pPr>
        <w:rPr/>
      </w:pPr>
      <w:r w:rsidDel="00000000" w:rsidR="00000000" w:rsidRPr="00000000">
        <w:rPr>
          <w:rtl w:val="0"/>
        </w:rPr>
        <w:t xml:space="preserve">/product/{id}</w:t>
      </w:r>
    </w:p>
    <w:p w:rsidR="00000000" w:rsidDel="00000000" w:rsidP="00000000" w:rsidRDefault="00000000" w:rsidRPr="00000000" w14:paraId="00000723">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724">
      <w:pPr>
        <w:pStyle w:val="Heading3"/>
        <w:keepNext w:val="0"/>
        <w:keepLines w:val="0"/>
        <w:spacing w:after="40" w:before="240" w:lineRule="auto"/>
        <w:rPr/>
      </w:pPr>
      <w:bookmarkStart w:colFirst="0" w:colLast="0" w:name="_xtf7g2uq62ua" w:id="120"/>
      <w:bookmarkEnd w:id="120"/>
      <w:r w:rsidDel="00000000" w:rsidR="00000000" w:rsidRPr="00000000">
        <w:rPr>
          <w:rtl w:val="0"/>
        </w:rPr>
        <w:t xml:space="preserve">Unified Interaction Facade</w:t>
      </w:r>
    </w:p>
    <w:p w:rsidR="00000000" w:rsidDel="00000000" w:rsidP="00000000" w:rsidRDefault="00000000" w:rsidRPr="00000000" w14:paraId="00000725">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726">
      <w:pPr>
        <w:rPr/>
      </w:pPr>
      <w:r w:rsidDel="00000000" w:rsidR="00000000" w:rsidRPr="00000000">
        <w:rPr>
          <w:rtl w:val="0"/>
        </w:rPr>
        <w:t xml:space="preserve">/customer-onboarding</w:t>
      </w:r>
    </w:p>
    <w:p w:rsidR="00000000" w:rsidDel="00000000" w:rsidP="00000000" w:rsidRDefault="00000000" w:rsidRPr="00000000" w14:paraId="00000727">
      <w:pPr>
        <w:rPr/>
      </w:pPr>
      <w:r w:rsidDel="00000000" w:rsidR="00000000" w:rsidRPr="00000000">
        <w:rPr>
          <w:rtl w:val="0"/>
        </w:rPr>
        <w:t xml:space="preserve">/order-fulfillment</w:t>
      </w:r>
    </w:p>
    <w:p w:rsidR="00000000" w:rsidDel="00000000" w:rsidP="00000000" w:rsidRDefault="00000000" w:rsidRPr="00000000" w14:paraId="00000728">
      <w:pPr>
        <w:rPr/>
      </w:pPr>
      <w:r w:rsidDel="00000000" w:rsidR="00000000" w:rsidRPr="00000000">
        <w:rPr>
          <w:rtl w:val="0"/>
        </w:rPr>
        <w:t xml:space="preserve">/employee-change-role</w:t>
      </w:r>
    </w:p>
    <w:p w:rsidR="00000000" w:rsidDel="00000000" w:rsidP="00000000" w:rsidRDefault="00000000" w:rsidRPr="00000000" w14:paraId="00000729">
      <w:pPr>
        <w:rPr/>
      </w:pPr>
      <w:r w:rsidDel="00000000" w:rsidR="00000000" w:rsidRPr="00000000">
        <w:rPr>
          <w:rtl w:val="0"/>
        </w:rPr>
        <w:t xml:space="preserve">/customer-service</w:t>
      </w:r>
    </w:p>
    <w:p w:rsidR="00000000" w:rsidDel="00000000" w:rsidP="00000000" w:rsidRDefault="00000000" w:rsidRPr="00000000" w14:paraId="0000072A">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72B">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72C">
      <w:pPr>
        <w:pStyle w:val="Heading2"/>
        <w:keepNext w:val="0"/>
        <w:keepLines w:val="0"/>
        <w:spacing w:before="280" w:lineRule="auto"/>
        <w:rPr/>
      </w:pPr>
      <w:bookmarkStart w:colFirst="0" w:colLast="0" w:name="_5262ppt7bc7c" w:id="121"/>
      <w:bookmarkEnd w:id="121"/>
      <w:r w:rsidDel="00000000" w:rsidR="00000000" w:rsidRPr="00000000">
        <w:rPr>
          <w:rtl w:val="0"/>
        </w:rPr>
        <w:t xml:space="preserve">Traceability from Facade Interaction to Datasources</w:t>
      </w:r>
    </w:p>
    <w:p w:rsidR="00000000" w:rsidDel="00000000" w:rsidP="00000000" w:rsidRDefault="00000000" w:rsidRPr="00000000" w14:paraId="0000072D">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72E">
      <w:pPr>
        <w:spacing w:after="240" w:before="240" w:lineRule="auto"/>
        <w:rPr/>
      </w:pPr>
      <w:r w:rsidDel="00000000" w:rsidR="00000000" w:rsidRPr="00000000">
        <w:rPr>
          <w:rtl w:val="0"/>
        </w:rPr>
        <w:t xml:space="preserve">For example:</w:t>
      </w:r>
    </w:p>
    <w:p w:rsidR="00000000" w:rsidDel="00000000" w:rsidP="00000000" w:rsidRDefault="00000000" w:rsidRPr="00000000" w14:paraId="0000072F">
      <w:pPr>
        <w:rPr/>
      </w:pPr>
      <w:r w:rsidDel="00000000" w:rsidR="00000000" w:rsidRPr="00000000">
        <w:rPr>
          <w:rtl w:val="0"/>
        </w:rPr>
        <w:t xml:space="preserve">POST /customer-onboarding</w:t>
      </w:r>
    </w:p>
    <w:p w:rsidR="00000000" w:rsidDel="00000000" w:rsidP="00000000" w:rsidRDefault="00000000" w:rsidRPr="00000000" w14:paraId="00000730">
      <w:pPr>
        <w:rPr/>
      </w:pPr>
      <w:r w:rsidDel="00000000" w:rsidR="00000000" w:rsidRPr="00000000">
        <w:rPr>
          <w:rtl w:val="0"/>
        </w:rPr>
        <w:t xml:space="preserve">        │</w:t>
      </w:r>
    </w:p>
    <w:p w:rsidR="00000000" w:rsidDel="00000000" w:rsidP="00000000" w:rsidRDefault="00000000" w:rsidRPr="00000000" w14:paraId="00000731">
      <w:pPr>
        <w:rPr/>
      </w:pPr>
      <w:r w:rsidDel="00000000" w:rsidR="00000000" w:rsidRPr="00000000">
        <w:rPr>
          <w:rtl w:val="0"/>
        </w:rPr>
        <w:t xml:space="preserve">        ▼</w:t>
      </w:r>
    </w:p>
    <w:p w:rsidR="00000000" w:rsidDel="00000000" w:rsidP="00000000" w:rsidRDefault="00000000" w:rsidRPr="00000000" w14:paraId="00000732">
      <w:pPr>
        <w:rPr/>
      </w:pPr>
      <w:r w:rsidDel="00000000" w:rsidR="00000000" w:rsidRPr="00000000">
        <w:rPr>
          <w:rtl w:val="0"/>
        </w:rPr>
        <w:t xml:space="preserve">CustomerOnboardingContext</w:t>
      </w:r>
    </w:p>
    <w:p w:rsidR="00000000" w:rsidDel="00000000" w:rsidP="00000000" w:rsidRDefault="00000000" w:rsidRPr="00000000" w14:paraId="00000733">
      <w:pPr>
        <w:rPr/>
      </w:pPr>
      <w:r w:rsidDel="00000000" w:rsidR="00000000" w:rsidRPr="00000000">
        <w:rPr>
          <w:rtl w:val="0"/>
        </w:rPr>
        <w:t xml:space="preserve">        │</w:t>
      </w:r>
    </w:p>
    <w:p w:rsidR="00000000" w:rsidDel="00000000" w:rsidP="00000000" w:rsidRDefault="00000000" w:rsidRPr="00000000" w14:paraId="00000734">
      <w:pPr>
        <w:rPr/>
      </w:pPr>
      <w:r w:rsidDel="00000000" w:rsidR="00000000" w:rsidRPr="00000000">
        <w:rPr>
          <w:rtl w:val="0"/>
        </w:rPr>
        <w:t xml:space="preserve">        ├── CreateCustomerRule</w:t>
      </w:r>
    </w:p>
    <w:p w:rsidR="00000000" w:rsidDel="00000000" w:rsidP="00000000" w:rsidRDefault="00000000" w:rsidRPr="00000000" w14:paraId="00000735">
      <w:pPr>
        <w:rPr/>
      </w:pPr>
      <w:r w:rsidDel="00000000" w:rsidR="00000000" w:rsidRPr="00000000">
        <w:rPr>
          <w:rtl w:val="0"/>
        </w:rPr>
        <w:t xml:space="preserve">        ├── VerifyIdentityRule</w:t>
      </w:r>
    </w:p>
    <w:p w:rsidR="00000000" w:rsidDel="00000000" w:rsidP="00000000" w:rsidRDefault="00000000" w:rsidRPr="00000000" w14:paraId="00000736">
      <w:pPr>
        <w:rPr/>
      </w:pPr>
      <w:r w:rsidDel="00000000" w:rsidR="00000000" w:rsidRPr="00000000">
        <w:rPr>
          <w:rtl w:val="0"/>
        </w:rPr>
        <w:t xml:space="preserve">        ├── CreateAccountRule</w:t>
      </w:r>
    </w:p>
    <w:p w:rsidR="00000000" w:rsidDel="00000000" w:rsidP="00000000" w:rsidRDefault="00000000" w:rsidRPr="00000000" w14:paraId="00000737">
      <w:pPr>
        <w:rPr/>
      </w:pPr>
      <w:r w:rsidDel="00000000" w:rsidR="00000000" w:rsidRPr="00000000">
        <w:rPr>
          <w:rtl w:val="0"/>
        </w:rPr>
        <w:t xml:space="preserve">        └── ActivateAccountRule</w:t>
      </w:r>
    </w:p>
    <w:p w:rsidR="00000000" w:rsidDel="00000000" w:rsidP="00000000" w:rsidRDefault="00000000" w:rsidRPr="00000000" w14:paraId="00000738">
      <w:pPr>
        <w:rPr/>
      </w:pPr>
      <w:r w:rsidDel="00000000" w:rsidR="00000000" w:rsidRPr="00000000">
        <w:rPr>
          <w:rtl w:val="0"/>
        </w:rPr>
        <w:t xml:space="preserve">                │</w:t>
      </w:r>
    </w:p>
    <w:p w:rsidR="00000000" w:rsidDel="00000000" w:rsidP="00000000" w:rsidRDefault="00000000" w:rsidRPr="00000000" w14:paraId="00000739">
      <w:pPr>
        <w:rPr/>
      </w:pPr>
      <w:r w:rsidDel="00000000" w:rsidR="00000000" w:rsidRPr="00000000">
        <w:rPr>
          <w:rtl w:val="0"/>
        </w:rPr>
        <w:t xml:space="preserve">                ▼</w:t>
      </w:r>
    </w:p>
    <w:p w:rsidR="00000000" w:rsidDel="00000000" w:rsidP="00000000" w:rsidRDefault="00000000" w:rsidRPr="00000000" w14:paraId="0000073A">
      <w:pPr>
        <w:rPr/>
      </w:pPr>
      <w:r w:rsidDel="00000000" w:rsidR="00000000" w:rsidRPr="00000000">
        <w:rPr>
          <w:rtl w:val="0"/>
        </w:rPr>
        <w:t xml:space="preserve">        source Statements</w:t>
      </w:r>
    </w:p>
    <w:p w:rsidR="00000000" w:rsidDel="00000000" w:rsidP="00000000" w:rsidRDefault="00000000" w:rsidRPr="00000000" w14:paraId="0000073B">
      <w:pPr>
        <w:rPr/>
      </w:pPr>
      <w:r w:rsidDel="00000000" w:rsidR="00000000" w:rsidRPr="00000000">
        <w:rPr>
          <w:rtl w:val="0"/>
        </w:rPr>
        <w:t xml:space="preserve">                │</w:t>
      </w:r>
    </w:p>
    <w:p w:rsidR="00000000" w:rsidDel="00000000" w:rsidP="00000000" w:rsidRDefault="00000000" w:rsidRPr="00000000" w14:paraId="0000073C">
      <w:pPr>
        <w:rPr/>
      </w:pPr>
      <w:r w:rsidDel="00000000" w:rsidR="00000000" w:rsidRPr="00000000">
        <w:rPr>
          <w:rtl w:val="0"/>
        </w:rPr>
        <w:t xml:space="preserve">        ┌──┼─────┐</w:t>
      </w:r>
    </w:p>
    <w:p w:rsidR="00000000" w:rsidDel="00000000" w:rsidP="00000000" w:rsidRDefault="00000000" w:rsidRPr="00000000" w14:paraId="0000073D">
      <w:pPr>
        <w:rPr/>
      </w:pPr>
      <w:r w:rsidDel="00000000" w:rsidR="00000000" w:rsidRPr="00000000">
        <w:rPr>
          <w:rtl w:val="0"/>
        </w:rPr>
        <w:t xml:space="preserve">        ▼       ▼        ▼</w:t>
      </w:r>
    </w:p>
    <w:p w:rsidR="00000000" w:rsidDel="00000000" w:rsidP="00000000" w:rsidRDefault="00000000" w:rsidRPr="00000000" w14:paraId="0000073E">
      <w:pPr>
        <w:rPr/>
      </w:pPr>
      <w:r w:rsidDel="00000000" w:rsidR="00000000" w:rsidRPr="00000000">
        <w:rPr>
          <w:rtl w:val="0"/>
        </w:rPr>
        <w:t xml:space="preserve">       CRM   Identity   ERP</w:t>
      </w:r>
    </w:p>
    <w:p w:rsidR="00000000" w:rsidDel="00000000" w:rsidP="00000000" w:rsidRDefault="00000000" w:rsidRPr="00000000" w14:paraId="0000073F">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740">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741">
      <w:pPr>
        <w:pStyle w:val="Heading2"/>
        <w:keepNext w:val="0"/>
        <w:keepLines w:val="0"/>
        <w:spacing w:before="280" w:lineRule="auto"/>
        <w:rPr/>
      </w:pPr>
      <w:bookmarkStart w:colFirst="0" w:colLast="0" w:name="_gmnx2uskgk0h" w:id="122"/>
      <w:bookmarkEnd w:id="122"/>
      <w:r w:rsidDel="00000000" w:rsidR="00000000" w:rsidRPr="00000000">
        <w:rPr>
          <w:rtl w:val="0"/>
        </w:rPr>
        <w:t xml:space="preserve">Datasource Synchronization</w:t>
      </w:r>
    </w:p>
    <w:p w:rsidR="00000000" w:rsidDel="00000000" w:rsidP="00000000" w:rsidRDefault="00000000" w:rsidRPr="00000000" w14:paraId="00000742">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743">
      <w:pPr>
        <w:rPr/>
      </w:pPr>
      <w:r w:rsidDel="00000000" w:rsidR="00000000" w:rsidRPr="00000000">
        <w:rPr>
          <w:rtl w:val="0"/>
        </w:rPr>
        <w:t xml:space="preserve">Facade Interaction</w:t>
      </w:r>
    </w:p>
    <w:p w:rsidR="00000000" w:rsidDel="00000000" w:rsidP="00000000" w:rsidRDefault="00000000" w:rsidRPr="00000000" w14:paraId="00000744">
      <w:pPr>
        <w:rPr/>
      </w:pPr>
      <w:r w:rsidDel="00000000" w:rsidR="00000000" w:rsidRPr="00000000">
        <w:rPr>
          <w:rtl w:val="0"/>
        </w:rPr>
        <w:t xml:space="preserve">       │</w:t>
      </w:r>
    </w:p>
    <w:p w:rsidR="00000000" w:rsidDel="00000000" w:rsidP="00000000" w:rsidRDefault="00000000" w:rsidRPr="00000000" w14:paraId="00000745">
      <w:pPr>
        <w:rPr/>
      </w:pPr>
      <w:r w:rsidDel="00000000" w:rsidR="00000000" w:rsidRPr="00000000">
        <w:rPr>
          <w:rtl w:val="0"/>
        </w:rPr>
        <w:t xml:space="preserve">       ▼</w:t>
      </w:r>
    </w:p>
    <w:p w:rsidR="00000000" w:rsidDel="00000000" w:rsidP="00000000" w:rsidRDefault="00000000" w:rsidRPr="00000000" w14:paraId="00000746">
      <w:pPr>
        <w:rPr/>
      </w:pPr>
      <w:r w:rsidDel="00000000" w:rsidR="00000000" w:rsidRPr="00000000">
        <w:rPr>
          <w:rtl w:val="0"/>
        </w:rPr>
        <w:t xml:space="preserve">Activation Rule</w:t>
      </w:r>
    </w:p>
    <w:p w:rsidR="00000000" w:rsidDel="00000000" w:rsidP="00000000" w:rsidRDefault="00000000" w:rsidRPr="00000000" w14:paraId="00000747">
      <w:pPr>
        <w:rPr/>
      </w:pPr>
      <w:r w:rsidDel="00000000" w:rsidR="00000000" w:rsidRPr="00000000">
        <w:rPr>
          <w:rtl w:val="0"/>
        </w:rPr>
        <w:t xml:space="preserve">       │</w:t>
      </w:r>
    </w:p>
    <w:p w:rsidR="00000000" w:rsidDel="00000000" w:rsidP="00000000" w:rsidRDefault="00000000" w:rsidRPr="00000000" w14:paraId="00000748">
      <w:pPr>
        <w:rPr/>
      </w:pPr>
      <w:r w:rsidDel="00000000" w:rsidR="00000000" w:rsidRPr="00000000">
        <w:rPr>
          <w:rtl w:val="0"/>
        </w:rPr>
        <w:t xml:space="preserve">       ▼</w:t>
      </w:r>
    </w:p>
    <w:p w:rsidR="00000000" w:rsidDel="00000000" w:rsidP="00000000" w:rsidRDefault="00000000" w:rsidRPr="00000000" w14:paraId="00000749">
      <w:pPr>
        <w:rPr/>
      </w:pPr>
      <w:r w:rsidDel="00000000" w:rsidR="00000000" w:rsidRPr="00000000">
        <w:rPr>
          <w:rtl w:val="0"/>
        </w:rPr>
        <w:t xml:space="preserve">Semantic State Change</w:t>
      </w:r>
    </w:p>
    <w:p w:rsidR="00000000" w:rsidDel="00000000" w:rsidP="00000000" w:rsidRDefault="00000000" w:rsidRPr="00000000" w14:paraId="0000074A">
      <w:pPr>
        <w:rPr/>
      </w:pPr>
      <w:r w:rsidDel="00000000" w:rsidR="00000000" w:rsidRPr="00000000">
        <w:rPr>
          <w:rtl w:val="0"/>
        </w:rPr>
        <w:t xml:space="preserve">       │</w:t>
      </w:r>
    </w:p>
    <w:p w:rsidR="00000000" w:rsidDel="00000000" w:rsidP="00000000" w:rsidRDefault="00000000" w:rsidRPr="00000000" w14:paraId="0000074B">
      <w:pPr>
        <w:rPr/>
      </w:pPr>
      <w:r w:rsidDel="00000000" w:rsidR="00000000" w:rsidRPr="00000000">
        <w:rPr>
          <w:rtl w:val="0"/>
        </w:rPr>
        <w:t xml:space="preserve">       ▼</w:t>
      </w:r>
    </w:p>
    <w:p w:rsidR="00000000" w:rsidDel="00000000" w:rsidP="00000000" w:rsidRDefault="00000000" w:rsidRPr="00000000" w14:paraId="0000074C">
      <w:pPr>
        <w:rPr/>
      </w:pPr>
      <w:r w:rsidDel="00000000" w:rsidR="00000000" w:rsidRPr="00000000">
        <w:rPr>
          <w:rtl w:val="0"/>
        </w:rPr>
        <w:t xml:space="preserve">Underlying Resource Application</w:t>
      </w:r>
    </w:p>
    <w:p w:rsidR="00000000" w:rsidDel="00000000" w:rsidP="00000000" w:rsidRDefault="00000000" w:rsidRPr="00000000" w14:paraId="0000074D">
      <w:pPr>
        <w:rPr/>
      </w:pPr>
      <w:r w:rsidDel="00000000" w:rsidR="00000000" w:rsidRPr="00000000">
        <w:rPr>
          <w:rtl w:val="0"/>
        </w:rPr>
        <w:t xml:space="preserve">       │</w:t>
      </w:r>
    </w:p>
    <w:p w:rsidR="00000000" w:rsidDel="00000000" w:rsidP="00000000" w:rsidRDefault="00000000" w:rsidRPr="00000000" w14:paraId="0000074E">
      <w:pPr>
        <w:rPr/>
      </w:pPr>
      <w:r w:rsidDel="00000000" w:rsidR="00000000" w:rsidRPr="00000000">
        <w:rPr>
          <w:rtl w:val="0"/>
        </w:rPr>
        <w:t xml:space="preserve">       ├── Application A</w:t>
      </w:r>
    </w:p>
    <w:p w:rsidR="00000000" w:rsidDel="00000000" w:rsidP="00000000" w:rsidRDefault="00000000" w:rsidRPr="00000000" w14:paraId="0000074F">
      <w:pPr>
        <w:rPr/>
      </w:pPr>
      <w:r w:rsidDel="00000000" w:rsidR="00000000" w:rsidRPr="00000000">
        <w:rPr>
          <w:rtl w:val="0"/>
        </w:rPr>
        <w:t xml:space="preserve">       ├── Application B</w:t>
      </w:r>
    </w:p>
    <w:p w:rsidR="00000000" w:rsidDel="00000000" w:rsidP="00000000" w:rsidRDefault="00000000" w:rsidRPr="00000000" w14:paraId="00000750">
      <w:pPr>
        <w:rPr/>
      </w:pPr>
      <w:r w:rsidDel="00000000" w:rsidR="00000000" w:rsidRPr="00000000">
        <w:rPr>
          <w:rtl w:val="0"/>
        </w:rPr>
        <w:t xml:space="preserve">       └── Application C</w:t>
      </w:r>
    </w:p>
    <w:p w:rsidR="00000000" w:rsidDel="00000000" w:rsidP="00000000" w:rsidRDefault="00000000" w:rsidRPr="00000000" w14:paraId="00000751">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752">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753">
      <w:pPr>
        <w:rPr/>
      </w:pPr>
      <w:r w:rsidDel="00000000" w:rsidR="00000000" w:rsidRPr="00000000">
        <w:rPr>
          <w:rtl w:val="0"/>
        </w:rPr>
        <w:t xml:space="preserve">Sources</w:t>
      </w:r>
    </w:p>
    <w:p w:rsidR="00000000" w:rsidDel="00000000" w:rsidP="00000000" w:rsidRDefault="00000000" w:rsidRPr="00000000" w14:paraId="0000075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5">
      <w:pPr>
        <w:rPr/>
      </w:pPr>
      <w:r w:rsidDel="00000000" w:rsidR="00000000" w:rsidRPr="00000000">
        <w:rPr>
          <w:rtl w:val="0"/>
        </w:rPr>
        <w:t xml:space="preserve">Semantic Augmentation</w:t>
      </w:r>
    </w:p>
    <w:p w:rsidR="00000000" w:rsidDel="00000000" w:rsidP="00000000" w:rsidRDefault="00000000" w:rsidRPr="00000000" w14:paraId="0000075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7">
      <w:pPr>
        <w:rPr/>
      </w:pPr>
      <w:r w:rsidDel="00000000" w:rsidR="00000000" w:rsidRPr="00000000">
        <w:rPr>
          <w:rtl w:val="0"/>
        </w:rPr>
        <w:t xml:space="preserve">Unified Facade</w:t>
      </w:r>
    </w:p>
    <w:p w:rsidR="00000000" w:rsidDel="00000000" w:rsidP="00000000" w:rsidRDefault="00000000" w:rsidRPr="00000000" w14:paraId="0000075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9">
      <w:pPr>
        <w:rPr/>
      </w:pPr>
      <w:r w:rsidDel="00000000" w:rsidR="00000000" w:rsidRPr="00000000">
        <w:rPr>
          <w:rtl w:val="0"/>
        </w:rPr>
        <w:t xml:space="preserve">Interaction</w:t>
      </w:r>
    </w:p>
    <w:p w:rsidR="00000000" w:rsidDel="00000000" w:rsidP="00000000" w:rsidRDefault="00000000" w:rsidRPr="00000000" w14:paraId="000007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B">
      <w:pPr>
        <w:rPr/>
      </w:pPr>
      <w:r w:rsidDel="00000000" w:rsidR="00000000" w:rsidRPr="00000000">
        <w:rPr>
          <w:rtl w:val="0"/>
        </w:rPr>
        <w:t xml:space="preserve">Source State Change</w:t>
      </w:r>
    </w:p>
    <w:p w:rsidR="00000000" w:rsidDel="00000000" w:rsidP="00000000" w:rsidRDefault="00000000" w:rsidRPr="00000000" w14:paraId="000007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D">
      <w:pPr>
        <w:rPr/>
      </w:pPr>
      <w:r w:rsidDel="00000000" w:rsidR="00000000" w:rsidRPr="00000000">
        <w:rPr>
          <w:rtl w:val="0"/>
        </w:rPr>
        <w:t xml:space="preserve">New Statements</w:t>
      </w:r>
    </w:p>
    <w:p w:rsidR="00000000" w:rsidDel="00000000" w:rsidP="00000000" w:rsidRDefault="00000000" w:rsidRPr="00000000" w14:paraId="0000075E">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75F">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760">
      <w:pPr>
        <w:pStyle w:val="Heading2"/>
        <w:keepNext w:val="0"/>
        <w:keepLines w:val="0"/>
        <w:spacing w:before="280" w:lineRule="auto"/>
        <w:rPr/>
      </w:pPr>
      <w:bookmarkStart w:colFirst="0" w:colLast="0" w:name="_4thec3pul68u" w:id="123"/>
      <w:bookmarkEnd w:id="123"/>
      <w:r w:rsidDel="00000000" w:rsidR="00000000" w:rsidRPr="00000000">
        <w:rPr>
          <w:rtl w:val="0"/>
        </w:rPr>
        <w:t xml:space="preserve">Facade Generation Principle</w:t>
      </w:r>
    </w:p>
    <w:p w:rsidR="00000000" w:rsidDel="00000000" w:rsidP="00000000" w:rsidRDefault="00000000" w:rsidRPr="00000000" w14:paraId="00000761">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762">
      <w:pPr>
        <w:rPr/>
      </w:pPr>
      <w:r w:rsidDel="00000000" w:rsidR="00000000" w:rsidRPr="00000000">
        <w:rPr>
          <w:rtl w:val="0"/>
        </w:rPr>
        <w:t xml:space="preserve">Resources</w:t>
      </w:r>
    </w:p>
    <w:p w:rsidR="00000000" w:rsidDel="00000000" w:rsidP="00000000" w:rsidRDefault="00000000" w:rsidRPr="00000000" w14:paraId="0000076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4">
      <w:pPr>
        <w:rPr/>
      </w:pPr>
      <w:r w:rsidDel="00000000" w:rsidR="00000000" w:rsidRPr="00000000">
        <w:rPr>
          <w:rtl w:val="0"/>
        </w:rPr>
        <w:t xml:space="preserve">Occurrences</w:t>
      </w:r>
    </w:p>
    <w:p w:rsidR="00000000" w:rsidDel="00000000" w:rsidP="00000000" w:rsidRDefault="00000000" w:rsidRPr="00000000" w14:paraId="0000076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6">
      <w:pPr>
        <w:rPr/>
      </w:pPr>
      <w:r w:rsidDel="00000000" w:rsidR="00000000" w:rsidRPr="00000000">
        <w:rPr>
          <w:rtl w:val="0"/>
        </w:rPr>
        <w:t xml:space="preserve">Statements</w:t>
      </w:r>
    </w:p>
    <w:p w:rsidR="00000000" w:rsidDel="00000000" w:rsidP="00000000" w:rsidRDefault="00000000" w:rsidRPr="00000000" w14:paraId="0000076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8">
      <w:pPr>
        <w:rPr/>
      </w:pPr>
      <w:r w:rsidDel="00000000" w:rsidR="00000000" w:rsidRPr="00000000">
        <w:rPr>
          <w:rtl w:val="0"/>
        </w:rPr>
        <w:t xml:space="preserve">Kinds</w:t>
      </w:r>
    </w:p>
    <w:p w:rsidR="00000000" w:rsidDel="00000000" w:rsidP="00000000" w:rsidRDefault="00000000" w:rsidRPr="00000000" w14:paraId="0000076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A">
      <w:pPr>
        <w:rPr/>
      </w:pPr>
      <w:r w:rsidDel="00000000" w:rsidR="00000000" w:rsidRPr="00000000">
        <w:rPr>
          <w:rtl w:val="0"/>
        </w:rPr>
        <w:t xml:space="preserve">Property Statements</w:t>
      </w:r>
    </w:p>
    <w:p w:rsidR="00000000" w:rsidDel="00000000" w:rsidP="00000000" w:rsidRDefault="00000000" w:rsidRPr="00000000" w14:paraId="0000076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C">
      <w:pPr>
        <w:rPr/>
      </w:pPr>
      <w:r w:rsidDel="00000000" w:rsidR="00000000" w:rsidRPr="00000000">
        <w:rPr>
          <w:rtl w:val="0"/>
        </w:rPr>
        <w:t xml:space="preserve">Rule Statements</w:t>
      </w:r>
    </w:p>
    <w:p w:rsidR="00000000" w:rsidDel="00000000" w:rsidP="00000000" w:rsidRDefault="00000000" w:rsidRPr="00000000" w14:paraId="0000076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E">
      <w:pPr>
        <w:rPr/>
      </w:pPr>
      <w:r w:rsidDel="00000000" w:rsidR="00000000" w:rsidRPr="00000000">
        <w:rPr>
          <w:rtl w:val="0"/>
        </w:rPr>
        <w:t xml:space="preserve">Contexts / Roles / Actors / Interactions</w:t>
      </w:r>
    </w:p>
    <w:p w:rsidR="00000000" w:rsidDel="00000000" w:rsidP="00000000" w:rsidRDefault="00000000" w:rsidRPr="00000000" w14:paraId="000007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0">
      <w:pPr>
        <w:rPr/>
      </w:pPr>
      <w:r w:rsidDel="00000000" w:rsidR="00000000" w:rsidRPr="00000000">
        <w:rPr>
          <w:rtl w:val="0"/>
        </w:rPr>
        <w:t xml:space="preserve">Unified Integration Facade</w:t>
      </w:r>
    </w:p>
    <w:p w:rsidR="00000000" w:rsidDel="00000000" w:rsidP="00000000" w:rsidRDefault="00000000" w:rsidRPr="00000000" w14:paraId="00000771">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772">
      <w:pPr>
        <w:pStyle w:val="Heading2"/>
        <w:keepNext w:val="0"/>
        <w:keepLines w:val="0"/>
        <w:spacing w:before="280" w:lineRule="auto"/>
        <w:rPr/>
      </w:pPr>
      <w:bookmarkStart w:colFirst="0" w:colLast="0" w:name="_yciq02kk7bmt" w:id="124"/>
      <w:bookmarkEnd w:id="124"/>
      <w:r w:rsidDel="00000000" w:rsidR="00000000" w:rsidRPr="00000000">
        <w:rPr>
          <w:rtl w:val="0"/>
        </w:rPr>
        <w:t xml:space="preserve">Relationship to Implementation Techniques</w:t>
      </w:r>
    </w:p>
    <w:p w:rsidR="00000000" w:rsidDel="00000000" w:rsidP="00000000" w:rsidRDefault="00000000" w:rsidRPr="00000000" w14:paraId="00000773">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774">
      <w:pPr>
        <w:rPr/>
      </w:pPr>
      <w:r w:rsidDel="00000000" w:rsidR="00000000" w:rsidRPr="00000000">
        <w:rPr>
          <w:rtl w:val="0"/>
        </w:rPr>
        <w:t xml:space="preserve">RDF / TMRM</w:t>
      </w:r>
    </w:p>
    <w:p w:rsidR="00000000" w:rsidDel="00000000" w:rsidP="00000000" w:rsidRDefault="00000000" w:rsidRPr="00000000" w14:paraId="00000775">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pPr>
      <w:r w:rsidDel="00000000" w:rsidR="00000000" w:rsidRPr="00000000">
        <w:rPr>
          <w:rtl w:val="0"/>
        </w:rPr>
        <w:t xml:space="preserve">Sets</w:t>
      </w:r>
    </w:p>
    <w:p w:rsidR="00000000" w:rsidDel="00000000" w:rsidP="00000000" w:rsidRDefault="00000000" w:rsidRPr="00000000" w14:paraId="00000778">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rtl w:val="0"/>
        </w:rPr>
        <w:t xml:space="preserve">FCA</w:t>
      </w:r>
    </w:p>
    <w:p w:rsidR="00000000" w:rsidDel="00000000" w:rsidP="00000000" w:rsidRDefault="00000000" w:rsidRPr="00000000" w14:paraId="0000077B">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rPr/>
      </w:pPr>
      <w:r w:rsidDel="00000000" w:rsidR="00000000" w:rsidRPr="00000000">
        <w:rPr>
          <w:rtl w:val="0"/>
        </w:rPr>
        <w:t xml:space="preserve">CPPE</w:t>
      </w:r>
    </w:p>
    <w:p w:rsidR="00000000" w:rsidDel="00000000" w:rsidP="00000000" w:rsidRDefault="00000000" w:rsidRPr="00000000" w14:paraId="0000077E">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77F">
      <w:pPr>
        <w:rPr/>
      </w:pPr>
      <w:r w:rsidDel="00000000" w:rsidR="00000000" w:rsidRPr="00000000">
        <w:rPr>
          <w:rtl w:val="0"/>
        </w:rPr>
      </w:r>
    </w:p>
    <w:p w:rsidR="00000000" w:rsidDel="00000000" w:rsidP="00000000" w:rsidRDefault="00000000" w:rsidRPr="00000000" w14:paraId="00000780">
      <w:pPr>
        <w:rPr/>
      </w:pPr>
      <w:r w:rsidDel="00000000" w:rsidR="00000000" w:rsidRPr="00000000">
        <w:rPr>
          <w:rtl w:val="0"/>
        </w:rPr>
        <w:t xml:space="preserve">Dimensional Features</w:t>
      </w:r>
    </w:p>
    <w:p w:rsidR="00000000" w:rsidDel="00000000" w:rsidP="00000000" w:rsidRDefault="00000000" w:rsidRPr="00000000" w14:paraId="00000781">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rPr/>
      </w:pPr>
      <w:r w:rsidDel="00000000" w:rsidR="00000000" w:rsidRPr="00000000">
        <w:rPr>
          <w:rtl w:val="0"/>
        </w:rPr>
        <w:t xml:space="preserve">Formal Grammars</w:t>
      </w:r>
    </w:p>
    <w:p w:rsidR="00000000" w:rsidDel="00000000" w:rsidP="00000000" w:rsidRDefault="00000000" w:rsidRPr="00000000" w14:paraId="00000784">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rPr/>
      </w:pPr>
      <w:r w:rsidDel="00000000" w:rsidR="00000000" w:rsidRPr="00000000">
        <w:rPr>
          <w:rtl w:val="0"/>
        </w:rPr>
        <w:t xml:space="preserve">ML / LLMs</w:t>
      </w:r>
    </w:p>
    <w:p w:rsidR="00000000" w:rsidDel="00000000" w:rsidP="00000000" w:rsidRDefault="00000000" w:rsidRPr="00000000" w14:paraId="00000787">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rPr/>
      </w:pPr>
      <w:r w:rsidDel="00000000" w:rsidR="00000000" w:rsidRPr="00000000">
        <w:rPr>
          <w:rtl w:val="0"/>
        </w:rPr>
        <w:t xml:space="preserve">DIDs / Registry</w:t>
      </w:r>
    </w:p>
    <w:p w:rsidR="00000000" w:rsidDel="00000000" w:rsidP="00000000" w:rsidRDefault="00000000" w:rsidRPr="00000000" w14:paraId="0000078A">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rtl w:val="0"/>
        </w:rPr>
        <w:t xml:space="preserve">MCP / APIs</w:t>
      </w:r>
    </w:p>
    <w:p w:rsidR="00000000" w:rsidDel="00000000" w:rsidP="00000000" w:rsidRDefault="00000000" w:rsidRPr="00000000" w14:paraId="0000078D">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78E">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78F">
      <w:pPr>
        <w:pStyle w:val="Heading2"/>
        <w:rPr/>
      </w:pPr>
      <w:bookmarkStart w:colFirst="0" w:colLast="0" w:name="_m0mwacksgz2e" w:id="125"/>
      <w:bookmarkEnd w:id="125"/>
      <w:r w:rsidDel="00000000" w:rsidR="00000000" w:rsidRPr="00000000">
        <w:rPr>
          <w:rtl w:val="0"/>
        </w:rPr>
        <w:t xml:space="preserve">Resulting architecture</w:t>
      </w:r>
    </w:p>
    <w:p w:rsidR="00000000" w:rsidDel="00000000" w:rsidP="00000000" w:rsidRDefault="00000000" w:rsidRPr="00000000" w14:paraId="00000790">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791">
      <w:pPr>
        <w:rPr/>
      </w:pPr>
      <w:r w:rsidDel="00000000" w:rsidR="00000000" w:rsidRPr="00000000">
        <w:rPr>
          <w:rtl w:val="0"/>
        </w:rPr>
        <w:t xml:space="preserve">         Heterogeneous Applications</w:t>
      </w:r>
    </w:p>
    <w:p w:rsidR="00000000" w:rsidDel="00000000" w:rsidP="00000000" w:rsidRDefault="00000000" w:rsidRPr="00000000" w14:paraId="00000792">
      <w:pPr>
        <w:rPr/>
      </w:pPr>
      <w:r w:rsidDel="00000000" w:rsidR="00000000" w:rsidRPr="00000000">
        <w:rPr>
          <w:rtl w:val="0"/>
        </w:rPr>
        <w:t xml:space="preserve">        ┌─────┬─────┬─────┐</w:t>
      </w:r>
    </w:p>
    <w:p w:rsidR="00000000" w:rsidDel="00000000" w:rsidP="00000000" w:rsidRDefault="00000000" w:rsidRPr="00000000" w14:paraId="00000793">
      <w:pPr>
        <w:rPr/>
      </w:pPr>
      <w:r w:rsidDel="00000000" w:rsidR="00000000" w:rsidRPr="00000000">
        <w:rPr>
          <w:rtl w:val="0"/>
        </w:rPr>
        <w:t xml:space="preserve">        │ App A  │ App B  │  App C  │</w:t>
      </w:r>
    </w:p>
    <w:p w:rsidR="00000000" w:rsidDel="00000000" w:rsidP="00000000" w:rsidRDefault="00000000" w:rsidRPr="00000000" w14:paraId="00000794">
      <w:pPr>
        <w:rPr/>
      </w:pPr>
      <w:r w:rsidDel="00000000" w:rsidR="00000000" w:rsidRPr="00000000">
        <w:rPr>
          <w:rtl w:val="0"/>
        </w:rPr>
        <w:t xml:space="preserve">        └───┬────┴───┬────┘</w:t>
      </w:r>
    </w:p>
    <w:p w:rsidR="00000000" w:rsidDel="00000000" w:rsidP="00000000" w:rsidRDefault="00000000" w:rsidRPr="00000000" w14:paraId="00000795">
      <w:pPr>
        <w:rPr/>
      </w:pPr>
      <w:r w:rsidDel="00000000" w:rsidR="00000000" w:rsidRPr="00000000">
        <w:rPr>
          <w:rtl w:val="0"/>
        </w:rPr>
        <w:t xml:space="preserve">                  │           │        │</w:t>
      </w:r>
    </w:p>
    <w:p w:rsidR="00000000" w:rsidDel="00000000" w:rsidP="00000000" w:rsidRDefault="00000000" w:rsidRPr="00000000" w14:paraId="00000796">
      <w:pPr>
        <w:rPr/>
      </w:pPr>
      <w:r w:rsidDel="00000000" w:rsidR="00000000" w:rsidRPr="00000000">
        <w:rPr>
          <w:rtl w:val="0"/>
        </w:rPr>
        <w:t xml:space="preserve">            └─────┼──────┘</w:t>
      </w:r>
    </w:p>
    <w:p w:rsidR="00000000" w:rsidDel="00000000" w:rsidP="00000000" w:rsidRDefault="00000000" w:rsidRPr="00000000" w14:paraId="00000797">
      <w:pPr>
        <w:rPr/>
      </w:pPr>
      <w:r w:rsidDel="00000000" w:rsidR="00000000" w:rsidRPr="00000000">
        <w:rPr>
          <w:rtl w:val="0"/>
        </w:rPr>
        <w:t xml:space="preserve">                     ▼</w:t>
      </w:r>
    </w:p>
    <w:p w:rsidR="00000000" w:rsidDel="00000000" w:rsidP="00000000" w:rsidRDefault="00000000" w:rsidRPr="00000000" w14:paraId="00000798">
      <w:pPr>
        <w:rPr/>
      </w:pPr>
      <w:r w:rsidDel="00000000" w:rsidR="00000000" w:rsidRPr="00000000">
        <w:rPr>
          <w:rtl w:val="0"/>
        </w:rPr>
        <w:t xml:space="preserve">              Source Statements</w:t>
      </w:r>
    </w:p>
    <w:p w:rsidR="00000000" w:rsidDel="00000000" w:rsidP="00000000" w:rsidRDefault="00000000" w:rsidRPr="00000000" w14:paraId="00000799">
      <w:pPr>
        <w:rPr/>
      </w:pPr>
      <w:r w:rsidDel="00000000" w:rsidR="00000000" w:rsidRPr="00000000">
        <w:rPr>
          <w:rtl w:val="0"/>
        </w:rPr>
        <w:t xml:space="preserve">                     ▼</w:t>
      </w:r>
    </w:p>
    <w:p w:rsidR="00000000" w:rsidDel="00000000" w:rsidP="00000000" w:rsidRDefault="00000000" w:rsidRPr="00000000" w14:paraId="0000079A">
      <w:pPr>
        <w:rPr/>
      </w:pPr>
      <w:r w:rsidDel="00000000" w:rsidR="00000000" w:rsidRPr="00000000">
        <w:rPr>
          <w:rtl w:val="0"/>
        </w:rPr>
        <w:t xml:space="preserve">                Aggregation</w:t>
      </w:r>
    </w:p>
    <w:p w:rsidR="00000000" w:rsidDel="00000000" w:rsidP="00000000" w:rsidRDefault="00000000" w:rsidRPr="00000000" w14:paraId="0000079B">
      <w:pPr>
        <w:rPr/>
      </w:pPr>
      <w:r w:rsidDel="00000000" w:rsidR="00000000" w:rsidRPr="00000000">
        <w:rPr>
          <w:rtl w:val="0"/>
        </w:rPr>
        <w:t xml:space="preserve">                     ▼</w:t>
      </w:r>
    </w:p>
    <w:p w:rsidR="00000000" w:rsidDel="00000000" w:rsidP="00000000" w:rsidRDefault="00000000" w:rsidRPr="00000000" w14:paraId="0000079C">
      <w:pPr>
        <w:rPr/>
      </w:pPr>
      <w:r w:rsidDel="00000000" w:rsidR="00000000" w:rsidRPr="00000000">
        <w:rPr>
          <w:rtl w:val="0"/>
        </w:rPr>
        <w:t xml:space="preserve">              Property / Kinds</w:t>
      </w:r>
    </w:p>
    <w:p w:rsidR="00000000" w:rsidDel="00000000" w:rsidP="00000000" w:rsidRDefault="00000000" w:rsidRPr="00000000" w14:paraId="0000079D">
      <w:pPr>
        <w:rPr/>
      </w:pPr>
      <w:r w:rsidDel="00000000" w:rsidR="00000000" w:rsidRPr="00000000">
        <w:rPr>
          <w:rtl w:val="0"/>
        </w:rPr>
        <w:t xml:space="preserve">                     ▼</w:t>
      </w:r>
    </w:p>
    <w:p w:rsidR="00000000" w:rsidDel="00000000" w:rsidP="00000000" w:rsidRDefault="00000000" w:rsidRPr="00000000" w14:paraId="0000079E">
      <w:pPr>
        <w:rPr/>
      </w:pPr>
      <w:r w:rsidDel="00000000" w:rsidR="00000000" w:rsidRPr="00000000">
        <w:rPr>
          <w:rtl w:val="0"/>
        </w:rPr>
        <w:t xml:space="preserve">                 Alignment</w:t>
      </w:r>
    </w:p>
    <w:p w:rsidR="00000000" w:rsidDel="00000000" w:rsidP="00000000" w:rsidRDefault="00000000" w:rsidRPr="00000000" w14:paraId="0000079F">
      <w:pPr>
        <w:rPr/>
      </w:pPr>
      <w:r w:rsidDel="00000000" w:rsidR="00000000" w:rsidRPr="00000000">
        <w:rPr>
          <w:rtl w:val="0"/>
        </w:rPr>
        <w:t xml:space="preserve">                     ▼</w:t>
      </w:r>
    </w:p>
    <w:p w:rsidR="00000000" w:rsidDel="00000000" w:rsidP="00000000" w:rsidRDefault="00000000" w:rsidRPr="00000000" w14:paraId="000007A0">
      <w:pPr>
        <w:rPr/>
      </w:pPr>
      <w:r w:rsidDel="00000000" w:rsidR="00000000" w:rsidRPr="00000000">
        <w:rPr>
          <w:rtl w:val="0"/>
        </w:rPr>
        <w:t xml:space="preserve">              Rules / Relations</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                 Activation</w:t>
      </w:r>
    </w:p>
    <w:p w:rsidR="00000000" w:rsidDel="00000000" w:rsidP="00000000" w:rsidRDefault="00000000" w:rsidRPr="00000000" w14:paraId="000007A3">
      <w:pPr>
        <w:rPr/>
      </w:pPr>
      <w:r w:rsidDel="00000000" w:rsidR="00000000" w:rsidRPr="00000000">
        <w:rPr>
          <w:rtl w:val="0"/>
        </w:rPr>
        <w:t xml:space="preserve">                     ▼</w:t>
      </w:r>
    </w:p>
    <w:p w:rsidR="00000000" w:rsidDel="00000000" w:rsidP="00000000" w:rsidRDefault="00000000" w:rsidRPr="00000000" w14:paraId="000007A4">
      <w:pPr>
        <w:rPr/>
      </w:pPr>
      <w:r w:rsidDel="00000000" w:rsidR="00000000" w:rsidRPr="00000000">
        <w:rPr>
          <w:rtl w:val="0"/>
        </w:rPr>
        <w:t xml:space="preserve">        Contexts / Roles / Actors /</w:t>
      </w:r>
    </w:p>
    <w:p w:rsidR="00000000" w:rsidDel="00000000" w:rsidP="00000000" w:rsidRDefault="00000000" w:rsidRPr="00000000" w14:paraId="000007A5">
      <w:pPr>
        <w:rPr/>
      </w:pPr>
      <w:r w:rsidDel="00000000" w:rsidR="00000000" w:rsidRPr="00000000">
        <w:rPr>
          <w:rtl w:val="0"/>
        </w:rPr>
        <w:t xml:space="preserve">             Interactions</w:t>
      </w:r>
    </w:p>
    <w:p w:rsidR="00000000" w:rsidDel="00000000" w:rsidP="00000000" w:rsidRDefault="00000000" w:rsidRPr="00000000" w14:paraId="000007A6">
      <w:pPr>
        <w:rPr/>
      </w:pPr>
      <w:r w:rsidDel="00000000" w:rsidR="00000000" w:rsidRPr="00000000">
        <w:rPr>
          <w:rtl w:val="0"/>
        </w:rPr>
        <w:t xml:space="preserve">                     ▼</w:t>
      </w:r>
    </w:p>
    <w:p w:rsidR="00000000" w:rsidDel="00000000" w:rsidP="00000000" w:rsidRDefault="00000000" w:rsidRPr="00000000" w14:paraId="000007A7">
      <w:pPr>
        <w:rPr/>
      </w:pPr>
      <w:r w:rsidDel="00000000" w:rsidR="00000000" w:rsidRPr="00000000">
        <w:rPr>
          <w:rtl w:val="0"/>
        </w:rPr>
        <w:t xml:space="preserve">          Unified Integration Facade</w:t>
      </w:r>
    </w:p>
    <w:p w:rsidR="00000000" w:rsidDel="00000000" w:rsidP="00000000" w:rsidRDefault="00000000" w:rsidRPr="00000000" w14:paraId="000007A8">
      <w:pPr>
        <w:rPr/>
      </w:pPr>
      <w:r w:rsidDel="00000000" w:rsidR="00000000" w:rsidRPr="00000000">
        <w:rPr>
          <w:rtl w:val="0"/>
        </w:rPr>
        <w:t xml:space="preserve">                     │</w:t>
      </w:r>
    </w:p>
    <w:p w:rsidR="00000000" w:rsidDel="00000000" w:rsidP="00000000" w:rsidRDefault="00000000" w:rsidRPr="00000000" w14:paraId="000007A9">
      <w:pPr>
        <w:rPr/>
      </w:pPr>
      <w:r w:rsidDel="00000000" w:rsidR="00000000" w:rsidRPr="00000000">
        <w:rPr>
          <w:rtl w:val="0"/>
        </w:rPr>
        <w:t xml:space="preserve">          ┌──────────┴──────────┐</w:t>
      </w:r>
    </w:p>
    <w:p w:rsidR="00000000" w:rsidDel="00000000" w:rsidP="00000000" w:rsidRDefault="00000000" w:rsidRPr="00000000" w14:paraId="000007AA">
      <w:pPr>
        <w:rPr/>
      </w:pPr>
      <w:r w:rsidDel="00000000" w:rsidR="00000000" w:rsidRPr="00000000">
        <w:rPr>
          <w:rtl w:val="0"/>
        </w:rPr>
        <w:t xml:space="preserve">          ▼                                                    ▼</w:t>
      </w:r>
    </w:p>
    <w:p w:rsidR="00000000" w:rsidDel="00000000" w:rsidP="00000000" w:rsidRDefault="00000000" w:rsidRPr="00000000" w14:paraId="000007AB">
      <w:pPr>
        <w:rPr/>
      </w:pPr>
      <w:r w:rsidDel="00000000" w:rsidR="00000000" w:rsidRPr="00000000">
        <w:rPr>
          <w:rtl w:val="0"/>
        </w:rPr>
        <w:t xml:space="preserve">     Unified Views                    Executable Interactions</w:t>
      </w:r>
    </w:p>
    <w:p w:rsidR="00000000" w:rsidDel="00000000" w:rsidP="00000000" w:rsidRDefault="00000000" w:rsidRPr="00000000" w14:paraId="000007AC">
      <w:pPr>
        <w:rPr/>
      </w:pPr>
      <w:r w:rsidDel="00000000" w:rsidR="00000000" w:rsidRPr="00000000">
        <w:rPr>
          <w:rtl w:val="0"/>
        </w:rPr>
        <w:t xml:space="preserve">          │                          │</w:t>
      </w:r>
    </w:p>
    <w:p w:rsidR="00000000" w:rsidDel="00000000" w:rsidP="00000000" w:rsidRDefault="00000000" w:rsidRPr="00000000" w14:paraId="000007AD">
      <w:pPr>
        <w:rPr/>
      </w:pPr>
      <w:r w:rsidDel="00000000" w:rsidR="00000000" w:rsidRPr="00000000">
        <w:rPr>
          <w:rtl w:val="0"/>
        </w:rPr>
        <w:t xml:space="preserve">          └──────────┬──────────┘</w:t>
      </w:r>
    </w:p>
    <w:p w:rsidR="00000000" w:rsidDel="00000000" w:rsidP="00000000" w:rsidRDefault="00000000" w:rsidRPr="00000000" w14:paraId="000007AE">
      <w:pPr>
        <w:rPr/>
      </w:pPr>
      <w:r w:rsidDel="00000000" w:rsidR="00000000" w:rsidRPr="00000000">
        <w:rPr>
          <w:rtl w:val="0"/>
        </w:rPr>
        <w:t xml:space="preserve">                                     ▼</w:t>
      </w:r>
    </w:p>
    <w:p w:rsidR="00000000" w:rsidDel="00000000" w:rsidP="00000000" w:rsidRDefault="00000000" w:rsidRPr="00000000" w14:paraId="000007AF">
      <w:pPr>
        <w:rPr/>
      </w:pPr>
      <w:r w:rsidDel="00000000" w:rsidR="00000000" w:rsidRPr="00000000">
        <w:rPr>
          <w:rtl w:val="0"/>
        </w:rPr>
        <w:t xml:space="preserve">                      Source State Updates</w:t>
      </w:r>
    </w:p>
    <w:p w:rsidR="00000000" w:rsidDel="00000000" w:rsidP="00000000" w:rsidRDefault="00000000" w:rsidRPr="00000000" w14:paraId="000007B0">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7B1">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7B2">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7B3">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7B4">
      <w:pPr>
        <w:pStyle w:val="Heading2"/>
        <w:rPr/>
      </w:pPr>
      <w:bookmarkStart w:colFirst="0" w:colLast="0" w:name="_za2y7plr0x42" w:id="126"/>
      <w:bookmarkEnd w:id="126"/>
      <w:r w:rsidDel="00000000" w:rsidR="00000000" w:rsidRPr="00000000">
        <w:rPr>
          <w:rtl w:val="0"/>
        </w:rPr>
        <w:t xml:space="preserve">1. Intra-application: Employee lifecycle facade</w:t>
      </w:r>
    </w:p>
    <w:p w:rsidR="00000000" w:rsidDel="00000000" w:rsidP="00000000" w:rsidRDefault="00000000" w:rsidRPr="00000000" w14:paraId="000007B5">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7B6">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7B7">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7B8">
      <w:pPr>
        <w:pStyle w:val="Heading3"/>
        <w:rPr/>
      </w:pPr>
      <w:bookmarkStart w:colFirst="0" w:colLast="0" w:name="_mfkjij2zri7m" w:id="127"/>
      <w:bookmarkEnd w:id="127"/>
      <w:r w:rsidDel="00000000" w:rsidR="00000000" w:rsidRPr="00000000">
        <w:rPr>
          <w:rtl w:val="0"/>
        </w:rPr>
        <w:t xml:space="preserve">What Aggregation discovers</w:t>
      </w:r>
    </w:p>
    <w:p w:rsidR="00000000" w:rsidDel="00000000" w:rsidP="00000000" w:rsidRDefault="00000000" w:rsidRPr="00000000" w14:paraId="000007B9">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7B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7BB">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7BC">
      <w:pPr>
        <w:pStyle w:val="Heading3"/>
        <w:rPr/>
      </w:pPr>
      <w:bookmarkStart w:colFirst="0" w:colLast="0" w:name="_gil24kim3yek" w:id="128"/>
      <w:bookmarkEnd w:id="128"/>
      <w:r w:rsidDel="00000000" w:rsidR="00000000" w:rsidRPr="00000000">
        <w:rPr>
          <w:rtl w:val="0"/>
        </w:rPr>
        <w:t xml:space="preserve">What Alignment discovers</w:t>
      </w:r>
    </w:p>
    <w:p w:rsidR="00000000" w:rsidDel="00000000" w:rsidP="00000000" w:rsidRDefault="00000000" w:rsidRPr="00000000" w14:paraId="000007BD">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7BE">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7BF">
      <w:pPr>
        <w:spacing w:after="240" w:before="240" w:lineRule="auto"/>
        <w:rPr/>
      </w:pPr>
      <w:r w:rsidDel="00000000" w:rsidR="00000000" w:rsidRPr="00000000">
        <w:rPr>
          <w:rtl w:val="0"/>
        </w:rPr>
        <w:t xml:space="preserve">and</w:t>
      </w:r>
    </w:p>
    <w:p w:rsidR="00000000" w:rsidDel="00000000" w:rsidP="00000000" w:rsidRDefault="00000000" w:rsidRPr="00000000" w14:paraId="000007C0">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7C1">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7C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7C3">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7C4">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7C5">
      <w:pPr>
        <w:pStyle w:val="Heading3"/>
        <w:rPr/>
      </w:pPr>
      <w:bookmarkStart w:colFirst="0" w:colLast="0" w:name="_rq17b51qwwc0" w:id="129"/>
      <w:bookmarkEnd w:id="129"/>
      <w:r w:rsidDel="00000000" w:rsidR="00000000" w:rsidRPr="00000000">
        <w:rPr>
          <w:rtl w:val="0"/>
        </w:rPr>
        <w:t xml:space="preserve">What Activation exposes</w:t>
      </w:r>
    </w:p>
    <w:p w:rsidR="00000000" w:rsidDel="00000000" w:rsidP="00000000" w:rsidRDefault="00000000" w:rsidRPr="00000000" w14:paraId="000007C6">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7C7">
      <w:pPr>
        <w:rPr/>
      </w:pPr>
      <w:r w:rsidDel="00000000" w:rsidR="00000000" w:rsidRPr="00000000">
        <w:rPr>
          <w:rtl w:val="0"/>
        </w:rPr>
        <w:t xml:space="preserve">GET  /employees/{id}</w:t>
      </w:r>
    </w:p>
    <w:p w:rsidR="00000000" w:rsidDel="00000000" w:rsidP="00000000" w:rsidRDefault="00000000" w:rsidRPr="00000000" w14:paraId="000007C8">
      <w:pPr>
        <w:rPr/>
      </w:pPr>
      <w:r w:rsidDel="00000000" w:rsidR="00000000" w:rsidRPr="00000000">
        <w:rPr>
          <w:rtl w:val="0"/>
        </w:rPr>
        <w:t xml:space="preserve">GET  /employees/{id}/employment</w:t>
      </w:r>
    </w:p>
    <w:p w:rsidR="00000000" w:rsidDel="00000000" w:rsidP="00000000" w:rsidRDefault="00000000" w:rsidRPr="00000000" w14:paraId="000007C9">
      <w:pPr>
        <w:rPr/>
      </w:pPr>
      <w:r w:rsidDel="00000000" w:rsidR="00000000" w:rsidRPr="00000000">
        <w:rPr>
          <w:rtl w:val="0"/>
        </w:rPr>
        <w:t xml:space="preserve">GET  /employees/{id}/current-role</w:t>
      </w:r>
    </w:p>
    <w:p w:rsidR="00000000" w:rsidDel="00000000" w:rsidP="00000000" w:rsidRDefault="00000000" w:rsidRPr="00000000" w14:paraId="000007CA">
      <w:pPr>
        <w:rPr/>
      </w:pPr>
      <w:r w:rsidDel="00000000" w:rsidR="00000000" w:rsidRPr="00000000">
        <w:rPr>
          <w:rtl w:val="0"/>
        </w:rPr>
        <w:t xml:space="preserve">GET  /employees/{id}/compensation</w:t>
      </w:r>
    </w:p>
    <w:p w:rsidR="00000000" w:rsidDel="00000000" w:rsidP="00000000" w:rsidRDefault="00000000" w:rsidRPr="00000000" w14:paraId="000007CB">
      <w:pPr>
        <w:rPr/>
      </w:pPr>
      <w:r w:rsidDel="00000000" w:rsidR="00000000" w:rsidRPr="00000000">
        <w:rPr>
          <w:rtl w:val="0"/>
        </w:rPr>
        <w:t xml:space="preserve">POST /employees/{id}/change-role</w:t>
      </w:r>
    </w:p>
    <w:p w:rsidR="00000000" w:rsidDel="00000000" w:rsidP="00000000" w:rsidRDefault="00000000" w:rsidRPr="00000000" w14:paraId="000007CC">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7CD">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7CE">
      <w:pPr>
        <w:pStyle w:val="Heading2"/>
        <w:keepNext w:val="0"/>
        <w:keepLines w:val="0"/>
        <w:spacing w:before="480" w:lineRule="auto"/>
        <w:rPr/>
      </w:pPr>
      <w:bookmarkStart w:colFirst="0" w:colLast="0" w:name="_t73ypbl8peru" w:id="130"/>
      <w:bookmarkEnd w:id="130"/>
      <w:r w:rsidDel="00000000" w:rsidR="00000000" w:rsidRPr="00000000">
        <w:rPr>
          <w:rtl w:val="0"/>
        </w:rPr>
        <w:t xml:space="preserve">2. Intra-application: Order fulfillment facade</w:t>
      </w:r>
    </w:p>
    <w:p w:rsidR="00000000" w:rsidDel="00000000" w:rsidP="00000000" w:rsidRDefault="00000000" w:rsidRPr="00000000" w14:paraId="000007CF">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7D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7D1">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7D2">
      <w:pPr>
        <w:rPr/>
      </w:pPr>
      <w:r w:rsidDel="00000000" w:rsidR="00000000" w:rsidRPr="00000000">
        <w:rPr>
          <w:rtl w:val="0"/>
        </w:rPr>
        <w:t xml:space="preserve">Order</w:t>
      </w:r>
    </w:p>
    <w:p w:rsidR="00000000" w:rsidDel="00000000" w:rsidP="00000000" w:rsidRDefault="00000000" w:rsidRPr="00000000" w14:paraId="000007D3">
      <w:pPr>
        <w:rPr/>
      </w:pPr>
      <w:r w:rsidDel="00000000" w:rsidR="00000000" w:rsidRPr="00000000">
        <w:rPr>
          <w:rtl w:val="0"/>
        </w:rPr>
        <w:t xml:space="preserve">  contains OrderLine</w:t>
      </w:r>
    </w:p>
    <w:p w:rsidR="00000000" w:rsidDel="00000000" w:rsidP="00000000" w:rsidRDefault="00000000" w:rsidRPr="00000000" w14:paraId="000007D4">
      <w:pPr>
        <w:rPr/>
      </w:pPr>
      <w:r w:rsidDel="00000000" w:rsidR="00000000" w:rsidRPr="00000000">
        <w:rPr>
          <w:rtl w:val="0"/>
        </w:rPr>
      </w:r>
    </w:p>
    <w:p w:rsidR="00000000" w:rsidDel="00000000" w:rsidP="00000000" w:rsidRDefault="00000000" w:rsidRPr="00000000" w14:paraId="000007D5">
      <w:pPr>
        <w:rPr/>
      </w:pPr>
      <w:r w:rsidDel="00000000" w:rsidR="00000000" w:rsidRPr="00000000">
        <w:rPr>
          <w:rtl w:val="0"/>
        </w:rPr>
        <w:t xml:space="preserve">Inventory</w:t>
      </w:r>
    </w:p>
    <w:p w:rsidR="00000000" w:rsidDel="00000000" w:rsidP="00000000" w:rsidRDefault="00000000" w:rsidRPr="00000000" w14:paraId="000007D6">
      <w:pPr>
        <w:rPr/>
      </w:pPr>
      <w:r w:rsidDel="00000000" w:rsidR="00000000" w:rsidRPr="00000000">
        <w:rPr>
          <w:rtl w:val="0"/>
        </w:rPr>
        <w:t xml:space="preserve">  reserves SKU</w:t>
      </w:r>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rPr/>
      </w:pPr>
      <w:r w:rsidDel="00000000" w:rsidR="00000000" w:rsidRPr="00000000">
        <w:rPr>
          <w:rtl w:val="0"/>
        </w:rPr>
        <w:t xml:space="preserve">Warehouse</w:t>
      </w:r>
    </w:p>
    <w:p w:rsidR="00000000" w:rsidDel="00000000" w:rsidP="00000000" w:rsidRDefault="00000000" w:rsidRPr="00000000" w14:paraId="000007D9">
      <w:pPr>
        <w:rPr/>
      </w:pPr>
      <w:r w:rsidDel="00000000" w:rsidR="00000000" w:rsidRPr="00000000">
        <w:rPr>
          <w:rtl w:val="0"/>
        </w:rPr>
        <w:t xml:space="preserve">  picks Package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Shipping</w:t>
      </w:r>
    </w:p>
    <w:p w:rsidR="00000000" w:rsidDel="00000000" w:rsidP="00000000" w:rsidRDefault="00000000" w:rsidRPr="00000000" w14:paraId="000007DC">
      <w:pPr>
        <w:rPr/>
      </w:pPr>
      <w:r w:rsidDel="00000000" w:rsidR="00000000" w:rsidRPr="00000000">
        <w:rPr>
          <w:rtl w:val="0"/>
        </w:rPr>
        <w:t xml:space="preserve">  creates Shipment</w:t>
      </w:r>
    </w:p>
    <w:p w:rsidR="00000000" w:rsidDel="00000000" w:rsidP="00000000" w:rsidRDefault="00000000" w:rsidRPr="00000000" w14:paraId="000007DD">
      <w:pPr>
        <w:pStyle w:val="Heading3"/>
        <w:rPr/>
      </w:pPr>
      <w:bookmarkStart w:colFirst="0" w:colLast="0" w:name="_um4c8fh58c0k" w:id="131"/>
      <w:bookmarkEnd w:id="131"/>
      <w:r w:rsidDel="00000000" w:rsidR="00000000" w:rsidRPr="00000000">
        <w:rPr>
          <w:rtl w:val="0"/>
        </w:rPr>
        <w:t xml:space="preserve">Aggregation</w:t>
      </w:r>
    </w:p>
    <w:p w:rsidR="00000000" w:rsidDel="00000000" w:rsidP="00000000" w:rsidRDefault="00000000" w:rsidRPr="00000000" w14:paraId="000007DE">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7DF">
      <w:pPr>
        <w:rPr/>
      </w:pPr>
      <w:r w:rsidDel="00000000" w:rsidR="00000000" w:rsidRPr="00000000">
        <w:rPr>
          <w:rtl w:val="0"/>
        </w:rPr>
        <w:t xml:space="preserve">Customer</w:t>
      </w:r>
    </w:p>
    <w:p w:rsidR="00000000" w:rsidDel="00000000" w:rsidP="00000000" w:rsidRDefault="00000000" w:rsidRPr="00000000" w14:paraId="000007E0">
      <w:pPr>
        <w:rPr/>
      </w:pPr>
      <w:r w:rsidDel="00000000" w:rsidR="00000000" w:rsidRPr="00000000">
        <w:rPr>
          <w:rtl w:val="0"/>
        </w:rPr>
        <w:t xml:space="preserve">Order</w:t>
      </w:r>
    </w:p>
    <w:p w:rsidR="00000000" w:rsidDel="00000000" w:rsidP="00000000" w:rsidRDefault="00000000" w:rsidRPr="00000000" w14:paraId="000007E1">
      <w:pPr>
        <w:rPr/>
      </w:pPr>
      <w:r w:rsidDel="00000000" w:rsidR="00000000" w:rsidRPr="00000000">
        <w:rPr>
          <w:rtl w:val="0"/>
        </w:rPr>
        <w:t xml:space="preserve">OrderLine</w:t>
      </w:r>
    </w:p>
    <w:p w:rsidR="00000000" w:rsidDel="00000000" w:rsidP="00000000" w:rsidRDefault="00000000" w:rsidRPr="00000000" w14:paraId="000007E2">
      <w:pPr>
        <w:rPr/>
      </w:pPr>
      <w:r w:rsidDel="00000000" w:rsidR="00000000" w:rsidRPr="00000000">
        <w:rPr>
          <w:rtl w:val="0"/>
        </w:rPr>
        <w:t xml:space="preserve">Product</w:t>
      </w:r>
    </w:p>
    <w:p w:rsidR="00000000" w:rsidDel="00000000" w:rsidP="00000000" w:rsidRDefault="00000000" w:rsidRPr="00000000" w14:paraId="000007E3">
      <w:pPr>
        <w:rPr/>
      </w:pPr>
      <w:r w:rsidDel="00000000" w:rsidR="00000000" w:rsidRPr="00000000">
        <w:rPr>
          <w:rtl w:val="0"/>
        </w:rPr>
        <w:t xml:space="preserve">InventoryReservation</w:t>
      </w:r>
    </w:p>
    <w:p w:rsidR="00000000" w:rsidDel="00000000" w:rsidP="00000000" w:rsidRDefault="00000000" w:rsidRPr="00000000" w14:paraId="000007E4">
      <w:pPr>
        <w:rPr/>
      </w:pPr>
      <w:r w:rsidDel="00000000" w:rsidR="00000000" w:rsidRPr="00000000">
        <w:rPr>
          <w:rtl w:val="0"/>
        </w:rPr>
        <w:t xml:space="preserve">Package</w:t>
      </w:r>
    </w:p>
    <w:p w:rsidR="00000000" w:rsidDel="00000000" w:rsidP="00000000" w:rsidRDefault="00000000" w:rsidRPr="00000000" w14:paraId="000007E5">
      <w:pPr>
        <w:rPr/>
      </w:pPr>
      <w:r w:rsidDel="00000000" w:rsidR="00000000" w:rsidRPr="00000000">
        <w:rPr>
          <w:rtl w:val="0"/>
        </w:rPr>
        <w:t xml:space="preserve">Shipment</w:t>
      </w:r>
    </w:p>
    <w:p w:rsidR="00000000" w:rsidDel="00000000" w:rsidP="00000000" w:rsidRDefault="00000000" w:rsidRPr="00000000" w14:paraId="000007E6">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7E7">
      <w:pPr>
        <w:rPr/>
      </w:pPr>
      <w:r w:rsidDel="00000000" w:rsidR="00000000" w:rsidRPr="00000000">
        <w:rPr>
          <w:rtl w:val="0"/>
        </w:rPr>
        <w:t xml:space="preserve">Order --contains--&gt; Product</w:t>
      </w:r>
    </w:p>
    <w:p w:rsidR="00000000" w:rsidDel="00000000" w:rsidP="00000000" w:rsidRDefault="00000000" w:rsidRPr="00000000" w14:paraId="000007E8">
      <w:pPr>
        <w:rPr/>
      </w:pPr>
      <w:r w:rsidDel="00000000" w:rsidR="00000000" w:rsidRPr="00000000">
        <w:rPr>
          <w:rtl w:val="0"/>
        </w:rPr>
        <w:t xml:space="preserve">Product --reservedBy--&gt; Order</w:t>
      </w:r>
    </w:p>
    <w:p w:rsidR="00000000" w:rsidDel="00000000" w:rsidP="00000000" w:rsidRDefault="00000000" w:rsidRPr="00000000" w14:paraId="000007E9">
      <w:pPr>
        <w:rPr/>
      </w:pPr>
      <w:r w:rsidDel="00000000" w:rsidR="00000000" w:rsidRPr="00000000">
        <w:rPr>
          <w:rtl w:val="0"/>
        </w:rPr>
        <w:t xml:space="preserve">Order --fulfilledBy--&gt; Package</w:t>
      </w:r>
    </w:p>
    <w:p w:rsidR="00000000" w:rsidDel="00000000" w:rsidP="00000000" w:rsidRDefault="00000000" w:rsidRPr="00000000" w14:paraId="000007EA">
      <w:pPr>
        <w:rPr/>
      </w:pPr>
      <w:r w:rsidDel="00000000" w:rsidR="00000000" w:rsidRPr="00000000">
        <w:rPr>
          <w:rtl w:val="0"/>
        </w:rPr>
        <w:t xml:space="preserve">Package --shippedAs--&gt; Shipment</w:t>
      </w:r>
    </w:p>
    <w:p w:rsidR="00000000" w:rsidDel="00000000" w:rsidP="00000000" w:rsidRDefault="00000000" w:rsidRPr="00000000" w14:paraId="000007EB">
      <w:pPr>
        <w:pStyle w:val="Heading3"/>
        <w:rPr/>
      </w:pPr>
      <w:bookmarkStart w:colFirst="0" w:colLast="0" w:name="_hrmhwl25f1ey" w:id="132"/>
      <w:bookmarkEnd w:id="132"/>
      <w:r w:rsidDel="00000000" w:rsidR="00000000" w:rsidRPr="00000000">
        <w:rPr>
          <w:rtl w:val="0"/>
        </w:rPr>
        <w:t xml:space="preserve">Alignment</w:t>
      </w:r>
    </w:p>
    <w:p w:rsidR="00000000" w:rsidDel="00000000" w:rsidP="00000000" w:rsidRDefault="00000000" w:rsidRPr="00000000" w14:paraId="000007EC">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7ED">
      <w:pPr>
        <w:rPr/>
      </w:pPr>
      <w:r w:rsidDel="00000000" w:rsidR="00000000" w:rsidRPr="00000000">
        <w:rPr>
          <w:rtl w:val="0"/>
        </w:rPr>
        <w:t xml:space="preserve">Order</w:t>
      </w:r>
    </w:p>
    <w:p w:rsidR="00000000" w:rsidDel="00000000" w:rsidP="00000000" w:rsidRDefault="00000000" w:rsidRPr="00000000" w14:paraId="000007EE">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7EF">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7F0">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7F1">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7F2">
      <w:pPr>
        <w:pStyle w:val="Heading3"/>
        <w:rPr/>
      </w:pPr>
      <w:bookmarkStart w:colFirst="0" w:colLast="0" w:name="_qvbr938jacfc" w:id="133"/>
      <w:bookmarkEnd w:id="133"/>
      <w:r w:rsidDel="00000000" w:rsidR="00000000" w:rsidRPr="00000000">
        <w:rPr>
          <w:rtl w:val="0"/>
        </w:rPr>
        <w:t xml:space="preserve">Activation</w:t>
      </w:r>
    </w:p>
    <w:p w:rsidR="00000000" w:rsidDel="00000000" w:rsidP="00000000" w:rsidRDefault="00000000" w:rsidRPr="00000000" w14:paraId="000007F3">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7F4">
      <w:pPr>
        <w:rPr/>
      </w:pPr>
      <w:r w:rsidDel="00000000" w:rsidR="00000000" w:rsidRPr="00000000">
        <w:rPr>
          <w:rtl w:val="0"/>
        </w:rPr>
        <w:t xml:space="preserve">Order.fulfill()</w:t>
      </w:r>
    </w:p>
    <w:p w:rsidR="00000000" w:rsidDel="00000000" w:rsidP="00000000" w:rsidRDefault="00000000" w:rsidRPr="00000000" w14:paraId="000007F5">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7F6">
      <w:pPr>
        <w:rPr/>
      </w:pPr>
      <w:r w:rsidDel="00000000" w:rsidR="00000000" w:rsidRPr="00000000">
        <w:rPr>
          <w:rtl w:val="0"/>
        </w:rPr>
        <w:t xml:space="preserve">Inventory.reserve()</w:t>
      </w:r>
    </w:p>
    <w:p w:rsidR="00000000" w:rsidDel="00000000" w:rsidP="00000000" w:rsidRDefault="00000000" w:rsidRPr="00000000" w14:paraId="000007F7">
      <w:pPr>
        <w:rPr/>
      </w:pPr>
      <w:r w:rsidDel="00000000" w:rsidR="00000000" w:rsidRPr="00000000">
        <w:rPr>
          <w:rtl w:val="0"/>
        </w:rPr>
        <w:t xml:space="preserve">Warehouse.createPick()</w:t>
      </w:r>
    </w:p>
    <w:p w:rsidR="00000000" w:rsidDel="00000000" w:rsidP="00000000" w:rsidRDefault="00000000" w:rsidRPr="00000000" w14:paraId="000007F8">
      <w:pPr>
        <w:rPr/>
      </w:pPr>
      <w:r w:rsidDel="00000000" w:rsidR="00000000" w:rsidRPr="00000000">
        <w:rPr>
          <w:rtl w:val="0"/>
        </w:rPr>
        <w:t xml:space="preserve">Warehouse.confirmPack()</w:t>
      </w:r>
    </w:p>
    <w:p w:rsidR="00000000" w:rsidDel="00000000" w:rsidP="00000000" w:rsidRDefault="00000000" w:rsidRPr="00000000" w14:paraId="000007F9">
      <w:pPr>
        <w:rPr/>
      </w:pPr>
      <w:r w:rsidDel="00000000" w:rsidR="00000000" w:rsidRPr="00000000">
        <w:rPr>
          <w:rtl w:val="0"/>
        </w:rPr>
        <w:t xml:space="preserve">Shipping.createShipment()</w:t>
      </w:r>
    </w:p>
    <w:p w:rsidR="00000000" w:rsidDel="00000000" w:rsidP="00000000" w:rsidRDefault="00000000" w:rsidRPr="00000000" w14:paraId="000007FA">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7FB">
      <w:pPr>
        <w:pStyle w:val="Heading2"/>
        <w:keepNext w:val="0"/>
        <w:keepLines w:val="0"/>
        <w:spacing w:before="480" w:lineRule="auto"/>
        <w:rPr/>
      </w:pPr>
      <w:bookmarkStart w:colFirst="0" w:colLast="0" w:name="_l5u1up64v08n" w:id="134"/>
      <w:bookmarkEnd w:id="134"/>
      <w:r w:rsidDel="00000000" w:rsidR="00000000" w:rsidRPr="00000000">
        <w:rPr>
          <w:rtl w:val="0"/>
        </w:rPr>
        <w:t xml:space="preserve">3. Inter-application: Customer 360 facade</w:t>
      </w:r>
    </w:p>
    <w:p w:rsidR="00000000" w:rsidDel="00000000" w:rsidP="00000000" w:rsidRDefault="00000000" w:rsidRPr="00000000" w14:paraId="000007FC">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7FD">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7FE">
      <w:pPr>
        <w:rPr/>
      </w:pPr>
      <w:r w:rsidDel="00000000" w:rsidR="00000000" w:rsidRPr="00000000">
        <w:rPr>
          <w:rtl w:val="0"/>
        </w:rPr>
        <w:t xml:space="preserve">Customer</w:t>
      </w:r>
    </w:p>
    <w:p w:rsidR="00000000" w:rsidDel="00000000" w:rsidP="00000000" w:rsidRDefault="00000000" w:rsidRPr="00000000" w14:paraId="000007FF">
      <w:pPr>
        <w:rPr/>
      </w:pPr>
      <w:r w:rsidDel="00000000" w:rsidR="00000000" w:rsidRPr="00000000">
        <w:rPr>
          <w:rtl w:val="0"/>
        </w:rPr>
        <w:t xml:space="preserve">Account</w:t>
      </w:r>
    </w:p>
    <w:p w:rsidR="00000000" w:rsidDel="00000000" w:rsidP="00000000" w:rsidRDefault="00000000" w:rsidRPr="00000000" w14:paraId="00000800">
      <w:pPr>
        <w:rPr/>
      </w:pPr>
      <w:r w:rsidDel="00000000" w:rsidR="00000000" w:rsidRPr="00000000">
        <w:rPr>
          <w:rtl w:val="0"/>
        </w:rPr>
        <w:t xml:space="preserve">Contact</w:t>
      </w:r>
    </w:p>
    <w:p w:rsidR="00000000" w:rsidDel="00000000" w:rsidP="00000000" w:rsidRDefault="00000000" w:rsidRPr="00000000" w14:paraId="00000801">
      <w:pPr>
        <w:rPr/>
      </w:pPr>
      <w:r w:rsidDel="00000000" w:rsidR="00000000" w:rsidRPr="00000000">
        <w:rPr>
          <w:rtl w:val="0"/>
        </w:rPr>
        <w:t xml:space="preserve">Opportunity</w:t>
      </w:r>
    </w:p>
    <w:p w:rsidR="00000000" w:rsidDel="00000000" w:rsidP="00000000" w:rsidRDefault="00000000" w:rsidRPr="00000000" w14:paraId="00000802">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803">
      <w:pPr>
        <w:rPr/>
      </w:pPr>
      <w:r w:rsidDel="00000000" w:rsidR="00000000" w:rsidRPr="00000000">
        <w:rPr>
          <w:rtl w:val="0"/>
        </w:rPr>
        <w:t xml:space="preserve">Account</w:t>
      </w:r>
    </w:p>
    <w:p w:rsidR="00000000" w:rsidDel="00000000" w:rsidP="00000000" w:rsidRDefault="00000000" w:rsidRPr="00000000" w14:paraId="00000804">
      <w:pPr>
        <w:rPr/>
      </w:pPr>
      <w:r w:rsidDel="00000000" w:rsidR="00000000" w:rsidRPr="00000000">
        <w:rPr>
          <w:rtl w:val="0"/>
        </w:rPr>
        <w:t xml:space="preserve">Invoice</w:t>
      </w:r>
    </w:p>
    <w:p w:rsidR="00000000" w:rsidDel="00000000" w:rsidP="00000000" w:rsidRDefault="00000000" w:rsidRPr="00000000" w14:paraId="00000805">
      <w:pPr>
        <w:rPr/>
      </w:pPr>
      <w:r w:rsidDel="00000000" w:rsidR="00000000" w:rsidRPr="00000000">
        <w:rPr>
          <w:rtl w:val="0"/>
        </w:rPr>
        <w:t xml:space="preserve">Payment</w:t>
      </w:r>
    </w:p>
    <w:p w:rsidR="00000000" w:rsidDel="00000000" w:rsidP="00000000" w:rsidRDefault="00000000" w:rsidRPr="00000000" w14:paraId="00000806">
      <w:pPr>
        <w:spacing w:after="240" w:before="240" w:lineRule="auto"/>
        <w:rPr/>
      </w:pPr>
      <w:r w:rsidDel="00000000" w:rsidR="00000000" w:rsidRPr="00000000">
        <w:rPr>
          <w:rtl w:val="0"/>
        </w:rPr>
        <w:t xml:space="preserve">Possibly also:</w:t>
      </w:r>
    </w:p>
    <w:p w:rsidR="00000000" w:rsidDel="00000000" w:rsidP="00000000" w:rsidRDefault="00000000" w:rsidRPr="00000000" w14:paraId="00000807">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808">
      <w:pPr>
        <w:rPr/>
      </w:pPr>
      <w:r w:rsidDel="00000000" w:rsidR="00000000" w:rsidRPr="00000000">
        <w:rPr>
          <w:rtl w:val="0"/>
        </w:rPr>
        <w:t xml:space="preserve">Customer</w:t>
      </w:r>
    </w:p>
    <w:p w:rsidR="00000000" w:rsidDel="00000000" w:rsidP="00000000" w:rsidRDefault="00000000" w:rsidRPr="00000000" w14:paraId="00000809">
      <w:pPr>
        <w:rPr/>
      </w:pPr>
      <w:r w:rsidDel="00000000" w:rsidR="00000000" w:rsidRPr="00000000">
        <w:rPr>
          <w:rtl w:val="0"/>
        </w:rPr>
        <w:t xml:space="preserve">Case</w:t>
      </w:r>
    </w:p>
    <w:p w:rsidR="00000000" w:rsidDel="00000000" w:rsidP="00000000" w:rsidRDefault="00000000" w:rsidRPr="00000000" w14:paraId="0000080A">
      <w:pPr>
        <w:rPr/>
      </w:pPr>
      <w:r w:rsidDel="00000000" w:rsidR="00000000" w:rsidRPr="00000000">
        <w:rPr>
          <w:rtl w:val="0"/>
        </w:rPr>
        <w:t xml:space="preserve">Ticket</w:t>
      </w:r>
    </w:p>
    <w:p w:rsidR="00000000" w:rsidDel="00000000" w:rsidP="00000000" w:rsidRDefault="00000000" w:rsidRPr="00000000" w14:paraId="0000080B">
      <w:pPr>
        <w:pStyle w:val="Heading3"/>
        <w:rPr/>
      </w:pPr>
      <w:bookmarkStart w:colFirst="0" w:colLast="0" w:name="_20ekxs6a0h0p" w:id="135"/>
      <w:bookmarkEnd w:id="135"/>
      <w:r w:rsidDel="00000000" w:rsidR="00000000" w:rsidRPr="00000000">
        <w:rPr>
          <w:rtl w:val="0"/>
        </w:rPr>
        <w:t xml:space="preserve">Aggregation</w:t>
      </w:r>
    </w:p>
    <w:p w:rsidR="00000000" w:rsidDel="00000000" w:rsidP="00000000" w:rsidRDefault="00000000" w:rsidRPr="00000000" w14:paraId="0000080C">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80D">
      <w:pPr>
        <w:spacing w:after="240" w:before="240" w:lineRule="auto"/>
        <w:rPr/>
      </w:pPr>
      <w:r w:rsidDel="00000000" w:rsidR="00000000" w:rsidRPr="00000000">
        <w:rPr>
          <w:rtl w:val="0"/>
        </w:rPr>
        <w:t xml:space="preserve">For example:</w:t>
      </w:r>
    </w:p>
    <w:p w:rsidR="00000000" w:rsidDel="00000000" w:rsidP="00000000" w:rsidRDefault="00000000" w:rsidRPr="00000000" w14:paraId="0000080E">
      <w:pPr>
        <w:rPr/>
      </w:pPr>
      <w:r w:rsidDel="00000000" w:rsidR="00000000" w:rsidRPr="00000000">
        <w:rPr>
          <w:rtl w:val="0"/>
        </w:rPr>
        <w:t xml:space="preserve">CRM.Customer</w:t>
      </w:r>
    </w:p>
    <w:p w:rsidR="00000000" w:rsidDel="00000000" w:rsidP="00000000" w:rsidRDefault="00000000" w:rsidRPr="00000000" w14:paraId="0000080F">
      <w:pPr>
        <w:rPr/>
      </w:pPr>
      <w:r w:rsidDel="00000000" w:rsidR="00000000" w:rsidRPr="00000000">
        <w:rPr>
          <w:rtl w:val="0"/>
        </w:rPr>
        <w:t xml:space="preserve">Billing.Account</w:t>
      </w:r>
    </w:p>
    <w:p w:rsidR="00000000" w:rsidDel="00000000" w:rsidP="00000000" w:rsidRDefault="00000000" w:rsidRPr="00000000" w14:paraId="00000810">
      <w:pPr>
        <w:rPr/>
      </w:pPr>
      <w:r w:rsidDel="00000000" w:rsidR="00000000" w:rsidRPr="00000000">
        <w:rPr>
          <w:rtl w:val="0"/>
        </w:rPr>
        <w:t xml:space="preserve">Support.Customer</w:t>
      </w:r>
    </w:p>
    <w:p w:rsidR="00000000" w:rsidDel="00000000" w:rsidP="00000000" w:rsidRDefault="00000000" w:rsidRPr="00000000" w14:paraId="00000811">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812">
      <w:pPr>
        <w:pStyle w:val="Heading3"/>
        <w:rPr/>
      </w:pPr>
      <w:bookmarkStart w:colFirst="0" w:colLast="0" w:name="_i1m54yox956p" w:id="136"/>
      <w:bookmarkEnd w:id="136"/>
      <w:r w:rsidDel="00000000" w:rsidR="00000000" w:rsidRPr="00000000">
        <w:rPr>
          <w:rtl w:val="0"/>
        </w:rPr>
        <w:t xml:space="preserve">Alignment</w:t>
      </w:r>
    </w:p>
    <w:p w:rsidR="00000000" w:rsidDel="00000000" w:rsidP="00000000" w:rsidRDefault="00000000" w:rsidRPr="00000000" w14:paraId="00000813">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814">
      <w:pPr>
        <w:rPr/>
      </w:pPr>
      <w:r w:rsidDel="00000000" w:rsidR="00000000" w:rsidRPr="00000000">
        <w:rPr>
          <w:rtl w:val="0"/>
        </w:rPr>
        <w:t xml:space="preserve">CRM.Customer</w:t>
      </w:r>
    </w:p>
    <w:p w:rsidR="00000000" w:rsidDel="00000000" w:rsidP="00000000" w:rsidRDefault="00000000" w:rsidRPr="00000000" w14:paraId="000008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6">
      <w:pPr>
        <w:rPr/>
      </w:pPr>
      <w:r w:rsidDel="00000000" w:rsidR="00000000" w:rsidRPr="00000000">
        <w:rPr>
          <w:rtl w:val="0"/>
        </w:rPr>
        <w:t xml:space="preserve">Billing.Account</w:t>
      </w:r>
    </w:p>
    <w:p w:rsidR="00000000" w:rsidDel="00000000" w:rsidP="00000000" w:rsidRDefault="00000000" w:rsidRPr="00000000" w14:paraId="0000081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18">
      <w:pPr>
        <w:rPr/>
      </w:pPr>
      <w:r w:rsidDel="00000000" w:rsidR="00000000" w:rsidRPr="00000000">
        <w:rPr>
          <w:rtl w:val="0"/>
        </w:rPr>
        <w:t xml:space="preserve">Support.Customer</w:t>
      </w:r>
    </w:p>
    <w:p w:rsidR="00000000" w:rsidDel="00000000" w:rsidP="00000000" w:rsidRDefault="00000000" w:rsidRPr="00000000" w14:paraId="00000819">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81A">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81B">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81C">
      <w:pPr>
        <w:rPr/>
      </w:pPr>
      <w:r w:rsidDel="00000000" w:rsidR="00000000" w:rsidRPr="00000000">
        <w:rPr>
          <w:rtl w:val="0"/>
        </w:rPr>
        <w:t xml:space="preserve">Customer</w:t>
      </w:r>
    </w:p>
    <w:p w:rsidR="00000000" w:rsidDel="00000000" w:rsidP="00000000" w:rsidRDefault="00000000" w:rsidRPr="00000000" w14:paraId="0000081D">
      <w:pPr>
        <w:rPr/>
      </w:pPr>
      <w:r w:rsidDel="00000000" w:rsidR="00000000" w:rsidRPr="00000000">
        <w:rPr>
          <w:rtl w:val="0"/>
        </w:rPr>
        <w:t xml:space="preserve"> ├── hasOpportunity</w:t>
      </w:r>
    </w:p>
    <w:p w:rsidR="00000000" w:rsidDel="00000000" w:rsidP="00000000" w:rsidRDefault="00000000" w:rsidRPr="00000000" w14:paraId="0000081E">
      <w:pPr>
        <w:rPr/>
      </w:pPr>
      <w:r w:rsidDel="00000000" w:rsidR="00000000" w:rsidRPr="00000000">
        <w:rPr>
          <w:rtl w:val="0"/>
        </w:rPr>
        <w:t xml:space="preserve"> ├── hasInvoice</w:t>
      </w:r>
    </w:p>
    <w:p w:rsidR="00000000" w:rsidDel="00000000" w:rsidP="00000000" w:rsidRDefault="00000000" w:rsidRPr="00000000" w14:paraId="0000081F">
      <w:pPr>
        <w:rPr/>
      </w:pPr>
      <w:r w:rsidDel="00000000" w:rsidR="00000000" w:rsidRPr="00000000">
        <w:rPr>
          <w:rtl w:val="0"/>
        </w:rPr>
        <w:t xml:space="preserve"> ├── hasPayment</w:t>
      </w:r>
    </w:p>
    <w:p w:rsidR="00000000" w:rsidDel="00000000" w:rsidP="00000000" w:rsidRDefault="00000000" w:rsidRPr="00000000" w14:paraId="00000820">
      <w:pPr>
        <w:rPr/>
      </w:pPr>
      <w:r w:rsidDel="00000000" w:rsidR="00000000" w:rsidRPr="00000000">
        <w:rPr>
          <w:rtl w:val="0"/>
        </w:rPr>
        <w:t xml:space="preserve"> └── hasSupportCase</w:t>
      </w:r>
    </w:p>
    <w:p w:rsidR="00000000" w:rsidDel="00000000" w:rsidP="00000000" w:rsidRDefault="00000000" w:rsidRPr="00000000" w14:paraId="00000821">
      <w:pPr>
        <w:pStyle w:val="Heading3"/>
        <w:rPr/>
      </w:pPr>
      <w:bookmarkStart w:colFirst="0" w:colLast="0" w:name="_2se6n3cm22n0" w:id="137"/>
      <w:bookmarkEnd w:id="137"/>
      <w:r w:rsidDel="00000000" w:rsidR="00000000" w:rsidRPr="00000000">
        <w:rPr>
          <w:rtl w:val="0"/>
        </w:rPr>
        <w:t xml:space="preserve">Unified facade</w:t>
      </w:r>
    </w:p>
    <w:p w:rsidR="00000000" w:rsidDel="00000000" w:rsidP="00000000" w:rsidRDefault="00000000" w:rsidRPr="00000000" w14:paraId="00000822">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823">
      <w:pPr>
        <w:rPr/>
      </w:pPr>
      <w:r w:rsidDel="00000000" w:rsidR="00000000" w:rsidRPr="00000000">
        <w:rPr>
          <w:rtl w:val="0"/>
        </w:rPr>
        <w:t xml:space="preserve">GET /customers/{id}</w:t>
      </w:r>
    </w:p>
    <w:p w:rsidR="00000000" w:rsidDel="00000000" w:rsidP="00000000" w:rsidRDefault="00000000" w:rsidRPr="00000000" w14:paraId="00000824">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825">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826">
      <w:pPr>
        <w:rPr/>
      </w:pPr>
      <w:r w:rsidDel="00000000" w:rsidR="00000000" w:rsidRPr="00000000">
        <w:rPr>
          <w:rtl w:val="0"/>
        </w:rPr>
        <w:t xml:space="preserve">GET /customers/{id}/360</w:t>
      </w:r>
    </w:p>
    <w:p w:rsidR="00000000" w:rsidDel="00000000" w:rsidP="00000000" w:rsidRDefault="00000000" w:rsidRPr="00000000" w14:paraId="00000827">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828">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829">
      <w:pPr>
        <w:pStyle w:val="Heading2"/>
        <w:keepNext w:val="0"/>
        <w:keepLines w:val="0"/>
        <w:spacing w:before="480" w:lineRule="auto"/>
        <w:rPr/>
      </w:pPr>
      <w:bookmarkStart w:colFirst="0" w:colLast="0" w:name="_ls8qqr6ifdj1" w:id="138"/>
      <w:bookmarkEnd w:id="138"/>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82A">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82B">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82C">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82D">
      <w:pPr>
        <w:rPr/>
      </w:pPr>
      <w:r w:rsidDel="00000000" w:rsidR="00000000" w:rsidRPr="00000000">
        <w:rPr>
          <w:rtl w:val="0"/>
        </w:rPr>
        <w:t xml:space="preserve">Student</w:t>
      </w:r>
    </w:p>
    <w:p w:rsidR="00000000" w:rsidDel="00000000" w:rsidP="00000000" w:rsidRDefault="00000000" w:rsidRPr="00000000" w14:paraId="0000082E">
      <w:pPr>
        <w:rPr/>
      </w:pPr>
      <w:r w:rsidDel="00000000" w:rsidR="00000000" w:rsidRPr="00000000">
        <w:rPr>
          <w:rtl w:val="0"/>
        </w:rPr>
        <w:t xml:space="preserve">Program</w:t>
      </w:r>
    </w:p>
    <w:p w:rsidR="00000000" w:rsidDel="00000000" w:rsidP="00000000" w:rsidRDefault="00000000" w:rsidRPr="00000000" w14:paraId="0000082F">
      <w:pPr>
        <w:rPr/>
      </w:pPr>
      <w:r w:rsidDel="00000000" w:rsidR="00000000" w:rsidRPr="00000000">
        <w:rPr>
          <w:rtl w:val="0"/>
        </w:rPr>
        <w:t xml:space="preserve">Course</w:t>
      </w:r>
    </w:p>
    <w:p w:rsidR="00000000" w:rsidDel="00000000" w:rsidP="00000000" w:rsidRDefault="00000000" w:rsidRPr="00000000" w14:paraId="00000830">
      <w:pPr>
        <w:rPr/>
      </w:pPr>
      <w:r w:rsidDel="00000000" w:rsidR="00000000" w:rsidRPr="00000000">
        <w:rPr>
          <w:rtl w:val="0"/>
        </w:rPr>
        <w:t xml:space="preserve">Degree</w:t>
      </w:r>
    </w:p>
    <w:p w:rsidR="00000000" w:rsidDel="00000000" w:rsidP="00000000" w:rsidRDefault="00000000" w:rsidRPr="00000000" w14:paraId="00000831">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832">
      <w:pPr>
        <w:rPr/>
      </w:pPr>
      <w:r w:rsidDel="00000000" w:rsidR="00000000" w:rsidRPr="00000000">
        <w:rPr>
          <w:rtl w:val="0"/>
        </w:rPr>
        <w:t xml:space="preserve">Employee</w:t>
      </w:r>
    </w:p>
    <w:p w:rsidR="00000000" w:rsidDel="00000000" w:rsidP="00000000" w:rsidRDefault="00000000" w:rsidRPr="00000000" w14:paraId="00000833">
      <w:pPr>
        <w:rPr/>
      </w:pPr>
      <w:r w:rsidDel="00000000" w:rsidR="00000000" w:rsidRPr="00000000">
        <w:rPr>
          <w:rtl w:val="0"/>
        </w:rPr>
        <w:t xml:space="preserve">Employer</w:t>
      </w:r>
    </w:p>
    <w:p w:rsidR="00000000" w:rsidDel="00000000" w:rsidP="00000000" w:rsidRDefault="00000000" w:rsidRPr="00000000" w14:paraId="00000834">
      <w:pPr>
        <w:rPr/>
      </w:pPr>
      <w:r w:rsidDel="00000000" w:rsidR="00000000" w:rsidRPr="00000000">
        <w:rPr>
          <w:rtl w:val="0"/>
        </w:rPr>
        <w:t xml:space="preserve">Position</w:t>
      </w:r>
    </w:p>
    <w:p w:rsidR="00000000" w:rsidDel="00000000" w:rsidP="00000000" w:rsidRDefault="00000000" w:rsidRPr="00000000" w14:paraId="00000835">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836">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837">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838">
      <w:pPr>
        <w:pStyle w:val="Heading3"/>
        <w:rPr/>
      </w:pPr>
      <w:bookmarkStart w:colFirst="0" w:colLast="0" w:name="_kpeholr0l7pi" w:id="139"/>
      <w:bookmarkEnd w:id="139"/>
      <w:r w:rsidDel="00000000" w:rsidR="00000000" w:rsidRPr="00000000">
        <w:rPr>
          <w:rtl w:val="0"/>
        </w:rPr>
        <w:t xml:space="preserve">Aggregation</w:t>
      </w:r>
    </w:p>
    <w:p w:rsidR="00000000" w:rsidDel="00000000" w:rsidP="00000000" w:rsidRDefault="00000000" w:rsidRPr="00000000" w14:paraId="00000839">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83A">
      <w:pPr>
        <w:rPr/>
      </w:pPr>
      <w:r w:rsidDel="00000000" w:rsidR="00000000" w:rsidRPr="00000000">
        <w:rPr>
          <w:rtl w:val="0"/>
        </w:rPr>
        <w:t xml:space="preserve">EmployeeSubjectKind</w:t>
      </w:r>
    </w:p>
    <w:p w:rsidR="00000000" w:rsidDel="00000000" w:rsidP="00000000" w:rsidRDefault="00000000" w:rsidRPr="00000000" w14:paraId="0000083B">
      <w:pPr>
        <w:rPr/>
      </w:pPr>
      <w:r w:rsidDel="00000000" w:rsidR="00000000" w:rsidRPr="00000000">
        <w:rPr>
          <w:rtl w:val="0"/>
        </w:rPr>
        <w:t xml:space="preserve">EmployerObjectKind</w:t>
      </w:r>
    </w:p>
    <w:p w:rsidR="00000000" w:rsidDel="00000000" w:rsidP="00000000" w:rsidRDefault="00000000" w:rsidRPr="00000000" w14:paraId="0000083C">
      <w:pPr>
        <w:rPr/>
      </w:pPr>
      <w:r w:rsidDel="00000000" w:rsidR="00000000" w:rsidRPr="00000000">
        <w:rPr>
          <w:rtl w:val="0"/>
        </w:rPr>
        <w:t xml:space="preserve">WorkRelationshipPredicateKind</w:t>
      </w:r>
    </w:p>
    <w:p w:rsidR="00000000" w:rsidDel="00000000" w:rsidP="00000000" w:rsidRDefault="00000000" w:rsidRPr="00000000" w14:paraId="0000083D">
      <w:pPr>
        <w:rPr/>
      </w:pPr>
      <w:r w:rsidDel="00000000" w:rsidR="00000000" w:rsidRPr="00000000">
        <w:rPr>
          <w:rtl w:val="0"/>
        </w:rPr>
      </w:r>
    </w:p>
    <w:p w:rsidR="00000000" w:rsidDel="00000000" w:rsidP="00000000" w:rsidRDefault="00000000" w:rsidRPr="00000000" w14:paraId="0000083E">
      <w:pPr>
        <w:rPr/>
      </w:pPr>
      <w:r w:rsidDel="00000000" w:rsidR="00000000" w:rsidRPr="00000000">
        <w:rPr>
          <w:rtl w:val="0"/>
        </w:rPr>
        <w:t xml:space="preserve">StudentSubjectKind</w:t>
      </w:r>
    </w:p>
    <w:p w:rsidR="00000000" w:rsidDel="00000000" w:rsidP="00000000" w:rsidRDefault="00000000" w:rsidRPr="00000000" w14:paraId="0000083F">
      <w:pPr>
        <w:rPr/>
      </w:pPr>
      <w:r w:rsidDel="00000000" w:rsidR="00000000" w:rsidRPr="00000000">
        <w:rPr>
          <w:rtl w:val="0"/>
        </w:rPr>
        <w:t xml:space="preserve">SchoolObjectKind</w:t>
      </w:r>
    </w:p>
    <w:p w:rsidR="00000000" w:rsidDel="00000000" w:rsidP="00000000" w:rsidRDefault="00000000" w:rsidRPr="00000000" w14:paraId="00000840">
      <w:pPr>
        <w:rPr/>
      </w:pPr>
      <w:r w:rsidDel="00000000" w:rsidR="00000000" w:rsidRPr="00000000">
        <w:rPr>
          <w:rtl w:val="0"/>
        </w:rPr>
        <w:t xml:space="preserve">StudentshipRelationshipPredicateKind</w:t>
      </w:r>
    </w:p>
    <w:p w:rsidR="00000000" w:rsidDel="00000000" w:rsidP="00000000" w:rsidRDefault="00000000" w:rsidRPr="00000000" w14:paraId="00000841">
      <w:pPr>
        <w:pStyle w:val="Heading3"/>
        <w:rPr/>
      </w:pPr>
      <w:bookmarkStart w:colFirst="0" w:colLast="0" w:name="_fy1embkokoy9" w:id="140"/>
      <w:bookmarkEnd w:id="140"/>
      <w:r w:rsidDel="00000000" w:rsidR="00000000" w:rsidRPr="00000000">
        <w:rPr>
          <w:rtl w:val="0"/>
        </w:rPr>
        <w:t xml:space="preserve">Alignment</w:t>
      </w:r>
    </w:p>
    <w:p w:rsidR="00000000" w:rsidDel="00000000" w:rsidP="00000000" w:rsidRDefault="00000000" w:rsidRPr="00000000" w14:paraId="00000842">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843">
      <w:pPr>
        <w:rPr/>
      </w:pPr>
      <w:r w:rsidDel="00000000" w:rsidR="00000000" w:rsidRPr="00000000">
        <w:rPr>
          <w:rtl w:val="0"/>
        </w:rPr>
        <w:t xml:space="preserve">Employee : Employer</w:t>
      </w:r>
    </w:p>
    <w:p w:rsidR="00000000" w:rsidDel="00000000" w:rsidP="00000000" w:rsidRDefault="00000000" w:rsidRPr="00000000" w14:paraId="0000084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5">
      <w:pPr>
        <w:rPr/>
      </w:pPr>
      <w:r w:rsidDel="00000000" w:rsidR="00000000" w:rsidRPr="00000000">
        <w:rPr>
          <w:rtl w:val="0"/>
        </w:rPr>
        <w:t xml:space="preserve">Student  : School</w:t>
      </w:r>
    </w:p>
    <w:p w:rsidR="00000000" w:rsidDel="00000000" w:rsidP="00000000" w:rsidRDefault="00000000" w:rsidRPr="00000000" w14:paraId="00000846">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847">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848">
      <w:pPr>
        <w:pStyle w:val="Heading3"/>
        <w:rPr/>
      </w:pPr>
      <w:bookmarkStart w:colFirst="0" w:colLast="0" w:name="_11dl4mtqvpwm" w:id="141"/>
      <w:bookmarkEnd w:id="141"/>
      <w:r w:rsidDel="00000000" w:rsidR="00000000" w:rsidRPr="00000000">
        <w:rPr>
          <w:rtl w:val="0"/>
        </w:rPr>
        <w:t xml:space="preserve">Activation</w:t>
      </w:r>
    </w:p>
    <w:p w:rsidR="00000000" w:rsidDel="00000000" w:rsidP="00000000" w:rsidRDefault="00000000" w:rsidRPr="00000000" w14:paraId="00000849">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84A">
      <w:pPr>
        <w:rPr/>
      </w:pPr>
      <w:r w:rsidDel="00000000" w:rsidR="00000000" w:rsidRPr="00000000">
        <w:rPr>
          <w:rtl w:val="0"/>
        </w:rPr>
        <w:t xml:space="preserve">Student.graduate()</w:t>
      </w:r>
    </w:p>
    <w:p w:rsidR="00000000" w:rsidDel="00000000" w:rsidP="00000000" w:rsidRDefault="00000000" w:rsidRPr="00000000" w14:paraId="000008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C">
      <w:pPr>
        <w:rPr/>
      </w:pPr>
      <w:r w:rsidDel="00000000" w:rsidR="00000000" w:rsidRPr="00000000">
        <w:rPr>
          <w:rtl w:val="0"/>
        </w:rPr>
        <w:t xml:space="preserve">EligibleForEmployment</w:t>
      </w:r>
    </w:p>
    <w:p w:rsidR="00000000" w:rsidDel="00000000" w:rsidP="00000000" w:rsidRDefault="00000000" w:rsidRPr="00000000" w14:paraId="0000084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E">
      <w:pPr>
        <w:rPr/>
      </w:pPr>
      <w:r w:rsidDel="00000000" w:rsidR="00000000" w:rsidRPr="00000000">
        <w:rPr>
          <w:rtl w:val="0"/>
        </w:rPr>
        <w:t xml:space="preserve">Employee.onboard()</w:t>
      </w:r>
    </w:p>
    <w:p w:rsidR="00000000" w:rsidDel="00000000" w:rsidP="00000000" w:rsidRDefault="00000000" w:rsidRPr="00000000" w14:paraId="0000084F">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850">
      <w:pPr>
        <w:pStyle w:val="Heading2"/>
        <w:keepNext w:val="0"/>
        <w:keepLines w:val="0"/>
        <w:spacing w:before="480" w:lineRule="auto"/>
        <w:rPr/>
      </w:pPr>
      <w:bookmarkStart w:colFirst="0" w:colLast="0" w:name="_3cd1zlnjt3mb" w:id="142"/>
      <w:bookmarkEnd w:id="142"/>
      <w:r w:rsidDel="00000000" w:rsidR="00000000" w:rsidRPr="00000000">
        <w:rPr>
          <w:rtl w:val="0"/>
        </w:rPr>
        <w:t xml:space="preserve">5. Inter-application: Product-to-service lifecycle</w:t>
      </w:r>
    </w:p>
    <w:p w:rsidR="00000000" w:rsidDel="00000000" w:rsidP="00000000" w:rsidRDefault="00000000" w:rsidRPr="00000000" w14:paraId="00000851">
      <w:pPr>
        <w:spacing w:after="240" w:before="240" w:lineRule="auto"/>
        <w:rPr/>
      </w:pPr>
      <w:r w:rsidDel="00000000" w:rsidR="00000000" w:rsidRPr="00000000">
        <w:rPr>
          <w:rtl w:val="0"/>
        </w:rPr>
        <w:t xml:space="preserve">Imagine:</w:t>
      </w:r>
    </w:p>
    <w:p w:rsidR="00000000" w:rsidDel="00000000" w:rsidP="00000000" w:rsidRDefault="00000000" w:rsidRPr="00000000" w14:paraId="00000852">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853">
      <w:pPr>
        <w:rPr/>
      </w:pPr>
      <w:r w:rsidDel="00000000" w:rsidR="00000000" w:rsidRPr="00000000">
        <w:rPr>
          <w:rtl w:val="0"/>
        </w:rPr>
        <w:t xml:space="preserve">Product</w:t>
      </w:r>
    </w:p>
    <w:p w:rsidR="00000000" w:rsidDel="00000000" w:rsidP="00000000" w:rsidRDefault="00000000" w:rsidRPr="00000000" w14:paraId="00000854">
      <w:pPr>
        <w:rPr/>
      </w:pPr>
      <w:r w:rsidDel="00000000" w:rsidR="00000000" w:rsidRPr="00000000">
        <w:rPr>
          <w:rtl w:val="0"/>
        </w:rPr>
        <w:t xml:space="preserve">Part</w:t>
      </w:r>
    </w:p>
    <w:p w:rsidR="00000000" w:rsidDel="00000000" w:rsidP="00000000" w:rsidRDefault="00000000" w:rsidRPr="00000000" w14:paraId="00000855">
      <w:pPr>
        <w:rPr/>
      </w:pPr>
      <w:r w:rsidDel="00000000" w:rsidR="00000000" w:rsidRPr="00000000">
        <w:rPr>
          <w:rtl w:val="0"/>
        </w:rPr>
        <w:t xml:space="preserve">Revision</w:t>
      </w:r>
    </w:p>
    <w:p w:rsidR="00000000" w:rsidDel="00000000" w:rsidP="00000000" w:rsidRDefault="00000000" w:rsidRPr="00000000" w14:paraId="00000856">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857">
      <w:pPr>
        <w:rPr/>
      </w:pPr>
      <w:r w:rsidDel="00000000" w:rsidR="00000000" w:rsidRPr="00000000">
        <w:rPr>
          <w:rtl w:val="0"/>
        </w:rPr>
        <w:t xml:space="preserve">Product</w:t>
      </w:r>
    </w:p>
    <w:p w:rsidR="00000000" w:rsidDel="00000000" w:rsidP="00000000" w:rsidRDefault="00000000" w:rsidRPr="00000000" w14:paraId="00000858">
      <w:pPr>
        <w:rPr/>
      </w:pPr>
      <w:r w:rsidDel="00000000" w:rsidR="00000000" w:rsidRPr="00000000">
        <w:rPr>
          <w:rtl w:val="0"/>
        </w:rPr>
        <w:t xml:space="preserve">PurchaseOrder</w:t>
      </w:r>
    </w:p>
    <w:p w:rsidR="00000000" w:rsidDel="00000000" w:rsidP="00000000" w:rsidRDefault="00000000" w:rsidRPr="00000000" w14:paraId="00000859">
      <w:pPr>
        <w:rPr/>
      </w:pPr>
      <w:r w:rsidDel="00000000" w:rsidR="00000000" w:rsidRPr="00000000">
        <w:rPr>
          <w:rtl w:val="0"/>
        </w:rPr>
        <w:t xml:space="preserve">Supplier</w:t>
      </w:r>
    </w:p>
    <w:p w:rsidR="00000000" w:rsidDel="00000000" w:rsidP="00000000" w:rsidRDefault="00000000" w:rsidRPr="00000000" w14:paraId="0000085A">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85B">
      <w:pPr>
        <w:rPr/>
      </w:pPr>
      <w:r w:rsidDel="00000000" w:rsidR="00000000" w:rsidRPr="00000000">
        <w:rPr>
          <w:rtl w:val="0"/>
        </w:rPr>
        <w:t xml:space="preserve">InstalledAsset</w:t>
      </w:r>
    </w:p>
    <w:p w:rsidR="00000000" w:rsidDel="00000000" w:rsidP="00000000" w:rsidRDefault="00000000" w:rsidRPr="00000000" w14:paraId="0000085C">
      <w:pPr>
        <w:rPr/>
      </w:pPr>
      <w:r w:rsidDel="00000000" w:rsidR="00000000" w:rsidRPr="00000000">
        <w:rPr>
          <w:rtl w:val="0"/>
        </w:rPr>
        <w:t xml:space="preserve">ServiceTicket</w:t>
      </w:r>
    </w:p>
    <w:p w:rsidR="00000000" w:rsidDel="00000000" w:rsidP="00000000" w:rsidRDefault="00000000" w:rsidRPr="00000000" w14:paraId="0000085D">
      <w:pPr>
        <w:rPr/>
      </w:pPr>
      <w:r w:rsidDel="00000000" w:rsidR="00000000" w:rsidRPr="00000000">
        <w:rPr>
          <w:rtl w:val="0"/>
        </w:rPr>
        <w:t xml:space="preserve">Technician</w:t>
      </w:r>
    </w:p>
    <w:p w:rsidR="00000000" w:rsidDel="00000000" w:rsidP="00000000" w:rsidRDefault="00000000" w:rsidRPr="00000000" w14:paraId="0000085E">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85F">
      <w:pPr>
        <w:rPr/>
      </w:pPr>
      <w:r w:rsidDel="00000000" w:rsidR="00000000" w:rsidRPr="00000000">
        <w:rPr>
          <w:rtl w:val="0"/>
        </w:rPr>
        <w:t xml:space="preserve">PLM.ProductRevision</w:t>
      </w:r>
    </w:p>
    <w:p w:rsidR="00000000" w:rsidDel="00000000" w:rsidP="00000000" w:rsidRDefault="00000000" w:rsidRPr="00000000" w14:paraId="000008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1">
      <w:pPr>
        <w:rPr/>
      </w:pPr>
      <w:r w:rsidDel="00000000" w:rsidR="00000000" w:rsidRPr="00000000">
        <w:rPr>
          <w:rtl w:val="0"/>
        </w:rPr>
        <w:t xml:space="preserve">ERP.Product</w:t>
      </w:r>
    </w:p>
    <w:p w:rsidR="00000000" w:rsidDel="00000000" w:rsidP="00000000" w:rsidRDefault="00000000" w:rsidRPr="00000000" w14:paraId="000008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3">
      <w:pPr>
        <w:rPr/>
      </w:pPr>
      <w:r w:rsidDel="00000000" w:rsidR="00000000" w:rsidRPr="00000000">
        <w:rPr>
          <w:rtl w:val="0"/>
        </w:rPr>
        <w:t xml:space="preserve">FieldService.InstalledAsset</w:t>
      </w:r>
    </w:p>
    <w:p w:rsidR="00000000" w:rsidDel="00000000" w:rsidP="00000000" w:rsidRDefault="00000000" w:rsidRPr="00000000" w14:paraId="00000864">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865">
      <w:pPr>
        <w:pStyle w:val="Heading3"/>
        <w:rPr/>
      </w:pPr>
      <w:bookmarkStart w:colFirst="0" w:colLast="0" w:name="_ok7u9xftn9li" w:id="143"/>
      <w:bookmarkEnd w:id="143"/>
      <w:r w:rsidDel="00000000" w:rsidR="00000000" w:rsidRPr="00000000">
        <w:rPr>
          <w:rtl w:val="0"/>
        </w:rPr>
        <w:t xml:space="preserve">Alignment features</w:t>
      </w:r>
    </w:p>
    <w:p w:rsidR="00000000" w:rsidDel="00000000" w:rsidP="00000000" w:rsidRDefault="00000000" w:rsidRPr="00000000" w14:paraId="00000866">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867">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868">
      <w:pPr>
        <w:pStyle w:val="Heading3"/>
        <w:rPr/>
      </w:pPr>
      <w:bookmarkStart w:colFirst="0" w:colLast="0" w:name="_md5wbh9qxy3b" w:id="144"/>
      <w:bookmarkEnd w:id="144"/>
      <w:r w:rsidDel="00000000" w:rsidR="00000000" w:rsidRPr="00000000">
        <w:rPr>
          <w:rtl w:val="0"/>
        </w:rPr>
        <w:t xml:space="preserve">Unified facade</w:t>
      </w:r>
    </w:p>
    <w:p w:rsidR="00000000" w:rsidDel="00000000" w:rsidP="00000000" w:rsidRDefault="00000000" w:rsidRPr="00000000" w14:paraId="00000869">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86A">
      <w:pPr>
        <w:rPr/>
      </w:pPr>
      <w:r w:rsidDel="00000000" w:rsidR="00000000" w:rsidRPr="00000000">
        <w:rPr>
          <w:rtl w:val="0"/>
        </w:rPr>
        <w:t xml:space="preserve">GET /plm/products/...</w:t>
      </w:r>
    </w:p>
    <w:p w:rsidR="00000000" w:rsidDel="00000000" w:rsidP="00000000" w:rsidRDefault="00000000" w:rsidRPr="00000000" w14:paraId="0000086B">
      <w:pPr>
        <w:rPr/>
      </w:pPr>
      <w:r w:rsidDel="00000000" w:rsidR="00000000" w:rsidRPr="00000000">
        <w:rPr>
          <w:rtl w:val="0"/>
        </w:rPr>
        <w:t xml:space="preserve">GET /erp/products/...</w:t>
      </w:r>
    </w:p>
    <w:p w:rsidR="00000000" w:rsidDel="00000000" w:rsidP="00000000" w:rsidRDefault="00000000" w:rsidRPr="00000000" w14:paraId="0000086C">
      <w:pPr>
        <w:rPr/>
      </w:pPr>
      <w:r w:rsidDel="00000000" w:rsidR="00000000" w:rsidRPr="00000000">
        <w:rPr>
          <w:rtl w:val="0"/>
        </w:rPr>
        <w:t xml:space="preserve">GET /field-service/assets/...</w:t>
      </w:r>
    </w:p>
    <w:p w:rsidR="00000000" w:rsidDel="00000000" w:rsidP="00000000" w:rsidRDefault="00000000" w:rsidRPr="00000000" w14:paraId="0000086D">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86E">
      <w:pPr>
        <w:rPr/>
      </w:pPr>
      <w:r w:rsidDel="00000000" w:rsidR="00000000" w:rsidRPr="00000000">
        <w:rPr>
          <w:rtl w:val="0"/>
        </w:rPr>
        <w:t xml:space="preserve">GET /products/{id}</w:t>
      </w:r>
    </w:p>
    <w:p w:rsidR="00000000" w:rsidDel="00000000" w:rsidP="00000000" w:rsidRDefault="00000000" w:rsidRPr="00000000" w14:paraId="0000086F">
      <w:pPr>
        <w:rPr/>
      </w:pPr>
      <w:r w:rsidDel="00000000" w:rsidR="00000000" w:rsidRPr="00000000">
        <w:rPr>
          <w:rtl w:val="0"/>
        </w:rPr>
        <w:t xml:space="preserve">GET /products/{id}/revisions</w:t>
      </w:r>
    </w:p>
    <w:p w:rsidR="00000000" w:rsidDel="00000000" w:rsidP="00000000" w:rsidRDefault="00000000" w:rsidRPr="00000000" w14:paraId="00000870">
      <w:pPr>
        <w:rPr/>
      </w:pPr>
      <w:r w:rsidDel="00000000" w:rsidR="00000000" w:rsidRPr="00000000">
        <w:rPr>
          <w:rtl w:val="0"/>
        </w:rPr>
        <w:t xml:space="preserve">GET /products/{id}/installed-assets</w:t>
      </w:r>
    </w:p>
    <w:p w:rsidR="00000000" w:rsidDel="00000000" w:rsidP="00000000" w:rsidRDefault="00000000" w:rsidRPr="00000000" w14:paraId="00000871">
      <w:pPr>
        <w:rPr/>
      </w:pPr>
      <w:r w:rsidDel="00000000" w:rsidR="00000000" w:rsidRPr="00000000">
        <w:rPr>
          <w:rtl w:val="0"/>
        </w:rPr>
        <w:t xml:space="preserve">GET /products/{id}/service-history</w:t>
      </w:r>
    </w:p>
    <w:p w:rsidR="00000000" w:rsidDel="00000000" w:rsidP="00000000" w:rsidRDefault="00000000" w:rsidRPr="00000000" w14:paraId="00000872">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873">
      <w:pPr>
        <w:pStyle w:val="Heading2"/>
        <w:keepNext w:val="0"/>
        <w:keepLines w:val="0"/>
        <w:spacing w:before="480" w:lineRule="auto"/>
        <w:rPr/>
      </w:pPr>
      <w:bookmarkStart w:colFirst="0" w:colLast="0" w:name="_mwl6ux7k204i" w:id="145"/>
      <w:bookmarkEnd w:id="145"/>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874">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875">
      <w:pPr>
        <w:spacing w:after="240" w:before="240" w:lineRule="auto"/>
        <w:rPr/>
      </w:pPr>
      <w:r w:rsidDel="00000000" w:rsidR="00000000" w:rsidRPr="00000000">
        <w:rPr>
          <w:rtl w:val="0"/>
        </w:rPr>
        <w:t xml:space="preserve">Suppose:</w:t>
      </w:r>
    </w:p>
    <w:p w:rsidR="00000000" w:rsidDel="00000000" w:rsidP="00000000" w:rsidRDefault="00000000" w:rsidRPr="00000000" w14:paraId="00000876">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877">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878">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879">
      <w:pPr>
        <w:rPr/>
      </w:pPr>
      <w:r w:rsidDel="00000000" w:rsidR="00000000" w:rsidRPr="00000000">
        <w:rPr>
          <w:rtl w:val="0"/>
        </w:rPr>
        <w:t xml:space="preserve">Lead</w:t>
      </w:r>
    </w:p>
    <w:p w:rsidR="00000000" w:rsidDel="00000000" w:rsidP="00000000" w:rsidRDefault="00000000" w:rsidRPr="00000000" w14:paraId="000008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B">
      <w:pPr>
        <w:rPr/>
      </w:pPr>
      <w:r w:rsidDel="00000000" w:rsidR="00000000" w:rsidRPr="00000000">
        <w:rPr>
          <w:rtl w:val="0"/>
        </w:rPr>
        <w:t xml:space="preserve">Customer</w:t>
      </w:r>
    </w:p>
    <w:p w:rsidR="00000000" w:rsidDel="00000000" w:rsidP="00000000" w:rsidRDefault="00000000" w:rsidRPr="00000000" w14:paraId="000008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D">
      <w:pPr>
        <w:rPr/>
      </w:pPr>
      <w:r w:rsidDel="00000000" w:rsidR="00000000" w:rsidRPr="00000000">
        <w:rPr>
          <w:rtl w:val="0"/>
        </w:rPr>
        <w:t xml:space="preserve">Contract</w:t>
      </w:r>
    </w:p>
    <w:p w:rsidR="00000000" w:rsidDel="00000000" w:rsidP="00000000" w:rsidRDefault="00000000" w:rsidRPr="00000000" w14:paraId="000008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F">
      <w:pPr>
        <w:rPr/>
      </w:pPr>
      <w:r w:rsidDel="00000000" w:rsidR="00000000" w:rsidRPr="00000000">
        <w:rPr>
          <w:rtl w:val="0"/>
        </w:rPr>
        <w:t xml:space="preserve">ServiceRelationship</w:t>
      </w:r>
    </w:p>
    <w:p w:rsidR="00000000" w:rsidDel="00000000" w:rsidP="00000000" w:rsidRDefault="00000000" w:rsidRPr="00000000" w14:paraId="00000880">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881">
      <w:pPr>
        <w:rPr/>
      </w:pPr>
      <w:r w:rsidDel="00000000" w:rsidR="00000000" w:rsidRPr="00000000">
        <w:rPr>
          <w:rtl w:val="0"/>
        </w:rPr>
        <w:t xml:space="preserve">CustomerLifecycle</w:t>
      </w:r>
    </w:p>
    <w:p w:rsidR="00000000" w:rsidDel="00000000" w:rsidP="00000000" w:rsidRDefault="00000000" w:rsidRPr="00000000" w14:paraId="00000882">
      <w:pPr>
        <w:pStyle w:val="Heading3"/>
        <w:rPr/>
      </w:pPr>
      <w:bookmarkStart w:colFirst="0" w:colLast="0" w:name="_xkebn71bnzrh" w:id="146"/>
      <w:bookmarkEnd w:id="146"/>
      <w:r w:rsidDel="00000000" w:rsidR="00000000" w:rsidRPr="00000000">
        <w:rPr>
          <w:rtl w:val="0"/>
        </w:rPr>
        <w:t xml:space="preserve">Aggregation</w:t>
      </w:r>
    </w:p>
    <w:p w:rsidR="00000000" w:rsidDel="00000000" w:rsidP="00000000" w:rsidRDefault="00000000" w:rsidRPr="00000000" w14:paraId="00000883">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884">
      <w:pPr>
        <w:pStyle w:val="Heading3"/>
        <w:rPr/>
      </w:pPr>
      <w:bookmarkStart w:colFirst="0" w:colLast="0" w:name="_jlpbw1i1f7wb" w:id="147"/>
      <w:bookmarkEnd w:id="147"/>
      <w:r w:rsidDel="00000000" w:rsidR="00000000" w:rsidRPr="00000000">
        <w:rPr>
          <w:rtl w:val="0"/>
        </w:rPr>
        <w:t xml:space="preserve">Alignment</w:t>
      </w:r>
    </w:p>
    <w:p w:rsidR="00000000" w:rsidDel="00000000" w:rsidP="00000000" w:rsidRDefault="00000000" w:rsidRPr="00000000" w14:paraId="00000885">
      <w:pPr>
        <w:spacing w:after="240" w:before="240" w:lineRule="auto"/>
        <w:rPr/>
      </w:pPr>
      <w:r w:rsidDel="00000000" w:rsidR="00000000" w:rsidRPr="00000000">
        <w:rPr>
          <w:rtl w:val="0"/>
        </w:rPr>
        <w:t xml:space="preserve">Resolve:</w:t>
      </w:r>
    </w:p>
    <w:p w:rsidR="00000000" w:rsidDel="00000000" w:rsidP="00000000" w:rsidRDefault="00000000" w:rsidRPr="00000000" w14:paraId="00000886">
      <w:pPr>
        <w:rPr/>
      </w:pPr>
      <w:r w:rsidDel="00000000" w:rsidR="00000000" w:rsidRPr="00000000">
        <w:rPr>
          <w:rtl w:val="0"/>
        </w:rPr>
        <w:t xml:space="preserve">Marketing.Lead.person</w:t>
      </w:r>
    </w:p>
    <w:p w:rsidR="00000000" w:rsidDel="00000000" w:rsidP="00000000" w:rsidRDefault="00000000" w:rsidRPr="00000000" w14:paraId="00000887">
      <w:pPr>
        <w:rPr/>
      </w:pPr>
      <w:r w:rsidDel="00000000" w:rsidR="00000000" w:rsidRPr="00000000">
        <w:rPr>
          <w:rtl w:val="0"/>
        </w:rPr>
        <w:t xml:space="preserve">CRM.Customer.person</w:t>
      </w:r>
    </w:p>
    <w:p w:rsidR="00000000" w:rsidDel="00000000" w:rsidP="00000000" w:rsidRDefault="00000000" w:rsidRPr="00000000" w14:paraId="00000888">
      <w:pPr>
        <w:rPr/>
      </w:pPr>
      <w:r w:rsidDel="00000000" w:rsidR="00000000" w:rsidRPr="00000000">
        <w:rPr>
          <w:rtl w:val="0"/>
        </w:rPr>
        <w:t xml:space="preserve">ERP.Contract.account</w:t>
      </w:r>
    </w:p>
    <w:p w:rsidR="00000000" w:rsidDel="00000000" w:rsidP="00000000" w:rsidRDefault="00000000" w:rsidRPr="00000000" w14:paraId="00000889">
      <w:pPr>
        <w:rPr/>
      </w:pPr>
      <w:r w:rsidDel="00000000" w:rsidR="00000000" w:rsidRPr="00000000">
        <w:rPr>
          <w:rtl w:val="0"/>
        </w:rPr>
        <w:t xml:space="preserve">Support.Case.account</w:t>
      </w:r>
    </w:p>
    <w:p w:rsidR="00000000" w:rsidDel="00000000" w:rsidP="00000000" w:rsidRDefault="00000000" w:rsidRPr="00000000" w14:paraId="0000088A">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88B">
      <w:pPr>
        <w:pStyle w:val="Heading3"/>
        <w:rPr/>
      </w:pPr>
      <w:bookmarkStart w:colFirst="0" w:colLast="0" w:name="_ny0dhm1tweck" w:id="148"/>
      <w:bookmarkEnd w:id="148"/>
      <w:r w:rsidDel="00000000" w:rsidR="00000000" w:rsidRPr="00000000">
        <w:rPr>
          <w:rtl w:val="0"/>
        </w:rPr>
        <w:t xml:space="preserve">Activation</w:t>
      </w:r>
    </w:p>
    <w:p w:rsidR="00000000" w:rsidDel="00000000" w:rsidP="00000000" w:rsidRDefault="00000000" w:rsidRPr="00000000" w14:paraId="0000088C">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88D">
      <w:pPr>
        <w:rPr/>
      </w:pPr>
      <w:r w:rsidDel="00000000" w:rsidR="00000000" w:rsidRPr="00000000">
        <w:rPr>
          <w:rtl w:val="0"/>
        </w:rPr>
        <w:t xml:space="preserve">customer.convertLead()</w:t>
      </w:r>
    </w:p>
    <w:p w:rsidR="00000000" w:rsidDel="00000000" w:rsidP="00000000" w:rsidRDefault="00000000" w:rsidRPr="00000000" w14:paraId="0000088E">
      <w:pPr>
        <w:rPr/>
      </w:pPr>
      <w:r w:rsidDel="00000000" w:rsidR="00000000" w:rsidRPr="00000000">
        <w:rPr>
          <w:rtl w:val="0"/>
        </w:rPr>
        <w:t xml:space="preserve">customer.activateContract()</w:t>
      </w:r>
    </w:p>
    <w:p w:rsidR="00000000" w:rsidDel="00000000" w:rsidP="00000000" w:rsidRDefault="00000000" w:rsidRPr="00000000" w14:paraId="0000088F">
      <w:pPr>
        <w:rPr/>
      </w:pPr>
      <w:r w:rsidDel="00000000" w:rsidR="00000000" w:rsidRPr="00000000">
        <w:rPr>
          <w:rtl w:val="0"/>
        </w:rPr>
        <w:t xml:space="preserve">customer.openServiceCase()</w:t>
      </w:r>
    </w:p>
    <w:p w:rsidR="00000000" w:rsidDel="00000000" w:rsidP="00000000" w:rsidRDefault="00000000" w:rsidRPr="00000000" w14:paraId="00000890">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891">
      <w:pPr>
        <w:pStyle w:val="Heading2"/>
        <w:keepNext w:val="0"/>
        <w:keepLines w:val="0"/>
        <w:spacing w:before="480" w:lineRule="auto"/>
        <w:rPr/>
      </w:pPr>
      <w:bookmarkStart w:colFirst="0" w:colLast="0" w:name="_gcugb5asdcpi" w:id="149"/>
      <w:bookmarkEnd w:id="149"/>
      <w:r w:rsidDel="00000000" w:rsidR="00000000" w:rsidRPr="00000000">
        <w:rPr>
          <w:rtl w:val="0"/>
        </w:rPr>
        <w:t xml:space="preserve">7. Inter-application: Finance reconciliation</w:t>
      </w:r>
    </w:p>
    <w:p w:rsidR="00000000" w:rsidDel="00000000" w:rsidP="00000000" w:rsidRDefault="00000000" w:rsidRPr="00000000" w14:paraId="00000892">
      <w:pPr>
        <w:spacing w:after="240" w:before="240" w:lineRule="auto"/>
        <w:rPr/>
      </w:pPr>
      <w:r w:rsidDel="00000000" w:rsidR="00000000" w:rsidRPr="00000000">
        <w:rPr>
          <w:rtl w:val="0"/>
        </w:rPr>
        <w:t xml:space="preserve">Consider:</w:t>
      </w:r>
    </w:p>
    <w:p w:rsidR="00000000" w:rsidDel="00000000" w:rsidP="00000000" w:rsidRDefault="00000000" w:rsidRPr="00000000" w14:paraId="00000893">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894">
      <w:pPr>
        <w:rPr/>
      </w:pPr>
      <w:r w:rsidDel="00000000" w:rsidR="00000000" w:rsidRPr="00000000">
        <w:rPr>
          <w:rtl w:val="0"/>
        </w:rPr>
        <w:t xml:space="preserve">Order</w:t>
      </w:r>
    </w:p>
    <w:p w:rsidR="00000000" w:rsidDel="00000000" w:rsidP="00000000" w:rsidRDefault="00000000" w:rsidRPr="00000000" w14:paraId="00000895">
      <w:pPr>
        <w:rPr/>
      </w:pPr>
      <w:r w:rsidDel="00000000" w:rsidR="00000000" w:rsidRPr="00000000">
        <w:rPr>
          <w:rtl w:val="0"/>
        </w:rPr>
        <w:t xml:space="preserve">OrderTotal</w:t>
      </w:r>
    </w:p>
    <w:p w:rsidR="00000000" w:rsidDel="00000000" w:rsidP="00000000" w:rsidRDefault="00000000" w:rsidRPr="00000000" w14:paraId="00000896">
      <w:pPr>
        <w:rPr/>
      </w:pPr>
      <w:r w:rsidDel="00000000" w:rsidR="00000000" w:rsidRPr="00000000">
        <w:rPr>
          <w:rtl w:val="0"/>
        </w:rPr>
        <w:t xml:space="preserve">Customer</w:t>
      </w:r>
    </w:p>
    <w:p w:rsidR="00000000" w:rsidDel="00000000" w:rsidP="00000000" w:rsidRDefault="00000000" w:rsidRPr="00000000" w14:paraId="00000897">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898">
      <w:pPr>
        <w:rPr/>
      </w:pPr>
      <w:r w:rsidDel="00000000" w:rsidR="00000000" w:rsidRPr="00000000">
        <w:rPr>
          <w:rtl w:val="0"/>
        </w:rPr>
        <w:t xml:space="preserve">Invoice</w:t>
      </w:r>
    </w:p>
    <w:p w:rsidR="00000000" w:rsidDel="00000000" w:rsidP="00000000" w:rsidRDefault="00000000" w:rsidRPr="00000000" w14:paraId="00000899">
      <w:pPr>
        <w:rPr/>
      </w:pPr>
      <w:r w:rsidDel="00000000" w:rsidR="00000000" w:rsidRPr="00000000">
        <w:rPr>
          <w:rtl w:val="0"/>
        </w:rPr>
        <w:t xml:space="preserve">InvoiceTotal</w:t>
      </w:r>
    </w:p>
    <w:p w:rsidR="00000000" w:rsidDel="00000000" w:rsidP="00000000" w:rsidRDefault="00000000" w:rsidRPr="00000000" w14:paraId="0000089A">
      <w:pPr>
        <w:rPr/>
      </w:pPr>
      <w:r w:rsidDel="00000000" w:rsidR="00000000" w:rsidRPr="00000000">
        <w:rPr>
          <w:rtl w:val="0"/>
        </w:rPr>
        <w:t xml:space="preserve">Account</w:t>
      </w:r>
    </w:p>
    <w:p w:rsidR="00000000" w:rsidDel="00000000" w:rsidP="00000000" w:rsidRDefault="00000000" w:rsidRPr="00000000" w14:paraId="0000089B">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89C">
      <w:pPr>
        <w:rPr/>
      </w:pPr>
      <w:r w:rsidDel="00000000" w:rsidR="00000000" w:rsidRPr="00000000">
        <w:rPr>
          <w:rtl w:val="0"/>
        </w:rPr>
        <w:t xml:space="preserve">Payment</w:t>
      </w:r>
    </w:p>
    <w:p w:rsidR="00000000" w:rsidDel="00000000" w:rsidP="00000000" w:rsidRDefault="00000000" w:rsidRPr="00000000" w14:paraId="0000089D">
      <w:pPr>
        <w:rPr/>
      </w:pPr>
      <w:r w:rsidDel="00000000" w:rsidR="00000000" w:rsidRPr="00000000">
        <w:rPr>
          <w:rtl w:val="0"/>
        </w:rPr>
        <w:t xml:space="preserve">Settlement</w:t>
      </w:r>
    </w:p>
    <w:p w:rsidR="00000000" w:rsidDel="00000000" w:rsidP="00000000" w:rsidRDefault="00000000" w:rsidRPr="00000000" w14:paraId="0000089E">
      <w:pPr>
        <w:rPr/>
      </w:pPr>
      <w:r w:rsidDel="00000000" w:rsidR="00000000" w:rsidRPr="00000000">
        <w:rPr>
          <w:rtl w:val="0"/>
        </w:rPr>
        <w:t xml:space="preserve">Account</w:t>
      </w:r>
    </w:p>
    <w:p w:rsidR="00000000" w:rsidDel="00000000" w:rsidP="00000000" w:rsidRDefault="00000000" w:rsidRPr="00000000" w14:paraId="0000089F">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8A0">
      <w:pPr>
        <w:rPr/>
      </w:pPr>
      <w:r w:rsidDel="00000000" w:rsidR="00000000" w:rsidRPr="00000000">
        <w:rPr>
          <w:rtl w:val="0"/>
        </w:rPr>
        <w:t xml:space="preserve">Order</w:t>
      </w:r>
    </w:p>
    <w:p w:rsidR="00000000" w:rsidDel="00000000" w:rsidP="00000000" w:rsidRDefault="00000000" w:rsidRPr="00000000" w14:paraId="000008A1">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8A2">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8A3">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8A4">
      <w:pPr>
        <w:pStyle w:val="Heading3"/>
        <w:rPr/>
      </w:pPr>
      <w:bookmarkStart w:colFirst="0" w:colLast="0" w:name="_44sffs49w5ql" w:id="150"/>
      <w:bookmarkEnd w:id="150"/>
      <w:r w:rsidDel="00000000" w:rsidR="00000000" w:rsidRPr="00000000">
        <w:rPr>
          <w:rtl w:val="0"/>
        </w:rPr>
        <w:t xml:space="preserve">Alignment</w:t>
      </w:r>
    </w:p>
    <w:p w:rsidR="00000000" w:rsidDel="00000000" w:rsidP="00000000" w:rsidRDefault="00000000" w:rsidRPr="00000000" w14:paraId="000008A5">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8A6">
      <w:pPr>
        <w:rPr/>
      </w:pPr>
      <w:r w:rsidDel="00000000" w:rsidR="00000000" w:rsidRPr="00000000">
        <w:rPr>
          <w:rtl w:val="0"/>
        </w:rPr>
        <w:t xml:space="preserve">Sales.Customer</w:t>
      </w:r>
    </w:p>
    <w:p w:rsidR="00000000" w:rsidDel="00000000" w:rsidP="00000000" w:rsidRDefault="00000000" w:rsidRPr="00000000" w14:paraId="000008A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8">
      <w:pPr>
        <w:rPr/>
      </w:pPr>
      <w:r w:rsidDel="00000000" w:rsidR="00000000" w:rsidRPr="00000000">
        <w:rPr>
          <w:rtl w:val="0"/>
        </w:rPr>
        <w:t xml:space="preserve">Billing.Account</w:t>
      </w:r>
    </w:p>
    <w:p w:rsidR="00000000" w:rsidDel="00000000" w:rsidP="00000000" w:rsidRDefault="00000000" w:rsidRPr="00000000" w14:paraId="000008A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A">
      <w:pPr>
        <w:rPr/>
      </w:pPr>
      <w:r w:rsidDel="00000000" w:rsidR="00000000" w:rsidRPr="00000000">
        <w:rPr>
          <w:rtl w:val="0"/>
        </w:rPr>
        <w:t xml:space="preserve">Payments.Account</w:t>
      </w:r>
    </w:p>
    <w:p w:rsidR="00000000" w:rsidDel="00000000" w:rsidP="00000000" w:rsidRDefault="00000000" w:rsidRPr="00000000" w14:paraId="000008AB">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8AC">
      <w:pPr>
        <w:rPr/>
      </w:pPr>
      <w:r w:rsidDel="00000000" w:rsidR="00000000" w:rsidRPr="00000000">
        <w:rPr>
          <w:rtl w:val="0"/>
        </w:rPr>
        <w:t xml:space="preserve">OrderTotal</w:t>
      </w:r>
    </w:p>
    <w:p w:rsidR="00000000" w:rsidDel="00000000" w:rsidP="00000000" w:rsidRDefault="00000000" w:rsidRPr="00000000" w14:paraId="000008AD">
      <w:pPr>
        <w:rPr/>
      </w:pPr>
      <w:r w:rsidDel="00000000" w:rsidR="00000000" w:rsidRPr="00000000">
        <w:rPr>
          <w:rtl w:val="0"/>
        </w:rPr>
        <w:t xml:space="preserve">InvoiceTotal</w:t>
      </w:r>
    </w:p>
    <w:p w:rsidR="00000000" w:rsidDel="00000000" w:rsidP="00000000" w:rsidRDefault="00000000" w:rsidRPr="00000000" w14:paraId="000008AE">
      <w:pPr>
        <w:rPr/>
      </w:pPr>
      <w:r w:rsidDel="00000000" w:rsidR="00000000" w:rsidRPr="00000000">
        <w:rPr>
          <w:rtl w:val="0"/>
        </w:rPr>
        <w:t xml:space="preserve">PaymentAmount</w:t>
      </w:r>
    </w:p>
    <w:p w:rsidR="00000000" w:rsidDel="00000000" w:rsidP="00000000" w:rsidRDefault="00000000" w:rsidRPr="00000000" w14:paraId="000008AF">
      <w:pPr>
        <w:pStyle w:val="Heading3"/>
        <w:rPr/>
      </w:pPr>
      <w:bookmarkStart w:colFirst="0" w:colLast="0" w:name="_qhpi2zn7o6dw" w:id="151"/>
      <w:bookmarkEnd w:id="151"/>
      <w:r w:rsidDel="00000000" w:rsidR="00000000" w:rsidRPr="00000000">
        <w:rPr>
          <w:rtl w:val="0"/>
        </w:rPr>
        <w:t xml:space="preserve">Activation</w:t>
      </w:r>
    </w:p>
    <w:p w:rsidR="00000000" w:rsidDel="00000000" w:rsidP="00000000" w:rsidRDefault="00000000" w:rsidRPr="00000000" w14:paraId="000008B0">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8B1">
      <w:pPr>
        <w:rPr/>
      </w:pPr>
      <w:r w:rsidDel="00000000" w:rsidR="00000000" w:rsidRPr="00000000">
        <w:rPr>
          <w:rtl w:val="0"/>
        </w:rPr>
        <w:t xml:space="preserve">GET  /orders/{id}/financial-status</w:t>
      </w:r>
    </w:p>
    <w:p w:rsidR="00000000" w:rsidDel="00000000" w:rsidP="00000000" w:rsidRDefault="00000000" w:rsidRPr="00000000" w14:paraId="000008B2">
      <w:pPr>
        <w:rPr/>
      </w:pPr>
      <w:r w:rsidDel="00000000" w:rsidR="00000000" w:rsidRPr="00000000">
        <w:rPr>
          <w:rtl w:val="0"/>
        </w:rPr>
        <w:t xml:space="preserve">GET  /customers/{id}/outstanding-balance</w:t>
      </w:r>
    </w:p>
    <w:p w:rsidR="00000000" w:rsidDel="00000000" w:rsidP="00000000" w:rsidRDefault="00000000" w:rsidRPr="00000000" w14:paraId="000008B3">
      <w:pPr>
        <w:rPr/>
      </w:pPr>
      <w:r w:rsidDel="00000000" w:rsidR="00000000" w:rsidRPr="00000000">
        <w:rPr>
          <w:rtl w:val="0"/>
        </w:rPr>
        <w:t xml:space="preserve">POST /orders/{id}/settle</w:t>
      </w:r>
    </w:p>
    <w:p w:rsidR="00000000" w:rsidDel="00000000" w:rsidP="00000000" w:rsidRDefault="00000000" w:rsidRPr="00000000" w14:paraId="000008B4">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8B5">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8B6">
      <w:pPr>
        <w:pStyle w:val="Heading2"/>
        <w:keepNext w:val="0"/>
        <w:keepLines w:val="0"/>
        <w:spacing w:before="480" w:lineRule="auto"/>
        <w:rPr/>
      </w:pPr>
      <w:bookmarkStart w:colFirst="0" w:colLast="0" w:name="_p4txiq8jdkmr" w:id="152"/>
      <w:bookmarkEnd w:id="152"/>
      <w:r w:rsidDel="00000000" w:rsidR="00000000" w:rsidRPr="00000000">
        <w:rPr>
          <w:rtl w:val="0"/>
        </w:rPr>
        <w:t xml:space="preserve">8. A more interesting class: inferred "composite" interactions</w:t>
      </w:r>
    </w:p>
    <w:p w:rsidR="00000000" w:rsidDel="00000000" w:rsidP="00000000" w:rsidRDefault="00000000" w:rsidRPr="00000000" w14:paraId="000008B7">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8B8">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8B9">
      <w:pPr>
        <w:rPr/>
      </w:pPr>
      <w:r w:rsidDel="00000000" w:rsidR="00000000" w:rsidRPr="00000000">
        <w:rPr>
          <w:rtl w:val="0"/>
        </w:rPr>
        <w:t xml:space="preserve">Context:</w:t>
      </w:r>
    </w:p>
    <w:p w:rsidR="00000000" w:rsidDel="00000000" w:rsidP="00000000" w:rsidRDefault="00000000" w:rsidRPr="00000000" w14:paraId="000008BA">
      <w:pPr>
        <w:rPr/>
      </w:pPr>
      <w:r w:rsidDel="00000000" w:rsidR="00000000" w:rsidRPr="00000000">
        <w:rPr>
          <w:rtl w:val="0"/>
        </w:rPr>
        <w:t xml:space="preserve">    CustomerOnboarding</w:t>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t xml:space="preserve">Roles:</w:t>
      </w:r>
    </w:p>
    <w:p w:rsidR="00000000" w:rsidDel="00000000" w:rsidP="00000000" w:rsidRDefault="00000000" w:rsidRPr="00000000" w14:paraId="000008BD">
      <w:pPr>
        <w:rPr/>
      </w:pPr>
      <w:r w:rsidDel="00000000" w:rsidR="00000000" w:rsidRPr="00000000">
        <w:rPr>
          <w:rtl w:val="0"/>
        </w:rPr>
        <w:t xml:space="preserve">    Applicant</w:t>
      </w:r>
    </w:p>
    <w:p w:rsidR="00000000" w:rsidDel="00000000" w:rsidP="00000000" w:rsidRDefault="00000000" w:rsidRPr="00000000" w14:paraId="000008BE">
      <w:pPr>
        <w:rPr/>
      </w:pPr>
      <w:r w:rsidDel="00000000" w:rsidR="00000000" w:rsidRPr="00000000">
        <w:rPr>
          <w:rtl w:val="0"/>
        </w:rPr>
        <w:t xml:space="preserve">    SalesRepresentative</w:t>
      </w:r>
    </w:p>
    <w:p w:rsidR="00000000" w:rsidDel="00000000" w:rsidP="00000000" w:rsidRDefault="00000000" w:rsidRPr="00000000" w14:paraId="000008BF">
      <w:pPr>
        <w:rPr/>
      </w:pPr>
      <w:r w:rsidDel="00000000" w:rsidR="00000000" w:rsidRPr="00000000">
        <w:rPr>
          <w:rtl w:val="0"/>
        </w:rPr>
        <w:t xml:space="preserve">    ComplianceOfficer</w:t>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rPr/>
      </w:pPr>
      <w:r w:rsidDel="00000000" w:rsidR="00000000" w:rsidRPr="00000000">
        <w:rPr>
          <w:rtl w:val="0"/>
        </w:rPr>
        <w:t xml:space="preserve">Actors:</w:t>
      </w:r>
    </w:p>
    <w:p w:rsidR="00000000" w:rsidDel="00000000" w:rsidP="00000000" w:rsidRDefault="00000000" w:rsidRPr="00000000" w14:paraId="000008C2">
      <w:pPr>
        <w:rPr/>
      </w:pPr>
      <w:r w:rsidDel="00000000" w:rsidR="00000000" w:rsidRPr="00000000">
        <w:rPr>
          <w:rtl w:val="0"/>
        </w:rPr>
        <w:t xml:space="preserve">    Customer</w:t>
      </w:r>
    </w:p>
    <w:p w:rsidR="00000000" w:rsidDel="00000000" w:rsidP="00000000" w:rsidRDefault="00000000" w:rsidRPr="00000000" w14:paraId="000008C3">
      <w:pPr>
        <w:rPr/>
      </w:pPr>
      <w:r w:rsidDel="00000000" w:rsidR="00000000" w:rsidRPr="00000000">
        <w:rPr>
          <w:rtl w:val="0"/>
        </w:rPr>
        <w:t xml:space="preserve">    CRM</w:t>
      </w:r>
    </w:p>
    <w:p w:rsidR="00000000" w:rsidDel="00000000" w:rsidP="00000000" w:rsidRDefault="00000000" w:rsidRPr="00000000" w14:paraId="000008C4">
      <w:pPr>
        <w:rPr/>
      </w:pPr>
      <w:r w:rsidDel="00000000" w:rsidR="00000000" w:rsidRPr="00000000">
        <w:rPr>
          <w:rtl w:val="0"/>
        </w:rPr>
        <w:t xml:space="preserve">    IdentityService</w:t>
      </w:r>
    </w:p>
    <w:p w:rsidR="00000000" w:rsidDel="00000000" w:rsidP="00000000" w:rsidRDefault="00000000" w:rsidRPr="00000000" w14:paraId="000008C5">
      <w:pPr>
        <w:rPr/>
      </w:pPr>
      <w:r w:rsidDel="00000000" w:rsidR="00000000" w:rsidRPr="00000000">
        <w:rPr>
          <w:rtl w:val="0"/>
        </w:rPr>
        <w:t xml:space="preserve">    ComplianceSystem</w:t>
      </w:r>
    </w:p>
    <w:p w:rsidR="00000000" w:rsidDel="00000000" w:rsidP="00000000" w:rsidRDefault="00000000" w:rsidRPr="00000000" w14:paraId="000008C6">
      <w:pPr>
        <w:rPr/>
      </w:pPr>
      <w:r w:rsidDel="00000000" w:rsidR="00000000" w:rsidRPr="00000000">
        <w:rPr>
          <w:rtl w:val="0"/>
        </w:rPr>
        <w:t xml:space="preserve">    ERP</w:t>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pPr>
      <w:r w:rsidDel="00000000" w:rsidR="00000000" w:rsidRPr="00000000">
        <w:rPr>
          <w:rtl w:val="0"/>
        </w:rPr>
        <w:t xml:space="preserve">Interactions:</w:t>
      </w:r>
    </w:p>
    <w:p w:rsidR="00000000" w:rsidDel="00000000" w:rsidP="00000000" w:rsidRDefault="00000000" w:rsidRPr="00000000" w14:paraId="000008C9">
      <w:pPr>
        <w:rPr/>
      </w:pPr>
      <w:r w:rsidDel="00000000" w:rsidR="00000000" w:rsidRPr="00000000">
        <w:rPr>
          <w:rtl w:val="0"/>
        </w:rPr>
        <w:t xml:space="preserve">    createCustomer</w:t>
      </w:r>
    </w:p>
    <w:p w:rsidR="00000000" w:rsidDel="00000000" w:rsidP="00000000" w:rsidRDefault="00000000" w:rsidRPr="00000000" w14:paraId="000008CA">
      <w:pPr>
        <w:rPr/>
      </w:pPr>
      <w:r w:rsidDel="00000000" w:rsidR="00000000" w:rsidRPr="00000000">
        <w:rPr>
          <w:rtl w:val="0"/>
        </w:rPr>
        <w:t xml:space="preserve">    verifyIdentity</w:t>
      </w:r>
    </w:p>
    <w:p w:rsidR="00000000" w:rsidDel="00000000" w:rsidP="00000000" w:rsidRDefault="00000000" w:rsidRPr="00000000" w14:paraId="000008CB">
      <w:pPr>
        <w:rPr/>
      </w:pPr>
      <w:r w:rsidDel="00000000" w:rsidR="00000000" w:rsidRPr="00000000">
        <w:rPr>
          <w:rtl w:val="0"/>
        </w:rPr>
        <w:t xml:space="preserve">    evaluateCompliance</w:t>
      </w:r>
    </w:p>
    <w:p w:rsidR="00000000" w:rsidDel="00000000" w:rsidP="00000000" w:rsidRDefault="00000000" w:rsidRPr="00000000" w14:paraId="000008CC">
      <w:pPr>
        <w:rPr/>
      </w:pPr>
      <w:r w:rsidDel="00000000" w:rsidR="00000000" w:rsidRPr="00000000">
        <w:rPr>
          <w:rtl w:val="0"/>
        </w:rPr>
        <w:t xml:space="preserve">    createAccount</w:t>
      </w:r>
    </w:p>
    <w:p w:rsidR="00000000" w:rsidDel="00000000" w:rsidP="00000000" w:rsidRDefault="00000000" w:rsidRPr="00000000" w14:paraId="000008CD">
      <w:pPr>
        <w:rPr/>
      </w:pPr>
      <w:r w:rsidDel="00000000" w:rsidR="00000000" w:rsidRPr="00000000">
        <w:rPr>
          <w:rtl w:val="0"/>
        </w:rPr>
        <w:t xml:space="preserve">    activateAccount</w:t>
      </w:r>
    </w:p>
    <w:p w:rsidR="00000000" w:rsidDel="00000000" w:rsidP="00000000" w:rsidRDefault="00000000" w:rsidRPr="00000000" w14:paraId="000008CE">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8CF">
      <w:pPr>
        <w:rPr/>
      </w:pPr>
      <w:r w:rsidDel="00000000" w:rsidR="00000000" w:rsidRPr="00000000">
        <w:rPr>
          <w:rtl w:val="0"/>
        </w:rPr>
        <w:t xml:space="preserve">POST /customer-onboarding</w:t>
      </w:r>
    </w:p>
    <w:p w:rsidR="00000000" w:rsidDel="00000000" w:rsidP="00000000" w:rsidRDefault="00000000" w:rsidRPr="00000000" w14:paraId="000008D0">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8D1">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8D2">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8D3">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8D4">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8D5">
      <w:pPr>
        <w:pStyle w:val="Heading3"/>
        <w:keepNext w:val="0"/>
        <w:keepLines w:val="0"/>
        <w:spacing w:before="480" w:lineRule="auto"/>
        <w:rPr/>
      </w:pPr>
      <w:bookmarkStart w:colFirst="0" w:colLast="0" w:name="_xdcsq6gmmuc8" w:id="153"/>
      <w:bookmarkEnd w:id="153"/>
      <w:r w:rsidDel="00000000" w:rsidR="00000000" w:rsidRPr="00000000">
        <w:rPr>
          <w:rtl w:val="0"/>
        </w:rPr>
        <w:t xml:space="preserve">How the pipeline would infer these use cases</w:t>
      </w:r>
    </w:p>
    <w:p w:rsidR="00000000" w:rsidDel="00000000" w:rsidP="00000000" w:rsidRDefault="00000000" w:rsidRPr="00000000" w14:paraId="000008D6">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8D7">
      <w:pPr>
        <w:rPr/>
      </w:pPr>
      <w:r w:rsidDel="00000000" w:rsidR="00000000" w:rsidRPr="00000000">
        <w:rPr>
          <w:rtl w:val="0"/>
        </w:rPr>
        <w:t xml:space="preserve">Datasource A ─┐</w:t>
      </w:r>
    </w:p>
    <w:p w:rsidR="00000000" w:rsidDel="00000000" w:rsidP="00000000" w:rsidRDefault="00000000" w:rsidRPr="00000000" w14:paraId="000008D8">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8D9">
      <w:pPr>
        <w:rPr/>
      </w:pPr>
      <w:r w:rsidDel="00000000" w:rsidR="00000000" w:rsidRPr="00000000">
        <w:rPr>
          <w:rtl w:val="0"/>
        </w:rPr>
        <w:t xml:space="preserve">Datasource C ─┘</w:t>
      </w:r>
    </w:p>
    <w:p w:rsidR="00000000" w:rsidDel="00000000" w:rsidP="00000000" w:rsidRDefault="00000000" w:rsidRPr="00000000" w14:paraId="000008DA">
      <w:pPr>
        <w:rPr/>
      </w:pPr>
      <w:r w:rsidDel="00000000" w:rsidR="00000000" w:rsidRPr="00000000">
        <w:rPr>
          <w:rtl w:val="0"/>
        </w:rPr>
        <w:t xml:space="preserve">                    │</w:t>
      </w:r>
    </w:p>
    <w:p w:rsidR="00000000" w:rsidDel="00000000" w:rsidP="00000000" w:rsidRDefault="00000000" w:rsidRPr="00000000" w14:paraId="000008DB">
      <w:pPr>
        <w:rPr/>
      </w:pPr>
      <w:r w:rsidDel="00000000" w:rsidR="00000000" w:rsidRPr="00000000">
        <w:rPr>
          <w:rtl w:val="0"/>
        </w:rPr>
        <w:t xml:space="preserve">                    ▼</w:t>
      </w:r>
    </w:p>
    <w:p w:rsidR="00000000" w:rsidDel="00000000" w:rsidP="00000000" w:rsidRDefault="00000000" w:rsidRPr="00000000" w14:paraId="000008DC">
      <w:pPr>
        <w:rPr/>
      </w:pPr>
      <w:r w:rsidDel="00000000" w:rsidR="00000000" w:rsidRPr="00000000">
        <w:rPr>
          <w:rtl w:val="0"/>
        </w:rPr>
        <w:t xml:space="preserve">             ┌────────┐</w:t>
      </w:r>
    </w:p>
    <w:p w:rsidR="00000000" w:rsidDel="00000000" w:rsidP="00000000" w:rsidRDefault="00000000" w:rsidRPr="00000000" w14:paraId="000008DD">
      <w:pPr>
        <w:rPr/>
      </w:pPr>
      <w:r w:rsidDel="00000000" w:rsidR="00000000" w:rsidRPr="00000000">
        <w:rPr>
          <w:rtl w:val="0"/>
        </w:rPr>
        <w:t xml:space="preserve">             │  Aggregation │</w:t>
      </w:r>
    </w:p>
    <w:p w:rsidR="00000000" w:rsidDel="00000000" w:rsidP="00000000" w:rsidRDefault="00000000" w:rsidRPr="00000000" w14:paraId="000008DE">
      <w:pPr>
        <w:rPr/>
      </w:pPr>
      <w:r w:rsidDel="00000000" w:rsidR="00000000" w:rsidRPr="00000000">
        <w:rPr>
          <w:rtl w:val="0"/>
        </w:rPr>
        <w:t xml:space="preserve">             └────────┘</w:t>
      </w:r>
    </w:p>
    <w:p w:rsidR="00000000" w:rsidDel="00000000" w:rsidP="00000000" w:rsidRDefault="00000000" w:rsidRPr="00000000" w14:paraId="000008DF">
      <w:pPr>
        <w:rPr/>
      </w:pPr>
      <w:r w:rsidDel="00000000" w:rsidR="00000000" w:rsidRPr="00000000">
        <w:rPr>
          <w:rtl w:val="0"/>
        </w:rPr>
        <w:t xml:space="preserve">                    │</w:t>
      </w:r>
    </w:p>
    <w:p w:rsidR="00000000" w:rsidDel="00000000" w:rsidP="00000000" w:rsidRDefault="00000000" w:rsidRPr="00000000" w14:paraId="000008E0">
      <w:pPr>
        <w:rPr/>
      </w:pPr>
      <w:r w:rsidDel="00000000" w:rsidR="00000000" w:rsidRPr="00000000">
        <w:rPr>
          <w:rtl w:val="0"/>
        </w:rPr>
        <w:t xml:space="preserve">             Resource / Kind</w:t>
      </w:r>
    </w:p>
    <w:p w:rsidR="00000000" w:rsidDel="00000000" w:rsidP="00000000" w:rsidRDefault="00000000" w:rsidRPr="00000000" w14:paraId="000008E1">
      <w:pPr>
        <w:rPr/>
      </w:pPr>
      <w:r w:rsidDel="00000000" w:rsidR="00000000" w:rsidRPr="00000000">
        <w:rPr>
          <w:rtl w:val="0"/>
        </w:rPr>
        <w:t xml:space="preserve">             inference</w:t>
      </w:r>
    </w:p>
    <w:p w:rsidR="00000000" w:rsidDel="00000000" w:rsidP="00000000" w:rsidRDefault="00000000" w:rsidRPr="00000000" w14:paraId="000008E2">
      <w:pPr>
        <w:rPr/>
      </w:pPr>
      <w:r w:rsidDel="00000000" w:rsidR="00000000" w:rsidRPr="00000000">
        <w:rPr>
          <w:rtl w:val="0"/>
        </w:rPr>
        <w:t xml:space="preserve">                    │</w:t>
      </w:r>
    </w:p>
    <w:p w:rsidR="00000000" w:rsidDel="00000000" w:rsidP="00000000" w:rsidRDefault="00000000" w:rsidRPr="00000000" w14:paraId="000008E3">
      <w:pPr>
        <w:rPr/>
      </w:pPr>
      <w:r w:rsidDel="00000000" w:rsidR="00000000" w:rsidRPr="00000000">
        <w:rPr>
          <w:rtl w:val="0"/>
        </w:rPr>
        <w:t xml:space="preserve">                    ▼</w:t>
      </w:r>
    </w:p>
    <w:p w:rsidR="00000000" w:rsidDel="00000000" w:rsidP="00000000" w:rsidRDefault="00000000" w:rsidRPr="00000000" w14:paraId="000008E4">
      <w:pPr>
        <w:rPr/>
      </w:pPr>
      <w:r w:rsidDel="00000000" w:rsidR="00000000" w:rsidRPr="00000000">
        <w:rPr>
          <w:rtl w:val="0"/>
        </w:rPr>
        <w:t xml:space="preserve">             ┌────────┐</w:t>
      </w:r>
    </w:p>
    <w:p w:rsidR="00000000" w:rsidDel="00000000" w:rsidP="00000000" w:rsidRDefault="00000000" w:rsidRPr="00000000" w14:paraId="000008E5">
      <w:pPr>
        <w:rPr/>
      </w:pPr>
      <w:r w:rsidDel="00000000" w:rsidR="00000000" w:rsidRPr="00000000">
        <w:rPr>
          <w:rtl w:val="0"/>
        </w:rPr>
        <w:t xml:space="preserve">             │  Alignment   │</w:t>
      </w:r>
    </w:p>
    <w:p w:rsidR="00000000" w:rsidDel="00000000" w:rsidP="00000000" w:rsidRDefault="00000000" w:rsidRPr="00000000" w14:paraId="000008E6">
      <w:pPr>
        <w:rPr/>
      </w:pPr>
      <w:r w:rsidDel="00000000" w:rsidR="00000000" w:rsidRPr="00000000">
        <w:rPr>
          <w:rtl w:val="0"/>
        </w:rPr>
        <w:t xml:space="preserve">             └────────┘</w:t>
      </w:r>
    </w:p>
    <w:p w:rsidR="00000000" w:rsidDel="00000000" w:rsidP="00000000" w:rsidRDefault="00000000" w:rsidRPr="00000000" w14:paraId="000008E7">
      <w:pPr>
        <w:rPr/>
      </w:pPr>
      <w:r w:rsidDel="00000000" w:rsidR="00000000" w:rsidRPr="00000000">
        <w:rPr>
          <w:rtl w:val="0"/>
        </w:rPr>
        <w:t xml:space="preserve">                    │</w:t>
      </w:r>
    </w:p>
    <w:p w:rsidR="00000000" w:rsidDel="00000000" w:rsidP="00000000" w:rsidRDefault="00000000" w:rsidRPr="00000000" w14:paraId="000008E8">
      <w:pPr>
        <w:rPr/>
      </w:pPr>
      <w:r w:rsidDel="00000000" w:rsidR="00000000" w:rsidRPr="00000000">
        <w:rPr>
          <w:rtl w:val="0"/>
        </w:rPr>
        <w:t xml:space="preserve">          identity / relationship /</w:t>
      </w:r>
    </w:p>
    <w:p w:rsidR="00000000" w:rsidDel="00000000" w:rsidP="00000000" w:rsidRDefault="00000000" w:rsidRPr="00000000" w14:paraId="000008E9">
      <w:pPr>
        <w:rPr/>
      </w:pPr>
      <w:r w:rsidDel="00000000" w:rsidR="00000000" w:rsidRPr="00000000">
        <w:rPr>
          <w:rtl w:val="0"/>
        </w:rPr>
        <w:t xml:space="preserve">          dimensional alignment</w:t>
      </w:r>
    </w:p>
    <w:p w:rsidR="00000000" w:rsidDel="00000000" w:rsidP="00000000" w:rsidRDefault="00000000" w:rsidRPr="00000000" w14:paraId="000008EA">
      <w:pPr>
        <w:rPr/>
      </w:pPr>
      <w:r w:rsidDel="00000000" w:rsidR="00000000" w:rsidRPr="00000000">
        <w:rPr>
          <w:rtl w:val="0"/>
        </w:rPr>
        <w:t xml:space="preserve">                    │</w:t>
      </w:r>
    </w:p>
    <w:p w:rsidR="00000000" w:rsidDel="00000000" w:rsidP="00000000" w:rsidRDefault="00000000" w:rsidRPr="00000000" w14:paraId="000008EB">
      <w:pPr>
        <w:rPr/>
      </w:pPr>
      <w:r w:rsidDel="00000000" w:rsidR="00000000" w:rsidRPr="00000000">
        <w:rPr>
          <w:rtl w:val="0"/>
        </w:rPr>
        <w:t xml:space="preserve">                    ▼</w:t>
      </w:r>
    </w:p>
    <w:p w:rsidR="00000000" w:rsidDel="00000000" w:rsidP="00000000" w:rsidRDefault="00000000" w:rsidRPr="00000000" w14:paraId="000008EC">
      <w:pPr>
        <w:rPr/>
      </w:pPr>
      <w:r w:rsidDel="00000000" w:rsidR="00000000" w:rsidRPr="00000000">
        <w:rPr>
          <w:rtl w:val="0"/>
        </w:rPr>
        <w:t xml:space="preserve">             ┌───────┐</w:t>
      </w:r>
    </w:p>
    <w:p w:rsidR="00000000" w:rsidDel="00000000" w:rsidP="00000000" w:rsidRDefault="00000000" w:rsidRPr="00000000" w14:paraId="000008ED">
      <w:pPr>
        <w:rPr/>
      </w:pPr>
      <w:r w:rsidDel="00000000" w:rsidR="00000000" w:rsidRPr="00000000">
        <w:rPr>
          <w:rtl w:val="0"/>
        </w:rPr>
        <w:t xml:space="preserve">             │  Activation  │</w:t>
      </w:r>
    </w:p>
    <w:p w:rsidR="00000000" w:rsidDel="00000000" w:rsidP="00000000" w:rsidRDefault="00000000" w:rsidRPr="00000000" w14:paraId="000008EE">
      <w:pPr>
        <w:rPr/>
      </w:pPr>
      <w:r w:rsidDel="00000000" w:rsidR="00000000" w:rsidRPr="00000000">
        <w:rPr>
          <w:rtl w:val="0"/>
        </w:rPr>
        <w:t xml:space="preserve">             └───────┘</w:t>
      </w:r>
    </w:p>
    <w:p w:rsidR="00000000" w:rsidDel="00000000" w:rsidP="00000000" w:rsidRDefault="00000000" w:rsidRPr="00000000" w14:paraId="000008EF">
      <w:pPr>
        <w:rPr/>
      </w:pPr>
      <w:r w:rsidDel="00000000" w:rsidR="00000000" w:rsidRPr="00000000">
        <w:rPr>
          <w:rtl w:val="0"/>
        </w:rPr>
        <w:t xml:space="preserve">                    │</w:t>
      </w:r>
    </w:p>
    <w:p w:rsidR="00000000" w:rsidDel="00000000" w:rsidP="00000000" w:rsidRDefault="00000000" w:rsidRPr="00000000" w14:paraId="000008F0">
      <w:pPr>
        <w:rPr/>
      </w:pPr>
      <w:r w:rsidDel="00000000" w:rsidR="00000000" w:rsidRPr="00000000">
        <w:rPr>
          <w:rtl w:val="0"/>
        </w:rPr>
        <w:t xml:space="preserve">           Context / Role /</w:t>
      </w:r>
    </w:p>
    <w:p w:rsidR="00000000" w:rsidDel="00000000" w:rsidP="00000000" w:rsidRDefault="00000000" w:rsidRPr="00000000" w14:paraId="000008F1">
      <w:pPr>
        <w:rPr/>
      </w:pPr>
      <w:r w:rsidDel="00000000" w:rsidR="00000000" w:rsidRPr="00000000">
        <w:rPr>
          <w:rtl w:val="0"/>
        </w:rPr>
        <w:t xml:space="preserve">           Actor / Interaction</w:t>
      </w:r>
    </w:p>
    <w:p w:rsidR="00000000" w:rsidDel="00000000" w:rsidP="00000000" w:rsidRDefault="00000000" w:rsidRPr="00000000" w14:paraId="000008F2">
      <w:pPr>
        <w:rPr/>
      </w:pPr>
      <w:r w:rsidDel="00000000" w:rsidR="00000000" w:rsidRPr="00000000">
        <w:rPr>
          <w:rtl w:val="0"/>
        </w:rPr>
        <w:t xml:space="preserve">                    │</w:t>
      </w:r>
    </w:p>
    <w:p w:rsidR="00000000" w:rsidDel="00000000" w:rsidP="00000000" w:rsidRDefault="00000000" w:rsidRPr="00000000" w14:paraId="000008F3">
      <w:pPr>
        <w:rPr/>
      </w:pPr>
      <w:r w:rsidDel="00000000" w:rsidR="00000000" w:rsidRPr="00000000">
        <w:rPr>
          <w:rtl w:val="0"/>
        </w:rPr>
        <w:t xml:space="preserve">                    ▼</w:t>
      </w:r>
    </w:p>
    <w:p w:rsidR="00000000" w:rsidDel="00000000" w:rsidP="00000000" w:rsidRDefault="00000000" w:rsidRPr="00000000" w14:paraId="000008F4">
      <w:pPr>
        <w:rPr/>
      </w:pPr>
      <w:r w:rsidDel="00000000" w:rsidR="00000000" w:rsidRPr="00000000">
        <w:rPr>
          <w:rtl w:val="0"/>
        </w:rPr>
        <w:t xml:space="preserve">          Unified Integration</w:t>
      </w:r>
    </w:p>
    <w:p w:rsidR="00000000" w:rsidDel="00000000" w:rsidP="00000000" w:rsidRDefault="00000000" w:rsidRPr="00000000" w14:paraId="000008F5">
      <w:pPr>
        <w:rPr/>
      </w:pPr>
      <w:r w:rsidDel="00000000" w:rsidR="00000000" w:rsidRPr="00000000">
        <w:rPr>
          <w:rtl w:val="0"/>
        </w:rPr>
        <w:t xml:space="preserve">                Facade</w:t>
      </w:r>
    </w:p>
    <w:p w:rsidR="00000000" w:rsidDel="00000000" w:rsidP="00000000" w:rsidRDefault="00000000" w:rsidRPr="00000000" w14:paraId="000008F6">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8F7">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8F8">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8F9">
      <w:pPr>
        <w:pStyle w:val="Heading3"/>
        <w:keepNext w:val="0"/>
        <w:keepLines w:val="0"/>
        <w:spacing w:before="480" w:lineRule="auto"/>
        <w:rPr/>
      </w:pPr>
      <w:bookmarkStart w:colFirst="0" w:colLast="0" w:name="_bnoshdx80fhu" w:id="154"/>
      <w:bookmarkEnd w:id="154"/>
      <w:r w:rsidDel="00000000" w:rsidR="00000000" w:rsidRPr="00000000">
        <w:rPr>
          <w:rtl w:val="0"/>
        </w:rPr>
        <w:t xml:space="preserve">What the unified facade could actually expose</w:t>
      </w:r>
    </w:p>
    <w:p w:rsidR="00000000" w:rsidDel="00000000" w:rsidP="00000000" w:rsidRDefault="00000000" w:rsidRPr="00000000" w14:paraId="000008FA">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B">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C">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D">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E">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F">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0">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1">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2">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3">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4">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5">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6">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907">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908">
      <w:pPr>
        <w:pStyle w:val="Heading1"/>
        <w:rPr/>
      </w:pPr>
      <w:bookmarkStart w:colFirst="0" w:colLast="0" w:name="_jdvmq35eeewy" w:id="155"/>
      <w:bookmarkEnd w:id="155"/>
      <w:r w:rsidDel="00000000" w:rsidR="00000000" w:rsidRPr="00000000">
        <w:rPr>
          <w:rtl w:val="0"/>
        </w:rPr>
        <w:t xml:space="preserve">Appendix: ChatGPT Conversation</w:t>
      </w:r>
    </w:p>
    <w:p w:rsidR="00000000" w:rsidDel="00000000" w:rsidP="00000000" w:rsidRDefault="00000000" w:rsidRPr="00000000" w14:paraId="00000909">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90A">
      <w:pPr>
        <w:pStyle w:val="Heading1"/>
        <w:rPr/>
      </w:pPr>
      <w:bookmarkStart w:colFirst="0" w:colLast="0" w:name="_3nbynh82z9vn" w:id="156"/>
      <w:bookmarkEnd w:id="156"/>
      <w:r w:rsidDel="00000000" w:rsidR="00000000" w:rsidRPr="00000000">
        <w:rPr>
          <w:rtl w:val="0"/>
        </w:rPr>
        <w:t xml:space="preserve">Appendix: Gemini Conversation</w:t>
      </w:r>
    </w:p>
    <w:p w:rsidR="00000000" w:rsidDel="00000000" w:rsidP="00000000" w:rsidRDefault="00000000" w:rsidRPr="00000000" w14:paraId="0000090B">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90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4.png"/><Relationship Id="rId22" Type="http://schemas.openxmlformats.org/officeDocument/2006/relationships/image" Target="media/image23.png"/><Relationship Id="rId21" Type="http://schemas.openxmlformats.org/officeDocument/2006/relationships/image" Target="media/image19.png"/><Relationship Id="rId24" Type="http://schemas.openxmlformats.org/officeDocument/2006/relationships/image" Target="media/image9.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6.png"/><Relationship Id="rId26" Type="http://schemas.openxmlformats.org/officeDocument/2006/relationships/image" Target="media/image22.png"/><Relationship Id="rId25" Type="http://schemas.openxmlformats.org/officeDocument/2006/relationships/image" Target="media/image5.png"/><Relationship Id="rId28" Type="http://schemas.openxmlformats.org/officeDocument/2006/relationships/image" Target="media/image14.png"/><Relationship Id="rId27" Type="http://schemas.openxmlformats.org/officeDocument/2006/relationships/image" Target="media/image15.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1.png"/><Relationship Id="rId7" Type="http://schemas.openxmlformats.org/officeDocument/2006/relationships/hyperlink" Target="https://creativecommons.org/licenses/by-nc-sa/4.0/" TargetMode="External"/><Relationship Id="rId8" Type="http://schemas.openxmlformats.org/officeDocument/2006/relationships/image" Target="media/image25.png"/><Relationship Id="rId31" Type="http://schemas.openxmlformats.org/officeDocument/2006/relationships/image" Target="media/image18.png"/><Relationship Id="rId30" Type="http://schemas.openxmlformats.org/officeDocument/2006/relationships/image" Target="media/image8.png"/><Relationship Id="rId11" Type="http://schemas.openxmlformats.org/officeDocument/2006/relationships/image" Target="media/image16.png"/><Relationship Id="rId33" Type="http://schemas.openxmlformats.org/officeDocument/2006/relationships/image" Target="media/image12.png"/><Relationship Id="rId10" Type="http://schemas.openxmlformats.org/officeDocument/2006/relationships/image" Target="media/image1.png"/><Relationship Id="rId32" Type="http://schemas.openxmlformats.org/officeDocument/2006/relationships/image" Target="media/image3.png"/><Relationship Id="rId13" Type="http://schemas.openxmlformats.org/officeDocument/2006/relationships/image" Target="media/image4.png"/><Relationship Id="rId35" Type="http://schemas.openxmlformats.org/officeDocument/2006/relationships/hyperlink" Target="https://share.gemini.google/5jyLb507UYYb" TargetMode="External"/><Relationship Id="rId12" Type="http://schemas.openxmlformats.org/officeDocument/2006/relationships/image" Target="media/image20.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7.png"/><Relationship Id="rId14" Type="http://schemas.openxmlformats.org/officeDocument/2006/relationships/image" Target="media/image17.png"/><Relationship Id="rId17" Type="http://schemas.openxmlformats.org/officeDocument/2006/relationships/image" Target="media/image13.png"/><Relationship Id="rId16" Type="http://schemas.openxmlformats.org/officeDocument/2006/relationships/image" Target="media/image2.png"/><Relationship Id="rId19" Type="http://schemas.openxmlformats.org/officeDocument/2006/relationships/image" Target="media/image6.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