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bd8fedcpmgyk" w:id="0"/>
      <w:bookmarkEnd w:id="0"/>
      <w:r w:rsidDel="00000000" w:rsidR="00000000" w:rsidRPr="00000000">
        <w:rPr>
          <w:rtl w:val="0"/>
        </w:rPr>
        <w:t xml:space="preserve">Semantic Functional Streams</w:t>
      </w:r>
    </w:p>
    <w:p w:rsidR="00000000" w:rsidDel="00000000" w:rsidP="00000000" w:rsidRDefault="00000000" w:rsidRPr="00000000" w14:paraId="00000002">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5">
      <w:pPr>
        <w:pStyle w:val="Heading1"/>
        <w:spacing w:line="276" w:lineRule="auto"/>
        <w:rPr/>
      </w:pPr>
      <w:bookmarkStart w:colFirst="0" w:colLast="0" w:name="_9v16xxcyxosf" w:id="1"/>
      <w:bookmarkEnd w:id="1"/>
      <w:r w:rsidDel="00000000" w:rsidR="00000000" w:rsidRPr="00000000">
        <w:rPr>
          <w:rtl w:val="0"/>
        </w:rPr>
        <w:t xml:space="preserve">Summary:</w:t>
      </w:r>
    </w:p>
    <w:p w:rsidR="00000000" w:rsidDel="00000000" w:rsidP="00000000" w:rsidRDefault="00000000" w:rsidRPr="00000000" w14:paraId="00000006">
      <w:pPr>
        <w:spacing w:line="276" w:lineRule="auto"/>
        <w:rPr/>
      </w:pPr>
      <w:r w:rsidDel="00000000" w:rsidR="00000000" w:rsidRPr="00000000">
        <w:rPr>
          <w:rtl w:val="0"/>
        </w:rPr>
        <w:t xml:space="preserve">This document describes a data integration and intelligence framework.</w:t>
      </w:r>
    </w:p>
    <w:p w:rsidR="00000000" w:rsidDel="00000000" w:rsidP="00000000" w:rsidRDefault="00000000" w:rsidRPr="00000000" w14:paraId="00000007">
      <w:pPr>
        <w:spacing w:line="276" w:lineRule="auto"/>
        <w:rPr/>
      </w:pPr>
      <w:r w:rsidDel="00000000" w:rsidR="00000000" w:rsidRPr="00000000">
        <w:rPr>
          <w:rtl w:val="0"/>
        </w:rPr>
      </w:r>
    </w:p>
    <w:p w:rsidR="00000000" w:rsidDel="00000000" w:rsidP="00000000" w:rsidRDefault="00000000" w:rsidRPr="00000000" w14:paraId="00000008">
      <w:pPr>
        <w:pStyle w:val="Heading1"/>
        <w:rPr/>
      </w:pPr>
      <w:bookmarkStart w:colFirst="0" w:colLast="0" w:name="_61vlwhjatxtx" w:id="2"/>
      <w:bookmarkEnd w:id="2"/>
      <w:r w:rsidDel="00000000" w:rsidR="00000000" w:rsidRPr="00000000">
        <w:rPr>
          <w:rtl w:val="0"/>
        </w:rPr>
        <w:t xml:space="preserve">Base Model</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  </w:t>
      </w:r>
    </w:p>
    <w:p w:rsidR="00000000" w:rsidDel="00000000" w:rsidP="00000000" w:rsidRDefault="00000000" w:rsidRPr="00000000" w14:paraId="000000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0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0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0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0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1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1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1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Resource (Kind?)</w:t>
      </w:r>
    </w:p>
    <w:p w:rsidR="00000000" w:rsidDel="00000000" w:rsidP="00000000" w:rsidRDefault="00000000" w:rsidRPr="00000000" w14:paraId="0000001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1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Context</w:t>
      </w:r>
    </w:p>
    <w:p w:rsidR="00000000" w:rsidDel="00000000" w:rsidP="00000000" w:rsidRDefault="00000000" w:rsidRPr="00000000" w14:paraId="0000001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Subject</w:t>
      </w:r>
    </w:p>
    <w:p w:rsidR="00000000" w:rsidDel="00000000" w:rsidP="00000000" w:rsidRDefault="00000000" w:rsidRPr="00000000" w14:paraId="0000001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Predicate</w:t>
      </w:r>
    </w:p>
    <w:p w:rsidR="00000000" w:rsidDel="00000000" w:rsidP="00000000" w:rsidRDefault="00000000" w:rsidRPr="00000000" w14:paraId="0000001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Object</w:t>
      </w:r>
    </w:p>
    <w:p w:rsidR="00000000" w:rsidDel="00000000" w:rsidP="00000000" w:rsidRDefault="00000000" w:rsidRPr="00000000" w14:paraId="0000001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1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1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1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1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2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2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2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2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26">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Subject implements Kind&lt;Subject, Predicate, Object&gt;</w:t>
      </w:r>
    </w:p>
    <w:p w:rsidR="00000000" w:rsidDel="00000000" w:rsidP="00000000" w:rsidRDefault="00000000" w:rsidRPr="00000000" w14:paraId="0000002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Predicate implements Kind&lt;Predicate, Subject, Object&gt;</w:t>
      </w:r>
    </w:p>
    <w:p w:rsidR="00000000" w:rsidDel="00000000" w:rsidP="00000000" w:rsidRDefault="00000000" w:rsidRPr="00000000" w14:paraId="0000002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Object implements Kind&lt;Object, Predicate, Subject&gt;</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pStyle w:val="Heading1"/>
        <w:rPr/>
      </w:pPr>
      <w:bookmarkStart w:colFirst="0" w:colLast="0" w:name="_v23pq5u3sni" w:id="3"/>
      <w:bookmarkEnd w:id="3"/>
      <w:r w:rsidDel="00000000" w:rsidR="00000000" w:rsidRPr="00000000">
        <w:rPr>
          <w:rtl w:val="0"/>
        </w:rPr>
        <w:t xml:space="preserve">Statements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S, P, O &amp; SK, PK, OK (reified as SPOs) Resource Occurrences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Statement Occurrences: SPOs y SKs, PKs, OKs in a given Role (Kind?)</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numPr>
          <w:ilvl w:val="0"/>
          <w:numId w:val="28"/>
        </w:numPr>
        <w:ind w:left="720" w:hanging="360"/>
        <w:rPr>
          <w:u w:val="none"/>
        </w:rPr>
      </w:pPr>
      <w:r w:rsidDel="00000000" w:rsidR="00000000" w:rsidRPr="00000000">
        <w:rPr>
          <w:rtl w:val="0"/>
        </w:rPr>
        <w:t xml:space="preserve">SPO Statements</w:t>
      </w:r>
    </w:p>
    <w:p w:rsidR="00000000" w:rsidDel="00000000" w:rsidP="00000000" w:rsidRDefault="00000000" w:rsidRPr="00000000" w14:paraId="00000034">
      <w:pPr>
        <w:numPr>
          <w:ilvl w:val="0"/>
          <w:numId w:val="28"/>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035">
      <w:pPr>
        <w:numPr>
          <w:ilvl w:val="0"/>
          <w:numId w:val="28"/>
        </w:numPr>
        <w:ind w:left="720" w:hanging="360"/>
        <w:rPr>
          <w:u w:val="none"/>
        </w:rPr>
      </w:pPr>
      <w:r w:rsidDel="00000000" w:rsidR="00000000" w:rsidRPr="00000000">
        <w:rPr>
          <w:rtl w:val="0"/>
        </w:rPr>
        <w:t xml:space="preserve">Kinds Statements (recursive Kinds)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pStyle w:val="Heading1"/>
        <w:rPr/>
      </w:pPr>
      <w:bookmarkStart w:colFirst="0" w:colLast="0" w:name="_dpkvne92d1ki" w:id="4"/>
      <w:bookmarkEnd w:id="4"/>
      <w:r w:rsidDel="00000000" w:rsidR="00000000" w:rsidRPr="00000000">
        <w:rPr>
          <w:rtl w:val="0"/>
        </w:rPr>
        <w:t xml:space="preserve">Kinds: Aggregation of Subjects with common Attributes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pStyle w:val="Heading2"/>
        <w:rPr/>
      </w:pPr>
      <w:bookmarkStart w:colFirst="0" w:colLast="0" w:name="_c6xkoixrpgkw" w:id="5"/>
      <w:bookmarkEnd w:id="5"/>
      <w:r w:rsidDel="00000000" w:rsidR="00000000" w:rsidRPr="00000000">
        <w:rPr>
          <w:rtl w:val="0"/>
        </w:rPr>
        <w:t xml:space="preserve">Kinds (SubjectKind, PredicateKind, ObjectKind) as Functional Definition Statements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numPr>
          <w:ilvl w:val="0"/>
          <w:numId w:val="10"/>
        </w:numPr>
        <w:ind w:left="720" w:hanging="360"/>
        <w:rPr>
          <w:u w:val="none"/>
        </w:rPr>
      </w:pPr>
      <w:r w:rsidDel="00000000" w:rsidR="00000000" w:rsidRPr="00000000">
        <w:rPr>
          <w:rtl w:val="0"/>
        </w:rPr>
        <w:t xml:space="preserve">SK: Domain (Predicates), Range (Objects)</w:t>
      </w:r>
    </w:p>
    <w:p w:rsidR="00000000" w:rsidDel="00000000" w:rsidP="00000000" w:rsidRDefault="00000000" w:rsidRPr="00000000" w14:paraId="0000003C">
      <w:pPr>
        <w:numPr>
          <w:ilvl w:val="0"/>
          <w:numId w:val="10"/>
        </w:numPr>
        <w:ind w:left="720" w:hanging="360"/>
        <w:rPr>
          <w:u w:val="none"/>
        </w:rPr>
      </w:pPr>
      <w:r w:rsidDel="00000000" w:rsidR="00000000" w:rsidRPr="00000000">
        <w:rPr>
          <w:rtl w:val="0"/>
        </w:rPr>
        <w:t xml:space="preserve">PK: Domain (Subjects), Range (Objects)</w:t>
      </w:r>
    </w:p>
    <w:p w:rsidR="00000000" w:rsidDel="00000000" w:rsidP="00000000" w:rsidRDefault="00000000" w:rsidRPr="00000000" w14:paraId="0000003D">
      <w:pPr>
        <w:numPr>
          <w:ilvl w:val="0"/>
          <w:numId w:val="10"/>
        </w:numPr>
        <w:ind w:left="720" w:hanging="360"/>
        <w:rPr>
          <w:u w:val="none"/>
        </w:rPr>
      </w:pPr>
      <w:r w:rsidDel="00000000" w:rsidR="00000000" w:rsidRPr="00000000">
        <w:rPr>
          <w:rtl w:val="0"/>
        </w:rPr>
        <w:t xml:space="preserve">OK: Domain (Subjects), Range (Predicates)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pStyle w:val="Heading3"/>
        <w:rPr/>
      </w:pPr>
      <w:bookmarkStart w:colFirst="0" w:colLast="0" w:name="_g94vzc51zcnj" w:id="6"/>
      <w:bookmarkEnd w:id="6"/>
      <w:r w:rsidDel="00000000" w:rsidR="00000000" w:rsidRPr="00000000">
        <w:rPr>
          <w:rtl w:val="0"/>
        </w:rPr>
        <w:t xml:space="preserve">Statement Predicates are the Type or Instance of an Action / Verb</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:name instanceOf :naming</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044">
      <w:pPr>
        <w:spacing w:line="276" w:lineRule="auto"/>
        <w:rPr/>
      </w:pPr>
      <w:r w:rsidDel="00000000" w:rsidR="00000000" w:rsidRPr="00000000">
        <w:rPr>
          <w:rtl w:val="0"/>
        </w:rPr>
      </w:r>
    </w:p>
    <w:p w:rsidR="00000000" w:rsidDel="00000000" w:rsidP="00000000" w:rsidRDefault="00000000" w:rsidRPr="00000000" w14:paraId="00000045">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046">
      <w:pPr>
        <w:pStyle w:val="Heading2"/>
        <w:rPr/>
      </w:pPr>
      <w:bookmarkStart w:colFirst="0" w:colLast="0" w:name="_5jhzi1ts1795" w:id="7"/>
      <w:bookmarkEnd w:id="7"/>
      <w:r w:rsidDel="00000000" w:rsidR="00000000" w:rsidRPr="00000000">
        <w:rPr>
          <w:rtl w:val="0"/>
        </w:rPr>
        <w:t xml:space="preserve">Occurrences</w:t>
      </w:r>
    </w:p>
    <w:p w:rsidR="00000000" w:rsidDel="00000000" w:rsidP="00000000" w:rsidRDefault="00000000" w:rsidRPr="00000000" w14:paraId="00000047">
      <w:pPr>
        <w:pStyle w:val="Heading3"/>
        <w:rPr/>
      </w:pPr>
      <w:bookmarkStart w:colFirst="0" w:colLast="0" w:name="_yt0n94958tm1" w:id="8"/>
      <w:bookmarkEnd w:id="8"/>
      <w:r w:rsidDel="00000000" w:rsidR="00000000" w:rsidRPr="00000000">
        <w:rPr>
          <w:rtl w:val="0"/>
        </w:rPr>
        <w:t xml:space="preserve">Statement Occurrences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pStyle w:val="Heading3"/>
        <w:rPr/>
      </w:pPr>
      <w:bookmarkStart w:colFirst="0" w:colLast="0" w:name="_4rwl7o6xjpqg" w:id="9"/>
      <w:bookmarkEnd w:id="9"/>
      <w:r w:rsidDel="00000000" w:rsidR="00000000" w:rsidRPr="00000000">
        <w:rPr>
          <w:rtl w:val="0"/>
        </w:rPr>
        <w:t xml:space="preserve">SPO Occurrences</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Subject, Predicate, Object as Resource(s). SPO occurring Statement Contexts where they are in S, P, O Roles.</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SPOs instances as wrapped arbitrary Resource Occurrence Context</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3"/>
        <w:rPr/>
      </w:pPr>
      <w:bookmarkStart w:colFirst="0" w:colLast="0" w:name="_awjj3uno8b1z" w:id="10"/>
      <w:bookmarkEnd w:id="10"/>
      <w:r w:rsidDel="00000000" w:rsidR="00000000" w:rsidRPr="00000000">
        <w:rPr>
          <w:rtl w:val="0"/>
        </w:rPr>
        <w:t xml:space="preserve">Kinds Occurrences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As Subject, Predicate, Object. Occurrences: Kind Functional Definition Statement Contexts (occurring Statement Contexts)</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Kinds as Resources: Kinds occurring in Statements in S, P, O Roles</w:t>
      </w:r>
    </w:p>
    <w:p w:rsidR="00000000" w:rsidDel="00000000" w:rsidP="00000000" w:rsidRDefault="00000000" w:rsidRPr="00000000" w14:paraId="00000056">
      <w:pPr>
        <w:pStyle w:val="Heading2"/>
        <w:rPr/>
      </w:pPr>
      <w:bookmarkStart w:colFirst="0" w:colLast="0" w:name="_gm9mvgowieo6" w:id="11"/>
      <w:bookmarkEnd w:id="11"/>
      <w:r w:rsidDel="00000000" w:rsidR="00000000" w:rsidRPr="00000000">
        <w:rPr>
          <w:rtl w:val="0"/>
        </w:rPr>
        <w:t xml:space="preserve">Sets Based Model Representation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Subjects Set.</w:t>
      </w:r>
    </w:p>
    <w:p w:rsidR="00000000" w:rsidDel="00000000" w:rsidP="00000000" w:rsidRDefault="00000000" w:rsidRPr="00000000" w14:paraId="00000059">
      <w:pPr>
        <w:rPr/>
      </w:pPr>
      <w:r w:rsidDel="00000000" w:rsidR="00000000" w:rsidRPr="00000000">
        <w:rPr>
          <w:rtl w:val="0"/>
        </w:rPr>
        <w:t xml:space="preserve">    </w:t>
      </w:r>
    </w:p>
    <w:p w:rsidR="00000000" w:rsidDel="00000000" w:rsidP="00000000" w:rsidRDefault="00000000" w:rsidRPr="00000000" w14:paraId="0000005A">
      <w:pPr>
        <w:rPr/>
      </w:pPr>
      <w:r w:rsidDel="00000000" w:rsidR="00000000" w:rsidRPr="00000000">
        <w:rPr>
          <w:rtl w:val="0"/>
        </w:rPr>
        <w:t xml:space="preserve">Predicates Set.</w:t>
      </w:r>
    </w:p>
    <w:p w:rsidR="00000000" w:rsidDel="00000000" w:rsidP="00000000" w:rsidRDefault="00000000" w:rsidRPr="00000000" w14:paraId="0000005B">
      <w:pPr>
        <w:rPr/>
      </w:pPr>
      <w:r w:rsidDel="00000000" w:rsidR="00000000" w:rsidRPr="00000000">
        <w:rPr>
          <w:rtl w:val="0"/>
        </w:rPr>
        <w:t xml:space="preserve">    </w:t>
      </w:r>
    </w:p>
    <w:p w:rsidR="00000000" w:rsidDel="00000000" w:rsidP="00000000" w:rsidRDefault="00000000" w:rsidRPr="00000000" w14:paraId="0000005C">
      <w:pPr>
        <w:rPr/>
      </w:pPr>
      <w:r w:rsidDel="00000000" w:rsidR="00000000" w:rsidRPr="00000000">
        <w:rPr>
          <w:rtl w:val="0"/>
        </w:rPr>
        <w:t xml:space="preserve">Objects Set.</w:t>
      </w:r>
    </w:p>
    <w:p w:rsidR="00000000" w:rsidDel="00000000" w:rsidP="00000000" w:rsidRDefault="00000000" w:rsidRPr="00000000" w14:paraId="0000005D">
      <w:pPr>
        <w:rPr/>
      </w:pPr>
      <w:r w:rsidDel="00000000" w:rsidR="00000000" w:rsidRPr="00000000">
        <w:rPr>
          <w:rtl w:val="0"/>
        </w:rPr>
        <w:t xml:space="preserve">    </w:t>
      </w:r>
    </w:p>
    <w:p w:rsidR="00000000" w:rsidDel="00000000" w:rsidP="00000000" w:rsidRDefault="00000000" w:rsidRPr="00000000" w14:paraId="0000005E">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05F">
      <w:pPr>
        <w:rPr/>
      </w:pPr>
      <w:r w:rsidDel="00000000" w:rsidR="00000000" w:rsidRPr="00000000">
        <w:rPr>
          <w:rtl w:val="0"/>
        </w:rPr>
        <w:t xml:space="preserve">    </w:t>
      </w:r>
    </w:p>
    <w:p w:rsidR="00000000" w:rsidDel="00000000" w:rsidP="00000000" w:rsidRDefault="00000000" w:rsidRPr="00000000" w14:paraId="00000060">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061">
      <w:pPr>
        <w:rPr/>
      </w:pPr>
      <w:r w:rsidDel="00000000" w:rsidR="00000000" w:rsidRPr="00000000">
        <w:rPr>
          <w:rtl w:val="0"/>
        </w:rPr>
        <w:t xml:space="preserve">    </w:t>
      </w:r>
    </w:p>
    <w:p w:rsidR="00000000" w:rsidDel="00000000" w:rsidP="00000000" w:rsidRDefault="00000000" w:rsidRPr="00000000" w14:paraId="00000062">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063">
      <w:pPr>
        <w:rPr/>
      </w:pPr>
      <w:r w:rsidDel="00000000" w:rsidR="00000000" w:rsidRPr="00000000">
        <w:rPr>
          <w:rtl w:val="0"/>
        </w:rPr>
        <w:t xml:space="preserve">    </w:t>
      </w:r>
    </w:p>
    <w:p w:rsidR="00000000" w:rsidDel="00000000" w:rsidP="00000000" w:rsidRDefault="00000000" w:rsidRPr="00000000" w14:paraId="00000064">
      <w:pPr>
        <w:rPr/>
      </w:pPr>
      <w:r w:rsidDel="00000000" w:rsidR="00000000" w:rsidRPr="00000000">
        <w:rPr>
          <w:rtl w:val="0"/>
        </w:rPr>
        <w:t xml:space="preserve">Contexts Set (Subjects Set, Predicates Set and Objects Set intersection).</w:t>
      </w:r>
    </w:p>
    <w:p w:rsidR="00000000" w:rsidDel="00000000" w:rsidP="00000000" w:rsidRDefault="00000000" w:rsidRPr="00000000" w14:paraId="00000065">
      <w:pPr>
        <w:pStyle w:val="Heading3"/>
        <w:spacing w:line="276" w:lineRule="auto"/>
        <w:rPr/>
      </w:pPr>
      <w:bookmarkStart w:colFirst="0" w:colLast="0" w:name="_57wbygpzlsz8" w:id="12"/>
      <w:bookmarkEnd w:id="12"/>
      <w:r w:rsidDel="00000000" w:rsidR="00000000" w:rsidRPr="00000000">
        <w:rPr>
          <w:rtl w:val="0"/>
        </w:rPr>
        <w:t xml:space="preserve">Dimensional (Contexts) Features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widowControl w:val="0"/>
        <w:numPr>
          <w:ilvl w:val="0"/>
          <w:numId w:val="5"/>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Hierachies. Contexts:</w:t>
      </w:r>
    </w:p>
    <w:p w:rsidR="00000000" w:rsidDel="00000000" w:rsidP="00000000" w:rsidRDefault="00000000" w:rsidRPr="00000000" w14:paraId="0000006A">
      <w:pPr>
        <w:widowControl w:val="0"/>
        <w:numPr>
          <w:ilvl w:val="1"/>
          <w:numId w:val="5"/>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06B">
      <w:pPr>
        <w:widowControl w:val="0"/>
        <w:numPr>
          <w:ilvl w:val="1"/>
          <w:numId w:val="5"/>
        </w:numPr>
        <w:spacing w:line="240" w:lineRule="auto"/>
        <w:ind w:left="1440" w:hanging="360"/>
      </w:pPr>
      <w:r w:rsidDel="00000000" w:rsidR="00000000" w:rsidRPr="00000000">
        <w:rPr>
          <w:rtl w:val="0"/>
        </w:rPr>
        <w:t xml:space="preserve">(Marriage, Divorce, Marriage);</w:t>
      </w:r>
    </w:p>
    <w:p w:rsidR="00000000" w:rsidDel="00000000" w:rsidP="00000000" w:rsidRDefault="00000000" w:rsidRPr="00000000" w14:paraId="0000006C">
      <w:pPr>
        <w:widowControl w:val="0"/>
        <w:numPr>
          <w:ilvl w:val="1"/>
          <w:numId w:val="5"/>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06D">
      <w:pPr>
        <w:widowControl w:val="0"/>
        <w:numPr>
          <w:ilvl w:val="1"/>
          <w:numId w:val="5"/>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06E">
      <w:pPr>
        <w:widowControl w:val="0"/>
        <w:numPr>
          <w:ilvl w:val="1"/>
          <w:numId w:val="5"/>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06F">
      <w:pPr>
        <w:widowControl w:val="0"/>
        <w:numPr>
          <w:ilvl w:val="1"/>
          <w:numId w:val="5"/>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070">
      <w:pPr>
        <w:widowControl w:val="0"/>
        <w:numPr>
          <w:ilvl w:val="1"/>
          <w:numId w:val="5"/>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071">
      <w:pPr>
        <w:widowControl w:val="0"/>
        <w:numPr>
          <w:ilvl w:val="1"/>
          <w:numId w:val="5"/>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072">
      <w:pPr>
        <w:pStyle w:val="Heading3"/>
        <w:spacing w:line="276" w:lineRule="auto"/>
        <w:rPr/>
      </w:pPr>
      <w:bookmarkStart w:colFirst="0" w:colLast="0" w:name="_tutalgy8pvl" w:id="13"/>
      <w:bookmarkEnd w:id="13"/>
      <w:r w:rsidDel="00000000" w:rsidR="00000000" w:rsidRPr="00000000">
        <w:rPr>
          <w:rtl w:val="0"/>
        </w:rPr>
        <w:t xml:space="preserve">Leveraging Grammars as an LLM Interaction tool</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075">
      <w:pPr>
        <w:rPr/>
      </w:pPr>
      <w:r w:rsidDel="00000000" w:rsidR="00000000" w:rsidRPr="00000000">
        <w:rPr>
          <w:rtl w:val="0"/>
        </w:rPr>
        <w:t xml:space="preserve">Possible Prompts in context. Contexts Roles behaviors Flows. Inference context productions from grammars. Statements as grammars rules / productions.</w:t>
      </w:r>
    </w:p>
    <w:p w:rsidR="00000000" w:rsidDel="00000000" w:rsidP="00000000" w:rsidRDefault="00000000" w:rsidRPr="00000000" w14:paraId="00000076">
      <w:pPr>
        <w:pStyle w:val="Heading1"/>
        <w:rPr/>
      </w:pPr>
      <w:bookmarkStart w:colFirst="0" w:colLast="0" w:name="_huu3bjun52ae" w:id="14"/>
      <w:bookmarkEnd w:id="14"/>
      <w:r w:rsidDel="00000000" w:rsidR="00000000" w:rsidRPr="00000000">
        <w:rPr>
          <w:rtl w:val="0"/>
        </w:rPr>
        <w:t xml:space="preserve">Augmentation Agents Pipeline (Aggregation, Alignment, Activation)</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Interprets (consume / produce) Quad Statements Functional Streams as Quad Statements Layers Class Hierarchies</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1"/>
        <w:rPr/>
      </w:pPr>
      <w:bookmarkStart w:colFirst="0" w:colLast="0" w:name="_ecoazujj9rr4" w:id="15"/>
      <w:bookmarkEnd w:id="15"/>
      <w:r w:rsidDel="00000000" w:rsidR="00000000" w:rsidRPr="00000000">
        <w:rPr>
          <w:rtl w:val="0"/>
        </w:rPr>
        <w:t xml:space="preserve">Homoiconic (codat) approach</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Augmentation Pipeline Agents consume Statements produced by any other Agent, including themselves, until reaching primitives. Blackboard messaging pattern, Augmentation Pipeline Layers Agents roles relative to the augmentation steps they perform and not by their position or order of invocation.</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1"/>
        <w:rPr/>
      </w:pPr>
      <w:bookmarkStart w:colFirst="0" w:colLast="0" w:name="_cfgybvjk4urp" w:id="16"/>
      <w:bookmarkEnd w:id="16"/>
      <w:r w:rsidDel="00000000" w:rsidR="00000000" w:rsidRPr="00000000">
        <w:rPr>
          <w:rtl w:val="0"/>
        </w:rPr>
        <w:t xml:space="preserve">Quad Layer Types by Augmentation Agents Pipeline Layers</w:t>
      </w:r>
    </w:p>
    <w:p w:rsidR="00000000" w:rsidDel="00000000" w:rsidP="00000000" w:rsidRDefault="00000000" w:rsidRPr="00000000" w14:paraId="0000007F">
      <w:pPr>
        <w:rPr/>
      </w:pPr>
      <w:r w:rsidDel="00000000" w:rsidR="00000000" w:rsidRPr="00000000">
        <w:rPr>
          <w:rtl w:val="0"/>
        </w:rPr>
        <w:t xml:space="preserve">Each Layer Statement type builds upon upper Layer Statement types. Lower Layer Statements can be decomposed into the upper layers Statements who were the source they were built upon, until reaching DOM Layer Data / Instance SPO Layer Statements.</w:t>
      </w:r>
    </w:p>
    <w:p w:rsidR="00000000" w:rsidDel="00000000" w:rsidP="00000000" w:rsidRDefault="00000000" w:rsidRPr="00000000" w14:paraId="00000080">
      <w:pPr>
        <w:pStyle w:val="Heading2"/>
        <w:rPr/>
      </w:pPr>
      <w:bookmarkStart w:colFirst="0" w:colLast="0" w:name="_nhh43x2fykkv" w:id="17"/>
      <w:bookmarkEnd w:id="17"/>
      <w:r w:rsidDel="00000000" w:rsidR="00000000" w:rsidRPr="00000000">
        <w:rPr>
          <w:rtl w:val="0"/>
        </w:rPr>
        <w:t xml:space="preserve">Aggregation Agent (Data / Schema Statements. DOM Layer). Roles / Types</w:t>
      </w:r>
    </w:p>
    <w:p w:rsidR="00000000" w:rsidDel="00000000" w:rsidP="00000000" w:rsidRDefault="00000000" w:rsidRPr="00000000" w14:paraId="00000081">
      <w:pPr>
        <w:pStyle w:val="Heading2"/>
        <w:rPr/>
      </w:pPr>
      <w:bookmarkStart w:colFirst="0" w:colLast="0" w:name="_t2ai3l6j0x58" w:id="18"/>
      <w:bookmarkEnd w:id="18"/>
      <w:r w:rsidDel="00000000" w:rsidR="00000000" w:rsidRPr="00000000">
        <w:rPr>
          <w:rtl w:val="0"/>
        </w:rPr>
        <w:t xml:space="preserve">DOM Layer: Data / Schema Statements (Roles, Types)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Aggregation phase consumes Data / Instance Statements, produces Property Statements.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Layer Types: Instance / Type / Attribute / Property</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b w:val="1"/>
          <w:bCs w:val="1"/>
        </w:rPr>
      </w:pPr>
      <w:r w:rsidDel="00000000" w:rsidR="00000000" w:rsidRPr="00000000">
        <w:rPr>
          <w:b w:val="1"/>
          <w:bCs w:val="1"/>
          <w:rtl w:val="0"/>
        </w:rPr>
        <w:t xml:space="preserve">Data / Instance:</w:t>
      </w:r>
    </w:p>
    <w:p w:rsidR="00000000" w:rsidDel="00000000" w:rsidP="00000000" w:rsidRDefault="00000000" w:rsidRPr="00000000" w14:paraId="00000088">
      <w:pPr>
        <w:rPr/>
      </w:pPr>
      <w:r w:rsidDel="00000000" w:rsidR="00000000" w:rsidRPr="00000000">
        <w:rPr>
          <w:rtl w:val="0"/>
        </w:rPr>
        <w:t xml:space="preserve">(Instance, S, P, O)</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b w:val="1"/>
          <w:bCs w:val="1"/>
        </w:rPr>
      </w:pPr>
      <w:r w:rsidDel="00000000" w:rsidR="00000000" w:rsidRPr="00000000">
        <w:rPr>
          <w:b w:val="1"/>
          <w:bCs w:val="1"/>
          <w:rtl w:val="0"/>
        </w:rPr>
        <w:t xml:space="preserve">Type:</w:t>
      </w:r>
    </w:p>
    <w:p w:rsidR="00000000" w:rsidDel="00000000" w:rsidP="00000000" w:rsidRDefault="00000000" w:rsidRPr="00000000" w14:paraId="0000008B">
      <w:pPr>
        <w:rPr/>
      </w:pPr>
      <w:r w:rsidDel="00000000" w:rsidR="00000000" w:rsidRPr="00000000">
        <w:rPr>
          <w:rtl w:val="0"/>
        </w:rPr>
        <w:t xml:space="preserve">(Type, SK, P, O)</w:t>
      </w:r>
    </w:p>
    <w:p w:rsidR="00000000" w:rsidDel="00000000" w:rsidP="00000000" w:rsidRDefault="00000000" w:rsidRPr="00000000" w14:paraId="0000008C">
      <w:pPr>
        <w:rPr/>
      </w:pPr>
      <w:r w:rsidDel="00000000" w:rsidR="00000000" w:rsidRPr="00000000">
        <w:rPr>
          <w:rtl w:val="0"/>
        </w:rPr>
        <w:t xml:space="preserve">    </w:t>
      </w:r>
    </w:p>
    <w:p w:rsidR="00000000" w:rsidDel="00000000" w:rsidP="00000000" w:rsidRDefault="00000000" w:rsidRPr="00000000" w14:paraId="0000008D">
      <w:pPr>
        <w:rPr>
          <w:b w:val="1"/>
          <w:bCs w:val="1"/>
        </w:rPr>
      </w:pPr>
      <w:r w:rsidDel="00000000" w:rsidR="00000000" w:rsidRPr="00000000">
        <w:rPr>
          <w:b w:val="1"/>
          <w:bCs w:val="1"/>
          <w:rtl w:val="0"/>
        </w:rPr>
        <w:t xml:space="preserve">Attribute:</w:t>
      </w:r>
    </w:p>
    <w:p w:rsidR="00000000" w:rsidDel="00000000" w:rsidP="00000000" w:rsidRDefault="00000000" w:rsidRPr="00000000" w14:paraId="0000008E">
      <w:pPr>
        <w:rPr/>
      </w:pPr>
      <w:r w:rsidDel="00000000" w:rsidR="00000000" w:rsidRPr="00000000">
        <w:rPr>
          <w:rtl w:val="0"/>
        </w:rPr>
        <w:t xml:space="preserve">(Attribute, SK, PK, O)</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b w:val="1"/>
          <w:bCs w:val="1"/>
        </w:rPr>
      </w:pPr>
      <w:r w:rsidDel="00000000" w:rsidR="00000000" w:rsidRPr="00000000">
        <w:rPr>
          <w:b w:val="1"/>
          <w:bCs w:val="1"/>
          <w:rtl w:val="0"/>
        </w:rPr>
        <w:t xml:space="preserve">Property:</w:t>
      </w:r>
    </w:p>
    <w:p w:rsidR="00000000" w:rsidDel="00000000" w:rsidP="00000000" w:rsidRDefault="00000000" w:rsidRPr="00000000" w14:paraId="00000091">
      <w:pPr>
        <w:rPr/>
      </w:pPr>
      <w:r w:rsidDel="00000000" w:rsidR="00000000" w:rsidRPr="00000000">
        <w:rPr>
          <w:rtl w:val="0"/>
        </w:rPr>
        <w:t xml:space="preserve">(Property, SK, PK, OK)</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2"/>
        <w:rPr/>
      </w:pPr>
      <w:bookmarkStart w:colFirst="0" w:colLast="0" w:name="_r54njv11ic0i" w:id="19"/>
      <w:bookmarkEnd w:id="19"/>
      <w:r w:rsidDel="00000000" w:rsidR="00000000" w:rsidRPr="00000000">
        <w:rPr>
          <w:rtl w:val="0"/>
        </w:rPr>
        <w:t xml:space="preserve">Alignment Agent (State / Transition Statements. Dimensional Layer). Matching / Order</w:t>
      </w:r>
    </w:p>
    <w:p w:rsidR="00000000" w:rsidDel="00000000" w:rsidP="00000000" w:rsidRDefault="00000000" w:rsidRPr="00000000" w14:paraId="00000094">
      <w:pPr>
        <w:pStyle w:val="Heading2"/>
        <w:rPr/>
      </w:pPr>
      <w:bookmarkStart w:colFirst="0" w:colLast="0" w:name="_xpp350x451xh" w:id="20"/>
      <w:bookmarkEnd w:id="20"/>
      <w:r w:rsidDel="00000000" w:rsidR="00000000" w:rsidRPr="00000000">
        <w:rPr>
          <w:rtl w:val="0"/>
        </w:rPr>
        <w:t xml:space="preserve">Dimensional Layer: State / Transition Statements (Matching, Order)</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Alignment phase consumes Aggregation Property Statements, produces Rule Statements.</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Layer Types: Axis / State / Transition / Rule</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b w:val="1"/>
          <w:bCs w:val="1"/>
        </w:rPr>
      </w:pPr>
      <w:r w:rsidDel="00000000" w:rsidR="00000000" w:rsidRPr="00000000">
        <w:rPr>
          <w:b w:val="1"/>
          <w:bCs w:val="1"/>
          <w:rtl w:val="0"/>
        </w:rPr>
        <w:t xml:space="preserve">Axis:</w:t>
      </w:r>
    </w:p>
    <w:p w:rsidR="00000000" w:rsidDel="00000000" w:rsidP="00000000" w:rsidRDefault="00000000" w:rsidRPr="00000000" w14:paraId="0000009B">
      <w:pPr>
        <w:rPr/>
      </w:pPr>
      <w:r w:rsidDel="00000000" w:rsidR="00000000" w:rsidRPr="00000000">
        <w:rPr>
          <w:rtl w:val="0"/>
        </w:rPr>
        <w:t xml:space="preserve">S, P, O: DOM Layer Property SK, PK, OK</w:t>
      </w:r>
    </w:p>
    <w:p w:rsidR="00000000" w:rsidDel="00000000" w:rsidP="00000000" w:rsidRDefault="00000000" w:rsidRPr="00000000" w14:paraId="0000009C">
      <w:pPr>
        <w:rPr/>
      </w:pPr>
      <w:r w:rsidDel="00000000" w:rsidR="00000000" w:rsidRPr="00000000">
        <w:rPr>
          <w:rtl w:val="0"/>
        </w:rPr>
        <w:t xml:space="preserve">(Axis, S, P, O)</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b w:val="1"/>
          <w:bCs w:val="1"/>
        </w:rPr>
      </w:pPr>
      <w:r w:rsidDel="00000000" w:rsidR="00000000" w:rsidRPr="00000000">
        <w:rPr>
          <w:b w:val="1"/>
          <w:bCs w:val="1"/>
          <w:rtl w:val="0"/>
        </w:rPr>
        <w:t xml:space="preserve">State:</w:t>
      </w:r>
    </w:p>
    <w:p w:rsidR="00000000" w:rsidDel="00000000" w:rsidP="00000000" w:rsidRDefault="00000000" w:rsidRPr="00000000" w14:paraId="0000009F">
      <w:pPr>
        <w:rPr/>
      </w:pPr>
      <w:r w:rsidDel="00000000" w:rsidR="00000000" w:rsidRPr="00000000">
        <w:rPr>
          <w:rtl w:val="0"/>
        </w:rPr>
        <w:t xml:space="preserve">(State, SK, P, O)</w:t>
      </w:r>
    </w:p>
    <w:p w:rsidR="00000000" w:rsidDel="00000000" w:rsidP="00000000" w:rsidRDefault="00000000" w:rsidRPr="00000000" w14:paraId="000000A0">
      <w:pPr>
        <w:rPr/>
      </w:pPr>
      <w:r w:rsidDel="00000000" w:rsidR="00000000" w:rsidRPr="00000000">
        <w:rPr>
          <w:rtl w:val="0"/>
        </w:rPr>
        <w:t xml:space="preserve">    </w:t>
      </w:r>
    </w:p>
    <w:p w:rsidR="00000000" w:rsidDel="00000000" w:rsidP="00000000" w:rsidRDefault="00000000" w:rsidRPr="00000000" w14:paraId="000000A1">
      <w:pPr>
        <w:rPr>
          <w:b w:val="1"/>
          <w:bCs w:val="1"/>
        </w:rPr>
      </w:pPr>
      <w:r w:rsidDel="00000000" w:rsidR="00000000" w:rsidRPr="00000000">
        <w:rPr>
          <w:b w:val="1"/>
          <w:bCs w:val="1"/>
          <w:rtl w:val="0"/>
        </w:rPr>
        <w:t xml:space="preserve">Transition:</w:t>
      </w:r>
    </w:p>
    <w:p w:rsidR="00000000" w:rsidDel="00000000" w:rsidP="00000000" w:rsidRDefault="00000000" w:rsidRPr="00000000" w14:paraId="000000A2">
      <w:pPr>
        <w:rPr/>
      </w:pPr>
      <w:r w:rsidDel="00000000" w:rsidR="00000000" w:rsidRPr="00000000">
        <w:rPr>
          <w:rtl w:val="0"/>
        </w:rPr>
        <w:t xml:space="preserve">(Transition, SK, PK, O)</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b w:val="1"/>
          <w:bCs w:val="1"/>
        </w:rPr>
      </w:pPr>
      <w:r w:rsidDel="00000000" w:rsidR="00000000" w:rsidRPr="00000000">
        <w:rPr>
          <w:b w:val="1"/>
          <w:bCs w:val="1"/>
          <w:rtl w:val="0"/>
        </w:rPr>
        <w:t xml:space="preserve">Rule:</w:t>
      </w:r>
    </w:p>
    <w:p w:rsidR="00000000" w:rsidDel="00000000" w:rsidP="00000000" w:rsidRDefault="00000000" w:rsidRPr="00000000" w14:paraId="000000A5">
      <w:pPr>
        <w:rPr/>
      </w:pPr>
      <w:r w:rsidDel="00000000" w:rsidR="00000000" w:rsidRPr="00000000">
        <w:rPr>
          <w:rtl w:val="0"/>
        </w:rPr>
        <w:t xml:space="preserve">(Rule, SK, PK, OK)</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pStyle w:val="Heading2"/>
        <w:rPr/>
      </w:pPr>
      <w:bookmarkStart w:colFirst="0" w:colLast="0" w:name="_iw6492wko9y" w:id="21"/>
      <w:bookmarkEnd w:id="21"/>
      <w:r w:rsidDel="00000000" w:rsidR="00000000" w:rsidRPr="00000000">
        <w:rPr>
          <w:rtl w:val="0"/>
        </w:rPr>
        <w:t xml:space="preserve">Activation Agent (Interaction / Context Statements, DCI Layer). Transforms / Rules</w:t>
      </w:r>
    </w:p>
    <w:p w:rsidR="00000000" w:rsidDel="00000000" w:rsidP="00000000" w:rsidRDefault="00000000" w:rsidRPr="00000000" w14:paraId="000000A8">
      <w:pPr>
        <w:pStyle w:val="Heading2"/>
        <w:rPr/>
      </w:pPr>
      <w:bookmarkStart w:colFirst="0" w:colLast="0" w:name="_rm2llivaakik" w:id="22"/>
      <w:bookmarkEnd w:id="22"/>
      <w:r w:rsidDel="00000000" w:rsidR="00000000" w:rsidRPr="00000000">
        <w:rPr>
          <w:rtl w:val="0"/>
        </w:rPr>
        <w:t xml:space="preserve">DCI Layer: Interaction / Context Statements (Transforms, Rules)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Activation phase consumes Alignment Rule Statements, produces Context Statements.</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Layer Types: Actor / Role / Verb / Context</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b w:val="1"/>
          <w:bCs w:val="1"/>
        </w:rPr>
      </w:pPr>
      <w:r w:rsidDel="00000000" w:rsidR="00000000" w:rsidRPr="00000000">
        <w:rPr>
          <w:b w:val="1"/>
          <w:bCs w:val="1"/>
          <w:rtl w:val="0"/>
        </w:rPr>
        <w:t xml:space="preserve">Actor:</w:t>
      </w:r>
    </w:p>
    <w:p w:rsidR="00000000" w:rsidDel="00000000" w:rsidP="00000000" w:rsidRDefault="00000000" w:rsidRPr="00000000" w14:paraId="000000AF">
      <w:pPr>
        <w:rPr/>
      </w:pPr>
      <w:r w:rsidDel="00000000" w:rsidR="00000000" w:rsidRPr="00000000">
        <w:rPr>
          <w:rtl w:val="0"/>
        </w:rPr>
        <w:t xml:space="preserve">S, P, O: Dimensional Layer Rule SK, PK, OK</w:t>
      </w:r>
    </w:p>
    <w:p w:rsidR="00000000" w:rsidDel="00000000" w:rsidP="00000000" w:rsidRDefault="00000000" w:rsidRPr="00000000" w14:paraId="000000B0">
      <w:pPr>
        <w:rPr/>
      </w:pPr>
      <w:r w:rsidDel="00000000" w:rsidR="00000000" w:rsidRPr="00000000">
        <w:rPr>
          <w:rtl w:val="0"/>
        </w:rPr>
        <w:t xml:space="preserve">(Actor, S, P, O)</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b w:val="1"/>
          <w:bCs w:val="1"/>
        </w:rPr>
      </w:pPr>
      <w:r w:rsidDel="00000000" w:rsidR="00000000" w:rsidRPr="00000000">
        <w:rPr>
          <w:b w:val="1"/>
          <w:bCs w:val="1"/>
          <w:rtl w:val="0"/>
        </w:rPr>
        <w:t xml:space="preserve">Role:</w:t>
      </w:r>
    </w:p>
    <w:p w:rsidR="00000000" w:rsidDel="00000000" w:rsidP="00000000" w:rsidRDefault="00000000" w:rsidRPr="00000000" w14:paraId="000000B3">
      <w:pPr>
        <w:rPr/>
      </w:pPr>
      <w:r w:rsidDel="00000000" w:rsidR="00000000" w:rsidRPr="00000000">
        <w:rPr>
          <w:rtl w:val="0"/>
        </w:rPr>
        <w:t xml:space="preserve">(Role, SK, P, O)</w:t>
      </w:r>
    </w:p>
    <w:p w:rsidR="00000000" w:rsidDel="00000000" w:rsidP="00000000" w:rsidRDefault="00000000" w:rsidRPr="00000000" w14:paraId="000000B4">
      <w:pPr>
        <w:rPr/>
      </w:pPr>
      <w:r w:rsidDel="00000000" w:rsidR="00000000" w:rsidRPr="00000000">
        <w:rPr>
          <w:rtl w:val="0"/>
        </w:rPr>
        <w:t xml:space="preserve">    </w:t>
      </w:r>
    </w:p>
    <w:p w:rsidR="00000000" w:rsidDel="00000000" w:rsidP="00000000" w:rsidRDefault="00000000" w:rsidRPr="00000000" w14:paraId="000000B5">
      <w:pPr>
        <w:rPr>
          <w:b w:val="1"/>
          <w:bCs w:val="1"/>
        </w:rPr>
      </w:pPr>
      <w:r w:rsidDel="00000000" w:rsidR="00000000" w:rsidRPr="00000000">
        <w:rPr>
          <w:b w:val="1"/>
          <w:bCs w:val="1"/>
          <w:rtl w:val="0"/>
        </w:rPr>
        <w:t xml:space="preserve">Verb:</w:t>
      </w:r>
    </w:p>
    <w:p w:rsidR="00000000" w:rsidDel="00000000" w:rsidP="00000000" w:rsidRDefault="00000000" w:rsidRPr="00000000" w14:paraId="000000B6">
      <w:pPr>
        <w:rPr/>
      </w:pPr>
      <w:r w:rsidDel="00000000" w:rsidR="00000000" w:rsidRPr="00000000">
        <w:rPr>
          <w:rtl w:val="0"/>
        </w:rPr>
        <w:t xml:space="preserve">(Verb, SK, PK, O)</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b w:val="1"/>
          <w:bCs w:val="1"/>
        </w:rPr>
      </w:pPr>
      <w:r w:rsidDel="00000000" w:rsidR="00000000" w:rsidRPr="00000000">
        <w:rPr>
          <w:b w:val="1"/>
          <w:bCs w:val="1"/>
          <w:rtl w:val="0"/>
        </w:rPr>
        <w:t xml:space="preserve">Context:</w:t>
      </w:r>
    </w:p>
    <w:p w:rsidR="00000000" w:rsidDel="00000000" w:rsidP="00000000" w:rsidRDefault="00000000" w:rsidRPr="00000000" w14:paraId="000000B9">
      <w:pPr>
        <w:rPr/>
      </w:pPr>
      <w:r w:rsidDel="00000000" w:rsidR="00000000" w:rsidRPr="00000000">
        <w:rPr>
          <w:rtl w:val="0"/>
        </w:rPr>
        <w:t xml:space="preserve">(Context, SK, PK, OK)</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Style w:val="Title"/>
        <w:rPr/>
      </w:pPr>
      <w:bookmarkStart w:colFirst="0" w:colLast="0" w:name="_41smzw26ga4e" w:id="23"/>
      <w:bookmarkEnd w:id="23"/>
      <w:r w:rsidDel="00000000" w:rsidR="00000000" w:rsidRPr="00000000">
        <w:rPr>
          <w:rtl w:val="0"/>
        </w:rPr>
        <w:t xml:space="preserve">Semantic Services Architecture</w:t>
      </w:r>
    </w:p>
    <w:p w:rsidR="00000000" w:rsidDel="00000000" w:rsidP="00000000" w:rsidRDefault="00000000" w:rsidRPr="00000000" w14:paraId="000000BD">
      <w:pPr>
        <w:rPr/>
      </w:pPr>
      <w:r w:rsidDel="00000000" w:rsidR="00000000" w:rsidRPr="00000000">
        <w:rPr>
          <w:rtl w:val="0"/>
        </w:rPr>
        <w:t xml:space="preserve">Augmentation Pipeline:</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Each Service Pipeline Layer Agent is tailored for the Augmentation phase it is configured on by means of augmentation instance data themselves (functional matching / traversal).</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Layer processing of streams of input Statements is performed by a set of “processing” Statements (stream) configured (inferred) for each Layer Service Agent phase by means of actual instance data (inference), being applied to input statements </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Application of layer’s set of processing Statements against input Statements streams is given by means of functionally “applying” processing Statements (Templates / Rules) to input Statements, obtaining Production(s) until reaching “terminal” nodes (output Statements).</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Processing layer streams of Statements are “inferred” and “applied” to and from other Statements streams in a functional fashion, matching input Statements to possible processing Statements, and destructuring inputs for matching and applying corresponding processing statements components recursively.</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Pipeline Layers Processing Statements: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Matching with input Statements. Produces Layers Statements.</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Aggregation (DOM Layer): Aggregated Property Statements as Processing Statements:</w:t>
      </w:r>
    </w:p>
    <w:p w:rsidR="00000000" w:rsidDel="00000000" w:rsidP="00000000" w:rsidRDefault="00000000" w:rsidRPr="00000000" w14:paraId="000000CC">
      <w:pPr>
        <w:rPr>
          <w:b w:val="1"/>
          <w:bCs w:val="1"/>
        </w:rPr>
      </w:pPr>
      <w:r w:rsidDel="00000000" w:rsidR="00000000" w:rsidRPr="00000000">
        <w:rPr>
          <w:b w:val="1"/>
          <w:bCs w:val="1"/>
          <w:rtl w:val="0"/>
        </w:rPr>
        <w:t xml:space="preserve">-Property:</w:t>
      </w:r>
    </w:p>
    <w:p w:rsidR="00000000" w:rsidDel="00000000" w:rsidP="00000000" w:rsidRDefault="00000000" w:rsidRPr="00000000" w14:paraId="000000CD">
      <w:pPr>
        <w:rPr/>
      </w:pPr>
      <w:r w:rsidDel="00000000" w:rsidR="00000000" w:rsidRPr="00000000">
        <w:rPr>
          <w:rtl w:val="0"/>
        </w:rPr>
        <w:t xml:space="preserve">(Property, SK, PK, OK)</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Alignment (Dimensional Layer): Aligned Rule Statements as Processing Statements:</w:t>
      </w:r>
    </w:p>
    <w:p w:rsidR="00000000" w:rsidDel="00000000" w:rsidP="00000000" w:rsidRDefault="00000000" w:rsidRPr="00000000" w14:paraId="000000D0">
      <w:pPr>
        <w:rPr>
          <w:b w:val="1"/>
          <w:bCs w:val="1"/>
        </w:rPr>
      </w:pPr>
      <w:r w:rsidDel="00000000" w:rsidR="00000000" w:rsidRPr="00000000">
        <w:rPr>
          <w:b w:val="1"/>
          <w:bCs w:val="1"/>
          <w:rtl w:val="0"/>
        </w:rPr>
        <w:t xml:space="preserve">Rule:</w:t>
      </w:r>
    </w:p>
    <w:p w:rsidR="00000000" w:rsidDel="00000000" w:rsidP="00000000" w:rsidRDefault="00000000" w:rsidRPr="00000000" w14:paraId="000000D1">
      <w:pPr>
        <w:rPr/>
      </w:pPr>
      <w:r w:rsidDel="00000000" w:rsidR="00000000" w:rsidRPr="00000000">
        <w:rPr>
          <w:rtl w:val="0"/>
        </w:rPr>
        <w:t xml:space="preserve">(Rule, SK, PK, OK)</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Activation (DCI Layer): Activated Context Statements as Processing Statements:</w:t>
      </w:r>
    </w:p>
    <w:p w:rsidR="00000000" w:rsidDel="00000000" w:rsidP="00000000" w:rsidRDefault="00000000" w:rsidRPr="00000000" w14:paraId="000000D4">
      <w:pPr>
        <w:rPr>
          <w:b w:val="1"/>
          <w:bCs w:val="1"/>
        </w:rPr>
      </w:pPr>
      <w:r w:rsidDel="00000000" w:rsidR="00000000" w:rsidRPr="00000000">
        <w:rPr>
          <w:b w:val="1"/>
          <w:bCs w:val="1"/>
          <w:rtl w:val="0"/>
        </w:rPr>
        <w:t xml:space="preserve">Context:</w:t>
      </w:r>
    </w:p>
    <w:p w:rsidR="00000000" w:rsidDel="00000000" w:rsidP="00000000" w:rsidRDefault="00000000" w:rsidRPr="00000000" w14:paraId="000000D5">
      <w:pPr>
        <w:rPr/>
      </w:pPr>
      <w:r w:rsidDel="00000000" w:rsidR="00000000" w:rsidRPr="00000000">
        <w:rPr>
          <w:rtl w:val="0"/>
        </w:rPr>
        <w:t xml:space="preserve">(Context, SK, PK, OK)</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TODO: Determine Resource, Occurrence, Kind, Statement application semantics (functional)</w:t>
      </w:r>
    </w:p>
    <w:p w:rsidR="00000000" w:rsidDel="00000000" w:rsidP="00000000" w:rsidRDefault="00000000" w:rsidRPr="00000000" w14:paraId="000000D8">
      <w:pPr>
        <w:rPr/>
      </w:pPr>
      <w:r w:rsidDel="00000000" w:rsidR="00000000" w:rsidRPr="00000000">
        <w:rPr>
          <w:rtl w:val="0"/>
        </w:rPr>
        <w:t xml:space="preserve">TODO: Determine Statement traversal / destructuring for individual components contextual applications.</w:t>
      </w:r>
    </w:p>
    <w:p w:rsidR="00000000" w:rsidDel="00000000" w:rsidP="00000000" w:rsidRDefault="00000000" w:rsidRPr="00000000" w14:paraId="000000D9">
      <w:pPr>
        <w:rPr/>
      </w:pPr>
      <w:r w:rsidDel="00000000" w:rsidR="00000000" w:rsidRPr="00000000">
        <w:rPr>
          <w:rtl w:val="0"/>
        </w:rPr>
        <w:t xml:space="preserve">TODO: Determine Augmentation layers Statements into layers processing Statements.</w:t>
      </w:r>
    </w:p>
    <w:p w:rsidR="00000000" w:rsidDel="00000000" w:rsidP="00000000" w:rsidRDefault="00000000" w:rsidRPr="00000000" w14:paraId="000000DA">
      <w:pPr>
        <w:rPr/>
      </w:pPr>
      <w:r w:rsidDel="00000000" w:rsidR="00000000" w:rsidRPr="00000000">
        <w:rPr>
          <w:rtl w:val="0"/>
        </w:rPr>
        <w:t xml:space="preserve">TODO: Determine inferred layers processing statement types.</w:t>
      </w:r>
    </w:p>
    <w:p w:rsidR="00000000" w:rsidDel="00000000" w:rsidP="00000000" w:rsidRDefault="00000000" w:rsidRPr="00000000" w14:paraId="000000DB">
      <w:pPr>
        <w:rPr/>
      </w:pPr>
      <w:r w:rsidDel="00000000" w:rsidR="00000000" w:rsidRPr="00000000">
        <w:rPr>
          <w:rtl w:val="0"/>
        </w:rPr>
        <w:t xml:space="preserve">TODO: Determine primitives (raw triples SPO?)</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pStyle w:val="Heading1"/>
        <w:rPr/>
      </w:pPr>
      <w:bookmarkStart w:colFirst="0" w:colLast="0" w:name="_dgj36da3o2ft" w:id="24"/>
      <w:bookmarkEnd w:id="24"/>
      <w:r w:rsidDel="00000000" w:rsidR="00000000" w:rsidRPr="00000000">
        <w:rPr>
          <w:rtl w:val="0"/>
        </w:rPr>
        <w:t xml:space="preserve">Datasources</w:t>
      </w:r>
    </w:p>
    <w:p w:rsidR="00000000" w:rsidDel="00000000" w:rsidP="00000000" w:rsidRDefault="00000000" w:rsidRPr="00000000" w14:paraId="000000DE">
      <w:pPr>
        <w:rPr/>
      </w:pPr>
      <w:r w:rsidDel="00000000" w:rsidR="00000000" w:rsidRPr="00000000">
        <w:rPr>
          <w:rtl w:val="0"/>
        </w:rPr>
        <w:t xml:space="preserve">Anything (any backend format) to RDF SPO Triples.</w:t>
      </w:r>
    </w:p>
    <w:p w:rsidR="00000000" w:rsidDel="00000000" w:rsidP="00000000" w:rsidRDefault="00000000" w:rsidRPr="00000000" w14:paraId="000000DF">
      <w:pPr>
        <w:rPr/>
      </w:pPr>
      <w:r w:rsidDel="00000000" w:rsidR="00000000" w:rsidRPr="00000000">
        <w:rPr>
          <w:rtl w:val="0"/>
        </w:rPr>
        <w:t xml:space="preserve">Synchronization features via Event Bus</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Configuration as instance data..</w:t>
      </w:r>
    </w:p>
    <w:p w:rsidR="00000000" w:rsidDel="00000000" w:rsidP="00000000" w:rsidRDefault="00000000" w:rsidRPr="00000000" w14:paraId="000000E2">
      <w:pPr>
        <w:pStyle w:val="Heading1"/>
        <w:rPr/>
      </w:pPr>
      <w:bookmarkStart w:colFirst="0" w:colLast="0" w:name="_oix1tccg8zfs" w:id="25"/>
      <w:bookmarkEnd w:id="25"/>
      <w:r w:rsidDel="00000000" w:rsidR="00000000" w:rsidRPr="00000000">
        <w:rPr>
          <w:rtl w:val="0"/>
        </w:rPr>
        <w:t xml:space="preserve">Leverage TMRM</w:t>
      </w:r>
    </w:p>
    <w:p w:rsidR="00000000" w:rsidDel="00000000" w:rsidP="00000000" w:rsidRDefault="00000000" w:rsidRPr="00000000" w14:paraId="000000E3">
      <w:pPr>
        <w:rPr/>
      </w:pPr>
      <w:r w:rsidDel="00000000" w:rsidR="00000000" w:rsidRPr="00000000">
        <w:rPr>
          <w:rtl w:val="0"/>
        </w:rPr>
        <w:t xml:space="preserve">Underlying graph metamodel.</w:t>
      </w:r>
    </w:p>
    <w:p w:rsidR="00000000" w:rsidDel="00000000" w:rsidP="00000000" w:rsidRDefault="00000000" w:rsidRPr="00000000" w14:paraId="000000E4">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0E5">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0E6">
      <w:pPr>
        <w:numPr>
          <w:ilvl w:val="0"/>
          <w:numId w:val="38"/>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0E7">
      <w:pPr>
        <w:numPr>
          <w:ilvl w:val="0"/>
          <w:numId w:val="38"/>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0E8">
      <w:pPr>
        <w:numPr>
          <w:ilvl w:val="0"/>
          <w:numId w:val="38"/>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0E9">
      <w:pPr>
        <w:numPr>
          <w:ilvl w:val="0"/>
          <w:numId w:val="38"/>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0EA">
      <w:pPr>
        <w:numPr>
          <w:ilvl w:val="0"/>
          <w:numId w:val="38"/>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0EB">
      <w:pPr>
        <w:numPr>
          <w:ilvl w:val="0"/>
          <w:numId w:val="38"/>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0EC">
      <w:pPr>
        <w:numPr>
          <w:ilvl w:val="0"/>
          <w:numId w:val="38"/>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0ED">
      <w:pPr>
        <w:numPr>
          <w:ilvl w:val="0"/>
          <w:numId w:val="38"/>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0EE">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0EF">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0F0">
      <w:pPr>
        <w:pStyle w:val="Heading1"/>
        <w:rPr/>
      </w:pPr>
      <w:bookmarkStart w:colFirst="0" w:colLast="0" w:name="_cfu7i31ldii6" w:id="26"/>
      <w:bookmarkEnd w:id="26"/>
      <w:r w:rsidDel="00000000" w:rsidR="00000000" w:rsidRPr="00000000">
        <w:rPr>
          <w:rtl w:val="0"/>
        </w:rPr>
        <w:t xml:space="preserve">Leverage FCA</w:t>
      </w:r>
    </w:p>
    <w:p w:rsidR="00000000" w:rsidDel="00000000" w:rsidP="00000000" w:rsidRDefault="00000000" w:rsidRPr="00000000" w14:paraId="000000F1">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0F4">
      <w:pPr>
        <w:rPr/>
      </w:pPr>
      <w:r w:rsidDel="00000000" w:rsidR="00000000" w:rsidRPr="00000000">
        <w:rPr>
          <w:rtl w:val="0"/>
        </w:rPr>
        <w:t xml:space="preserve">Objects: Statement Predicates</w:t>
      </w:r>
    </w:p>
    <w:p w:rsidR="00000000" w:rsidDel="00000000" w:rsidP="00000000" w:rsidRDefault="00000000" w:rsidRPr="00000000" w14:paraId="000000F5">
      <w:pPr>
        <w:rPr/>
      </w:pPr>
      <w:r w:rsidDel="00000000" w:rsidR="00000000" w:rsidRPr="00000000">
        <w:rPr>
          <w:rtl w:val="0"/>
        </w:rPr>
        <w:t xml:space="preserve">Attributes: Statement Objects</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0F8">
      <w:pPr>
        <w:rPr/>
      </w:pPr>
      <w:r w:rsidDel="00000000" w:rsidR="00000000" w:rsidRPr="00000000">
        <w:rPr>
          <w:rtl w:val="0"/>
        </w:rPr>
        <w:t xml:space="preserve">Objects: Statement Subjects</w:t>
      </w:r>
    </w:p>
    <w:p w:rsidR="00000000" w:rsidDel="00000000" w:rsidP="00000000" w:rsidRDefault="00000000" w:rsidRPr="00000000" w14:paraId="000000F9">
      <w:pPr>
        <w:rPr/>
      </w:pPr>
      <w:r w:rsidDel="00000000" w:rsidR="00000000" w:rsidRPr="00000000">
        <w:rPr>
          <w:rtl w:val="0"/>
        </w:rPr>
        <w:t xml:space="preserve">Attributes: Statement Objects</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0FC">
      <w:pPr>
        <w:rPr/>
      </w:pPr>
      <w:r w:rsidDel="00000000" w:rsidR="00000000" w:rsidRPr="00000000">
        <w:rPr>
          <w:rtl w:val="0"/>
        </w:rPr>
        <w:t xml:space="preserve">Objects: Statement Subjects</w:t>
      </w:r>
    </w:p>
    <w:p w:rsidR="00000000" w:rsidDel="00000000" w:rsidP="00000000" w:rsidRDefault="00000000" w:rsidRPr="00000000" w14:paraId="000000FD">
      <w:pPr>
        <w:rPr/>
      </w:pPr>
      <w:r w:rsidDel="00000000" w:rsidR="00000000" w:rsidRPr="00000000">
        <w:rPr>
          <w:rtl w:val="0"/>
        </w:rPr>
        <w:t xml:space="preserve">Attributes: Statement Predicates</w:t>
      </w:r>
    </w:p>
    <w:p w:rsidR="00000000" w:rsidDel="00000000" w:rsidP="00000000" w:rsidRDefault="00000000" w:rsidRPr="00000000" w14:paraId="000000FE">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0FF">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100">
      <w:pPr>
        <w:numPr>
          <w:ilvl w:val="0"/>
          <w:numId w:val="9"/>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101">
      <w:pPr>
        <w:numPr>
          <w:ilvl w:val="0"/>
          <w:numId w:val="9"/>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102">
      <w:pPr>
        <w:numPr>
          <w:ilvl w:val="0"/>
          <w:numId w:val="9"/>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103">
      <w:pPr>
        <w:spacing w:after="240" w:before="240" w:lineRule="auto"/>
        <w:rPr/>
      </w:pPr>
      <w:r w:rsidDel="00000000" w:rsidR="00000000" w:rsidRPr="00000000">
        <w:rPr>
          <w:rtl w:val="0"/>
        </w:rPr>
        <w:t xml:space="preserve">The resulting </w:t>
      </w:r>
      <w:r w:rsidDel="00000000" w:rsidR="00000000" w:rsidRPr="00000000">
        <w:rPr>
          <w:b w:val="1"/>
          <w:bCs w:val="1"/>
          <w:rtl w:val="0"/>
        </w:rPr>
        <w:t xml:space="preserve">formal concepts and concept lattice relations</w:t>
      </w:r>
      <w:r w:rsidDel="00000000" w:rsidR="00000000" w:rsidRPr="00000000">
        <w:rPr>
          <w:rtl w:val="0"/>
        </w:rPr>
        <w:t xml:space="preserve"> can be treated as inferred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Property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Type</w:t>
      </w:r>
      <w:r w:rsidDel="00000000" w:rsidR="00000000" w:rsidRPr="00000000">
        <w:rPr>
          <w:rtl w:val="0"/>
        </w:rPr>
        <w:t xml:space="preserve"> and potentially </w:t>
      </w:r>
      <w:r w:rsidDel="00000000" w:rsidR="00000000" w:rsidRPr="00000000">
        <w:rPr>
          <w:rFonts w:ascii="Roboto Mono" w:cs="Roboto Mono" w:eastAsia="Roboto Mono" w:hAnsi="Roboto Mono"/>
          <w:color w:val="188038"/>
          <w:rtl w:val="0"/>
        </w:rPr>
        <w:t xml:space="preserve">Rule</w:t>
      </w:r>
      <w:r w:rsidDel="00000000" w:rsidR="00000000" w:rsidRPr="00000000">
        <w:rPr>
          <w:rtl w:val="0"/>
        </w:rPr>
        <w:t xml:space="preserve"> Statements in the Augmentation Pipeline. In particular, FCA-derived common attributes can support the Aggregation phase by discovering candidate Kinds and Properties; the resulting classifications can then be consumed by Alignment to identify states, transitions and rules. FCA therefore acts primarily as an inference mechanism for discovering structure from existing statements, while the pipeline determines how those inferred structures are subsequently applied.</w:t>
      </w:r>
    </w:p>
    <w:p w:rsidR="00000000" w:rsidDel="00000000" w:rsidP="00000000" w:rsidRDefault="00000000" w:rsidRPr="00000000" w14:paraId="00000104">
      <w:pPr>
        <w:spacing w:after="240" w:before="240" w:lineRule="auto"/>
        <w:rPr/>
      </w:pPr>
      <w:r w:rsidDel="00000000" w:rsidR="00000000" w:rsidRPr="00000000">
        <w:rPr>
          <w:rtl w:val="0"/>
        </w:rPr>
        <w:t xml:space="preserve">At the service level, FCA could expose basic APIs/functions such as:</w:t>
      </w:r>
    </w:p>
    <w:p w:rsidR="00000000" w:rsidDel="00000000" w:rsidP="00000000" w:rsidRDefault="00000000" w:rsidRPr="00000000" w14:paraId="00000105">
      <w:pPr>
        <w:numPr>
          <w:ilvl w:val="0"/>
          <w:numId w:val="30"/>
        </w:numPr>
        <w:spacing w:after="0" w:afterAutospacing="0" w:before="240" w:lineRule="auto"/>
        <w:ind w:left="720" w:hanging="360"/>
      </w:pPr>
      <w:r w:rsidDel="00000000" w:rsidR="00000000" w:rsidRPr="00000000">
        <w:rPr>
          <w:b w:val="1"/>
          <w:bCs w:val="1"/>
          <w:rtl w:val="0"/>
        </w:rPr>
        <w:t xml:space="preserve">Context construction:</w:t>
      </w:r>
      <w:r w:rsidDel="00000000" w:rsidR="00000000" w:rsidRPr="00000000">
        <w:rPr>
          <w:rtl w:val="0"/>
        </w:rPr>
        <w:t xml:space="preserve"> build or update FCA contexts from Resources, Statements and their roles.</w:t>
      </w:r>
    </w:p>
    <w:p w:rsidR="00000000" w:rsidDel="00000000" w:rsidP="00000000" w:rsidRDefault="00000000" w:rsidRPr="00000000" w14:paraId="00000106">
      <w:pPr>
        <w:numPr>
          <w:ilvl w:val="0"/>
          <w:numId w:val="30"/>
        </w:numPr>
        <w:spacing w:after="0" w:afterAutospacing="0" w:before="0" w:beforeAutospacing="0" w:lineRule="auto"/>
        <w:ind w:left="720" w:hanging="360"/>
      </w:pPr>
      <w:r w:rsidDel="00000000" w:rsidR="00000000" w:rsidRPr="00000000">
        <w:rPr>
          <w:b w:val="1"/>
          <w:bCs w:val="1"/>
          <w:rtl w:val="0"/>
        </w:rPr>
        <w:t xml:space="preserve">Concept discovery:</w:t>
      </w:r>
      <w:r w:rsidDel="00000000" w:rsidR="00000000" w:rsidRPr="00000000">
        <w:rPr>
          <w:rtl w:val="0"/>
        </w:rPr>
        <w:t xml:space="preserve"> compute formal concepts and their extents/intents for Subjects, Predicates or Objects.</w:t>
      </w:r>
    </w:p>
    <w:p w:rsidR="00000000" w:rsidDel="00000000" w:rsidP="00000000" w:rsidRDefault="00000000" w:rsidRPr="00000000" w14:paraId="00000107">
      <w:pPr>
        <w:numPr>
          <w:ilvl w:val="0"/>
          <w:numId w:val="30"/>
        </w:numPr>
        <w:spacing w:after="0" w:afterAutospacing="0" w:before="0" w:beforeAutospacing="0" w:lineRule="auto"/>
        <w:ind w:left="720" w:hanging="360"/>
      </w:pPr>
      <w:r w:rsidDel="00000000" w:rsidR="00000000" w:rsidRPr="00000000">
        <w:rPr>
          <w:b w:val="1"/>
          <w:bCs w:val="1"/>
          <w:rtl w:val="0"/>
        </w:rPr>
        <w:t xml:space="preserve">Classification:</w:t>
      </w:r>
      <w:r w:rsidDel="00000000" w:rsidR="00000000" w:rsidRPr="00000000">
        <w:rPr>
          <w:rtl w:val="0"/>
        </w:rPr>
        <w:t xml:space="preserve"> determine the inferred Kinds/Types to which a Resource belongs based on its observed properties.</w:t>
      </w:r>
    </w:p>
    <w:p w:rsidR="00000000" w:rsidDel="00000000" w:rsidP="00000000" w:rsidRDefault="00000000" w:rsidRPr="00000000" w14:paraId="00000108">
      <w:pPr>
        <w:numPr>
          <w:ilvl w:val="0"/>
          <w:numId w:val="30"/>
        </w:numPr>
        <w:spacing w:after="0" w:afterAutospacing="0" w:before="0" w:beforeAutospacing="0" w:lineRule="auto"/>
        <w:ind w:left="720" w:hanging="360"/>
      </w:pPr>
      <w:r w:rsidDel="00000000" w:rsidR="00000000" w:rsidRPr="00000000">
        <w:rPr>
          <w:b w:val="1"/>
          <w:bCs w:val="1"/>
          <w:rtl w:val="0"/>
        </w:rPr>
        <w:t xml:space="preserve">Attribute inference:</w:t>
      </w:r>
      <w:r w:rsidDel="00000000" w:rsidR="00000000" w:rsidRPr="00000000">
        <w:rPr>
          <w:rtl w:val="0"/>
        </w:rPr>
        <w:t xml:space="preserve"> identify common or implied attributes shared by a set of Resources.</w:t>
      </w:r>
    </w:p>
    <w:p w:rsidR="00000000" w:rsidDel="00000000" w:rsidP="00000000" w:rsidRDefault="00000000" w:rsidRPr="00000000" w14:paraId="00000109">
      <w:pPr>
        <w:numPr>
          <w:ilvl w:val="0"/>
          <w:numId w:val="30"/>
        </w:numPr>
        <w:spacing w:after="0" w:afterAutospacing="0" w:before="0" w:beforeAutospacing="0" w:lineRule="auto"/>
        <w:ind w:left="720" w:hanging="360"/>
      </w:pPr>
      <w:r w:rsidDel="00000000" w:rsidR="00000000" w:rsidRPr="00000000">
        <w:rPr>
          <w:b w:val="1"/>
          <w:bCs w:val="1"/>
          <w:rtl w:val="0"/>
        </w:rPr>
        <w:t xml:space="preserve">Similarity / generalization:</w:t>
      </w:r>
      <w:r w:rsidDel="00000000" w:rsidR="00000000" w:rsidRPr="00000000">
        <w:rPr>
          <w:rtl w:val="0"/>
        </w:rPr>
        <w:t xml:space="preserve"> find more general or more specific concepts and compare Resources through their concept-lattice position.</w:t>
      </w:r>
    </w:p>
    <w:p w:rsidR="00000000" w:rsidDel="00000000" w:rsidP="00000000" w:rsidRDefault="00000000" w:rsidRPr="00000000" w14:paraId="0000010A">
      <w:pPr>
        <w:numPr>
          <w:ilvl w:val="0"/>
          <w:numId w:val="30"/>
        </w:numPr>
        <w:spacing w:after="0" w:afterAutospacing="0" w:before="0" w:beforeAutospacing="0" w:lineRule="auto"/>
        <w:ind w:left="720" w:hanging="360"/>
      </w:pPr>
      <w:r w:rsidDel="00000000" w:rsidR="00000000" w:rsidRPr="00000000">
        <w:rPr>
          <w:b w:val="1"/>
          <w:bCs w:val="1"/>
          <w:rtl w:val="0"/>
        </w:rPr>
        <w:t xml:space="preserve">Instance lookup:</w:t>
      </w:r>
      <w:r w:rsidDel="00000000" w:rsidR="00000000" w:rsidRPr="00000000">
        <w:rPr>
          <w:rtl w:val="0"/>
        </w:rPr>
        <w:t xml:space="preserve"> retrieve Resources belonging to a given inferred concept or satisfying a concept's intent.</w:t>
      </w:r>
    </w:p>
    <w:p w:rsidR="00000000" w:rsidDel="00000000" w:rsidP="00000000" w:rsidRDefault="00000000" w:rsidRPr="00000000" w14:paraId="0000010B">
      <w:pPr>
        <w:numPr>
          <w:ilvl w:val="0"/>
          <w:numId w:val="30"/>
        </w:numPr>
        <w:spacing w:after="0" w:afterAutospacing="0" w:before="0" w:beforeAutospacing="0" w:lineRule="auto"/>
        <w:ind w:left="720" w:hanging="360"/>
      </w:pPr>
      <w:r w:rsidDel="00000000" w:rsidR="00000000" w:rsidRPr="00000000">
        <w:rPr>
          <w:b w:val="1"/>
          <w:bCs w:val="1"/>
          <w:rtl w:val="0"/>
        </w:rPr>
        <w:t xml:space="preserve">Incremental update:</w:t>
      </w:r>
      <w:r w:rsidDel="00000000" w:rsidR="00000000" w:rsidRPr="00000000">
        <w:rPr>
          <w:rtl w:val="0"/>
        </w:rPr>
        <w:t xml:space="preserve"> update concepts when new Statements are added or removed, allowing inference to follow the evolving semantic graph.</w:t>
      </w:r>
    </w:p>
    <w:p w:rsidR="00000000" w:rsidDel="00000000" w:rsidP="00000000" w:rsidRDefault="00000000" w:rsidRPr="00000000" w14:paraId="0000010C">
      <w:pPr>
        <w:numPr>
          <w:ilvl w:val="0"/>
          <w:numId w:val="30"/>
        </w:numPr>
        <w:spacing w:after="240" w:before="0" w:beforeAutospacing="0" w:lineRule="auto"/>
        <w:ind w:left="720" w:hanging="360"/>
      </w:pPr>
      <w:r w:rsidDel="00000000" w:rsidR="00000000" w:rsidRPr="00000000">
        <w:rPr>
          <w:b w:val="1"/>
          <w:bCs w:val="1"/>
          <w:rtl w:val="0"/>
        </w:rPr>
        <w:t xml:space="preserve">Inference provenance:</w:t>
      </w:r>
      <w:r w:rsidDel="00000000" w:rsidR="00000000" w:rsidRPr="00000000">
        <w:rPr>
          <w:rtl w:val="0"/>
        </w:rPr>
        <w:t xml:space="preserve"> associate inferred concepts or classifications with the Statements and contexts from which they were derived.</w:t>
      </w:r>
    </w:p>
    <w:p w:rsidR="00000000" w:rsidDel="00000000" w:rsidP="00000000" w:rsidRDefault="00000000" w:rsidRPr="00000000" w14:paraId="0000010D">
      <w:pPr>
        <w:spacing w:after="240" w:before="240" w:lineRule="auto"/>
        <w:rPr/>
      </w:pPr>
      <w:r w:rsidDel="00000000" w:rsidR="00000000" w:rsidRPr="00000000">
        <w:rPr>
          <w:rtl w:val="0"/>
        </w:rPr>
        <w:t xml:space="preserve">These operations should return normal Base Model Statements/resources where possible, allowing FCA results to participate in the same functional streams and messaging infrastructure as other augmentation outputs. FCA consequently becomes a reusable inference service rather than a separate data model, providing classification and attribute-discovery capabilities to the Aggregation and subsequent Alignment/Activation agents.</w:t>
      </w:r>
    </w:p>
    <w:p w:rsidR="00000000" w:rsidDel="00000000" w:rsidP="00000000" w:rsidRDefault="00000000" w:rsidRPr="00000000" w14:paraId="0000010E">
      <w:pPr>
        <w:pStyle w:val="Heading4"/>
        <w:keepNext w:val="0"/>
        <w:keepLines w:val="0"/>
        <w:widowControl w:val="0"/>
        <w:spacing w:after="120" w:before="120" w:line="275.9999942779541" w:lineRule="auto"/>
        <w:rPr/>
      </w:pPr>
      <w:bookmarkStart w:colFirst="0" w:colLast="0" w:name="_uvtded69ilo4" w:id="27"/>
      <w:bookmarkEnd w:id="27"/>
      <w:r w:rsidDel="00000000" w:rsidR="00000000" w:rsidRPr="00000000">
        <w:rPr>
          <w:rtl w:val="0"/>
        </w:rPr>
      </w:r>
    </w:p>
    <w:p w:rsidR="00000000" w:rsidDel="00000000" w:rsidP="00000000" w:rsidRDefault="00000000" w:rsidRPr="00000000" w14:paraId="0000010F">
      <w:pPr>
        <w:pStyle w:val="Heading4"/>
        <w:keepNext w:val="0"/>
        <w:keepLines w:val="0"/>
        <w:widowControl w:val="0"/>
        <w:spacing w:after="120" w:before="120" w:line="275.9999942779541" w:lineRule="auto"/>
        <w:rPr/>
      </w:pPr>
      <w:bookmarkStart w:colFirst="0" w:colLast="0" w:name="_9v4rarhh879u" w:id="28"/>
      <w:bookmarkEnd w:id="28"/>
      <w:r w:rsidDel="00000000" w:rsidR="00000000" w:rsidRPr="00000000">
        <w:rPr>
          <w:rtl w:val="0"/>
        </w:rPr>
        <w:t xml:space="preserve">FCA-based Relational Schema Inference:</w:t>
      </w:r>
    </w:p>
    <w:p w:rsidR="00000000" w:rsidDel="00000000" w:rsidP="00000000" w:rsidRDefault="00000000" w:rsidRPr="00000000" w14:paraId="00000110">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The system can infer relational schemas (rules or "upper concepts") from the structure of the data itself using FCA.</w:t>
      </w:r>
    </w:p>
    <w:p w:rsidR="00000000" w:rsidDel="00000000" w:rsidP="00000000" w:rsidRDefault="00000000" w:rsidRPr="00000000" w14:paraId="00000111">
      <w:pPr>
        <w:widowControl w:val="0"/>
        <w:numPr>
          <w:ilvl w:val="0"/>
          <w:numId w:val="29"/>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FCA Contexts for Relational Analysis:</w:t>
      </w:r>
      <w:r w:rsidDel="00000000" w:rsidR="00000000" w:rsidRPr="00000000">
        <w:rPr>
          <w:rFonts w:ascii="Google Sans" w:cs="Google Sans" w:eastAsia="Google Sans" w:hAnsi="Google Sans"/>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112">
      <w:pPr>
        <w:widowControl w:val="0"/>
        <w:numPr>
          <w:ilvl w:val="1"/>
          <w:numId w:val="18"/>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Predicate-as-Context:</w:t>
      </w:r>
      <w:r w:rsidDel="00000000" w:rsidR="00000000" w:rsidRPr="00000000">
        <w:rPr>
          <w:rFonts w:ascii="Google Sans" w:cs="Google Sans" w:eastAsia="Google Sans" w:hAnsi="Google Sans"/>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113">
      <w:pPr>
        <w:widowControl w:val="0"/>
        <w:numPr>
          <w:ilvl w:val="1"/>
          <w:numId w:val="18"/>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Subject-as-Context:</w:t>
      </w:r>
      <w:r w:rsidDel="00000000" w:rsidR="00000000" w:rsidRPr="00000000">
        <w:rPr>
          <w:rFonts w:ascii="Google Sans" w:cs="Google Sans" w:eastAsia="Google Sans" w:hAnsi="Google Sans"/>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114">
      <w:pPr>
        <w:widowControl w:val="0"/>
        <w:numPr>
          <w:ilvl w:val="1"/>
          <w:numId w:val="18"/>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Object-as-Context:</w:t>
      </w:r>
      <w:r w:rsidDel="00000000" w:rsidR="00000000" w:rsidRPr="00000000">
        <w:rPr>
          <w:rFonts w:ascii="Google Sans" w:cs="Google Sans" w:eastAsia="Google Sans" w:hAnsi="Google Sans"/>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115">
      <w:pPr>
        <w:widowControl w:val="0"/>
        <w:numPr>
          <w:ilvl w:val="0"/>
          <w:numId w:val="29"/>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116">
      <w:pPr>
        <w:widowControl w:val="0"/>
        <w:numPr>
          <w:ilvl w:val="1"/>
          <w:numId w:val="1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Select Context:</w:t>
      </w:r>
      <w:r w:rsidDel="00000000" w:rsidR="00000000" w:rsidRPr="00000000">
        <w:rPr>
          <w:rFonts w:ascii="Google Sans" w:cs="Google Sans" w:eastAsia="Google Sans" w:hAnsi="Google Sans"/>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117">
      <w:pPr>
        <w:widowControl w:val="0"/>
        <w:numPr>
          <w:ilvl w:val="1"/>
          <w:numId w:val="1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Build Lattice:</w:t>
      </w:r>
      <w:r w:rsidDel="00000000" w:rsidR="00000000" w:rsidRPr="00000000">
        <w:rPr>
          <w:rFonts w:ascii="Google Sans" w:cs="Google Sans" w:eastAsia="Google Sans" w:hAnsi="Google Sans"/>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118">
      <w:pPr>
        <w:widowControl w:val="0"/>
        <w:numPr>
          <w:ilvl w:val="1"/>
          <w:numId w:val="16"/>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Identify Formal Concepts:</w:t>
      </w:r>
      <w:r w:rsidDel="00000000" w:rsidR="00000000" w:rsidRPr="00000000">
        <w:rPr>
          <w:rFonts w:ascii="Google Sans" w:cs="Google Sans" w:eastAsia="Google Sans" w:hAnsi="Google Sans"/>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119">
      <w:pPr>
        <w:widowControl w:val="0"/>
        <w:numPr>
          <w:ilvl w:val="1"/>
          <w:numId w:val="16"/>
        </w:numPr>
        <w:spacing w:after="120" w:line="275.9999942779541" w:lineRule="auto"/>
        <w:ind w:left="885" w:hanging="360"/>
      </w:pPr>
      <w:r w:rsidDel="00000000" w:rsidR="00000000" w:rsidRPr="00000000">
        <w:rPr>
          <w:rFonts w:ascii="Google Sans" w:cs="Google Sans" w:eastAsia="Google Sans" w:hAnsi="Google Sans"/>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:DeveloperWorksOnProject a rdfs:Class, :RelationalSchema ;</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:hasDomain :Developer ;</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:hasRange :Project .</w:t>
      </w:r>
      <w:r w:rsidDel="00000000" w:rsidR="00000000" w:rsidRPr="00000000">
        <w:rPr>
          <w:rtl w:val="0"/>
        </w:rPr>
      </w:r>
    </w:p>
    <w:p w:rsidR="00000000" w:rsidDel="00000000" w:rsidP="00000000" w:rsidRDefault="00000000" w:rsidRPr="00000000" w14:paraId="0000011A">
      <w:pPr>
        <w:pStyle w:val="Heading1"/>
        <w:rPr/>
      </w:pPr>
      <w:bookmarkStart w:colFirst="0" w:colLast="0" w:name="_nmy49zl7iske" w:id="29"/>
      <w:bookmarkEnd w:id="29"/>
      <w:r w:rsidDel="00000000" w:rsidR="00000000" w:rsidRPr="00000000">
        <w:rPr>
          <w:rtl w:val="0"/>
        </w:rPr>
        <w:t xml:space="preserve">Leverage CPPE</w:t>
      </w:r>
    </w:p>
    <w:p w:rsidR="00000000" w:rsidDel="00000000" w:rsidP="00000000" w:rsidRDefault="00000000" w:rsidRPr="00000000" w14:paraId="0000011B">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11C">
      <w:pPr>
        <w:pStyle w:val="Heading2"/>
        <w:rPr/>
      </w:pPr>
      <w:bookmarkStart w:colFirst="0" w:colLast="0" w:name="_spl0dmny2sn1" w:id="30"/>
      <w:bookmarkEnd w:id="30"/>
      <w:r w:rsidDel="00000000" w:rsidR="00000000" w:rsidRPr="00000000">
        <w:rPr>
          <w:rtl w:val="0"/>
        </w:rPr>
        <w:t xml:space="preserve">Algebraic Semantic Embeddings (CPPE):</w:t>
      </w:r>
    </w:p>
    <w:p w:rsidR="00000000" w:rsidDel="00000000" w:rsidP="00000000" w:rsidRDefault="00000000" w:rsidRPr="00000000" w14:paraId="0000011D">
      <w:pPr>
        <w:pStyle w:val="Heading3"/>
        <w:rPr/>
      </w:pPr>
      <w:bookmarkStart w:colFirst="0" w:colLast="0" w:name="_12vb9y8d80o" w:id="31"/>
      <w:bookmarkEnd w:id="31"/>
      <w:r w:rsidDel="00000000" w:rsidR="00000000" w:rsidRPr="00000000">
        <w:rPr>
          <w:rtl w:val="0"/>
        </w:rPr>
        <w:t xml:space="preserve">Prime Numbers Identifiers: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120">
      <w:pPr>
        <w:pStyle w:val="Heading3"/>
        <w:spacing w:line="276" w:lineRule="auto"/>
        <w:rPr/>
      </w:pPr>
      <w:bookmarkStart w:colFirst="0" w:colLast="0" w:name="_nucczl4p06er" w:id="32"/>
      <w:bookmarkEnd w:id="32"/>
      <w:r w:rsidDel="00000000" w:rsidR="00000000" w:rsidRPr="00000000">
        <w:rPr>
          <w:rtl w:val="0"/>
        </w:rPr>
        <w:t xml:space="preserve">Prime ID Embeddings:</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123">
      <w:pPr>
        <w:spacing w:line="276" w:lineRule="auto"/>
        <w:rPr/>
      </w:pPr>
      <w:r w:rsidDel="00000000" w:rsidR="00000000" w:rsidRPr="00000000">
        <w:rPr>
          <w:rtl w:val="0"/>
        </w:rPr>
      </w:r>
    </w:p>
    <w:p w:rsidR="00000000" w:rsidDel="00000000" w:rsidP="00000000" w:rsidRDefault="00000000" w:rsidRPr="00000000" w14:paraId="00000124">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125">
      <w:pPr>
        <w:spacing w:line="276" w:lineRule="auto"/>
        <w:rPr/>
      </w:pPr>
      <w:r w:rsidDel="00000000" w:rsidR="00000000" w:rsidRPr="00000000">
        <w:rPr>
          <w:rtl w:val="0"/>
        </w:rPr>
      </w:r>
    </w:p>
    <w:p w:rsidR="00000000" w:rsidDel="00000000" w:rsidP="00000000" w:rsidRDefault="00000000" w:rsidRPr="00000000" w14:paraId="00000126">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127">
      <w:pPr>
        <w:spacing w:line="276" w:lineRule="auto"/>
        <w:rPr/>
      </w:pPr>
      <w:r w:rsidDel="00000000" w:rsidR="00000000" w:rsidRPr="00000000">
        <w:rPr>
          <w:rtl w:val="0"/>
        </w:rPr>
      </w:r>
    </w:p>
    <w:p w:rsidR="00000000" w:rsidDel="00000000" w:rsidP="00000000" w:rsidRDefault="00000000" w:rsidRPr="00000000" w14:paraId="00000128">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129">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pStyle w:val="Heading3"/>
        <w:rPr/>
      </w:pPr>
      <w:bookmarkStart w:colFirst="0" w:colLast="0" w:name="_tdpam7i6pina" w:id="33"/>
      <w:bookmarkEnd w:id="33"/>
      <w:r w:rsidDel="00000000" w:rsidR="00000000" w:rsidRPr="00000000">
        <w:rPr>
          <w:rtl w:val="0"/>
        </w:rPr>
        <w:t xml:space="preserve">CPPE. FCA-based Embeddings: A Deterministic Approach:</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130">
      <w:pPr>
        <w:widowControl w:val="0"/>
        <w:numPr>
          <w:ilvl w:val="0"/>
          <w:numId w:val="11"/>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Contextual Prime Product Embedding (CPPE):</w:t>
      </w:r>
      <w:r w:rsidDel="00000000" w:rsidR="00000000" w:rsidRPr="00000000">
        <w:rPr>
          <w:rFonts w:ascii="Google Sans" w:cs="Google Sans" w:eastAsia="Google Sans" w:hAnsi="Google Sans"/>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131">
      <w:pPr>
        <w:widowControl w:val="0"/>
        <w:numPr>
          <w:ilvl w:val="1"/>
          <w:numId w:val="19"/>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Define FCA Contexts:</w:t>
      </w:r>
      <w:r w:rsidDel="00000000" w:rsidR="00000000" w:rsidRPr="00000000">
        <w:rPr>
          <w:rFonts w:ascii="Google Sans" w:cs="Google Sans" w:eastAsia="Google Sans" w:hAnsi="Google Sans"/>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132">
      <w:pPr>
        <w:widowControl w:val="0"/>
        <w:numPr>
          <w:ilvl w:val="2"/>
          <w:numId w:val="21"/>
        </w:numPr>
        <w:spacing w:line="275.9999942779541" w:lineRule="auto"/>
        <w:ind w:left="1290" w:hanging="360"/>
      </w:pPr>
      <w:r w:rsidDel="00000000" w:rsidR="00000000" w:rsidRPr="00000000">
        <w:rPr>
          <w:rFonts w:ascii="Google Sans" w:cs="Google Sans" w:eastAsia="Google Sans" w:hAnsi="Google Sans"/>
          <w:b w:val="1"/>
          <w:bCs w:val="1"/>
          <w:color w:val="1b1c1d"/>
          <w:rtl w:val="0"/>
        </w:rPr>
        <w:t xml:space="preserve">Objects (G):</w:t>
      </w:r>
      <w:r w:rsidDel="00000000" w:rsidR="00000000" w:rsidRPr="00000000">
        <w:rPr>
          <w:rFonts w:ascii="Google Sans" w:cs="Google Sans" w:eastAsia="Google Sans" w:hAnsi="Google Sans"/>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133">
      <w:pPr>
        <w:widowControl w:val="0"/>
        <w:numPr>
          <w:ilvl w:val="2"/>
          <w:numId w:val="21"/>
        </w:numPr>
        <w:spacing w:line="275.9999942779541" w:lineRule="auto"/>
        <w:ind w:left="1290" w:hanging="360"/>
      </w:pPr>
      <w:r w:rsidDel="00000000" w:rsidR="00000000" w:rsidRPr="00000000">
        <w:rPr>
          <w:rFonts w:ascii="Google Sans" w:cs="Google Sans" w:eastAsia="Google Sans" w:hAnsi="Google Sans"/>
          <w:b w:val="1"/>
          <w:bCs w:val="1"/>
          <w:color w:val="1b1c1d"/>
          <w:rtl w:val="0"/>
        </w:rPr>
        <w:t xml:space="preserve">Attributes (M):</w:t>
      </w:r>
      <w:r w:rsidDel="00000000" w:rsidR="00000000" w:rsidRPr="00000000">
        <w:rPr>
          <w:rFonts w:ascii="Google Sans" w:cs="Google Sans" w:eastAsia="Google Sans" w:hAnsi="Google Sans"/>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134">
      <w:pPr>
        <w:widowControl w:val="0"/>
        <w:numPr>
          <w:ilvl w:val="1"/>
          <w:numId w:val="19"/>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Calculate Prime Product:</w:t>
      </w:r>
      <w:r w:rsidDel="00000000" w:rsidR="00000000" w:rsidRPr="00000000">
        <w:rPr>
          <w:rFonts w:ascii="Google Sans" w:cs="Google Sans" w:eastAsia="Google Sans" w:hAnsi="Google Sans"/>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135">
      <w:pPr>
        <w:widowControl w:val="0"/>
        <w:numPr>
          <w:ilvl w:val="0"/>
          <w:numId w:val="19"/>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136">
      <w:pPr>
        <w:widowControl w:val="0"/>
        <w:numPr>
          <w:ilvl w:val="1"/>
          <w:numId w:val="26"/>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Similarity:</w:t>
      </w:r>
      <w:r w:rsidDel="00000000" w:rsidR="00000000" w:rsidRPr="00000000">
        <w:rPr>
          <w:rFonts w:ascii="Google Sans" w:cs="Google Sans" w:eastAsia="Google Sans" w:hAnsi="Google Sans"/>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137">
      <w:pPr>
        <w:widowControl w:val="0"/>
        <w:numPr>
          <w:ilvl w:val="1"/>
          <w:numId w:val="26"/>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Relational Inference:</w:t>
      </w:r>
      <w:r w:rsidDel="00000000" w:rsidR="00000000" w:rsidRPr="00000000">
        <w:rPr>
          <w:rFonts w:ascii="Google Sans" w:cs="Google Sans" w:eastAsia="Google Sans" w:hAnsi="Google Sans"/>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138">
      <w:pPr>
        <w:widowControl w:val="0"/>
        <w:numPr>
          <w:ilvl w:val="2"/>
          <w:numId w:val="20"/>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139">
      <w:pPr>
        <w:widowControl w:val="0"/>
        <w:numPr>
          <w:ilvl w:val="2"/>
          <w:numId w:val="20"/>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13A">
      <w:pPr>
        <w:widowControl w:val="0"/>
        <w:numPr>
          <w:ilvl w:val="2"/>
          <w:numId w:val="20"/>
        </w:numPr>
        <w:spacing w:after="120" w:line="275.9999942779541" w:lineRule="auto"/>
        <w:ind w:left="1290" w:hanging="360"/>
      </w:pPr>
      <w:r w:rsidDel="00000000" w:rsidR="00000000" w:rsidRPr="00000000">
        <w:rPr>
          <w:rFonts w:ascii="Google Sans" w:cs="Google Sans" w:eastAsia="Google Sans" w:hAnsi="Google Sans"/>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13B">
      <w:pPr>
        <w:pStyle w:val="Heading4"/>
        <w:keepNext w:val="0"/>
        <w:keepLines w:val="0"/>
        <w:widowControl w:val="0"/>
        <w:spacing w:after="120" w:before="120" w:line="275.9999942779541" w:lineRule="auto"/>
        <w:rPr/>
      </w:pPr>
      <w:bookmarkStart w:colFirst="0" w:colLast="0" w:name="_piwmtevnk1rg" w:id="34"/>
      <w:bookmarkEnd w:id="34"/>
      <w:r w:rsidDel="00000000" w:rsidR="00000000" w:rsidRPr="00000000">
        <w:rPr>
          <w:rtl w:val="0"/>
        </w:rPr>
      </w:r>
    </w:p>
    <w:p w:rsidR="00000000" w:rsidDel="00000000" w:rsidP="00000000" w:rsidRDefault="00000000" w:rsidRPr="00000000" w14:paraId="0000013C">
      <w:pPr>
        <w:pStyle w:val="Heading4"/>
        <w:keepNext w:val="0"/>
        <w:keepLines w:val="0"/>
        <w:widowControl w:val="0"/>
        <w:spacing w:after="120" w:before="120" w:line="275.9999942779541" w:lineRule="auto"/>
        <w:rPr/>
      </w:pPr>
      <w:bookmarkStart w:colFirst="0" w:colLast="0" w:name="_5jru7cleeqyz" w:id="35"/>
      <w:bookmarkEnd w:id="35"/>
      <w:r w:rsidDel="00000000" w:rsidR="00000000" w:rsidRPr="00000000">
        <w:rPr>
          <w:rtl w:val="0"/>
        </w:rPr>
        <w:t xml:space="preserve">Relational Context Vectors</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13F">
      <w:pPr>
        <w:widowControl w:val="0"/>
        <w:numPr>
          <w:ilvl w:val="0"/>
          <w:numId w:val="25"/>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RCV Definition:</w:t>
      </w:r>
      <w:r w:rsidDel="00000000" w:rsidR="00000000" w:rsidRPr="00000000">
        <w:rPr>
          <w:rFonts w:ascii="Google Sans" w:cs="Google Sans" w:eastAsia="Google Sans" w:hAnsi="Google Sans"/>
          <w:color w:val="1b1c1d"/>
          <w:rtl w:val="0"/>
        </w:rPr>
        <w:t xml:space="preserve"> RCV(statement) = (S, P, O)</w:t>
      </w:r>
      <w:r w:rsidDel="00000000" w:rsidR="00000000" w:rsidRPr="00000000">
        <w:rPr>
          <w:rtl w:val="0"/>
        </w:rPr>
      </w:r>
    </w:p>
    <w:p w:rsidR="00000000" w:rsidDel="00000000" w:rsidP="00000000" w:rsidRDefault="00000000" w:rsidRPr="00000000" w14:paraId="00000140">
      <w:pPr>
        <w:widowControl w:val="0"/>
        <w:numPr>
          <w:ilvl w:val="1"/>
          <w:numId w:val="13"/>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S (Subject Context Embedding):</w:t>
      </w:r>
      <w:r w:rsidDel="00000000" w:rsidR="00000000" w:rsidRPr="00000000">
        <w:rPr>
          <w:rFonts w:ascii="Google Sans" w:cs="Google Sans" w:eastAsia="Google Sans" w:hAnsi="Google Sans"/>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141">
      <w:pPr>
        <w:widowControl w:val="0"/>
        <w:numPr>
          <w:ilvl w:val="1"/>
          <w:numId w:val="13"/>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P (Predicate Context Embedding):</w:t>
      </w:r>
      <w:r w:rsidDel="00000000" w:rsidR="00000000" w:rsidRPr="00000000">
        <w:rPr>
          <w:rFonts w:ascii="Google Sans" w:cs="Google Sans" w:eastAsia="Google Sans" w:hAnsi="Google Sans"/>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142">
      <w:pPr>
        <w:widowControl w:val="0"/>
        <w:numPr>
          <w:ilvl w:val="1"/>
          <w:numId w:val="13"/>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O (Object Context Embedding):</w:t>
      </w:r>
      <w:r w:rsidDel="00000000" w:rsidR="00000000" w:rsidRPr="00000000">
        <w:rPr>
          <w:rFonts w:ascii="Google Sans" w:cs="Google Sans" w:eastAsia="Google Sans" w:hAnsi="Google Sans"/>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143">
      <w:pPr>
        <w:widowControl w:val="0"/>
        <w:numPr>
          <w:ilvl w:val="0"/>
          <w:numId w:val="25"/>
        </w:numPr>
        <w:spacing w:after="120" w:line="275.9999942779541" w:lineRule="auto"/>
        <w:ind w:left="465" w:hanging="360"/>
      </w:pPr>
      <w:r w:rsidDel="00000000" w:rsidR="00000000" w:rsidRPr="00000000">
        <w:rPr>
          <w:rFonts w:ascii="Google Sans" w:cs="Google Sans" w:eastAsia="Google Sans" w:hAnsi="Google Sans"/>
          <w:b w:val="1"/>
          <w:bCs w:val="1"/>
          <w:color w:val="1b1c1d"/>
          <w:rtl w:val="0"/>
        </w:rPr>
        <w:t xml:space="preserve">Implementation:</w:t>
      </w:r>
      <w:r w:rsidDel="00000000" w:rsidR="00000000" w:rsidRPr="00000000">
        <w:rPr>
          <w:rFonts w:ascii="Google Sans" w:cs="Google Sans" w:eastAsia="Google Sans" w:hAnsi="Google Sans"/>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144">
      <w:pPr>
        <w:pStyle w:val="Heading3"/>
        <w:keepNext w:val="0"/>
        <w:keepLines w:val="0"/>
        <w:widowControl w:val="0"/>
        <w:spacing w:after="120" w:before="120" w:line="275.9999942779541" w:lineRule="auto"/>
        <w:rPr>
          <w:rFonts w:ascii="Google Sans" w:cs="Google Sans" w:eastAsia="Google Sans" w:hAnsi="Google Sans"/>
          <w:b w:val="1"/>
          <w:bCs w:val="1"/>
          <w:color w:val="1b1c1d"/>
        </w:rPr>
      </w:pPr>
      <w:r w:rsidDel="00000000" w:rsidR="00000000" w:rsidRPr="00000000">
        <w:rPr>
          <w:rtl w:val="0"/>
        </w:rPr>
      </w:r>
    </w:p>
    <w:p w:rsidR="00000000" w:rsidDel="00000000" w:rsidP="00000000" w:rsidRDefault="00000000" w:rsidRPr="00000000" w14:paraId="00000145">
      <w:pPr>
        <w:pStyle w:val="Heading4"/>
        <w:keepNext w:val="0"/>
        <w:keepLines w:val="0"/>
        <w:widowControl w:val="0"/>
        <w:spacing w:after="120" w:before="120" w:line="275.9999942779541" w:lineRule="auto"/>
        <w:rPr/>
      </w:pPr>
      <w:bookmarkStart w:colFirst="0" w:colLast="0" w:name="_cxpiqxfobvqz" w:id="36"/>
      <w:bookmarkEnd w:id="36"/>
      <w:r w:rsidDel="00000000" w:rsidR="00000000" w:rsidRPr="00000000">
        <w:rPr>
          <w:rtl w:val="0"/>
        </w:rPr>
        <w:t xml:space="preserve">Schema Archetypes:</w:t>
      </w:r>
    </w:p>
    <w:p w:rsidR="00000000" w:rsidDel="00000000" w:rsidP="00000000" w:rsidRDefault="00000000" w:rsidRPr="00000000" w14:paraId="00000146">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47">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This dual representation is key to performing inference.</w:t>
      </w:r>
    </w:p>
    <w:p w:rsidR="00000000" w:rsidDel="00000000" w:rsidP="00000000" w:rsidRDefault="00000000" w:rsidRPr="00000000" w14:paraId="00000148">
      <w:pPr>
        <w:widowControl w:val="0"/>
        <w:numPr>
          <w:ilvl w:val="0"/>
          <w:numId w:val="17"/>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Instance RCV:</w:t>
      </w:r>
      <w:r w:rsidDel="00000000" w:rsidR="00000000" w:rsidRPr="00000000">
        <w:rPr>
          <w:rFonts w:ascii="Google Sans" w:cs="Google Sans" w:eastAsia="Google Sans" w:hAnsi="Google Sans"/>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149">
      <w:pPr>
        <w:widowControl w:val="0"/>
        <w:numPr>
          <w:ilvl w:val="0"/>
          <w:numId w:val="17"/>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Schema RCV (Archetype):</w:t>
      </w:r>
      <w:r w:rsidDel="00000000" w:rsidR="00000000" w:rsidRPr="00000000">
        <w:rPr>
          <w:rFonts w:ascii="Google Sans" w:cs="Google Sans" w:eastAsia="Google Sans" w:hAnsi="Google Sans"/>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14A">
      <w:pPr>
        <w:widowControl w:val="0"/>
        <w:numPr>
          <w:ilvl w:val="1"/>
          <w:numId w:val="15"/>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14B">
      <w:pPr>
        <w:widowControl w:val="0"/>
        <w:numPr>
          <w:ilvl w:val="2"/>
          <w:numId w:val="2"/>
        </w:numPr>
        <w:spacing w:line="275.9999942779541" w:lineRule="auto"/>
        <w:ind w:left="1290" w:hanging="360"/>
      </w:pPr>
      <w:r w:rsidDel="00000000" w:rsidR="00000000" w:rsidRPr="00000000">
        <w:rPr>
          <w:rFonts w:ascii="Google Sans" w:cs="Google Sans" w:eastAsia="Google Sans" w:hAnsi="Google Sans"/>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14C">
      <w:pPr>
        <w:widowControl w:val="0"/>
        <w:numPr>
          <w:ilvl w:val="2"/>
          <w:numId w:val="2"/>
        </w:numPr>
        <w:spacing w:line="275.9999942779541" w:lineRule="auto"/>
        <w:ind w:left="1290" w:hanging="360"/>
      </w:pPr>
      <w:r w:rsidDel="00000000" w:rsidR="00000000" w:rsidRPr="00000000">
        <w:rPr>
          <w:rFonts w:ascii="Google Sans" w:cs="Google Sans" w:eastAsia="Google Sans" w:hAnsi="Google Sans"/>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14D">
      <w:pPr>
        <w:widowControl w:val="0"/>
        <w:numPr>
          <w:ilvl w:val="2"/>
          <w:numId w:val="2"/>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schema RCV components:</w:t>
      </w:r>
      <w:r w:rsidDel="00000000" w:rsidR="00000000" w:rsidRPr="00000000">
        <w:rPr>
          <w:rtl w:val="0"/>
        </w:rPr>
      </w:r>
    </w:p>
    <w:p w:rsidR="00000000" w:rsidDel="00000000" w:rsidP="00000000" w:rsidRDefault="00000000" w:rsidRPr="00000000" w14:paraId="0000014E">
      <w:pPr>
        <w:widowControl w:val="0"/>
        <w:numPr>
          <w:ilvl w:val="3"/>
          <w:numId w:val="22"/>
        </w:numPr>
        <w:spacing w:line="275.9999942779541" w:lineRule="auto"/>
        <w:ind w:left="1695" w:hanging="360"/>
      </w:pPr>
      <w:r w:rsidDel="00000000" w:rsidR="00000000" w:rsidRPr="00000000">
        <w:rPr>
          <w:rFonts w:ascii="Google Sans" w:cs="Google Sans" w:eastAsia="Google Sans" w:hAnsi="Google Sans"/>
          <w:color w:val="1b1c1d"/>
          <w:rtl w:val="0"/>
        </w:rPr>
        <w:t xml:space="preserve">S_schema = LCM(S_1, S_2, ..., S_n)</w:t>
      </w:r>
      <w:r w:rsidDel="00000000" w:rsidR="00000000" w:rsidRPr="00000000">
        <w:rPr>
          <w:rtl w:val="0"/>
        </w:rPr>
      </w:r>
    </w:p>
    <w:p w:rsidR="00000000" w:rsidDel="00000000" w:rsidP="00000000" w:rsidRDefault="00000000" w:rsidRPr="00000000" w14:paraId="0000014F">
      <w:pPr>
        <w:widowControl w:val="0"/>
        <w:numPr>
          <w:ilvl w:val="3"/>
          <w:numId w:val="22"/>
        </w:numPr>
        <w:spacing w:line="275.9999942779541" w:lineRule="auto"/>
        <w:ind w:left="1695" w:hanging="360"/>
      </w:pPr>
      <w:r w:rsidDel="00000000" w:rsidR="00000000" w:rsidRPr="00000000">
        <w:rPr>
          <w:rFonts w:ascii="Google Sans" w:cs="Google Sans" w:eastAsia="Google Sans" w:hAnsi="Google Sans"/>
          <w:color w:val="1b1c1d"/>
          <w:rtl w:val="0"/>
        </w:rPr>
        <w:t xml:space="preserve">P_schema = LCM(P_1, P_2, ..., P_n)</w:t>
      </w:r>
      <w:r w:rsidDel="00000000" w:rsidR="00000000" w:rsidRPr="00000000">
        <w:rPr>
          <w:rtl w:val="0"/>
        </w:rPr>
      </w:r>
    </w:p>
    <w:p w:rsidR="00000000" w:rsidDel="00000000" w:rsidP="00000000" w:rsidRDefault="00000000" w:rsidRPr="00000000" w14:paraId="00000150">
      <w:pPr>
        <w:widowControl w:val="0"/>
        <w:numPr>
          <w:ilvl w:val="3"/>
          <w:numId w:val="22"/>
        </w:numPr>
        <w:spacing w:line="275.9999942779541" w:lineRule="auto"/>
        <w:ind w:left="1695" w:hanging="360"/>
      </w:pPr>
      <w:r w:rsidDel="00000000" w:rsidR="00000000" w:rsidRPr="00000000">
        <w:rPr>
          <w:rFonts w:ascii="Google Sans" w:cs="Google Sans" w:eastAsia="Google Sans" w:hAnsi="Google Sans"/>
          <w:color w:val="1b1c1d"/>
          <w:rtl w:val="0"/>
        </w:rPr>
        <w:t xml:space="preserve">O_schema = LCM(O_1, O_2, ..., O_n)</w:t>
      </w:r>
      <w:r w:rsidDel="00000000" w:rsidR="00000000" w:rsidRPr="00000000">
        <w:rPr>
          <w:rtl w:val="0"/>
        </w:rPr>
      </w:r>
    </w:p>
    <w:p w:rsidR="00000000" w:rsidDel="00000000" w:rsidP="00000000" w:rsidRDefault="00000000" w:rsidRPr="00000000" w14:paraId="00000151">
      <w:pPr>
        <w:widowControl w:val="0"/>
        <w:numPr>
          <w:ilvl w:val="2"/>
          <w:numId w:val="2"/>
        </w:numPr>
        <w:spacing w:after="120" w:line="275.9999942779541" w:lineRule="auto"/>
        <w:ind w:left="1290" w:hanging="360"/>
      </w:pPr>
      <w:r w:rsidDel="00000000" w:rsidR="00000000" w:rsidRPr="00000000">
        <w:rPr>
          <w:rFonts w:ascii="Google Sans" w:cs="Google Sans" w:eastAsia="Google Sans" w:hAnsi="Google Sans"/>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pStyle w:val="Heading4"/>
        <w:keepNext w:val="0"/>
        <w:keepLines w:val="0"/>
        <w:widowControl w:val="0"/>
        <w:spacing w:after="120" w:before="120" w:line="275.9999942779541" w:lineRule="auto"/>
        <w:rPr/>
      </w:pPr>
      <w:bookmarkStart w:colFirst="0" w:colLast="0" w:name="_4i5f88pxra87" w:id="37"/>
      <w:bookmarkEnd w:id="37"/>
      <w:r w:rsidDel="00000000" w:rsidR="00000000" w:rsidRPr="00000000">
        <w:rPr>
          <w:rtl w:val="0"/>
        </w:rPr>
        <w:t xml:space="preserve">Subsumption:</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widowControl w:val="0"/>
        <w:spacing w:after="120" w:line="275.9999942779541" w:lineRule="auto"/>
        <w:rPr>
          <w:rFonts w:ascii="Google Sans" w:cs="Google Sans" w:eastAsia="Google Sans" w:hAnsi="Google Sans"/>
          <w:b w:val="1"/>
          <w:bCs w:val="1"/>
          <w:color w:val="1b1c1d"/>
        </w:rPr>
      </w:pPr>
      <w:r w:rsidDel="00000000" w:rsidR="00000000" w:rsidRPr="00000000">
        <w:rPr>
          <w:rFonts w:ascii="Google Sans" w:cs="Google Sans" w:eastAsia="Google Sans" w:hAnsi="Google Sans"/>
          <w:b w:val="1"/>
          <w:bCs w:val="1"/>
          <w:color w:val="1b1c1d"/>
          <w:rtl w:val="0"/>
        </w:rPr>
        <w:t xml:space="preserve">Subsumption / Instance Checking (rdf:type):</w:t>
      </w:r>
    </w:p>
    <w:p w:rsidR="00000000" w:rsidDel="00000000" w:rsidP="00000000" w:rsidRDefault="00000000" w:rsidRPr="00000000" w14:paraId="00000156">
      <w:pPr>
        <w:widowControl w:val="0"/>
        <w:numPr>
          <w:ilvl w:val="0"/>
          <w:numId w:val="3"/>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Concept:</w:t>
      </w:r>
      <w:r w:rsidDel="00000000" w:rsidR="00000000" w:rsidRPr="00000000">
        <w:rPr>
          <w:rFonts w:ascii="Google Sans" w:cs="Google Sans" w:eastAsia="Google Sans" w:hAnsi="Google Sans"/>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157">
      <w:pPr>
        <w:widowControl w:val="0"/>
        <w:numPr>
          <w:ilvl w:val="0"/>
          <w:numId w:val="3"/>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158">
      <w:pPr>
        <w:widowControl w:val="0"/>
        <w:numPr>
          <w:ilvl w:val="1"/>
          <w:numId w:val="36"/>
        </w:numPr>
        <w:spacing w:line="275.9999942779541" w:lineRule="auto"/>
        <w:ind w:left="885" w:hanging="360"/>
      </w:pPr>
      <w:r w:rsidDel="00000000" w:rsidR="00000000" w:rsidRPr="00000000">
        <w:rPr>
          <w:rFonts w:ascii="Google Sans" w:cs="Google Sans" w:eastAsia="Google Sans" w:hAnsi="Google Sans"/>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159">
      <w:pPr>
        <w:widowControl w:val="0"/>
        <w:numPr>
          <w:ilvl w:val="1"/>
          <w:numId w:val="36"/>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15A">
      <w:pPr>
        <w:widowControl w:val="0"/>
        <w:numPr>
          <w:ilvl w:val="1"/>
          <w:numId w:val="36"/>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15B">
      <w:pPr>
        <w:widowControl w:val="0"/>
        <w:numPr>
          <w:ilvl w:val="1"/>
          <w:numId w:val="36"/>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15C">
      <w:pPr>
        <w:widowControl w:val="0"/>
        <w:numPr>
          <w:ilvl w:val="1"/>
          <w:numId w:val="36"/>
        </w:numPr>
        <w:spacing w:line="275.9999942779541" w:lineRule="auto"/>
        <w:ind w:left="885" w:hanging="360"/>
      </w:pPr>
      <w:r w:rsidDel="00000000" w:rsidR="00000000" w:rsidRPr="00000000">
        <w:rPr>
          <w:rFonts w:ascii="Google Sans" w:cs="Google Sans" w:eastAsia="Google Sans" w:hAnsi="Google Sans"/>
          <w:color w:val="1b1c1d"/>
          <w:rtl w:val="0"/>
        </w:rPr>
        <w:t xml:space="preserve">Return isS &amp;&amp; isP &amp;&amp; isO.</w:t>
      </w:r>
      <w:r w:rsidDel="00000000" w:rsidR="00000000" w:rsidRPr="00000000">
        <w:rPr>
          <w:rtl w:val="0"/>
        </w:rPr>
      </w:r>
    </w:p>
    <w:p w:rsidR="00000000" w:rsidDel="00000000" w:rsidP="00000000" w:rsidRDefault="00000000" w:rsidRPr="00000000" w14:paraId="0000015D">
      <w:pPr>
        <w:widowControl w:val="0"/>
        <w:numPr>
          <w:ilvl w:val="0"/>
          <w:numId w:val="3"/>
        </w:numPr>
        <w:spacing w:after="120" w:line="275.9999942779541" w:lineRule="auto"/>
        <w:ind w:left="465" w:hanging="360"/>
      </w:pPr>
      <w:r w:rsidDel="00000000" w:rsidR="00000000" w:rsidRPr="00000000">
        <w:rPr>
          <w:rFonts w:ascii="Google Sans" w:cs="Google Sans" w:eastAsia="Google Sans" w:hAnsi="Google Sans"/>
          <w:b w:val="1"/>
          <w:bCs w:val="1"/>
          <w:color w:val="1b1c1d"/>
          <w:rtl w:val="0"/>
        </w:rPr>
        <w:t xml:space="preserve">Use Case:</w:t>
      </w:r>
      <w:r w:rsidDel="00000000" w:rsidR="00000000" w:rsidRPr="00000000">
        <w:rPr>
          <w:rFonts w:ascii="Google Sans" w:cs="Google Sans" w:eastAsia="Google Sans" w:hAnsi="Google Sans"/>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15E">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5F">
      <w:pPr>
        <w:pStyle w:val="Heading4"/>
        <w:keepNext w:val="0"/>
        <w:keepLines w:val="0"/>
        <w:widowControl w:val="0"/>
        <w:spacing w:after="120" w:before="120" w:line="275.9999942779541" w:lineRule="auto"/>
        <w:rPr/>
      </w:pPr>
      <w:bookmarkStart w:colFirst="0" w:colLast="0" w:name="_m22kyf83qkvv" w:id="38"/>
      <w:bookmarkEnd w:id="38"/>
      <w:r w:rsidDel="00000000" w:rsidR="00000000" w:rsidRPr="00000000">
        <w:rPr>
          <w:rtl w:val="0"/>
        </w:rPr>
        <w:t xml:space="preserve">Property Chains</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162">
      <w:pPr>
        <w:widowControl w:val="0"/>
        <w:numPr>
          <w:ilvl w:val="0"/>
          <w:numId w:val="8"/>
        </w:numPr>
        <w:spacing w:line="275.9999942779541" w:lineRule="auto"/>
        <w:ind w:left="465" w:hanging="360"/>
      </w:pPr>
      <w:r w:rsidDel="00000000" w:rsidR="00000000" w:rsidRPr="00000000">
        <w:rPr>
          <w:rFonts w:ascii="Google Sans" w:cs="Google Sans" w:eastAsia="Google Sans" w:hAnsi="Google Sans"/>
          <w:color w:val="1b1c1d"/>
          <w:rtl w:val="0"/>
        </w:rPr>
        <w:t xml:space="preserve">Step 1: Define the Composition Operator</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compose(RCV1, RCV2)</w:t>
      </w:r>
      <w:r w:rsidDel="00000000" w:rsidR="00000000" w:rsidRPr="00000000">
        <w:rPr>
          <w:rtl w:val="0"/>
        </w:rPr>
      </w:r>
    </w:p>
    <w:p w:rsidR="00000000" w:rsidDel="00000000" w:rsidP="00000000" w:rsidRDefault="00000000" w:rsidRPr="00000000" w14:paraId="00000163">
      <w:pPr>
        <w:widowControl w:val="0"/>
        <w:numPr>
          <w:ilvl w:val="1"/>
          <w:numId w:val="7"/>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Subject (S_inferred):</w:t>
      </w:r>
      <w:r w:rsidDel="00000000" w:rsidR="00000000" w:rsidRPr="00000000">
        <w:rPr>
          <w:rFonts w:ascii="Google Sans" w:cs="Google Sans" w:eastAsia="Google Sans" w:hAnsi="Google Sans"/>
          <w:color w:val="1b1c1d"/>
          <w:rtl w:val="0"/>
        </w:rPr>
        <w:t xml:space="preserve"> S_inferred = RCV1.s * RCV2.o</w:t>
      </w:r>
      <w:r w:rsidDel="00000000" w:rsidR="00000000" w:rsidRPr="00000000">
        <w:rPr>
          <w:rtl w:val="0"/>
        </w:rPr>
      </w:r>
    </w:p>
    <w:p w:rsidR="00000000" w:rsidDel="00000000" w:rsidP="00000000" w:rsidRDefault="00000000" w:rsidRPr="00000000" w14:paraId="00000164">
      <w:pPr>
        <w:widowControl w:val="0"/>
        <w:numPr>
          <w:ilvl w:val="1"/>
          <w:numId w:val="7"/>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Object (O_inferred):</w:t>
      </w:r>
      <w:r w:rsidDel="00000000" w:rsidR="00000000" w:rsidRPr="00000000">
        <w:rPr>
          <w:rFonts w:ascii="Google Sans" w:cs="Google Sans" w:eastAsia="Google Sans" w:hAnsi="Google Sans"/>
          <w:color w:val="1b1c1d"/>
          <w:rtl w:val="0"/>
        </w:rPr>
        <w:t xml:space="preserve"> O_inferred = RCV1.s * RCV2.o</w:t>
      </w:r>
      <w:r w:rsidDel="00000000" w:rsidR="00000000" w:rsidRPr="00000000">
        <w:rPr>
          <w:rtl w:val="0"/>
        </w:rPr>
      </w:r>
    </w:p>
    <w:p w:rsidR="00000000" w:rsidDel="00000000" w:rsidP="00000000" w:rsidRDefault="00000000" w:rsidRPr="00000000" w14:paraId="00000165">
      <w:pPr>
        <w:widowControl w:val="0"/>
        <w:numPr>
          <w:ilvl w:val="1"/>
          <w:numId w:val="7"/>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Predicate (P_inferred):</w:t>
      </w:r>
      <w:r w:rsidDel="00000000" w:rsidR="00000000" w:rsidRPr="00000000">
        <w:rPr>
          <w:rFonts w:ascii="Google Sans" w:cs="Google Sans" w:eastAsia="Google Sans" w:hAnsi="Google Sans"/>
          <w:color w:val="1b1c1d"/>
          <w:rtl w:val="0"/>
        </w:rPr>
        <w:t xml:space="preserve"> P_inferred = RCV1.p * RCV2.p</w:t>
      </w:r>
      <w:r w:rsidDel="00000000" w:rsidR="00000000" w:rsidRPr="00000000">
        <w:rPr>
          <w:rtl w:val="0"/>
        </w:rPr>
      </w:r>
    </w:p>
    <w:p w:rsidR="00000000" w:rsidDel="00000000" w:rsidP="00000000" w:rsidRDefault="00000000" w:rsidRPr="00000000" w14:paraId="00000166">
      <w:pPr>
        <w:widowControl w:val="0"/>
        <w:numPr>
          <w:ilvl w:val="0"/>
          <w:numId w:val="8"/>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167">
      <w:pPr>
        <w:widowControl w:val="0"/>
        <w:numPr>
          <w:ilvl w:val="1"/>
          <w:numId w:val="12"/>
        </w:numPr>
        <w:spacing w:line="275.9999942779541" w:lineRule="auto"/>
        <w:ind w:left="870" w:hanging="360"/>
      </w:pPr>
      <w:r w:rsidDel="00000000" w:rsidR="00000000" w:rsidRPr="00000000">
        <w:rPr>
          <w:rFonts w:ascii="Google Sans" w:cs="Google Sans" w:eastAsia="Google Sans" w:hAnsi="Google Sans"/>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168">
      <w:pPr>
        <w:widowControl w:val="0"/>
        <w:numPr>
          <w:ilvl w:val="2"/>
          <w:numId w:val="24"/>
        </w:numPr>
        <w:spacing w:line="275.9999942779541" w:lineRule="auto"/>
        <w:ind w:left="1275" w:hanging="360"/>
      </w:pPr>
      <w:r w:rsidDel="00000000" w:rsidR="00000000" w:rsidRPr="00000000">
        <w:rPr>
          <w:rFonts w:ascii="Google Sans" w:cs="Google Sans" w:eastAsia="Google Sans" w:hAnsi="Google Sans"/>
          <w:color w:val="1b1c1d"/>
          <w:rtl w:val="0"/>
        </w:rPr>
        <w:t xml:space="preserve">RCV_worksOn_schema = (S_wo, P_wo, O_wo)</w:t>
      </w:r>
      <w:r w:rsidDel="00000000" w:rsidR="00000000" w:rsidRPr="00000000">
        <w:rPr>
          <w:rtl w:val="0"/>
        </w:rPr>
      </w:r>
    </w:p>
    <w:p w:rsidR="00000000" w:rsidDel="00000000" w:rsidP="00000000" w:rsidRDefault="00000000" w:rsidRPr="00000000" w14:paraId="00000169">
      <w:pPr>
        <w:widowControl w:val="0"/>
        <w:numPr>
          <w:ilvl w:val="2"/>
          <w:numId w:val="24"/>
        </w:numPr>
        <w:spacing w:line="275.9999942779541" w:lineRule="auto"/>
        <w:ind w:left="1275" w:hanging="360"/>
      </w:pPr>
      <w:r w:rsidDel="00000000" w:rsidR="00000000" w:rsidRPr="00000000">
        <w:rPr>
          <w:rFonts w:ascii="Google Sans" w:cs="Google Sans" w:eastAsia="Google Sans" w:hAnsi="Google Sans"/>
          <w:color w:val="1b1c1d"/>
          <w:rtl w:val="0"/>
        </w:rPr>
        <w:t xml:space="preserve">RCV_usesLang_schema = (S_ul, P_ul, O_ul)</w:t>
      </w:r>
      <w:r w:rsidDel="00000000" w:rsidR="00000000" w:rsidRPr="00000000">
        <w:rPr>
          <w:rtl w:val="0"/>
        </w:rPr>
      </w:r>
    </w:p>
    <w:p w:rsidR="00000000" w:rsidDel="00000000" w:rsidP="00000000" w:rsidRDefault="00000000" w:rsidRPr="00000000" w14:paraId="0000016A">
      <w:pPr>
        <w:widowControl w:val="0"/>
        <w:numPr>
          <w:ilvl w:val="1"/>
          <w:numId w:val="12"/>
        </w:numPr>
        <w:spacing w:line="275.9999942779541" w:lineRule="auto"/>
        <w:ind w:left="870" w:hanging="360"/>
      </w:pPr>
      <w:r w:rsidDel="00000000" w:rsidR="00000000" w:rsidRPr="00000000">
        <w:rPr>
          <w:rFonts w:ascii="Google Sans" w:cs="Google Sans" w:eastAsia="Google Sans" w:hAnsi="Google Sans"/>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16B">
      <w:pPr>
        <w:widowControl w:val="0"/>
        <w:numPr>
          <w:ilvl w:val="2"/>
          <w:numId w:val="31"/>
        </w:numPr>
        <w:spacing w:line="275.9999942779541" w:lineRule="auto"/>
        <w:ind w:left="1275" w:hanging="360"/>
      </w:pPr>
      <w:r w:rsidDel="00000000" w:rsidR="00000000" w:rsidRPr="00000000">
        <w:rPr>
          <w:rFonts w:ascii="Google Sans" w:cs="Google Sans" w:eastAsia="Google Sans" w:hAnsi="Google Sans"/>
          <w:color w:val="1b1c1d"/>
          <w:rtl w:val="0"/>
        </w:rPr>
        <w:t xml:space="preserve">S_kl = S_wo * O_ul</w:t>
      </w:r>
      <w:r w:rsidDel="00000000" w:rsidR="00000000" w:rsidRPr="00000000">
        <w:rPr>
          <w:rtl w:val="0"/>
        </w:rPr>
      </w:r>
    </w:p>
    <w:p w:rsidR="00000000" w:rsidDel="00000000" w:rsidP="00000000" w:rsidRDefault="00000000" w:rsidRPr="00000000" w14:paraId="0000016C">
      <w:pPr>
        <w:widowControl w:val="0"/>
        <w:numPr>
          <w:ilvl w:val="2"/>
          <w:numId w:val="31"/>
        </w:numPr>
        <w:spacing w:line="275.9999942779541" w:lineRule="auto"/>
        <w:ind w:left="1275" w:hanging="360"/>
      </w:pPr>
      <w:r w:rsidDel="00000000" w:rsidR="00000000" w:rsidRPr="00000000">
        <w:rPr>
          <w:rFonts w:ascii="Google Sans" w:cs="Google Sans" w:eastAsia="Google Sans" w:hAnsi="Google Sans"/>
          <w:color w:val="1b1c1d"/>
          <w:rtl w:val="0"/>
        </w:rPr>
        <w:t xml:space="preserve">P_kl = P_wo * P_ul</w:t>
      </w:r>
      <w:r w:rsidDel="00000000" w:rsidR="00000000" w:rsidRPr="00000000">
        <w:rPr>
          <w:rtl w:val="0"/>
        </w:rPr>
      </w:r>
    </w:p>
    <w:p w:rsidR="00000000" w:rsidDel="00000000" w:rsidP="00000000" w:rsidRDefault="00000000" w:rsidRPr="00000000" w14:paraId="0000016D">
      <w:pPr>
        <w:widowControl w:val="0"/>
        <w:numPr>
          <w:ilvl w:val="2"/>
          <w:numId w:val="31"/>
        </w:numPr>
        <w:spacing w:line="275.9999942779541" w:lineRule="auto"/>
        <w:ind w:left="1275" w:hanging="360"/>
      </w:pPr>
      <w:r w:rsidDel="00000000" w:rsidR="00000000" w:rsidRPr="00000000">
        <w:rPr>
          <w:rFonts w:ascii="Google Sans" w:cs="Google Sans" w:eastAsia="Google Sans" w:hAnsi="Google Sans"/>
          <w:color w:val="1b1c1d"/>
          <w:rtl w:val="0"/>
        </w:rPr>
        <w:t xml:space="preserve">O_kl = S_wo * O_ul</w:t>
      </w:r>
      <w:r w:rsidDel="00000000" w:rsidR="00000000" w:rsidRPr="00000000">
        <w:rPr>
          <w:rtl w:val="0"/>
        </w:rPr>
      </w:r>
    </w:p>
    <w:p w:rsidR="00000000" w:rsidDel="00000000" w:rsidP="00000000" w:rsidRDefault="00000000" w:rsidRPr="00000000" w14:paraId="0000016E">
      <w:pPr>
        <w:widowControl w:val="0"/>
        <w:numPr>
          <w:ilvl w:val="1"/>
          <w:numId w:val="12"/>
        </w:numPr>
        <w:spacing w:line="275.9999942779541" w:lineRule="auto"/>
        <w:ind w:left="870" w:hanging="360"/>
      </w:pPr>
      <w:r w:rsidDel="00000000" w:rsidR="00000000" w:rsidRPr="00000000">
        <w:rPr>
          <w:rFonts w:ascii="Google Sans" w:cs="Google Sans" w:eastAsia="Google Sans" w:hAnsi="Google Sans"/>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16F">
      <w:pPr>
        <w:widowControl w:val="0"/>
        <w:numPr>
          <w:ilvl w:val="0"/>
          <w:numId w:val="8"/>
        </w:numPr>
        <w:spacing w:line="275.9999942779541" w:lineRule="auto"/>
        <w:ind w:left="465" w:hanging="360"/>
      </w:pPr>
      <w:r w:rsidDel="00000000" w:rsidR="00000000" w:rsidRPr="00000000">
        <w:rPr>
          <w:rFonts w:ascii="Google Sans" w:cs="Google Sans" w:eastAsia="Google Sans" w:hAnsi="Google Sans"/>
          <w:color w:val="1b1c1d"/>
          <w:rtl w:val="0"/>
        </w:rPr>
        <w:t xml:space="preserve">Step 3: The Inference Algorithm at Query Time</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170">
      <w:pPr>
        <w:widowControl w:val="0"/>
        <w:numPr>
          <w:ilvl w:val="1"/>
          <w:numId w:val="27"/>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Retrieve Instance RCVs:</w:t>
      </w:r>
      <w:r w:rsidDel="00000000" w:rsidR="00000000" w:rsidRPr="00000000">
        <w:rPr>
          <w:rFonts w:ascii="Google Sans" w:cs="Google Sans" w:eastAsia="Google Sans" w:hAnsi="Google Sans"/>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171">
      <w:pPr>
        <w:widowControl w:val="0"/>
        <w:numPr>
          <w:ilvl w:val="1"/>
          <w:numId w:val="27"/>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Calculate Hypothetical Instance RCV:</w:t>
      </w:r>
      <w:r w:rsidDel="00000000" w:rsidR="00000000" w:rsidRPr="00000000">
        <w:rPr>
          <w:rFonts w:ascii="Google Sans" w:cs="Google Sans" w:eastAsia="Google Sans" w:hAnsi="Google Sans"/>
          <w:color w:val="1b1c1d"/>
          <w:rtl w:val="0"/>
        </w:rPr>
        <w:t xml:space="preserve"> RCV_hypothetical = compose(RCV1, RCV2).</w:t>
      </w:r>
      <w:r w:rsidDel="00000000" w:rsidR="00000000" w:rsidRPr="00000000">
        <w:rPr>
          <w:rtl w:val="0"/>
        </w:rPr>
      </w:r>
    </w:p>
    <w:p w:rsidR="00000000" w:rsidDel="00000000" w:rsidP="00000000" w:rsidRDefault="00000000" w:rsidRPr="00000000" w14:paraId="00000172">
      <w:pPr>
        <w:widowControl w:val="0"/>
        <w:numPr>
          <w:ilvl w:val="1"/>
          <w:numId w:val="27"/>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Retrieve Schema Archetype:</w:t>
      </w:r>
      <w:r w:rsidDel="00000000" w:rsidR="00000000" w:rsidRPr="00000000">
        <w:rPr>
          <w:rFonts w:ascii="Google Sans" w:cs="Google Sans" w:eastAsia="Google Sans" w:hAnsi="Google Sans"/>
          <w:color w:val="1b1c1d"/>
          <w:rtl w:val="0"/>
        </w:rPr>
        <w:t xml:space="preserve"> Retrieve RCV_knowsLang_schema.</w:t>
      </w:r>
      <w:r w:rsidDel="00000000" w:rsidR="00000000" w:rsidRPr="00000000">
        <w:rPr>
          <w:rtl w:val="0"/>
        </w:rPr>
      </w:r>
    </w:p>
    <w:p w:rsidR="00000000" w:rsidDel="00000000" w:rsidP="00000000" w:rsidRDefault="00000000" w:rsidRPr="00000000" w14:paraId="00000173">
      <w:pPr>
        <w:widowControl w:val="0"/>
        <w:numPr>
          <w:ilvl w:val="1"/>
          <w:numId w:val="27"/>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Perform Numerical Check:</w:t>
      </w:r>
      <w:r w:rsidDel="00000000" w:rsidR="00000000" w:rsidRPr="00000000">
        <w:rPr>
          <w:rFonts w:ascii="Google Sans" w:cs="Google Sans" w:eastAsia="Google Sans" w:hAnsi="Google Sans"/>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174">
      <w:pPr>
        <w:widowControl w:val="0"/>
        <w:numPr>
          <w:ilvl w:val="1"/>
          <w:numId w:val="27"/>
        </w:numPr>
        <w:spacing w:after="120"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Result:</w:t>
      </w:r>
      <w:r w:rsidDel="00000000" w:rsidR="00000000" w:rsidRPr="00000000">
        <w:rPr>
          <w:rFonts w:ascii="Google Sans" w:cs="Google Sans" w:eastAsia="Google Sans" w:hAnsi="Google Sans"/>
          <w:color w:val="1b1c1d"/>
          <w:rtl w:val="0"/>
        </w:rPr>
        <w:t xml:space="preserve"> If knows is true, the inference is validated.</w:t>
      </w:r>
    </w:p>
    <w:p w:rsidR="00000000" w:rsidDel="00000000" w:rsidP="00000000" w:rsidRDefault="00000000" w:rsidRPr="00000000" w14:paraId="00000175">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76">
      <w:pPr>
        <w:pStyle w:val="Heading4"/>
        <w:keepNext w:val="0"/>
        <w:keepLines w:val="0"/>
        <w:widowControl w:val="0"/>
        <w:spacing w:after="120" w:before="120" w:line="275.9999942779541" w:lineRule="auto"/>
        <w:rPr/>
      </w:pPr>
      <w:bookmarkStart w:colFirst="0" w:colLast="0" w:name="_a7l1r07awzku" w:id="39"/>
      <w:bookmarkEnd w:id="39"/>
      <w:r w:rsidDel="00000000" w:rsidR="00000000" w:rsidRPr="00000000">
        <w:rPr>
          <w:rtl w:val="0"/>
        </w:rPr>
        <w:t xml:space="preserve">Querying and Traversal by Numerical Properties:</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widowControl w:val="0"/>
        <w:numPr>
          <w:ilvl w:val="0"/>
          <w:numId w:val="37"/>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Find by Relational Role:</w:t>
      </w:r>
      <w:r w:rsidDel="00000000" w:rsidR="00000000" w:rsidRPr="00000000">
        <w:rPr>
          <w:rFonts w:ascii="Google Sans" w:cs="Google Sans" w:eastAsia="Google Sans" w:hAnsi="Google Sans"/>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179">
      <w:pPr>
        <w:widowControl w:val="0"/>
        <w:numPr>
          <w:ilvl w:val="1"/>
          <w:numId w:val="6"/>
        </w:numPr>
        <w:spacing w:line="275.9999942779541" w:lineRule="auto"/>
        <w:ind w:left="870" w:hanging="360"/>
      </w:pPr>
      <w:r w:rsidDel="00000000" w:rsidR="00000000" w:rsidRPr="00000000">
        <w:rPr>
          <w:rFonts w:ascii="Google Sans" w:cs="Google Sans" w:eastAsia="Google Sans" w:hAnsi="Google Sans"/>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17A">
      <w:pPr>
        <w:widowControl w:val="0"/>
        <w:numPr>
          <w:ilvl w:val="0"/>
          <w:numId w:val="37"/>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17B">
      <w:pPr>
        <w:widowControl w:val="0"/>
        <w:numPr>
          <w:ilvl w:val="1"/>
          <w:numId w:val="1"/>
        </w:numPr>
        <w:spacing w:line="275.9999942779541" w:lineRule="auto"/>
        <w:ind w:left="870" w:hanging="360"/>
      </w:pPr>
      <w:r w:rsidDel="00000000" w:rsidR="00000000" w:rsidRPr="00000000">
        <w:rPr>
          <w:rFonts w:ascii="Google Sans" w:cs="Google Sans" w:eastAsia="Google Sans" w:hAnsi="Google Sans"/>
          <w:color w:val="1b1c1d"/>
          <w:rtl w:val="0"/>
        </w:rPr>
        <w:t xml:space="preserve">Start at stmt_A with RCV_A.</w:t>
      </w:r>
      <w:r w:rsidDel="00000000" w:rsidR="00000000" w:rsidRPr="00000000">
        <w:rPr>
          <w:rtl w:val="0"/>
        </w:rPr>
      </w:r>
    </w:p>
    <w:p w:rsidR="00000000" w:rsidDel="00000000" w:rsidP="00000000" w:rsidRDefault="00000000" w:rsidRPr="00000000" w14:paraId="0000017C">
      <w:pPr>
        <w:widowControl w:val="0"/>
        <w:numPr>
          <w:ilvl w:val="1"/>
          <w:numId w:val="1"/>
        </w:numPr>
        <w:spacing w:line="275.9999942779541" w:lineRule="auto"/>
        <w:ind w:left="870" w:hanging="360"/>
      </w:pPr>
      <w:r w:rsidDel="00000000" w:rsidR="00000000" w:rsidRPr="00000000">
        <w:rPr>
          <w:rFonts w:ascii="Google Sans" w:cs="Google Sans" w:eastAsia="Google Sans" w:hAnsi="Google Sans"/>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17D">
      <w:pPr>
        <w:widowControl w:val="0"/>
        <w:numPr>
          <w:ilvl w:val="1"/>
          <w:numId w:val="1"/>
        </w:numPr>
        <w:spacing w:after="120" w:line="275.9999942779541" w:lineRule="auto"/>
        <w:ind w:left="870" w:hanging="360"/>
      </w:pPr>
      <w:r w:rsidDel="00000000" w:rsidR="00000000" w:rsidRPr="00000000">
        <w:rPr>
          <w:rFonts w:ascii="Google Sans" w:cs="Google Sans" w:eastAsia="Google Sans" w:hAnsi="Google Sans"/>
          <w:color w:val="1b1c1d"/>
          <w:rtl w:val="0"/>
        </w:rPr>
        <w:t xml:space="preserve">Allows traversal based on numerically similar relational contexts.</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4"/>
        <w:keepNext w:val="0"/>
        <w:keepLines w:val="0"/>
        <w:widowControl w:val="0"/>
        <w:spacing w:before="0" w:line="275.9999942779541" w:lineRule="auto"/>
        <w:rPr/>
      </w:pPr>
      <w:bookmarkStart w:colFirst="0" w:colLast="0" w:name="_4qo9vqltf2r0" w:id="40"/>
      <w:bookmarkEnd w:id="40"/>
      <w:r w:rsidDel="00000000" w:rsidR="00000000" w:rsidRPr="00000000">
        <w:rPr>
          <w:rtl w:val="0"/>
        </w:rPr>
        <w:t xml:space="preserve">Graph Pipeline Specification: CPPE Algebra for Pipeline Stream Actions:</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w:t>
      </w:r>
      <w:r w:rsidDel="00000000" w:rsidR="00000000" w:rsidRPr="00000000">
        <w:rPr>
          <w:rFonts w:ascii="Google Sans" w:cs="Google Sans" w:eastAsia="Google Sans" w:hAnsi="Google Sans"/>
          <w:b w:val="1"/>
          <w:bCs w:val="1"/>
          <w:color w:val="1f1f1f"/>
          <w:rtl w:val="0"/>
        </w:rPr>
        <w:t xml:space="preserve">Contextual Prime Product Embedding (CPPE)</w:t>
      </w:r>
      <w:r w:rsidDel="00000000" w:rsidR="00000000" w:rsidRPr="00000000">
        <w:rPr>
          <w:rFonts w:ascii="Google Sans" w:cs="Google Sans" w:eastAsia="Google Sans" w:hAnsi="Google Sans"/>
          <w:color w:val="1f1f1f"/>
          <w:rtl w:val="0"/>
        </w:rPr>
        <w:t xml:space="preserve"> algebra treats every node in the graph not as a string or a pointer, but as a unique prime number. By leveraging the </w:t>
      </w:r>
      <w:r w:rsidDel="00000000" w:rsidR="00000000" w:rsidRPr="00000000">
        <w:rPr>
          <w:rFonts w:ascii="Google Sans" w:cs="Google Sans" w:eastAsia="Google Sans" w:hAnsi="Google Sans"/>
          <w:b w:val="1"/>
          <w:bCs w:val="1"/>
          <w:color w:val="1f1f1f"/>
          <w:rtl w:val="0"/>
        </w:rPr>
        <w:t xml:space="preserve">Fundamental Theorem of Arithmetic</w:t>
      </w:r>
      <w:r w:rsidDel="00000000" w:rsidR="00000000" w:rsidRPr="00000000">
        <w:rPr>
          <w:rFonts w:ascii="Google Sans" w:cs="Google Sans" w:eastAsia="Google Sans" w:hAnsi="Google Sans"/>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182">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83">
      <w:pPr>
        <w:pStyle w:val="Heading4"/>
        <w:keepNext w:val="0"/>
        <w:keepLines w:val="0"/>
        <w:widowControl w:val="0"/>
        <w:spacing w:before="0" w:line="275.9999942779541" w:lineRule="auto"/>
        <w:rPr/>
      </w:pPr>
      <w:bookmarkStart w:colFirst="0" w:colLast="0" w:name="_a0okr8ebjatc" w:id="41"/>
      <w:bookmarkEnd w:id="41"/>
      <w:r w:rsidDel="00000000" w:rsidR="00000000" w:rsidRPr="00000000">
        <w:rPr>
          <w:rtl w:val="0"/>
        </w:rPr>
        <w:t xml:space="preserve">1. Algebraic Definitions</w:t>
      </w:r>
    </w:p>
    <w:p w:rsidR="00000000" w:rsidDel="00000000" w:rsidP="00000000" w:rsidRDefault="00000000" w:rsidRPr="00000000" w14:paraId="00000184">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85">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Let </w:t>
      </w:r>
      <w:r w:rsidDel="00000000" w:rsidR="00000000" w:rsidRPr="00000000">
        <w:rPr>
          <w:rFonts w:ascii="Google Sans" w:cs="Google Sans" w:eastAsia="Google Sans" w:hAnsi="Google Sans"/>
          <w:color w:val="1f1f1f"/>
        </w:rPr>
        <w:drawing>
          <wp:inline distB="19050" distT="19050" distL="19050" distR="19050">
            <wp:extent cx="143470" cy="232655"/>
            <wp:effectExtent b="0" l="0" r="0" t="0"/>
            <wp:docPr id="16" name="image15.png"/>
            <a:graphic>
              <a:graphicData uri="http://schemas.openxmlformats.org/drawingml/2006/picture">
                <pic:pic>
                  <pic:nvPicPr>
                    <pic:cNvPr id="0" name="image15.png"/>
                    <pic:cNvPicPr preferRelativeResize="0"/>
                  </pic:nvPicPr>
                  <pic:blipFill>
                    <a:blip r:embed="rId8"/>
                    <a:srcRect b="0" l="0" r="0" t="0"/>
                    <a:stretch>
                      <a:fillRect/>
                    </a:stretch>
                  </pic:blipFill>
                  <pic:spPr>
                    <a:xfrm>
                      <a:off x="0" y="0"/>
                      <a:ext cx="143470" cy="2326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be the set of unique Prime IDs assigned to Resource URIs.</w:t>
      </w:r>
    </w:p>
    <w:p w:rsidR="00000000" w:rsidDel="00000000" w:rsidP="00000000" w:rsidRDefault="00000000" w:rsidRPr="00000000" w14:paraId="00000186">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For any ContextPoint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7"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87">
      <w:pPr>
        <w:widowControl w:val="0"/>
        <w:numPr>
          <w:ilvl w:val="0"/>
          <w:numId w:val="32"/>
        </w:numPr>
        <w:spacing w:line="275.9999942779541" w:lineRule="auto"/>
        <w:ind w:left="465" w:hanging="360"/>
      </w:pPr>
      <w:r w:rsidDel="00000000" w:rsidR="00000000" w:rsidRPr="00000000">
        <w:rPr>
          <w:rFonts w:ascii="Google Sans" w:cs="Google Sans" w:eastAsia="Google Sans" w:hAnsi="Google Sans"/>
          <w:color w:val="1f1f1f"/>
        </w:rPr>
        <w:drawing>
          <wp:inline distB="19050" distT="19050" distL="19050" distR="19050">
            <wp:extent cx="771584" cy="229183"/>
            <wp:effectExtent b="0" l="0" r="0" t="0"/>
            <wp:docPr id="1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771584" cy="22918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singleton identity).</w:t>
      </w:r>
      <w:r w:rsidDel="00000000" w:rsidR="00000000" w:rsidRPr="00000000">
        <w:rPr>
          <w:rtl w:val="0"/>
        </w:rPr>
      </w:r>
    </w:p>
    <w:p w:rsidR="00000000" w:rsidDel="00000000" w:rsidP="00000000" w:rsidRDefault="00000000" w:rsidRPr="00000000" w14:paraId="00000188">
      <w:pPr>
        <w:widowControl w:val="0"/>
        <w:numPr>
          <w:ilvl w:val="0"/>
          <w:numId w:val="32"/>
        </w:numPr>
        <w:spacing w:after="120" w:line="275.9999942779541" w:lineRule="auto"/>
        <w:ind w:left="465" w:hanging="360"/>
      </w:pPr>
      <w:r w:rsidDel="00000000" w:rsidR="00000000" w:rsidRPr="00000000">
        <w:rPr>
          <w:rFonts w:ascii="Google Sans" w:cs="Google Sans" w:eastAsia="Google Sans" w:hAnsi="Google Sans"/>
          <w:color w:val="1f1f1f"/>
        </w:rPr>
        <w:drawing>
          <wp:inline distB="19050" distT="19050" distL="19050" distR="19050">
            <wp:extent cx="586919" cy="227194"/>
            <wp:effectExtent b="0" l="0" r="0" t="0"/>
            <wp:docPr id="4"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cumulative embedding).</w:t>
      </w:r>
      <w:r w:rsidDel="00000000" w:rsidR="00000000" w:rsidRPr="00000000">
        <w:rPr>
          <w:rtl w:val="0"/>
        </w:rPr>
      </w:r>
    </w:p>
    <w:p w:rsidR="00000000" w:rsidDel="00000000" w:rsidP="00000000" w:rsidRDefault="00000000" w:rsidRPr="00000000" w14:paraId="00000189">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18A">
      <w:pPr>
        <w:pStyle w:val="Heading4"/>
        <w:widowControl w:val="0"/>
        <w:spacing w:after="120" w:before="120" w:line="275.9999942779541" w:lineRule="auto"/>
        <w:rPr/>
      </w:pPr>
      <w:bookmarkStart w:colFirst="0" w:colLast="0" w:name="_vm8muwbhqqcn" w:id="42"/>
      <w:bookmarkEnd w:id="42"/>
      <w:r w:rsidDel="00000000" w:rsidR="00000000" w:rsidRPr="00000000">
        <w:rPr>
          <w:rtl w:val="0"/>
        </w:rPr>
        <w:t xml:space="preserve">The Prime Product Rule: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embedding of a triadic occurrence </w:t>
      </w:r>
      <w:r w:rsidDel="00000000" w:rsidR="00000000" w:rsidRPr="00000000">
        <w:rPr>
          <w:rFonts w:ascii="Google Sans" w:cs="Google Sans" w:eastAsia="Google Sans" w:hAnsi="Google Sans"/>
          <w:color w:val="1f1f1f"/>
        </w:rPr>
        <w:drawing>
          <wp:inline distB="19050" distT="19050" distL="19050" distR="19050">
            <wp:extent cx="574357" cy="229743"/>
            <wp:effectExtent b="0" l="0" r="0" t="0"/>
            <wp:docPr id="17"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4357" cy="229743"/>
                    </a:xfrm>
                    <a:prstGeom prst="rect"/>
                    <a:ln/>
                  </pic:spPr>
                </pic:pic>
              </a:graphicData>
            </a:graphic>
          </wp:inline>
        </w:drawing>
      </w:r>
      <w:r w:rsidDel="00000000" w:rsidR="00000000" w:rsidRPr="00000000">
        <w:rPr>
          <w:rFonts w:ascii="Google Sans" w:cs="Google Sans" w:eastAsia="Google Sans" w:hAnsi="Google Sans"/>
          <w:color w:val="1f1f1f"/>
          <w:rtl w:val="0"/>
        </w:rPr>
        <w:t xml:space="preserve">—where </w:t>
      </w:r>
      <w:r w:rsidDel="00000000" w:rsidR="00000000" w:rsidRPr="00000000">
        <w:rPr>
          <w:rFonts w:ascii="Google Sans" w:cs="Google Sans" w:eastAsia="Google Sans" w:hAnsi="Google Sans"/>
          <w:color w:val="1f1f1f"/>
        </w:rPr>
        <w:drawing>
          <wp:inline distB="19050" distT="19050" distL="19050" distR="19050">
            <wp:extent cx="79891" cy="239673"/>
            <wp:effectExtent b="0" l="0" r="0" t="0"/>
            <wp:docPr id="6"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79891" cy="2396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Context, </w:t>
      </w:r>
      <w:r w:rsidDel="00000000" w:rsidR="00000000" w:rsidRPr="00000000">
        <w:rPr>
          <w:rFonts w:ascii="Google Sans" w:cs="Google Sans" w:eastAsia="Google Sans" w:hAnsi="Google Sans"/>
          <w:color w:val="1f1f1f"/>
        </w:rPr>
        <w:drawing>
          <wp:inline distB="19050" distT="19050" distL="19050" distR="19050">
            <wp:extent cx="89475" cy="244024"/>
            <wp:effectExtent b="0" l="0" r="0" t="0"/>
            <wp:docPr id="2" name="image18.png"/>
            <a:graphic>
              <a:graphicData uri="http://schemas.openxmlformats.org/drawingml/2006/picture">
                <pic:pic>
                  <pic:nvPicPr>
                    <pic:cNvPr id="0" name="image18.png"/>
                    <pic:cNvPicPr preferRelativeResize="0"/>
                  </pic:nvPicPr>
                  <pic:blipFill>
                    <a:blip r:embed="rId14"/>
                    <a:srcRect b="0" l="0" r="0" t="0"/>
                    <a:stretch>
                      <a:fillRect/>
                    </a:stretch>
                  </pic:blipFill>
                  <pic:spPr>
                    <a:xfrm>
                      <a:off x="0" y="0"/>
                      <a:ext cx="89475" cy="24402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Object, and </w:t>
      </w:r>
      <w:r w:rsidDel="00000000" w:rsidR="00000000" w:rsidRPr="00000000">
        <w:rPr>
          <w:rFonts w:ascii="Google Sans" w:cs="Google Sans" w:eastAsia="Google Sans" w:hAnsi="Google Sans"/>
          <w:color w:val="1f1f1f"/>
        </w:rPr>
        <w:drawing>
          <wp:inline distB="19050" distT="19050" distL="19050" distR="19050">
            <wp:extent cx="97572" cy="234173"/>
            <wp:effectExtent b="0" l="0" r="0" t="0"/>
            <wp:docPr id="24"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Attribute—is defined as the product of their respective recursive embeddings:</w:t>
      </w:r>
    </w:p>
    <w:p w:rsidR="00000000" w:rsidDel="00000000" w:rsidP="00000000" w:rsidRDefault="00000000" w:rsidRPr="00000000" w14:paraId="0000018D">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3718560" cy="686503"/>
            <wp:effectExtent b="0" l="0" r="0" t="0"/>
            <wp:docPr id="25"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18F">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90">
      <w:pPr>
        <w:pStyle w:val="Heading4"/>
        <w:keepNext w:val="0"/>
        <w:keepLines w:val="0"/>
        <w:widowControl w:val="0"/>
        <w:spacing w:before="0" w:line="275.9999942779541" w:lineRule="auto"/>
        <w:rPr/>
      </w:pPr>
      <w:bookmarkStart w:colFirst="0" w:colLast="0" w:name="_4iycf2g31vp0" w:id="43"/>
      <w:bookmarkEnd w:id="43"/>
      <w:r w:rsidDel="00000000" w:rsidR="00000000" w:rsidRPr="00000000">
        <w:rPr>
          <w:rtl w:val="0"/>
        </w:rPr>
        <w:t xml:space="preserve">2. Pipeline Stream Operators (The CPPE Monad)</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 a reactive stream (e.g., Flux&lt;FCAContextPoint&gt;), the following algebraic operators are used for "Stream Action":</w:t>
      </w:r>
    </w:p>
    <w:p w:rsidR="00000000" w:rsidDel="00000000" w:rsidP="00000000" w:rsidRDefault="00000000" w:rsidRPr="00000000" w14:paraId="00000193">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94">
      <w:pPr>
        <w:pStyle w:val="Heading6"/>
        <w:widowControl w:val="0"/>
        <w:spacing w:after="240" w:line="275.9999942779541" w:lineRule="auto"/>
        <w:rPr/>
      </w:pPr>
      <w:bookmarkStart w:colFirst="0" w:colLast="0" w:name="_no37ottu4499" w:id="44"/>
      <w:bookmarkEnd w:id="44"/>
      <w:r w:rsidDel="00000000" w:rsidR="00000000" w:rsidRPr="00000000">
        <w:rPr>
          <w:rtl w:val="0"/>
        </w:rPr>
        <w:t xml:space="preserve">A. The "Contains" Operator (Sub-graph Filtering):</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check if a stream of Objects belongs to a certain Context </w:t>
      </w:r>
      <w:r w:rsidDel="00000000" w:rsidR="00000000" w:rsidRPr="00000000">
        <w:rPr>
          <w:rFonts w:ascii="Google Sans" w:cs="Google Sans" w:eastAsia="Google Sans" w:hAnsi="Google Sans"/>
          <w:color w:val="1f1f1f"/>
        </w:rPr>
        <w:drawing>
          <wp:inline distB="19050" distT="19050" distL="19050" distR="19050">
            <wp:extent cx="145018" cy="235165"/>
            <wp:effectExtent b="0" l="0" r="0" t="0"/>
            <wp:docPr id="8"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145018" cy="23516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or possesses an Attribute </w:t>
      </w:r>
      <w:r w:rsidDel="00000000" w:rsidR="00000000" w:rsidRPr="00000000">
        <w:rPr>
          <w:rFonts w:ascii="Google Sans" w:cs="Google Sans" w:eastAsia="Google Sans" w:hAnsi="Google Sans"/>
          <w:color w:val="1f1f1f"/>
        </w:rPr>
        <w:drawing>
          <wp:inline distB="19050" distT="19050" distL="19050" distR="19050">
            <wp:extent cx="138292" cy="224257"/>
            <wp:effectExtent b="0" l="0" r="0" t="0"/>
            <wp:docPr id="15" name="image24.png"/>
            <a:graphic>
              <a:graphicData uri="http://schemas.openxmlformats.org/drawingml/2006/picture">
                <pic:pic>
                  <pic:nvPicPr>
                    <pic:cNvPr id="0" name="image24.png"/>
                    <pic:cNvPicPr preferRelativeResize="0"/>
                  </pic:nvPicPr>
                  <pic:blipFill>
                    <a:blip r:embed="rId18"/>
                    <a:srcRect b="0" l="0" r="0" t="0"/>
                    <a:stretch>
                      <a:fillRect/>
                    </a:stretch>
                  </pic:blipFill>
                  <pic:spPr>
                    <a:xfrm>
                      <a:off x="0" y="0"/>
                      <a:ext cx="138292" cy="224257"/>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97">
      <w:pPr>
        <w:widowControl w:val="0"/>
        <w:numPr>
          <w:ilvl w:val="0"/>
          <w:numId w:val="33"/>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819649" cy="228721"/>
            <wp:effectExtent b="0" l="0" r="0" t="0"/>
            <wp:docPr id="22" name="image25.png"/>
            <a:graphic>
              <a:graphicData uri="http://schemas.openxmlformats.org/drawingml/2006/picture">
                <pic:pic>
                  <pic:nvPicPr>
                    <pic:cNvPr id="0" name="image25.png"/>
                    <pic:cNvPicPr preferRelativeResize="0"/>
                  </pic:nvPicPr>
                  <pic:blipFill>
                    <a:blip r:embed="rId19"/>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widowControl w:val="0"/>
        <w:numPr>
          <w:ilvl w:val="0"/>
          <w:numId w:val="33"/>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Reactive Implementation</w:t>
      </w:r>
      <w:r w:rsidDel="00000000" w:rsidR="00000000" w:rsidRPr="00000000">
        <w:rPr>
          <w:rFonts w:ascii="Google Sans" w:cs="Google Sans" w:eastAsia="Google Sans" w:hAnsi="Google Sans"/>
          <w:color w:val="1f1f1f"/>
          <w:rtl w:val="0"/>
        </w:rPr>
        <w:t xml:space="preserve">:</w:t>
      </w:r>
      <w:r w:rsidDel="00000000" w:rsidR="00000000" w:rsidRPr="00000000">
        <w:rPr>
          <w:rtl w:val="0"/>
        </w:rPr>
        <w:br w:type="textWrapping"/>
      </w:r>
      <w:r w:rsidDel="00000000" w:rsidR="00000000" w:rsidRPr="00000000">
        <w:rPr>
          <w:rFonts w:ascii="Google Sans" w:cs="Google Sans" w:eastAsia="Google Sans" w:hAnsi="Google Sans"/>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199">
      <w:pPr>
        <w:widowControl w:val="0"/>
        <w:spacing w:after="120" w:line="275.9999942779541" w:lineRule="auto"/>
        <w:ind w:left="4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9A">
      <w:pPr>
        <w:pStyle w:val="Heading6"/>
        <w:widowControl w:val="0"/>
        <w:spacing w:after="120" w:before="120" w:line="275.9999942779541" w:lineRule="auto"/>
        <w:rPr/>
      </w:pPr>
      <w:bookmarkStart w:colFirst="0" w:colLast="0" w:name="_18tl5kxvfivh" w:id="45"/>
      <w:bookmarkEnd w:id="45"/>
      <w:r w:rsidDel="00000000" w:rsidR="00000000" w:rsidRPr="00000000">
        <w:rPr>
          <w:rtl w:val="0"/>
        </w:rPr>
        <w:t xml:space="preserve">B. The "Intersection" Operator (Aggregation):</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find commonalities between two streams (finding the "Type" or "Concept"):</w:t>
      </w:r>
    </w:p>
    <w:p w:rsidR="00000000" w:rsidDel="00000000" w:rsidP="00000000" w:rsidRDefault="00000000" w:rsidRPr="00000000" w14:paraId="0000019D">
      <w:pPr>
        <w:widowControl w:val="0"/>
        <w:numPr>
          <w:ilvl w:val="0"/>
          <w:numId w:val="35"/>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2756002" cy="229031"/>
            <wp:effectExtent b="0" l="0" r="0" t="0"/>
            <wp:docPr id="10"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widowControl w:val="0"/>
        <w:numPr>
          <w:ilvl w:val="0"/>
          <w:numId w:val="35"/>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19F">
      <w:pPr>
        <w:widowControl w:val="0"/>
        <w:numPr>
          <w:ilvl w:val="0"/>
          <w:numId w:val="35"/>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Aggregation Use Case</w:t>
      </w:r>
      <w:r w:rsidDel="00000000" w:rsidR="00000000" w:rsidRPr="00000000">
        <w:rPr>
          <w:rFonts w:ascii="Google Sans" w:cs="Google Sans" w:eastAsia="Google Sans" w:hAnsi="Google Sans"/>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1A0">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1A1">
      <w:pPr>
        <w:pStyle w:val="Heading6"/>
        <w:widowControl w:val="0"/>
        <w:spacing w:after="120" w:before="120" w:line="275.9999942779541" w:lineRule="auto"/>
        <w:rPr/>
      </w:pPr>
      <w:bookmarkStart w:colFirst="0" w:colLast="0" w:name="_mm6omsp949hh" w:id="46"/>
      <w:bookmarkEnd w:id="46"/>
      <w:r w:rsidDel="00000000" w:rsidR="00000000" w:rsidRPr="00000000">
        <w:rPr>
          <w:rtl w:val="0"/>
        </w:rPr>
        <w:t xml:space="preserve">C. The "Axis Shift" Operator (Alignment):</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Alignment predicts a value for a new context by calculating the "Ratio" of change between existing embeddings.</w:t>
      </w:r>
    </w:p>
    <w:p w:rsidR="00000000" w:rsidDel="00000000" w:rsidP="00000000" w:rsidRDefault="00000000" w:rsidRPr="00000000" w14:paraId="000001A4">
      <w:pPr>
        <w:widowControl w:val="0"/>
        <w:numPr>
          <w:ilvl w:val="0"/>
          <w:numId w:val="4"/>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2882141" cy="285549"/>
            <wp:effectExtent b="0" l="0" r="0" t="0"/>
            <wp:docPr id="28" name="image22.png"/>
            <a:graphic>
              <a:graphicData uri="http://schemas.openxmlformats.org/drawingml/2006/picture">
                <pic:pic>
                  <pic:nvPicPr>
                    <pic:cNvPr id="0" name="image22.png"/>
                    <pic:cNvPicPr preferRelativeResize="0"/>
                  </pic:nvPicPr>
                  <pic:blipFill>
                    <a:blip r:embed="rId21"/>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1A5">
      <w:pPr>
        <w:widowControl w:val="0"/>
        <w:numPr>
          <w:ilvl w:val="0"/>
          <w:numId w:val="4"/>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1A6">
      <w:pPr>
        <w:widowControl w:val="0"/>
        <w:spacing w:after="120" w:line="275.9999942779541" w:lineRule="auto"/>
        <w:ind w:left="4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A7">
      <w:pPr>
        <w:pStyle w:val="Heading4"/>
        <w:keepNext w:val="0"/>
        <w:keepLines w:val="0"/>
        <w:widowControl w:val="0"/>
        <w:spacing w:before="120" w:line="275.9999942779541" w:lineRule="auto"/>
        <w:rPr/>
      </w:pPr>
      <w:bookmarkStart w:colFirst="0" w:colLast="0" w:name="_7c369wvv2ed5" w:id="47"/>
      <w:bookmarkEnd w:id="47"/>
      <w:r w:rsidDel="00000000" w:rsidR="00000000" w:rsidRPr="00000000">
        <w:rPr>
          <w:rtl w:val="0"/>
        </w:rPr>
        <w:t xml:space="preserve">3. Pipeline Stages Revisited via CPPE:</w:t>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pStyle w:val="Heading6"/>
        <w:widowControl w:val="0"/>
        <w:spacing w:after="120" w:line="275.9999942779541" w:lineRule="auto"/>
        <w:rPr/>
      </w:pPr>
      <w:bookmarkStart w:colFirst="0" w:colLast="0" w:name="_yxwykud7fa6q" w:id="48"/>
      <w:bookmarkEnd w:id="48"/>
      <w:r w:rsidDel="00000000" w:rsidR="00000000" w:rsidRPr="00000000">
        <w:rPr>
          <w:rtl w:val="0"/>
        </w:rPr>
        <w:t xml:space="preserve">3.1 Aggregation (Algebraic Type Inference):</w:t>
      </w:r>
    </w:p>
    <w:p w:rsidR="00000000" w:rsidDel="00000000" w:rsidP="00000000" w:rsidRDefault="00000000" w:rsidRPr="00000000" w14:paraId="000001AA">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AB">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Aggregation pipeline consumes raw SPO streams and produces </w:t>
      </w:r>
      <w:r w:rsidDel="00000000" w:rsidR="00000000" w:rsidRPr="00000000">
        <w:rPr>
          <w:rFonts w:ascii="Google Sans" w:cs="Google Sans" w:eastAsia="Google Sans" w:hAnsi="Google Sans"/>
          <w:b w:val="1"/>
          <w:bCs w:val="1"/>
          <w:color w:val="1f1f1f"/>
          <w:rtl w:val="0"/>
        </w:rPr>
        <w:t xml:space="preserve">"Type Tensors"</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AC">
      <w:pPr>
        <w:widowControl w:val="0"/>
        <w:numPr>
          <w:ilvl w:val="0"/>
          <w:numId w:val="40"/>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Input</w:t>
      </w:r>
      <w:r w:rsidDel="00000000" w:rsidR="00000000" w:rsidRPr="00000000">
        <w:rPr>
          <w:rFonts w:ascii="Google Sans" w:cs="Google Sans" w:eastAsia="Google Sans" w:hAnsi="Google Sans"/>
          <w:color w:val="1f1f1f"/>
          <w:rtl w:val="0"/>
        </w:rPr>
        <w:t xml:space="preserve">: Stream of rotated triples </w:t>
      </w:r>
      <w:r w:rsidDel="00000000" w:rsidR="00000000" w:rsidRPr="00000000">
        <w:rPr>
          <w:rFonts w:ascii="Google Sans" w:cs="Google Sans" w:eastAsia="Google Sans" w:hAnsi="Google Sans"/>
          <w:color w:val="1f1f1f"/>
        </w:rPr>
        <w:drawing>
          <wp:inline distB="19050" distT="19050" distL="19050" distR="19050">
            <wp:extent cx="720923" cy="227660"/>
            <wp:effectExtent b="0" l="0" r="0" t="0"/>
            <wp:docPr id="19"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720923" cy="227660"/>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1AD">
      <w:pPr>
        <w:widowControl w:val="0"/>
        <w:numPr>
          <w:ilvl w:val="0"/>
          <w:numId w:val="40"/>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Action</w:t>
      </w:r>
      <w:r w:rsidDel="00000000" w:rsidR="00000000" w:rsidRPr="00000000">
        <w:rPr>
          <w:rFonts w:ascii="Google Sans" w:cs="Google Sans" w:eastAsia="Google Sans" w:hAnsi="Google Sans"/>
          <w:color w:val="1f1f1f"/>
          <w:rtl w:val="0"/>
        </w:rPr>
        <w:t xml:space="preserve">: For all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3"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sharing attribute </w:t>
      </w:r>
      <w:r w:rsidDel="00000000" w:rsidR="00000000" w:rsidRPr="00000000">
        <w:rPr>
          <w:rFonts w:ascii="Google Sans" w:cs="Google Sans" w:eastAsia="Google Sans" w:hAnsi="Google Sans"/>
          <w:color w:val="1f1f1f"/>
        </w:rPr>
        <w:drawing>
          <wp:inline distB="19050" distT="19050" distL="19050" distR="19050">
            <wp:extent cx="97572" cy="234173"/>
            <wp:effectExtent b="0" l="0" r="0" t="0"/>
            <wp:docPr id="5"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calculate the product </w:t>
      </w:r>
      <w:r w:rsidDel="00000000" w:rsidR="00000000" w:rsidRPr="00000000">
        <w:rPr>
          <w:rFonts w:ascii="Google Sans" w:cs="Google Sans" w:eastAsia="Google Sans" w:hAnsi="Google Sans"/>
          <w:color w:val="1f1f1f"/>
        </w:rPr>
        <w:drawing>
          <wp:inline distB="19050" distT="19050" distL="19050" distR="19050">
            <wp:extent cx="607516" cy="227818"/>
            <wp:effectExtent b="0" l="0" r="0" t="0"/>
            <wp:docPr id="21"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607516" cy="227818"/>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1AE">
      <w:pPr>
        <w:widowControl w:val="0"/>
        <w:numPr>
          <w:ilvl w:val="0"/>
          <w:numId w:val="40"/>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Inference</w:t>
      </w:r>
      <w:r w:rsidDel="00000000" w:rsidR="00000000" w:rsidRPr="00000000">
        <w:rPr>
          <w:rFonts w:ascii="Google Sans" w:cs="Google Sans" w:eastAsia="Google Sans" w:hAnsi="Google Sans"/>
          <w:color w:val="1f1f1f"/>
          <w:rtl w:val="0"/>
        </w:rPr>
        <w:t xml:space="preserve">: If </w:t>
      </w:r>
      <w:r w:rsidDel="00000000" w:rsidR="00000000" w:rsidRPr="00000000">
        <w:rPr>
          <w:rFonts w:ascii="Google Sans" w:cs="Google Sans" w:eastAsia="Google Sans" w:hAnsi="Google Sans"/>
          <w:color w:val="1f1f1f"/>
        </w:rPr>
        <w:drawing>
          <wp:inline distB="19050" distT="19050" distL="19050" distR="19050">
            <wp:extent cx="586919" cy="227194"/>
            <wp:effectExtent b="0" l="0" r="0" t="0"/>
            <wp:docPr id="13"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divisible by the product of a set of attribute primes,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23"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classified into that Type.</w:t>
      </w:r>
      <w:r w:rsidDel="00000000" w:rsidR="00000000" w:rsidRPr="00000000">
        <w:rPr>
          <w:rtl w:val="0"/>
        </w:rPr>
      </w:r>
    </w:p>
    <w:p w:rsidR="00000000" w:rsidDel="00000000" w:rsidP="00000000" w:rsidRDefault="00000000" w:rsidRPr="00000000" w14:paraId="000001AF">
      <w:pPr>
        <w:widowControl w:val="0"/>
        <w:numPr>
          <w:ilvl w:val="0"/>
          <w:numId w:val="40"/>
        </w:numPr>
        <w:spacing w:after="120" w:line="275.9999942779541" w:lineRule="auto"/>
        <w:ind w:left="480" w:hanging="360"/>
      </w:pPr>
      <w:r w:rsidDel="00000000" w:rsidR="00000000" w:rsidRPr="00000000">
        <w:rPr>
          <w:rFonts w:ascii="Google Sans" w:cs="Google Sans" w:eastAsia="Google Sans" w:hAnsi="Google Sans"/>
          <w:b w:val="1"/>
          <w:bCs w:val="1"/>
          <w:color w:val="1f1f1f"/>
          <w:rtl w:val="0"/>
        </w:rPr>
        <w:t xml:space="preserve">Complexity</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33911" cy="211093"/>
            <wp:effectExtent b="0" l="0" r="0" t="0"/>
            <wp:docPr id="14" name="image7.png"/>
            <a:graphic>
              <a:graphicData uri="http://schemas.openxmlformats.org/drawingml/2006/picture">
                <pic:pic>
                  <pic:nvPicPr>
                    <pic:cNvPr id="0" name="image7.png"/>
                    <pic:cNvPicPr preferRelativeResize="0"/>
                  </pic:nvPicPr>
                  <pic:blipFill>
                    <a:blip r:embed="rId24"/>
                    <a:srcRect b="0" l="0" r="0" t="0"/>
                    <a:stretch>
                      <a:fillRect/>
                    </a:stretch>
                  </pic:blipFill>
                  <pic:spPr>
                    <a:xfrm>
                      <a:off x="0" y="0"/>
                      <a:ext cx="333911" cy="211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lookup via modulo instead of </w:t>
      </w:r>
      <w:r w:rsidDel="00000000" w:rsidR="00000000" w:rsidRPr="00000000">
        <w:rPr>
          <w:rFonts w:ascii="Google Sans" w:cs="Google Sans" w:eastAsia="Google Sans" w:hAnsi="Google Sans"/>
          <w:color w:val="1f1f1f"/>
        </w:rPr>
        <w:drawing>
          <wp:inline distB="19050" distT="19050" distL="19050" distR="19050">
            <wp:extent cx="457438" cy="228719"/>
            <wp:effectExtent b="0" l="0" r="0" t="0"/>
            <wp:docPr id="26" name="image23.png"/>
            <a:graphic>
              <a:graphicData uri="http://schemas.openxmlformats.org/drawingml/2006/picture">
                <pic:pic>
                  <pic:nvPicPr>
                    <pic:cNvPr id="0" name="image23.png"/>
                    <pic:cNvPicPr preferRelativeResize="0"/>
                  </pic:nvPicPr>
                  <pic:blipFill>
                    <a:blip r:embed="rId25"/>
                    <a:srcRect b="0" l="0" r="0" t="0"/>
                    <a:stretch>
                      <a:fillRect/>
                    </a:stretch>
                  </pic:blipFill>
                  <pic:spPr>
                    <a:xfrm>
                      <a:off x="0" y="0"/>
                      <a:ext cx="457438" cy="22871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graph search.</w:t>
      </w:r>
      <w:r w:rsidDel="00000000" w:rsidR="00000000" w:rsidRPr="00000000">
        <w:rPr>
          <w:rtl w:val="0"/>
        </w:rPr>
      </w:r>
    </w:p>
    <w:p w:rsidR="00000000" w:rsidDel="00000000" w:rsidP="00000000" w:rsidRDefault="00000000" w:rsidRPr="00000000" w14:paraId="000001B0">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1B1">
      <w:pPr>
        <w:pStyle w:val="Heading6"/>
        <w:widowControl w:val="0"/>
        <w:spacing w:after="120" w:before="120" w:line="275.9999942779541" w:lineRule="auto"/>
        <w:rPr/>
      </w:pPr>
      <w:bookmarkStart w:colFirst="0" w:colLast="0" w:name="_s3n9c67g1jqj" w:id="49"/>
      <w:bookmarkEnd w:id="49"/>
      <w:r w:rsidDel="00000000" w:rsidR="00000000" w:rsidRPr="00000000">
        <w:rPr>
          <w:rtl w:val="0"/>
        </w:rPr>
        <w:t xml:space="preserve">3.2 Alignment (Vector/Prime Space Prediction):</w:t>
      </w:r>
    </w:p>
    <w:p w:rsidR="00000000" w:rsidDel="00000000" w:rsidP="00000000" w:rsidRDefault="00000000" w:rsidRPr="00000000" w14:paraId="000001B2">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B3">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Alignment uses the </w:t>
      </w:r>
      <w:r w:rsidDel="00000000" w:rsidR="00000000" w:rsidRPr="00000000">
        <w:rPr>
          <w:rFonts w:ascii="Google Sans" w:cs="Google Sans" w:eastAsia="Google Sans" w:hAnsi="Google Sans"/>
          <w:b w:val="1"/>
          <w:bCs w:val="1"/>
          <w:color w:val="1f1f1f"/>
          <w:rtl w:val="0"/>
        </w:rPr>
        <w:t xml:space="preserve">Prime Ratio</w:t>
      </w:r>
      <w:r w:rsidDel="00000000" w:rsidR="00000000" w:rsidRPr="00000000">
        <w:rPr>
          <w:rFonts w:ascii="Google Sans" w:cs="Google Sans" w:eastAsia="Google Sans" w:hAnsi="Google Sans"/>
          <w:color w:val="1f1f1f"/>
          <w:rtl w:val="0"/>
        </w:rPr>
        <w:t xml:space="preserve"> to detect structural similarity.</w:t>
      </w:r>
    </w:p>
    <w:p w:rsidR="00000000" w:rsidDel="00000000" w:rsidP="00000000" w:rsidRDefault="00000000" w:rsidRPr="00000000" w14:paraId="000001B4">
      <w:pPr>
        <w:widowControl w:val="0"/>
        <w:numPr>
          <w:ilvl w:val="0"/>
          <w:numId w:val="23"/>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Input</w:t>
      </w:r>
      <w:r w:rsidDel="00000000" w:rsidR="00000000" w:rsidRPr="00000000">
        <w:rPr>
          <w:rFonts w:ascii="Google Sans" w:cs="Google Sans" w:eastAsia="Google Sans" w:hAnsi="Google Sans"/>
          <w:color w:val="1f1f1f"/>
          <w:rtl w:val="0"/>
        </w:rPr>
        <w:t xml:space="preserve">: Aggregated Types.</w:t>
      </w:r>
      <w:r w:rsidDel="00000000" w:rsidR="00000000" w:rsidRPr="00000000">
        <w:rPr>
          <w:rtl w:val="0"/>
        </w:rPr>
      </w:r>
    </w:p>
    <w:p w:rsidR="00000000" w:rsidDel="00000000" w:rsidP="00000000" w:rsidRDefault="00000000" w:rsidRPr="00000000" w14:paraId="000001B5">
      <w:pPr>
        <w:widowControl w:val="0"/>
        <w:numPr>
          <w:ilvl w:val="0"/>
          <w:numId w:val="23"/>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Action</w:t>
      </w:r>
      <w:r w:rsidDel="00000000" w:rsidR="00000000" w:rsidRPr="00000000">
        <w:rPr>
          <w:rFonts w:ascii="Google Sans" w:cs="Google Sans" w:eastAsia="Google Sans" w:hAnsi="Google Sans"/>
          <w:color w:val="1f1f1f"/>
          <w:rtl w:val="0"/>
        </w:rPr>
        <w:t xml:space="preserve">: Map the distance between objects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18"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2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as </w:t>
      </w:r>
      <w:r w:rsidDel="00000000" w:rsidR="00000000" w:rsidRPr="00000000">
        <w:rPr>
          <w:rFonts w:ascii="Google Sans" w:cs="Google Sans" w:eastAsia="Google Sans" w:hAnsi="Google Sans"/>
          <w:color w:val="1f1f1f"/>
        </w:rPr>
        <w:drawing>
          <wp:inline distB="19050" distT="19050" distL="19050" distR="19050">
            <wp:extent cx="876836" cy="285925"/>
            <wp:effectExtent b="0" l="0" r="0" t="0"/>
            <wp:docPr id="11" name="image12.png"/>
            <a:graphic>
              <a:graphicData uri="http://schemas.openxmlformats.org/drawingml/2006/picture">
                <pic:pic>
                  <pic:nvPicPr>
                    <pic:cNvPr id="0" name="image12.png"/>
                    <pic:cNvPicPr preferRelativeResize="0"/>
                  </pic:nvPicPr>
                  <pic:blipFill>
                    <a:blip r:embed="rId28"/>
                    <a:srcRect b="0" l="0" r="0" t="0"/>
                    <a:stretch>
                      <a:fillRect/>
                    </a:stretch>
                  </pic:blipFill>
                  <pic:spPr>
                    <a:xfrm>
                      <a:off x="0" y="0"/>
                      <a:ext cx="876836" cy="285925"/>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1B6">
      <w:pPr>
        <w:widowControl w:val="0"/>
        <w:numPr>
          <w:ilvl w:val="0"/>
          <w:numId w:val="23"/>
        </w:numPr>
        <w:spacing w:after="120" w:line="275.9999942779541" w:lineRule="auto"/>
        <w:ind w:left="480" w:hanging="360"/>
      </w:pPr>
      <w:r w:rsidDel="00000000" w:rsidR="00000000" w:rsidRPr="00000000">
        <w:rPr>
          <w:rFonts w:ascii="Google Sans" w:cs="Google Sans" w:eastAsia="Google Sans" w:hAnsi="Google Sans"/>
          <w:b w:val="1"/>
          <w:bCs w:val="1"/>
          <w:color w:val="1f1f1f"/>
          <w:rtl w:val="0"/>
        </w:rPr>
        <w:t xml:space="preserve">Discovery</w:t>
      </w:r>
      <w:r w:rsidDel="00000000" w:rsidR="00000000" w:rsidRPr="00000000">
        <w:rPr>
          <w:rFonts w:ascii="Google Sans" w:cs="Google Sans" w:eastAsia="Google Sans" w:hAnsi="Google Sans"/>
          <w:color w:val="1f1f1f"/>
          <w:rtl w:val="0"/>
        </w:rPr>
        <w:t xml:space="preserve">: If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1" name="image17.png"/>
            <a:graphic>
              <a:graphicData uri="http://schemas.openxmlformats.org/drawingml/2006/picture">
                <pic:pic>
                  <pic:nvPicPr>
                    <pic:cNvPr id="0" name="image17.png"/>
                    <pic:cNvPicPr preferRelativeResize="0"/>
                  </pic:nvPicPr>
                  <pic:blipFill>
                    <a:blip r:embed="rId29"/>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27" name="image20.png"/>
            <a:graphic>
              <a:graphicData uri="http://schemas.openxmlformats.org/drawingml/2006/picture">
                <pic:pic>
                  <pic:nvPicPr>
                    <pic:cNvPr id="0" name="image20.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share the same ratio </w:t>
      </w:r>
      <w:r w:rsidDel="00000000" w:rsidR="00000000" w:rsidRPr="00000000">
        <w:rPr>
          <w:rFonts w:ascii="Google Sans" w:cs="Google Sans" w:eastAsia="Google Sans" w:hAnsi="Google Sans"/>
          <w:color w:val="1f1f1f"/>
        </w:rPr>
        <w:drawing>
          <wp:inline distB="19050" distT="19050" distL="19050" distR="19050">
            <wp:extent cx="95905" cy="230173"/>
            <wp:effectExtent b="0" l="0" r="0" t="0"/>
            <wp:docPr id="9" name="image9.png"/>
            <a:graphic>
              <a:graphicData uri="http://schemas.openxmlformats.org/drawingml/2006/picture">
                <pic:pic>
                  <pic:nvPicPr>
                    <pic:cNvPr id="0" name="image9.png"/>
                    <pic:cNvPicPr preferRelativeResize="0"/>
                  </pic:nvPicPr>
                  <pic:blipFill>
                    <a:blip r:embed="rId31"/>
                    <a:srcRect b="0" l="0" r="0" t="0"/>
                    <a:stretch>
                      <a:fillRect/>
                    </a:stretch>
                  </pic:blipFill>
                  <pic:spPr>
                    <a:xfrm>
                      <a:off x="0" y="0"/>
                      <a:ext cx="95905" cy="230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1B7">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bookmarkStart w:colFirst="0" w:colLast="0" w:name="_fnazkr4bdku2" w:id="50"/>
      <w:bookmarkEnd w:id="50"/>
      <w:r w:rsidDel="00000000" w:rsidR="00000000" w:rsidRPr="00000000">
        <w:rPr>
          <w:rtl w:val="0"/>
        </w:rPr>
      </w:r>
    </w:p>
    <w:p w:rsidR="00000000" w:rsidDel="00000000" w:rsidP="00000000" w:rsidRDefault="00000000" w:rsidRPr="00000000" w14:paraId="000001B8">
      <w:pPr>
        <w:pStyle w:val="Heading6"/>
        <w:widowControl w:val="0"/>
        <w:spacing w:after="120" w:before="120" w:line="275.9999942779541" w:lineRule="auto"/>
        <w:rPr/>
      </w:pPr>
      <w:bookmarkStart w:colFirst="0" w:colLast="0" w:name="_t55uhadl3d85" w:id="51"/>
      <w:bookmarkEnd w:id="51"/>
      <w:r w:rsidDel="00000000" w:rsidR="00000000" w:rsidRPr="00000000">
        <w:rPr>
          <w:rtl w:val="0"/>
        </w:rPr>
        <w:t xml:space="preserve">3.3 Activation (State Transition Product):</w:t>
      </w:r>
    </w:p>
    <w:p w:rsidR="00000000" w:rsidDel="00000000" w:rsidP="00000000" w:rsidRDefault="00000000" w:rsidRPr="00000000" w14:paraId="000001B9">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BA">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Activation is the "Activation Energy" required to move from one prime state to another.</w:t>
      </w:r>
    </w:p>
    <w:p w:rsidR="00000000" w:rsidDel="00000000" w:rsidP="00000000" w:rsidRDefault="00000000" w:rsidRPr="00000000" w14:paraId="000001BB">
      <w:pPr>
        <w:widowControl w:val="0"/>
        <w:numPr>
          <w:ilvl w:val="0"/>
          <w:numId w:val="39"/>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Transition Formula</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042047" cy="217562"/>
            <wp:effectExtent b="0" l="0" r="0" t="0"/>
            <wp:docPr id="29" name="image21.png"/>
            <a:graphic>
              <a:graphicData uri="http://schemas.openxmlformats.org/drawingml/2006/picture">
                <pic:pic>
                  <pic:nvPicPr>
                    <pic:cNvPr id="0" name="image21.png"/>
                    <pic:cNvPicPr preferRelativeResize="0"/>
                  </pic:nvPicPr>
                  <pic:blipFill>
                    <a:blip r:embed="rId32"/>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widowControl w:val="0"/>
        <w:numPr>
          <w:ilvl w:val="0"/>
          <w:numId w:val="39"/>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Monadic Wrap</w:t>
      </w:r>
      <w:r w:rsidDel="00000000" w:rsidR="00000000" w:rsidRPr="00000000">
        <w:rPr>
          <w:rFonts w:ascii="Google Sans" w:cs="Google Sans" w:eastAsia="Google Sans" w:hAnsi="Google Sans"/>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1BD">
      <w:pPr>
        <w:widowControl w:val="0"/>
        <w:numPr>
          <w:ilvl w:val="0"/>
          <w:numId w:val="39"/>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Trigger</w:t>
      </w:r>
      <w:r w:rsidDel="00000000" w:rsidR="00000000" w:rsidRPr="00000000">
        <w:rPr>
          <w:rFonts w:ascii="Google Sans" w:cs="Google Sans" w:eastAsia="Google Sans" w:hAnsi="Google Sans"/>
          <w:color w:val="1f1f1f"/>
          <w:rtl w:val="0"/>
        </w:rPr>
        <w:t xml:space="preserve">: If the resulting product matches a known "Success Pattern" (a pre-calculated product of requirements), the </w:t>
      </w:r>
      <w:r w:rsidDel="00000000" w:rsidR="00000000" w:rsidRPr="00000000">
        <w:rPr>
          <w:rFonts w:ascii="Google Sans" w:cs="Google Sans" w:eastAsia="Google Sans" w:hAnsi="Google Sans"/>
          <w:b w:val="1"/>
          <w:bCs w:val="1"/>
          <w:color w:val="1f1f1f"/>
          <w:rtl w:val="0"/>
        </w:rPr>
        <w:t xml:space="preserve">Activation</w:t>
      </w:r>
      <w:r w:rsidDel="00000000" w:rsidR="00000000" w:rsidRPr="00000000">
        <w:rPr>
          <w:rFonts w:ascii="Google Sans" w:cs="Google Sans" w:eastAsia="Google Sans" w:hAnsi="Google Sans"/>
          <w:color w:val="1f1f1f"/>
          <w:rtl w:val="0"/>
        </w:rPr>
        <w:t xml:space="preserve"> is fired (e.g., triggering a webhook or a UI change).</w:t>
      </w:r>
    </w:p>
    <w:p w:rsidR="00000000" w:rsidDel="00000000" w:rsidP="00000000" w:rsidRDefault="00000000" w:rsidRPr="00000000" w14:paraId="000001BE">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1BF">
      <w:pPr>
        <w:pStyle w:val="Heading1"/>
        <w:rPr/>
      </w:pPr>
      <w:bookmarkStart w:colFirst="0" w:colLast="0" w:name="_s6dpyk3dwjgk" w:id="52"/>
      <w:bookmarkEnd w:id="52"/>
      <w:r w:rsidDel="00000000" w:rsidR="00000000" w:rsidRPr="00000000">
        <w:rPr>
          <w:rtl w:val="0"/>
        </w:rPr>
        <w:t xml:space="preserve">Augmentation Pipeline</w:t>
      </w:r>
    </w:p>
    <w:p w:rsidR="00000000" w:rsidDel="00000000" w:rsidP="00000000" w:rsidRDefault="00000000" w:rsidRPr="00000000" w14:paraId="000001C0">
      <w:pPr>
        <w:pStyle w:val="Heading2"/>
        <w:rPr/>
      </w:pPr>
      <w:bookmarkStart w:colFirst="0" w:colLast="0" w:name="_ylemh96io5z" w:id="53"/>
      <w:bookmarkEnd w:id="53"/>
      <w:r w:rsidDel="00000000" w:rsidR="00000000" w:rsidRPr="00000000">
        <w:rPr>
          <w:rtl w:val="0"/>
        </w:rPr>
        <w:t xml:space="preserve">Messaging Infrastructure</w:t>
      </w:r>
    </w:p>
    <w:p w:rsidR="00000000" w:rsidDel="00000000" w:rsidP="00000000" w:rsidRDefault="00000000" w:rsidRPr="00000000" w14:paraId="000001C1">
      <w:pPr>
        <w:pStyle w:val="Heading2"/>
        <w:rPr/>
      </w:pPr>
      <w:bookmarkStart w:colFirst="0" w:colLast="0" w:name="_ld8kd7o4b1uw" w:id="54"/>
      <w:bookmarkEnd w:id="54"/>
      <w:r w:rsidDel="00000000" w:rsidR="00000000" w:rsidRPr="00000000">
        <w:rPr>
          <w:rtl w:val="0"/>
        </w:rPr>
        <w:t xml:space="preserve">Aggregation Service Agent</w:t>
      </w:r>
    </w:p>
    <w:p w:rsidR="00000000" w:rsidDel="00000000" w:rsidP="00000000" w:rsidRDefault="00000000" w:rsidRPr="00000000" w14:paraId="000001C2">
      <w:pPr>
        <w:pStyle w:val="Heading2"/>
        <w:rPr/>
      </w:pPr>
      <w:bookmarkStart w:colFirst="0" w:colLast="0" w:name="_lu0ndtng3l8" w:id="55"/>
      <w:bookmarkEnd w:id="55"/>
      <w:r w:rsidDel="00000000" w:rsidR="00000000" w:rsidRPr="00000000">
        <w:rPr>
          <w:rtl w:val="0"/>
        </w:rPr>
        <w:t xml:space="preserve">Alignment Service Agent</w:t>
      </w:r>
    </w:p>
    <w:p w:rsidR="00000000" w:rsidDel="00000000" w:rsidP="00000000" w:rsidRDefault="00000000" w:rsidRPr="00000000" w14:paraId="000001C3">
      <w:pPr>
        <w:pStyle w:val="Heading2"/>
        <w:rPr/>
      </w:pPr>
      <w:bookmarkStart w:colFirst="0" w:colLast="0" w:name="_yk4120gc18wf" w:id="56"/>
      <w:bookmarkEnd w:id="56"/>
      <w:r w:rsidDel="00000000" w:rsidR="00000000" w:rsidRPr="00000000">
        <w:rPr>
          <w:rtl w:val="0"/>
        </w:rPr>
        <w:t xml:space="preserve">Activation Service Agent</w:t>
      </w:r>
    </w:p>
    <w:p w:rsidR="00000000" w:rsidDel="00000000" w:rsidP="00000000" w:rsidRDefault="00000000" w:rsidRPr="00000000" w14:paraId="000001C4">
      <w:pPr>
        <w:pStyle w:val="Heading2"/>
        <w:rPr/>
      </w:pPr>
      <w:bookmarkStart w:colFirst="0" w:colLast="0" w:name="_unxiex8ycrut" w:id="57"/>
      <w:bookmarkEnd w:id="57"/>
      <w:r w:rsidDel="00000000" w:rsidR="00000000" w:rsidRPr="00000000">
        <w:rPr>
          <w:rtl w:val="0"/>
        </w:rPr>
        <w:t xml:space="preserve">Helper Services</w:t>
      </w:r>
    </w:p>
    <w:p w:rsidR="00000000" w:rsidDel="00000000" w:rsidP="00000000" w:rsidRDefault="00000000" w:rsidRPr="00000000" w14:paraId="000001C5">
      <w:pPr>
        <w:pStyle w:val="Heading3"/>
        <w:rPr/>
      </w:pPr>
      <w:bookmarkStart w:colFirst="0" w:colLast="0" w:name="_4qvfuly2ipq2" w:id="58"/>
      <w:bookmarkEnd w:id="58"/>
      <w:r w:rsidDel="00000000" w:rsidR="00000000" w:rsidRPr="00000000">
        <w:rPr>
          <w:rtl w:val="0"/>
        </w:rPr>
        <w:t xml:space="preserve">Registry Service</w:t>
      </w:r>
    </w:p>
    <w:p w:rsidR="00000000" w:rsidDel="00000000" w:rsidP="00000000" w:rsidRDefault="00000000" w:rsidRPr="00000000" w14:paraId="000001C6">
      <w:pPr>
        <w:pStyle w:val="Heading3"/>
        <w:rPr/>
      </w:pPr>
      <w:bookmarkStart w:colFirst="0" w:colLast="0" w:name="_mjabd397mqn" w:id="59"/>
      <w:bookmarkEnd w:id="59"/>
      <w:r w:rsidDel="00000000" w:rsidR="00000000" w:rsidRPr="00000000">
        <w:rPr>
          <w:rtl w:val="0"/>
        </w:rPr>
        <w:t xml:space="preserve">Naming Service</w:t>
      </w:r>
    </w:p>
    <w:p w:rsidR="00000000" w:rsidDel="00000000" w:rsidP="00000000" w:rsidRDefault="00000000" w:rsidRPr="00000000" w14:paraId="000001C7">
      <w:pPr>
        <w:pStyle w:val="Heading3"/>
        <w:rPr/>
      </w:pPr>
      <w:bookmarkStart w:colFirst="0" w:colLast="0" w:name="_i87we4txd2xb" w:id="60"/>
      <w:bookmarkEnd w:id="60"/>
      <w:r w:rsidDel="00000000" w:rsidR="00000000" w:rsidRPr="00000000">
        <w:rPr>
          <w:rtl w:val="0"/>
        </w:rPr>
        <w:t xml:space="preserve">Index Service</w:t>
      </w:r>
    </w:p>
    <w:p w:rsidR="00000000" w:rsidDel="00000000" w:rsidP="00000000" w:rsidRDefault="00000000" w:rsidRPr="00000000" w14:paraId="000001C8">
      <w:pPr>
        <w:pStyle w:val="Heading2"/>
        <w:rPr/>
      </w:pPr>
      <w:bookmarkStart w:colFirst="0" w:colLast="0" w:name="_x2alh753drsf" w:id="61"/>
      <w:bookmarkEnd w:id="61"/>
      <w:r w:rsidDel="00000000" w:rsidR="00000000" w:rsidRPr="00000000">
        <w:rPr>
          <w:rtl w:val="0"/>
        </w:rPr>
        <w:t xml:space="preserve">W3C DIDs Distributed Resource Identifiers:</w:t>
      </w:r>
    </w:p>
    <w:p w:rsidR="00000000" w:rsidDel="00000000" w:rsidP="00000000" w:rsidRDefault="00000000" w:rsidRPr="00000000" w14:paraId="000001C9">
      <w:pPr>
        <w:rPr/>
      </w:pPr>
      <w:r w:rsidDel="00000000" w:rsidR="00000000" w:rsidRPr="00000000">
        <w:rPr>
          <w:rtl w:val="0"/>
        </w:rPr>
        <w:t xml:space="preserve">Enable Blockchain Features (Registry Helper Service).</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pStyle w:val="Heading2"/>
        <w:rPr/>
      </w:pPr>
      <w:bookmarkStart w:colFirst="0" w:colLast="0" w:name="_jdvmq35eeewy" w:id="62"/>
      <w:bookmarkEnd w:id="62"/>
      <w:r w:rsidDel="00000000" w:rsidR="00000000" w:rsidRPr="00000000">
        <w:rPr>
          <w:rtl w:val="0"/>
        </w:rPr>
        <w:t xml:space="preserve">Appendix</w:t>
      </w:r>
    </w:p>
    <w:p w:rsidR="00000000" w:rsidDel="00000000" w:rsidP="00000000" w:rsidRDefault="00000000" w:rsidRPr="00000000" w14:paraId="000001CC">
      <w:pPr>
        <w:pStyle w:val="Heading3"/>
        <w:keepNext w:val="0"/>
        <w:keepLines w:val="0"/>
        <w:spacing w:after="80" w:lineRule="auto"/>
        <w:rPr/>
      </w:pPr>
      <w:bookmarkStart w:colFirst="0" w:colLast="0" w:name="_djif09ngyge9" w:id="63"/>
      <w:bookmarkEnd w:id="63"/>
      <w:r w:rsidDel="00000000" w:rsidR="00000000" w:rsidRPr="00000000">
        <w:rPr>
          <w:rtl w:val="0"/>
        </w:rPr>
        <w:t xml:space="preserve">The key insight: behavior as inferred graph structure</w:t>
      </w:r>
    </w:p>
    <w:p w:rsidR="00000000" w:rsidDel="00000000" w:rsidP="00000000" w:rsidRDefault="00000000" w:rsidRPr="00000000" w14:paraId="000001CD">
      <w:pPr>
        <w:spacing w:after="240" w:before="240" w:lineRule="auto"/>
        <w:rPr/>
      </w:pPr>
      <w:r w:rsidDel="00000000" w:rsidR="00000000" w:rsidRPr="00000000">
        <w:rPr>
          <w:rtl w:val="0"/>
        </w:rPr>
        <w:t xml:space="preserve">Traditional ontology systems stop at:</w:t>
      </w:r>
    </w:p>
    <w:p w:rsidR="00000000" w:rsidDel="00000000" w:rsidP="00000000" w:rsidRDefault="00000000" w:rsidRPr="00000000" w14:paraId="000001CE">
      <w:pPr>
        <w:rPr/>
      </w:pPr>
      <w:r w:rsidDel="00000000" w:rsidR="00000000" w:rsidRPr="00000000">
        <w:rPr>
          <w:rtl w:val="0"/>
        </w:rPr>
        <w:t xml:space="preserve">Customer</w:t>
      </w:r>
    </w:p>
    <w:p w:rsidR="00000000" w:rsidDel="00000000" w:rsidP="00000000" w:rsidRDefault="00000000" w:rsidRPr="00000000" w14:paraId="000001CF">
      <w:pPr>
        <w:rPr/>
      </w:pPr>
      <w:r w:rsidDel="00000000" w:rsidR="00000000" w:rsidRPr="00000000">
        <w:rPr>
          <w:rtl w:val="0"/>
        </w:rPr>
        <w:t xml:space="preserve">   owns</w:t>
      </w:r>
    </w:p>
    <w:p w:rsidR="00000000" w:rsidDel="00000000" w:rsidP="00000000" w:rsidRDefault="00000000" w:rsidRPr="00000000" w14:paraId="000001D0">
      <w:pPr>
        <w:rPr/>
      </w:pPr>
      <w:r w:rsidDel="00000000" w:rsidR="00000000" w:rsidRPr="00000000">
        <w:rPr>
          <w:rtl w:val="0"/>
        </w:rPr>
        <w:t xml:space="preserve">      Order</w:t>
      </w:r>
    </w:p>
    <w:p w:rsidR="00000000" w:rsidDel="00000000" w:rsidP="00000000" w:rsidRDefault="00000000" w:rsidRPr="00000000" w14:paraId="000001D1">
      <w:pPr>
        <w:spacing w:after="240" w:before="240" w:lineRule="auto"/>
        <w:rPr/>
      </w:pPr>
      <w:r w:rsidDel="00000000" w:rsidR="00000000" w:rsidRPr="00000000">
        <w:rPr>
          <w:rtl w:val="0"/>
        </w:rPr>
        <w:t xml:space="preserve">Traditional applications add behavior manually:</w:t>
      </w:r>
    </w:p>
    <w:p w:rsidR="00000000" w:rsidDel="00000000" w:rsidP="00000000" w:rsidRDefault="00000000" w:rsidRPr="00000000" w14:paraId="000001D2">
      <w:pPr>
        <w:rPr/>
      </w:pPr>
      <w:r w:rsidDel="00000000" w:rsidR="00000000" w:rsidRPr="00000000">
        <w:rPr>
          <w:rtl w:val="0"/>
        </w:rPr>
        <w:t xml:space="preserve">customer.placeOrder()</w:t>
      </w:r>
    </w:p>
    <w:p w:rsidR="00000000" w:rsidDel="00000000" w:rsidP="00000000" w:rsidRDefault="00000000" w:rsidRPr="00000000" w14:paraId="000001D3">
      <w:pPr>
        <w:spacing w:after="240" w:before="240" w:lineRule="auto"/>
        <w:rPr/>
      </w:pPr>
      <w:r w:rsidDel="00000000" w:rsidR="00000000" w:rsidRPr="00000000">
        <w:rPr>
          <w:rtl w:val="0"/>
        </w:rPr>
        <w:t xml:space="preserve">Your proposal introduces a missing layer:</w:t>
      </w:r>
    </w:p>
    <w:p w:rsidR="00000000" w:rsidDel="00000000" w:rsidP="00000000" w:rsidRDefault="00000000" w:rsidRPr="00000000" w14:paraId="000001D4">
      <w:pPr>
        <w:rPr/>
      </w:pPr>
      <w:r w:rsidDel="00000000" w:rsidR="00000000" w:rsidRPr="00000000">
        <w:rPr>
          <w:rtl w:val="0"/>
        </w:rPr>
        <w:t xml:space="preserve">Customer</w:t>
      </w:r>
    </w:p>
    <w:p w:rsidR="00000000" w:rsidDel="00000000" w:rsidP="00000000" w:rsidRDefault="00000000" w:rsidRPr="00000000" w14:paraId="000001D5">
      <w:pPr>
        <w:rPr/>
      </w:pPr>
      <w:r w:rsidDel="00000000" w:rsidR="00000000" w:rsidRPr="00000000">
        <w:rPr>
          <w:rtl w:val="0"/>
        </w:rPr>
        <w:t xml:space="preserve">   asks_for</w:t>
      </w:r>
    </w:p>
    <w:p w:rsidR="00000000" w:rsidDel="00000000" w:rsidP="00000000" w:rsidRDefault="00000000" w:rsidRPr="00000000" w14:paraId="000001D6">
      <w:pPr>
        <w:rPr/>
      </w:pPr>
      <w:r w:rsidDel="00000000" w:rsidR="00000000" w:rsidRPr="00000000">
        <w:rPr>
          <w:rtl w:val="0"/>
        </w:rPr>
        <w:t xml:space="preserve">      Product</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Product</w:t>
      </w:r>
    </w:p>
    <w:p w:rsidR="00000000" w:rsidDel="00000000" w:rsidP="00000000" w:rsidRDefault="00000000" w:rsidRPr="00000000" w14:paraId="000001D9">
      <w:pPr>
        <w:rPr/>
      </w:pPr>
      <w:r w:rsidDel="00000000" w:rsidR="00000000" w:rsidRPr="00000000">
        <w:rPr>
          <w:rtl w:val="0"/>
        </w:rPr>
        <w:t xml:space="preserve">   available_in</w:t>
      </w:r>
    </w:p>
    <w:p w:rsidR="00000000" w:rsidDel="00000000" w:rsidP="00000000" w:rsidRDefault="00000000" w:rsidRPr="00000000" w14:paraId="000001DA">
      <w:pPr>
        <w:rPr/>
      </w:pPr>
      <w:r w:rsidDel="00000000" w:rsidR="00000000" w:rsidRPr="00000000">
        <w:rPr>
          <w:rtl w:val="0"/>
        </w:rPr>
        <w:t xml:space="preserve">      Inventory</w:t>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t xml:space="preserve">Inventory</w:t>
      </w:r>
    </w:p>
    <w:p w:rsidR="00000000" w:rsidDel="00000000" w:rsidP="00000000" w:rsidRDefault="00000000" w:rsidRPr="00000000" w14:paraId="000001DD">
      <w:pPr>
        <w:rPr/>
      </w:pPr>
      <w:r w:rsidDel="00000000" w:rsidR="00000000" w:rsidRPr="00000000">
        <w:rPr>
          <w:rtl w:val="0"/>
        </w:rPr>
        <w:t xml:space="preserve">   managed_by</w:t>
      </w:r>
    </w:p>
    <w:p w:rsidR="00000000" w:rsidDel="00000000" w:rsidP="00000000" w:rsidRDefault="00000000" w:rsidRPr="00000000" w14:paraId="000001DE">
      <w:pPr>
        <w:rPr/>
      </w:pPr>
      <w:r w:rsidDel="00000000" w:rsidR="00000000" w:rsidRPr="00000000">
        <w:rPr>
          <w:rtl w:val="0"/>
        </w:rPr>
        <w:t xml:space="preserve">      Store</w:t>
      </w:r>
    </w:p>
    <w:p w:rsidR="00000000" w:rsidDel="00000000" w:rsidP="00000000" w:rsidRDefault="00000000" w:rsidRPr="00000000" w14:paraId="000001DF">
      <w:pPr>
        <w:spacing w:after="240" w:before="240" w:lineRule="auto"/>
        <w:rPr/>
      </w:pPr>
      <w:r w:rsidDel="00000000" w:rsidR="00000000" w:rsidRPr="00000000">
        <w:rPr>
          <w:rtl w:val="0"/>
        </w:rPr>
        <w:t xml:space="preserve">From which the runtime infers:</w:t>
      </w:r>
    </w:p>
    <w:p w:rsidR="00000000" w:rsidDel="00000000" w:rsidP="00000000" w:rsidRDefault="00000000" w:rsidRPr="00000000" w14:paraId="000001E0">
      <w:pPr>
        <w:rPr/>
      </w:pPr>
      <w:r w:rsidDel="00000000" w:rsidR="00000000" w:rsidRPr="00000000">
        <w:rPr>
          <w:rtl w:val="0"/>
        </w:rPr>
        <w:t xml:space="preserve">PotentialContext:</w:t>
      </w:r>
    </w:p>
    <w:p w:rsidR="00000000" w:rsidDel="00000000" w:rsidP="00000000" w:rsidRDefault="00000000" w:rsidRPr="00000000" w14:paraId="000001E1">
      <w:pPr>
        <w:rPr/>
      </w:pPr>
      <w:r w:rsidDel="00000000" w:rsidR="00000000" w:rsidRPr="00000000">
        <w:rPr>
          <w:rtl w:val="0"/>
        </w:rPr>
        <w:t xml:space="preserve">    Sale</w:t>
      </w:r>
    </w:p>
    <w:p w:rsidR="00000000" w:rsidDel="00000000" w:rsidP="00000000" w:rsidRDefault="00000000" w:rsidRPr="00000000" w14:paraId="000001E2">
      <w:pPr>
        <w:spacing w:after="240" w:before="240" w:lineRule="auto"/>
        <w:rPr/>
      </w:pPr>
      <w:r w:rsidDel="00000000" w:rsidR="00000000" w:rsidRPr="00000000">
        <w:rPr>
          <w:rtl w:val="0"/>
        </w:rPr>
        <w:t xml:space="preserve">and then:</w:t>
      </w:r>
    </w:p>
    <w:p w:rsidR="00000000" w:rsidDel="00000000" w:rsidP="00000000" w:rsidRDefault="00000000" w:rsidRPr="00000000" w14:paraId="000001E3">
      <w:pPr>
        <w:rPr/>
      </w:pPr>
      <w:r w:rsidDel="00000000" w:rsidR="00000000" w:rsidRPr="00000000">
        <w:rPr>
          <w:rtl w:val="0"/>
        </w:rPr>
        <w:t xml:space="preserve">ExecutableInteraction:</w:t>
      </w:r>
    </w:p>
    <w:p w:rsidR="00000000" w:rsidDel="00000000" w:rsidP="00000000" w:rsidRDefault="00000000" w:rsidRPr="00000000" w14:paraId="000001E4">
      <w:pPr>
        <w:rPr/>
      </w:pPr>
      <w:r w:rsidDel="00000000" w:rsidR="00000000" w:rsidRPr="00000000">
        <w:rPr>
          <w:rtl w:val="0"/>
        </w:rPr>
        <w:t xml:space="preserve">    CreateOrder</w:t>
      </w:r>
    </w:p>
    <w:p w:rsidR="00000000" w:rsidDel="00000000" w:rsidP="00000000" w:rsidRDefault="00000000" w:rsidRPr="00000000" w14:paraId="000001E5">
      <w:pPr>
        <w:rPr/>
      </w:pPr>
      <w:r w:rsidDel="00000000" w:rsidR="00000000" w:rsidRPr="00000000">
        <w:rPr>
          <w:rtl w:val="0"/>
        </w:rPr>
        <w:t xml:space="preserve">    ReserveInventory</w:t>
      </w:r>
    </w:p>
    <w:p w:rsidR="00000000" w:rsidDel="00000000" w:rsidP="00000000" w:rsidRDefault="00000000" w:rsidRPr="00000000" w14:paraId="000001E6">
      <w:pPr>
        <w:rPr/>
      </w:pPr>
      <w:r w:rsidDel="00000000" w:rsidR="00000000" w:rsidRPr="00000000">
        <w:rPr>
          <w:rtl w:val="0"/>
        </w:rPr>
        <w:t xml:space="preserve">    GenerateInvoice</w:t>
      </w:r>
    </w:p>
    <w:p w:rsidR="00000000" w:rsidDel="00000000" w:rsidP="00000000" w:rsidRDefault="00000000" w:rsidRPr="00000000" w14:paraId="000001E7">
      <w:pPr>
        <w:spacing w:after="240" w:before="240" w:lineRule="auto"/>
        <w:rPr/>
      </w:pPr>
      <w:r w:rsidDel="00000000" w:rsidR="00000000" w:rsidRPr="00000000">
        <w:rPr>
          <w:rtl w:val="0"/>
        </w:rPr>
        <w:t xml:space="preserve">The behavior is not explicitly programmed.</w:t>
      </w:r>
    </w:p>
    <w:p w:rsidR="00000000" w:rsidDel="00000000" w:rsidP="00000000" w:rsidRDefault="00000000" w:rsidRPr="00000000" w14:paraId="000001E8">
      <w:pPr>
        <w:spacing w:after="240" w:before="240" w:lineRule="auto"/>
        <w:rPr/>
      </w:pPr>
      <w:r w:rsidDel="00000000" w:rsidR="00000000" w:rsidRPr="00000000">
        <w:rPr>
          <w:rtl w:val="0"/>
        </w:rPr>
        <w:t xml:space="preserve">It emerges from graph topology plus ontology definitions.</w:t>
      </w:r>
    </w:p>
    <w:p w:rsidR="00000000" w:rsidDel="00000000" w:rsidP="00000000" w:rsidRDefault="00000000" w:rsidRPr="00000000" w14:paraId="000001E9">
      <w:pPr>
        <w:spacing w:after="240" w:before="240" w:lineRule="auto"/>
        <w:rPr/>
      </w:pPr>
      <w:r w:rsidDel="00000000" w:rsidR="00000000" w:rsidRPr="00000000">
        <w:rPr>
          <w:rtl w:val="0"/>
        </w:rPr>
        <w:t xml:space="preserve">This is a profound shift.</w:t>
      </w:r>
    </w:p>
    <w:p w:rsidR="00000000" w:rsidDel="00000000" w:rsidP="00000000" w:rsidRDefault="00000000" w:rsidRPr="00000000" w14:paraId="000001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B">
      <w:pPr>
        <w:pStyle w:val="Heading2"/>
        <w:keepNext w:val="0"/>
        <w:keepLines w:val="0"/>
        <w:spacing w:after="80" w:lineRule="auto"/>
        <w:rPr>
          <w:b w:val="1"/>
          <w:bCs w:val="1"/>
          <w:sz w:val="34"/>
          <w:szCs w:val="34"/>
        </w:rPr>
      </w:pPr>
      <w:bookmarkStart w:colFirst="0" w:colLast="0" w:name="_ahuf24pgmce4" w:id="64"/>
      <w:bookmarkEnd w:id="64"/>
      <w:r w:rsidDel="00000000" w:rsidR="00000000" w:rsidRPr="00000000">
        <w:rPr>
          <w:b w:val="1"/>
          <w:bCs w:val="1"/>
          <w:sz w:val="34"/>
          <w:szCs w:val="34"/>
          <w:rtl w:val="0"/>
        </w:rPr>
        <w:t xml:space="preserve">DCI is surprisingly relevant</w:t>
      </w:r>
    </w:p>
    <w:p w:rsidR="00000000" w:rsidDel="00000000" w:rsidP="00000000" w:rsidRDefault="00000000" w:rsidRPr="00000000" w14:paraId="000001EC">
      <w:pPr>
        <w:spacing w:after="240" w:before="240" w:lineRule="auto"/>
        <w:rPr/>
      </w:pPr>
      <w:r w:rsidDel="00000000" w:rsidR="00000000" w:rsidRPr="00000000">
        <w:rPr>
          <w:rtl w:val="0"/>
        </w:rPr>
        <w:t xml:space="preserve">Most modern developers have never worked with DCI (Data, Context, Interaction), but your description maps almost perfectly to it.</w:t>
      </w:r>
    </w:p>
    <w:p w:rsidR="00000000" w:rsidDel="00000000" w:rsidP="00000000" w:rsidRDefault="00000000" w:rsidRPr="00000000" w14:paraId="000001ED">
      <w:pPr>
        <w:spacing w:after="240" w:before="240" w:lineRule="auto"/>
        <w:rPr/>
      </w:pPr>
      <w:r w:rsidDel="00000000" w:rsidR="00000000" w:rsidRPr="00000000">
        <w:rPr>
          <w:rtl w:val="0"/>
        </w:rPr>
        <w:t xml:space="preserve">The classic DCI idea was:</w:t>
      </w:r>
    </w:p>
    <w:p w:rsidR="00000000" w:rsidDel="00000000" w:rsidP="00000000" w:rsidRDefault="00000000" w:rsidRPr="00000000" w14:paraId="000001EE">
      <w:pPr>
        <w:pStyle w:val="Heading3"/>
        <w:keepNext w:val="0"/>
        <w:keepLines w:val="0"/>
        <w:spacing w:before="280" w:lineRule="auto"/>
        <w:rPr>
          <w:b w:val="1"/>
          <w:bCs w:val="1"/>
          <w:color w:val="000000"/>
          <w:sz w:val="26"/>
          <w:szCs w:val="26"/>
        </w:rPr>
      </w:pPr>
      <w:bookmarkStart w:colFirst="0" w:colLast="0" w:name="_wn9lqf3alqvp" w:id="65"/>
      <w:bookmarkEnd w:id="65"/>
      <w:r w:rsidDel="00000000" w:rsidR="00000000" w:rsidRPr="00000000">
        <w:rPr>
          <w:b w:val="1"/>
          <w:bCs w:val="1"/>
          <w:color w:val="000000"/>
          <w:sz w:val="26"/>
          <w:szCs w:val="26"/>
          <w:rtl w:val="0"/>
        </w:rPr>
        <w:t xml:space="preserve">Data</w:t>
      </w:r>
    </w:p>
    <w:p w:rsidR="00000000" w:rsidDel="00000000" w:rsidP="00000000" w:rsidRDefault="00000000" w:rsidRPr="00000000" w14:paraId="000001EF">
      <w:pPr>
        <w:rPr/>
      </w:pPr>
      <w:r w:rsidDel="00000000" w:rsidR="00000000" w:rsidRPr="00000000">
        <w:rPr>
          <w:rtl w:val="0"/>
        </w:rPr>
        <w:t xml:space="preserve">Customer</w:t>
      </w:r>
    </w:p>
    <w:p w:rsidR="00000000" w:rsidDel="00000000" w:rsidP="00000000" w:rsidRDefault="00000000" w:rsidRPr="00000000" w14:paraId="000001F0">
      <w:pPr>
        <w:rPr/>
      </w:pPr>
      <w:r w:rsidDel="00000000" w:rsidR="00000000" w:rsidRPr="00000000">
        <w:rPr>
          <w:rtl w:val="0"/>
        </w:rPr>
        <w:t xml:space="preserve">Product</w:t>
      </w:r>
    </w:p>
    <w:p w:rsidR="00000000" w:rsidDel="00000000" w:rsidP="00000000" w:rsidRDefault="00000000" w:rsidRPr="00000000" w14:paraId="000001F1">
      <w:pPr>
        <w:rPr/>
      </w:pPr>
      <w:r w:rsidDel="00000000" w:rsidR="00000000" w:rsidRPr="00000000">
        <w:rPr>
          <w:rtl w:val="0"/>
        </w:rPr>
        <w:t xml:space="preserve">Order</w:t>
      </w:r>
    </w:p>
    <w:p w:rsidR="00000000" w:rsidDel="00000000" w:rsidP="00000000" w:rsidRDefault="00000000" w:rsidRPr="00000000" w14:paraId="000001F2">
      <w:pPr>
        <w:rPr/>
      </w:pPr>
      <w:r w:rsidDel="00000000" w:rsidR="00000000" w:rsidRPr="00000000">
        <w:rPr>
          <w:rtl w:val="0"/>
        </w:rPr>
        <w:t xml:space="preserve">Inventory</w:t>
      </w:r>
    </w:p>
    <w:p w:rsidR="00000000" w:rsidDel="00000000" w:rsidP="00000000" w:rsidRDefault="00000000" w:rsidRPr="00000000" w14:paraId="000001F3">
      <w:pPr>
        <w:pStyle w:val="Heading3"/>
        <w:keepNext w:val="0"/>
        <w:keepLines w:val="0"/>
        <w:spacing w:before="280" w:lineRule="auto"/>
        <w:rPr>
          <w:b w:val="1"/>
          <w:bCs w:val="1"/>
          <w:color w:val="000000"/>
          <w:sz w:val="26"/>
          <w:szCs w:val="26"/>
        </w:rPr>
      </w:pPr>
      <w:bookmarkStart w:colFirst="0" w:colLast="0" w:name="_ghj3b2qiz2nz" w:id="66"/>
      <w:bookmarkEnd w:id="66"/>
      <w:r w:rsidDel="00000000" w:rsidR="00000000" w:rsidRPr="00000000">
        <w:rPr>
          <w:b w:val="1"/>
          <w:bCs w:val="1"/>
          <w:color w:val="000000"/>
          <w:sz w:val="26"/>
          <w:szCs w:val="26"/>
          <w:rtl w:val="0"/>
        </w:rPr>
        <w:t xml:space="preserve">Context</w:t>
      </w:r>
    </w:p>
    <w:p w:rsidR="00000000" w:rsidDel="00000000" w:rsidP="00000000" w:rsidRDefault="00000000" w:rsidRPr="00000000" w14:paraId="000001F4">
      <w:pPr>
        <w:rPr/>
      </w:pPr>
      <w:r w:rsidDel="00000000" w:rsidR="00000000" w:rsidRPr="00000000">
        <w:rPr>
          <w:rtl w:val="0"/>
        </w:rPr>
        <w:t xml:space="preserve">SaleContext</w:t>
      </w:r>
    </w:p>
    <w:p w:rsidR="00000000" w:rsidDel="00000000" w:rsidP="00000000" w:rsidRDefault="00000000" w:rsidRPr="00000000" w14:paraId="000001F5">
      <w:pPr>
        <w:pStyle w:val="Heading3"/>
        <w:keepNext w:val="0"/>
        <w:keepLines w:val="0"/>
        <w:spacing w:before="280" w:lineRule="auto"/>
        <w:rPr>
          <w:b w:val="1"/>
          <w:bCs w:val="1"/>
          <w:color w:val="000000"/>
          <w:sz w:val="26"/>
          <w:szCs w:val="26"/>
        </w:rPr>
      </w:pPr>
      <w:bookmarkStart w:colFirst="0" w:colLast="0" w:name="_rbpoe55k4bsr" w:id="67"/>
      <w:bookmarkEnd w:id="67"/>
      <w:r w:rsidDel="00000000" w:rsidR="00000000" w:rsidRPr="00000000">
        <w:rPr>
          <w:b w:val="1"/>
          <w:bCs w:val="1"/>
          <w:color w:val="000000"/>
          <w:sz w:val="26"/>
          <w:szCs w:val="26"/>
          <w:rtl w:val="0"/>
        </w:rPr>
        <w:t xml:space="preserve">Interaction</w:t>
      </w:r>
    </w:p>
    <w:p w:rsidR="00000000" w:rsidDel="00000000" w:rsidP="00000000" w:rsidRDefault="00000000" w:rsidRPr="00000000" w14:paraId="000001F6">
      <w:pPr>
        <w:rPr/>
      </w:pPr>
      <w:r w:rsidDel="00000000" w:rsidR="00000000" w:rsidRPr="00000000">
        <w:rPr>
          <w:rtl w:val="0"/>
        </w:rPr>
        <w:t xml:space="preserve">Customer buys Product</w:t>
      </w:r>
    </w:p>
    <w:p w:rsidR="00000000" w:rsidDel="00000000" w:rsidP="00000000" w:rsidRDefault="00000000" w:rsidRPr="00000000" w14:paraId="000001F7">
      <w:pPr>
        <w:rPr/>
      </w:pPr>
      <w:r w:rsidDel="00000000" w:rsidR="00000000" w:rsidRPr="00000000">
        <w:rPr>
          <w:rtl w:val="0"/>
        </w:rPr>
        <w:t xml:space="preserve">Inventory reserves Product</w:t>
      </w:r>
    </w:p>
    <w:p w:rsidR="00000000" w:rsidDel="00000000" w:rsidP="00000000" w:rsidRDefault="00000000" w:rsidRPr="00000000" w14:paraId="000001F8">
      <w:pPr>
        <w:rPr/>
      </w:pPr>
      <w:r w:rsidDel="00000000" w:rsidR="00000000" w:rsidRPr="00000000">
        <w:rPr>
          <w:rtl w:val="0"/>
        </w:rPr>
        <w:t xml:space="preserve">Order records transaction</w:t>
      </w:r>
    </w:p>
    <w:p w:rsidR="00000000" w:rsidDel="00000000" w:rsidP="00000000" w:rsidRDefault="00000000" w:rsidRPr="00000000" w14:paraId="000001F9">
      <w:pPr>
        <w:spacing w:after="240" w:before="240" w:lineRule="auto"/>
        <w:rPr/>
      </w:pPr>
      <w:r w:rsidDel="00000000" w:rsidR="00000000" w:rsidRPr="00000000">
        <w:rPr>
          <w:rtl w:val="0"/>
        </w:rPr>
        <w:t xml:space="preserve">The revolutionary aspect of DCI was:</w:t>
      </w:r>
    </w:p>
    <w:p w:rsidR="00000000" w:rsidDel="00000000" w:rsidP="00000000" w:rsidRDefault="00000000" w:rsidRPr="00000000" w14:paraId="000001FA">
      <w:pPr>
        <w:spacing w:after="240" w:before="240" w:lineRule="auto"/>
        <w:ind w:left="600" w:right="600" w:firstLine="0"/>
        <w:rPr/>
      </w:pPr>
      <w:r w:rsidDel="00000000" w:rsidR="00000000" w:rsidRPr="00000000">
        <w:rPr>
          <w:rtl w:val="0"/>
        </w:rPr>
        <w:t xml:space="preserve">Objects do not own behavior.</w:t>
      </w:r>
    </w:p>
    <w:p w:rsidR="00000000" w:rsidDel="00000000" w:rsidP="00000000" w:rsidRDefault="00000000" w:rsidRPr="00000000" w14:paraId="000001FB">
      <w:pPr>
        <w:spacing w:after="240" w:before="240" w:lineRule="auto"/>
        <w:ind w:left="600" w:right="600" w:firstLine="0"/>
        <w:rPr/>
      </w:pPr>
      <w:r w:rsidDel="00000000" w:rsidR="00000000" w:rsidRPr="00000000">
        <w:rPr>
          <w:rtl w:val="0"/>
        </w:rPr>
        <w:t xml:space="preserve">Contexts own behavior.</w:t>
      </w:r>
    </w:p>
    <w:p w:rsidR="00000000" w:rsidDel="00000000" w:rsidP="00000000" w:rsidRDefault="00000000" w:rsidRPr="00000000" w14:paraId="000001FC">
      <w:pPr>
        <w:spacing w:after="240" w:before="240" w:lineRule="auto"/>
        <w:rPr/>
      </w:pPr>
      <w:r w:rsidDel="00000000" w:rsidR="00000000" w:rsidRPr="00000000">
        <w:rPr>
          <w:rtl w:val="0"/>
        </w:rPr>
        <w:t xml:space="preserve">Your proposal essentially generalizes DCI into graph semantics.</w:t>
      </w:r>
    </w:p>
    <w:p w:rsidR="00000000" w:rsidDel="00000000" w:rsidP="00000000" w:rsidRDefault="00000000" w:rsidRPr="00000000" w14:paraId="000001FD">
      <w:pPr>
        <w:spacing w:after="240" w:before="240" w:lineRule="auto"/>
        <w:rPr/>
      </w:pPr>
      <w:r w:rsidDel="00000000" w:rsidR="00000000" w:rsidRPr="00000000">
        <w:rPr>
          <w:rtl w:val="0"/>
        </w:rPr>
        <w:t xml:space="preserve">Instead of:</w:t>
      </w:r>
    </w:p>
    <w:p w:rsidR="00000000" w:rsidDel="00000000" w:rsidP="00000000" w:rsidRDefault="00000000" w:rsidRPr="00000000" w14:paraId="000001FE">
      <w:pPr>
        <w:rPr/>
      </w:pPr>
      <w:r w:rsidDel="00000000" w:rsidR="00000000" w:rsidRPr="00000000">
        <w:rPr>
          <w:rtl w:val="0"/>
        </w:rPr>
        <w:t xml:space="preserve">SaleContext.execute()</w:t>
      </w:r>
    </w:p>
    <w:p w:rsidR="00000000" w:rsidDel="00000000" w:rsidP="00000000" w:rsidRDefault="00000000" w:rsidRPr="00000000" w14:paraId="000001FF">
      <w:pPr>
        <w:spacing w:after="240" w:before="240" w:lineRule="auto"/>
        <w:rPr/>
      </w:pPr>
      <w:r w:rsidDel="00000000" w:rsidR="00000000" w:rsidRPr="00000000">
        <w:rPr>
          <w:rtl w:val="0"/>
        </w:rPr>
        <w:t xml:space="preserve">you have:</w:t>
      </w:r>
    </w:p>
    <w:p w:rsidR="00000000" w:rsidDel="00000000" w:rsidP="00000000" w:rsidRDefault="00000000" w:rsidRPr="00000000" w14:paraId="00000200">
      <w:pPr>
        <w:rPr/>
      </w:pPr>
      <w:r w:rsidDel="00000000" w:rsidR="00000000" w:rsidRPr="00000000">
        <w:rPr>
          <w:rtl w:val="0"/>
        </w:rPr>
        <w:t xml:space="preserve">Graph Pattern</w:t>
      </w:r>
    </w:p>
    <w:p w:rsidR="00000000" w:rsidDel="00000000" w:rsidP="00000000" w:rsidRDefault="00000000" w:rsidRPr="00000000" w14:paraId="0000020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02">
      <w:pPr>
        <w:rPr/>
      </w:pPr>
      <w:r w:rsidDel="00000000" w:rsidR="00000000" w:rsidRPr="00000000">
        <w:rPr>
          <w:rtl w:val="0"/>
        </w:rPr>
        <w:t xml:space="preserve">Context Activation</w:t>
      </w:r>
    </w:p>
    <w:p w:rsidR="00000000" w:rsidDel="00000000" w:rsidP="00000000" w:rsidRDefault="00000000" w:rsidRPr="00000000" w14:paraId="0000020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04">
      <w:pPr>
        <w:rPr/>
      </w:pPr>
      <w:r w:rsidDel="00000000" w:rsidR="00000000" w:rsidRPr="00000000">
        <w:rPr>
          <w:rtl w:val="0"/>
        </w:rPr>
        <w:t xml:space="preserve">Interaction Instances</w:t>
      </w:r>
    </w:p>
    <w:p w:rsidR="00000000" w:rsidDel="00000000" w:rsidP="00000000" w:rsidRDefault="00000000" w:rsidRPr="00000000" w14:paraId="000002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6">
      <w:pPr>
        <w:pStyle w:val="Heading2"/>
        <w:keepNext w:val="0"/>
        <w:keepLines w:val="0"/>
        <w:spacing w:after="80" w:lineRule="auto"/>
        <w:rPr>
          <w:b w:val="1"/>
          <w:bCs w:val="1"/>
          <w:sz w:val="34"/>
          <w:szCs w:val="34"/>
        </w:rPr>
      </w:pPr>
      <w:bookmarkStart w:colFirst="0" w:colLast="0" w:name="_9jqcd26niuz6" w:id="68"/>
      <w:bookmarkEnd w:id="68"/>
      <w:r w:rsidDel="00000000" w:rsidR="00000000" w:rsidRPr="00000000">
        <w:rPr>
          <w:b w:val="1"/>
          <w:bCs w:val="1"/>
          <w:sz w:val="34"/>
          <w:szCs w:val="34"/>
          <w:rtl w:val="0"/>
        </w:rPr>
        <w:t xml:space="preserve">Your pipeline resembles a semantic operating system</w:t>
      </w:r>
    </w:p>
    <w:p w:rsidR="00000000" w:rsidDel="00000000" w:rsidP="00000000" w:rsidRDefault="00000000" w:rsidRPr="00000000" w14:paraId="00000207">
      <w:pPr>
        <w:spacing w:after="240" w:before="240" w:lineRule="auto"/>
        <w:rPr/>
      </w:pPr>
      <w:r w:rsidDel="00000000" w:rsidR="00000000" w:rsidRPr="00000000">
        <w:rPr>
          <w:rtl w:val="0"/>
        </w:rPr>
        <w:t xml:space="preserve">The stages you describe look something like:</w:t>
      </w:r>
    </w:p>
    <w:p w:rsidR="00000000" w:rsidDel="00000000" w:rsidP="00000000" w:rsidRDefault="00000000" w:rsidRPr="00000000" w14:paraId="00000208">
      <w:pPr>
        <w:rPr/>
      </w:pPr>
      <w:r w:rsidDel="00000000" w:rsidR="00000000" w:rsidRPr="00000000">
        <w:rPr>
          <w:rtl w:val="0"/>
        </w:rPr>
        <w:t xml:space="preserve">Raw Triple Stream</w:t>
      </w:r>
    </w:p>
    <w:p w:rsidR="00000000" w:rsidDel="00000000" w:rsidP="00000000" w:rsidRDefault="00000000" w:rsidRPr="00000000" w14:paraId="0000020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0A">
      <w:pPr>
        <w:rPr/>
      </w:pPr>
      <w:r w:rsidDel="00000000" w:rsidR="00000000" w:rsidRPr="00000000">
        <w:rPr>
          <w:rtl w:val="0"/>
        </w:rPr>
        <w:t xml:space="preserve">Role Inference</w:t>
      </w:r>
    </w:p>
    <w:p w:rsidR="00000000" w:rsidDel="00000000" w:rsidP="00000000" w:rsidRDefault="00000000" w:rsidRPr="00000000" w14:paraId="0000020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0C">
      <w:pPr>
        <w:rPr/>
      </w:pPr>
      <w:r w:rsidDel="00000000" w:rsidR="00000000" w:rsidRPr="00000000">
        <w:rPr>
          <w:rtl w:val="0"/>
        </w:rPr>
        <w:t xml:space="preserve">Type Inference</w:t>
      </w:r>
    </w:p>
    <w:p w:rsidR="00000000" w:rsidDel="00000000" w:rsidP="00000000" w:rsidRDefault="00000000" w:rsidRPr="00000000" w14:paraId="0000020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0E">
      <w:pPr>
        <w:rPr/>
      </w:pPr>
      <w:r w:rsidDel="00000000" w:rsidR="00000000" w:rsidRPr="00000000">
        <w:rPr>
          <w:rtl w:val="0"/>
        </w:rPr>
        <w:t xml:space="preserve">Entity Resolution</w:t>
      </w:r>
    </w:p>
    <w:p w:rsidR="00000000" w:rsidDel="00000000" w:rsidP="00000000" w:rsidRDefault="00000000" w:rsidRPr="00000000" w14:paraId="0000020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10">
      <w:pPr>
        <w:rPr/>
      </w:pPr>
      <w:r w:rsidDel="00000000" w:rsidR="00000000" w:rsidRPr="00000000">
        <w:rPr>
          <w:rtl w:val="0"/>
        </w:rPr>
        <w:t xml:space="preserve">Context Discovery</w:t>
      </w:r>
    </w:p>
    <w:p w:rsidR="00000000" w:rsidDel="00000000" w:rsidP="00000000" w:rsidRDefault="00000000" w:rsidRPr="00000000" w14:paraId="0000021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12">
      <w:pPr>
        <w:rPr/>
      </w:pPr>
      <w:r w:rsidDel="00000000" w:rsidR="00000000" w:rsidRPr="00000000">
        <w:rPr>
          <w:rtl w:val="0"/>
        </w:rPr>
        <w:t xml:space="preserve">Interaction Discovery</w:t>
      </w:r>
    </w:p>
    <w:p w:rsidR="00000000" w:rsidDel="00000000" w:rsidP="00000000" w:rsidRDefault="00000000" w:rsidRPr="00000000" w14:paraId="0000021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14">
      <w:pPr>
        <w:rPr/>
      </w:pPr>
      <w:r w:rsidDel="00000000" w:rsidR="00000000" w:rsidRPr="00000000">
        <w:rPr>
          <w:rtl w:val="0"/>
        </w:rPr>
        <w:t xml:space="preserve">Execution Planning</w:t>
      </w:r>
    </w:p>
    <w:p w:rsidR="00000000" w:rsidDel="00000000" w:rsidP="00000000" w:rsidRDefault="00000000" w:rsidRPr="00000000" w14:paraId="0000021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16">
      <w:pPr>
        <w:rPr/>
      </w:pPr>
      <w:r w:rsidDel="00000000" w:rsidR="00000000" w:rsidRPr="00000000">
        <w:rPr>
          <w:rtl w:val="0"/>
        </w:rPr>
        <w:t xml:space="preserve">Runtime Activation</w:t>
      </w:r>
    </w:p>
    <w:p w:rsidR="00000000" w:rsidDel="00000000" w:rsidP="00000000" w:rsidRDefault="00000000" w:rsidRPr="00000000" w14:paraId="00000217">
      <w:pPr>
        <w:spacing w:after="240" w:before="240" w:lineRule="auto"/>
        <w:rPr/>
      </w:pPr>
      <w:r w:rsidDel="00000000" w:rsidR="00000000" w:rsidRPr="00000000">
        <w:rPr>
          <w:rtl w:val="0"/>
        </w:rPr>
        <w:t xml:space="preserve">which is very different from:</w:t>
      </w:r>
    </w:p>
    <w:p w:rsidR="00000000" w:rsidDel="00000000" w:rsidP="00000000" w:rsidRDefault="00000000" w:rsidRPr="00000000" w14:paraId="00000218">
      <w:pPr>
        <w:rPr/>
      </w:pPr>
      <w:r w:rsidDel="00000000" w:rsidR="00000000" w:rsidRPr="00000000">
        <w:rPr>
          <w:rtl w:val="0"/>
        </w:rPr>
        <w:t xml:space="preserve">Source Code</w:t>
      </w:r>
    </w:p>
    <w:p w:rsidR="00000000" w:rsidDel="00000000" w:rsidP="00000000" w:rsidRDefault="00000000" w:rsidRPr="00000000" w14:paraId="0000021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1A">
      <w:pPr>
        <w:rPr/>
      </w:pPr>
      <w:r w:rsidDel="00000000" w:rsidR="00000000" w:rsidRPr="00000000">
        <w:rPr>
          <w:rtl w:val="0"/>
        </w:rPr>
        <w:t xml:space="preserve">Compiler</w:t>
      </w:r>
    </w:p>
    <w:p w:rsidR="00000000" w:rsidDel="00000000" w:rsidP="00000000" w:rsidRDefault="00000000" w:rsidRPr="00000000" w14:paraId="0000021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1C">
      <w:pPr>
        <w:rPr/>
      </w:pPr>
      <w:r w:rsidDel="00000000" w:rsidR="00000000" w:rsidRPr="00000000">
        <w:rPr>
          <w:rtl w:val="0"/>
        </w:rPr>
        <w:t xml:space="preserve">Binary</w:t>
      </w:r>
    </w:p>
    <w:p w:rsidR="00000000" w:rsidDel="00000000" w:rsidP="00000000" w:rsidRDefault="00000000" w:rsidRPr="00000000" w14:paraId="0000021D">
      <w:pPr>
        <w:spacing w:after="240" w:before="240" w:lineRule="auto"/>
        <w:rPr/>
      </w:pPr>
      <w:r w:rsidDel="00000000" w:rsidR="00000000" w:rsidRPr="00000000">
        <w:rPr>
          <w:rtl w:val="0"/>
        </w:rPr>
        <w:t xml:space="preserve">The graph itself becomes the executable substrate.</w:t>
      </w:r>
    </w:p>
    <w:p w:rsidR="00000000" w:rsidDel="00000000" w:rsidP="00000000" w:rsidRDefault="00000000" w:rsidRPr="00000000" w14:paraId="000002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F">
      <w:pPr>
        <w:pStyle w:val="Heading2"/>
        <w:keepNext w:val="0"/>
        <w:keepLines w:val="0"/>
        <w:spacing w:after="80" w:lineRule="auto"/>
        <w:rPr>
          <w:b w:val="1"/>
          <w:bCs w:val="1"/>
          <w:sz w:val="34"/>
          <w:szCs w:val="34"/>
        </w:rPr>
      </w:pPr>
      <w:bookmarkStart w:colFirst="0" w:colLast="0" w:name="_z6xgmdx6juaq" w:id="69"/>
      <w:bookmarkEnd w:id="69"/>
      <w:r w:rsidDel="00000000" w:rsidR="00000000" w:rsidRPr="00000000">
        <w:rPr>
          <w:b w:val="1"/>
          <w:bCs w:val="1"/>
          <w:sz w:val="34"/>
          <w:szCs w:val="34"/>
          <w:rtl w:val="0"/>
        </w:rPr>
        <w:t xml:space="preserve">The music store example is particularly interesting</w:t>
      </w:r>
    </w:p>
    <w:p w:rsidR="00000000" w:rsidDel="00000000" w:rsidP="00000000" w:rsidRDefault="00000000" w:rsidRPr="00000000" w14:paraId="00000220">
      <w:pPr>
        <w:spacing w:after="240" w:before="240" w:lineRule="auto"/>
        <w:rPr/>
      </w:pPr>
      <w:r w:rsidDel="00000000" w:rsidR="00000000" w:rsidRPr="00000000">
        <w:rPr>
          <w:rtl w:val="0"/>
        </w:rPr>
        <w:t xml:space="preserve">Suppose we have:</w:t>
      </w:r>
    </w:p>
    <w:p w:rsidR="00000000" w:rsidDel="00000000" w:rsidP="00000000" w:rsidRDefault="00000000" w:rsidRPr="00000000" w14:paraId="00000221">
      <w:pPr>
        <w:pStyle w:val="Heading3"/>
        <w:keepNext w:val="0"/>
        <w:keepLines w:val="0"/>
        <w:spacing w:before="280" w:lineRule="auto"/>
        <w:rPr>
          <w:b w:val="1"/>
          <w:bCs w:val="1"/>
          <w:color w:val="000000"/>
          <w:sz w:val="26"/>
          <w:szCs w:val="26"/>
        </w:rPr>
      </w:pPr>
      <w:bookmarkStart w:colFirst="0" w:colLast="0" w:name="_wuds58fujmey" w:id="70"/>
      <w:bookmarkEnd w:id="70"/>
      <w:r w:rsidDel="00000000" w:rsidR="00000000" w:rsidRPr="00000000">
        <w:rPr>
          <w:b w:val="1"/>
          <w:bCs w:val="1"/>
          <w:color w:val="000000"/>
          <w:sz w:val="26"/>
          <w:szCs w:val="26"/>
          <w:rtl w:val="0"/>
        </w:rPr>
        <w:t xml:space="preserve">Music ontology</w:t>
      </w:r>
    </w:p>
    <w:p w:rsidR="00000000" w:rsidDel="00000000" w:rsidP="00000000" w:rsidRDefault="00000000" w:rsidRPr="00000000" w14:paraId="00000222">
      <w:pPr>
        <w:rPr/>
      </w:pPr>
      <w:r w:rsidDel="00000000" w:rsidR="00000000" w:rsidRPr="00000000">
        <w:rPr>
          <w:rtl w:val="0"/>
        </w:rPr>
        <w:t xml:space="preserve">Artist</w:t>
      </w:r>
    </w:p>
    <w:p w:rsidR="00000000" w:rsidDel="00000000" w:rsidP="00000000" w:rsidRDefault="00000000" w:rsidRPr="00000000" w14:paraId="00000223">
      <w:pPr>
        <w:rPr/>
      </w:pPr>
      <w:r w:rsidDel="00000000" w:rsidR="00000000" w:rsidRPr="00000000">
        <w:rPr>
          <w:rtl w:val="0"/>
        </w:rPr>
        <w:t xml:space="preserve">Album</w:t>
      </w:r>
    </w:p>
    <w:p w:rsidR="00000000" w:rsidDel="00000000" w:rsidP="00000000" w:rsidRDefault="00000000" w:rsidRPr="00000000" w14:paraId="00000224">
      <w:pPr>
        <w:rPr/>
      </w:pPr>
      <w:r w:rsidDel="00000000" w:rsidR="00000000" w:rsidRPr="00000000">
        <w:rPr>
          <w:rtl w:val="0"/>
        </w:rPr>
        <w:t xml:space="preserve">Track</w:t>
      </w:r>
    </w:p>
    <w:p w:rsidR="00000000" w:rsidDel="00000000" w:rsidP="00000000" w:rsidRDefault="00000000" w:rsidRPr="00000000" w14:paraId="00000225">
      <w:pPr>
        <w:rPr/>
      </w:pPr>
      <w:r w:rsidDel="00000000" w:rsidR="00000000" w:rsidRPr="00000000">
        <w:rPr>
          <w:rtl w:val="0"/>
        </w:rPr>
        <w:t xml:space="preserve">Genre</w:t>
      </w:r>
    </w:p>
    <w:p w:rsidR="00000000" w:rsidDel="00000000" w:rsidP="00000000" w:rsidRDefault="00000000" w:rsidRPr="00000000" w14:paraId="00000226">
      <w:pPr>
        <w:spacing w:after="240" w:before="240" w:lineRule="auto"/>
        <w:rPr/>
      </w:pPr>
      <w:r w:rsidDel="00000000" w:rsidR="00000000" w:rsidRPr="00000000">
        <w:rPr>
          <w:rtl w:val="0"/>
        </w:rPr>
        <w:t xml:space="preserve">and:</w:t>
      </w:r>
    </w:p>
    <w:p w:rsidR="00000000" w:rsidDel="00000000" w:rsidP="00000000" w:rsidRDefault="00000000" w:rsidRPr="00000000" w14:paraId="00000227">
      <w:pPr>
        <w:pStyle w:val="Heading3"/>
        <w:keepNext w:val="0"/>
        <w:keepLines w:val="0"/>
        <w:spacing w:before="280" w:lineRule="auto"/>
        <w:rPr>
          <w:b w:val="1"/>
          <w:bCs w:val="1"/>
          <w:color w:val="000000"/>
          <w:sz w:val="26"/>
          <w:szCs w:val="26"/>
        </w:rPr>
      </w:pPr>
      <w:bookmarkStart w:colFirst="0" w:colLast="0" w:name="_ikjk54qbcz50" w:id="71"/>
      <w:bookmarkEnd w:id="71"/>
      <w:r w:rsidDel="00000000" w:rsidR="00000000" w:rsidRPr="00000000">
        <w:rPr>
          <w:b w:val="1"/>
          <w:bCs w:val="1"/>
          <w:color w:val="000000"/>
          <w:sz w:val="26"/>
          <w:szCs w:val="26"/>
          <w:rtl w:val="0"/>
        </w:rPr>
        <w:t xml:space="preserve">Store ontology</w:t>
      </w:r>
    </w:p>
    <w:p w:rsidR="00000000" w:rsidDel="00000000" w:rsidP="00000000" w:rsidRDefault="00000000" w:rsidRPr="00000000" w14:paraId="00000228">
      <w:pPr>
        <w:rPr/>
      </w:pPr>
      <w:r w:rsidDel="00000000" w:rsidR="00000000" w:rsidRPr="00000000">
        <w:rPr>
          <w:rtl w:val="0"/>
        </w:rPr>
        <w:t xml:space="preserve">Product</w:t>
      </w:r>
    </w:p>
    <w:p w:rsidR="00000000" w:rsidDel="00000000" w:rsidP="00000000" w:rsidRDefault="00000000" w:rsidRPr="00000000" w14:paraId="00000229">
      <w:pPr>
        <w:rPr/>
      </w:pPr>
      <w:r w:rsidDel="00000000" w:rsidR="00000000" w:rsidRPr="00000000">
        <w:rPr>
          <w:rtl w:val="0"/>
        </w:rPr>
        <w:t xml:space="preserve">Inventory</w:t>
      </w:r>
    </w:p>
    <w:p w:rsidR="00000000" w:rsidDel="00000000" w:rsidP="00000000" w:rsidRDefault="00000000" w:rsidRPr="00000000" w14:paraId="0000022A">
      <w:pPr>
        <w:rPr/>
      </w:pPr>
      <w:r w:rsidDel="00000000" w:rsidR="00000000" w:rsidRPr="00000000">
        <w:rPr>
          <w:rtl w:val="0"/>
        </w:rPr>
        <w:t xml:space="preserve">Supplier</w:t>
      </w:r>
    </w:p>
    <w:p w:rsidR="00000000" w:rsidDel="00000000" w:rsidP="00000000" w:rsidRDefault="00000000" w:rsidRPr="00000000" w14:paraId="0000022B">
      <w:pPr>
        <w:rPr/>
      </w:pPr>
      <w:r w:rsidDel="00000000" w:rsidR="00000000" w:rsidRPr="00000000">
        <w:rPr>
          <w:rtl w:val="0"/>
        </w:rPr>
        <w:t xml:space="preserve">Order</w:t>
      </w:r>
    </w:p>
    <w:p w:rsidR="00000000" w:rsidDel="00000000" w:rsidP="00000000" w:rsidRDefault="00000000" w:rsidRPr="00000000" w14:paraId="0000022C">
      <w:pPr>
        <w:rPr/>
      </w:pPr>
      <w:r w:rsidDel="00000000" w:rsidR="00000000" w:rsidRPr="00000000">
        <w:rPr>
          <w:rtl w:val="0"/>
        </w:rPr>
        <w:t xml:space="preserve">Customer</w:t>
      </w:r>
    </w:p>
    <w:p w:rsidR="00000000" w:rsidDel="00000000" w:rsidP="00000000" w:rsidRDefault="00000000" w:rsidRPr="00000000" w14:paraId="0000022D">
      <w:pPr>
        <w:spacing w:after="240" w:before="240" w:lineRule="auto"/>
        <w:rPr/>
      </w:pPr>
      <w:r w:rsidDel="00000000" w:rsidR="00000000" w:rsidRPr="00000000">
        <w:rPr>
          <w:rtl w:val="0"/>
        </w:rPr>
        <w:t xml:space="preserve">Current software engineering would create:</w:t>
      </w:r>
    </w:p>
    <w:p w:rsidR="00000000" w:rsidDel="00000000" w:rsidP="00000000" w:rsidRDefault="00000000" w:rsidRPr="00000000" w14:paraId="0000022E">
      <w:pPr>
        <w:rPr/>
      </w:pPr>
      <w:r w:rsidDel="00000000" w:rsidR="00000000" w:rsidRPr="00000000">
        <w:rPr>
          <w:rtl w:val="0"/>
        </w:rPr>
        <w:t xml:space="preserve">MusicStoreApplication</w:t>
      </w:r>
    </w:p>
    <w:p w:rsidR="00000000" w:rsidDel="00000000" w:rsidP="00000000" w:rsidRDefault="00000000" w:rsidRPr="00000000" w14:paraId="0000022F">
      <w:pPr>
        <w:spacing w:after="240" w:before="240" w:lineRule="auto"/>
        <w:rPr/>
      </w:pPr>
      <w:r w:rsidDel="00000000" w:rsidR="00000000" w:rsidRPr="00000000">
        <w:rPr>
          <w:rtl w:val="0"/>
        </w:rPr>
        <w:t xml:space="preserve">by writing code.</w:t>
      </w:r>
    </w:p>
    <w:p w:rsidR="00000000" w:rsidDel="00000000" w:rsidP="00000000" w:rsidRDefault="00000000" w:rsidRPr="00000000" w14:paraId="00000230">
      <w:pPr>
        <w:spacing w:after="240" w:before="240" w:lineRule="auto"/>
        <w:rPr/>
      </w:pPr>
      <w:r w:rsidDel="00000000" w:rsidR="00000000" w:rsidRPr="00000000">
        <w:rPr>
          <w:rtl w:val="0"/>
        </w:rPr>
        <w:t xml:space="preserve">Your system would instead perform semantic composition.</w:t>
      </w:r>
    </w:p>
    <w:p w:rsidR="00000000" w:rsidDel="00000000" w:rsidP="00000000" w:rsidRDefault="00000000" w:rsidRPr="00000000" w14:paraId="00000231">
      <w:pPr>
        <w:spacing w:after="240" w:before="240" w:lineRule="auto"/>
        <w:rPr/>
      </w:pPr>
      <w:r w:rsidDel="00000000" w:rsidR="00000000" w:rsidRPr="00000000">
        <w:rPr>
          <w:rtl w:val="0"/>
        </w:rPr>
        <w:t xml:space="preserve">The runtime discovers:</w:t>
      </w:r>
    </w:p>
    <w:p w:rsidR="00000000" w:rsidDel="00000000" w:rsidP="00000000" w:rsidRDefault="00000000" w:rsidRPr="00000000" w14:paraId="00000232">
      <w:pPr>
        <w:rPr/>
      </w:pPr>
      <w:r w:rsidDel="00000000" w:rsidR="00000000" w:rsidRPr="00000000">
        <w:rPr>
          <w:rtl w:val="0"/>
        </w:rPr>
        <w:t xml:space="preserve">Album</w:t>
      </w:r>
    </w:p>
    <w:p w:rsidR="00000000" w:rsidDel="00000000" w:rsidP="00000000" w:rsidRDefault="00000000" w:rsidRPr="00000000" w14:paraId="00000233">
      <w:pPr>
        <w:rPr/>
      </w:pPr>
      <w:r w:rsidDel="00000000" w:rsidR="00000000" w:rsidRPr="00000000">
        <w:rPr>
          <w:rtl w:val="0"/>
        </w:rPr>
        <w:t xml:space="preserve">    subclassOf</w:t>
      </w:r>
    </w:p>
    <w:p w:rsidR="00000000" w:rsidDel="00000000" w:rsidP="00000000" w:rsidRDefault="00000000" w:rsidRPr="00000000" w14:paraId="00000234">
      <w:pPr>
        <w:rPr/>
      </w:pPr>
      <w:r w:rsidDel="00000000" w:rsidR="00000000" w:rsidRPr="00000000">
        <w:rPr>
          <w:rtl w:val="0"/>
        </w:rPr>
        <w:t xml:space="preserve">        Product</w:t>
      </w:r>
    </w:p>
    <w:p w:rsidR="00000000" w:rsidDel="00000000" w:rsidP="00000000" w:rsidRDefault="00000000" w:rsidRPr="00000000" w14:paraId="00000235">
      <w:pPr>
        <w:rPr/>
      </w:pPr>
      <w:r w:rsidDel="00000000" w:rsidR="00000000" w:rsidRPr="00000000">
        <w:rPr>
          <w:rtl w:val="0"/>
        </w:rPr>
        <w:t xml:space="preserve">Artist</w:t>
      </w:r>
    </w:p>
    <w:p w:rsidR="00000000" w:rsidDel="00000000" w:rsidP="00000000" w:rsidRDefault="00000000" w:rsidRPr="00000000" w14:paraId="00000236">
      <w:pPr>
        <w:rPr/>
      </w:pPr>
      <w:r w:rsidDel="00000000" w:rsidR="00000000" w:rsidRPr="00000000">
        <w:rPr>
          <w:rtl w:val="0"/>
        </w:rPr>
        <w:t xml:space="preserve">    actsAs</w:t>
      </w:r>
    </w:p>
    <w:p w:rsidR="00000000" w:rsidDel="00000000" w:rsidP="00000000" w:rsidRDefault="00000000" w:rsidRPr="00000000" w14:paraId="00000237">
      <w:pPr>
        <w:rPr/>
      </w:pPr>
      <w:r w:rsidDel="00000000" w:rsidR="00000000" w:rsidRPr="00000000">
        <w:rPr>
          <w:rtl w:val="0"/>
        </w:rPr>
        <w:t xml:space="preserve">        Supplier</w:t>
      </w:r>
    </w:p>
    <w:p w:rsidR="00000000" w:rsidDel="00000000" w:rsidP="00000000" w:rsidRDefault="00000000" w:rsidRPr="00000000" w14:paraId="00000238">
      <w:pPr>
        <w:rPr/>
      </w:pPr>
      <w:r w:rsidDel="00000000" w:rsidR="00000000" w:rsidRPr="00000000">
        <w:rPr>
          <w:rtl w:val="0"/>
        </w:rPr>
        <w:t xml:space="preserve">Track</w:t>
      </w:r>
    </w:p>
    <w:p w:rsidR="00000000" w:rsidDel="00000000" w:rsidP="00000000" w:rsidRDefault="00000000" w:rsidRPr="00000000" w14:paraId="00000239">
      <w:pPr>
        <w:rPr/>
      </w:pPr>
      <w:r w:rsidDel="00000000" w:rsidR="00000000" w:rsidRPr="00000000">
        <w:rPr>
          <w:rtl w:val="0"/>
        </w:rPr>
        <w:t xml:space="preserve">    digitalVariantOf</w:t>
      </w:r>
    </w:p>
    <w:p w:rsidR="00000000" w:rsidDel="00000000" w:rsidP="00000000" w:rsidRDefault="00000000" w:rsidRPr="00000000" w14:paraId="0000023A">
      <w:pPr>
        <w:rPr/>
      </w:pPr>
      <w:r w:rsidDel="00000000" w:rsidR="00000000" w:rsidRPr="00000000">
        <w:rPr>
          <w:rtl w:val="0"/>
        </w:rPr>
        <w:t xml:space="preserve">        Product</w:t>
      </w:r>
    </w:p>
    <w:p w:rsidR="00000000" w:rsidDel="00000000" w:rsidP="00000000" w:rsidRDefault="00000000" w:rsidRPr="00000000" w14:paraId="0000023B">
      <w:pPr>
        <w:spacing w:after="240" w:before="240" w:lineRule="auto"/>
        <w:rPr/>
      </w:pPr>
      <w:r w:rsidDel="00000000" w:rsidR="00000000" w:rsidRPr="00000000">
        <w:rPr>
          <w:rtl w:val="0"/>
        </w:rPr>
        <w:t xml:space="preserve">which yields:</w:t>
      </w:r>
    </w:p>
    <w:p w:rsidR="00000000" w:rsidDel="00000000" w:rsidP="00000000" w:rsidRDefault="00000000" w:rsidRPr="00000000" w14:paraId="0000023C">
      <w:pPr>
        <w:rPr/>
      </w:pPr>
      <w:r w:rsidDel="00000000" w:rsidR="00000000" w:rsidRPr="00000000">
        <w:rPr>
          <w:rtl w:val="0"/>
        </w:rPr>
        <w:t xml:space="preserve">MusicStoreDomain</w:t>
      </w:r>
    </w:p>
    <w:p w:rsidR="00000000" w:rsidDel="00000000" w:rsidP="00000000" w:rsidRDefault="00000000" w:rsidRPr="00000000" w14:paraId="0000023D">
      <w:pPr>
        <w:spacing w:after="240" w:before="240" w:lineRule="auto"/>
        <w:rPr/>
      </w:pPr>
      <w:r w:rsidDel="00000000" w:rsidR="00000000" w:rsidRPr="00000000">
        <w:rPr>
          <w:rtl w:val="0"/>
        </w:rPr>
        <w:t xml:space="preserve">without a developer explicitly coding it.</w:t>
      </w:r>
    </w:p>
    <w:p w:rsidR="00000000" w:rsidDel="00000000" w:rsidP="00000000" w:rsidRDefault="00000000" w:rsidRPr="00000000" w14:paraId="0000023E">
      <w:pPr>
        <w:spacing w:after="240" w:before="240" w:lineRule="auto"/>
        <w:rPr/>
      </w:pPr>
      <w:r w:rsidDel="00000000" w:rsidR="00000000" w:rsidRPr="00000000">
        <w:rPr>
          <w:rtl w:val="0"/>
        </w:rPr>
        <w:t xml:space="preserve">The application emerges from ontology alignment.</w:t>
      </w:r>
    </w:p>
    <w:p w:rsidR="00000000" w:rsidDel="00000000" w:rsidP="00000000" w:rsidRDefault="00000000" w:rsidRPr="00000000" w14:paraId="000002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0">
      <w:pPr>
        <w:pStyle w:val="Heading2"/>
        <w:keepNext w:val="0"/>
        <w:keepLines w:val="0"/>
        <w:spacing w:after="80" w:lineRule="auto"/>
        <w:rPr>
          <w:b w:val="1"/>
          <w:bCs w:val="1"/>
          <w:sz w:val="34"/>
          <w:szCs w:val="34"/>
        </w:rPr>
      </w:pPr>
      <w:bookmarkStart w:colFirst="0" w:colLast="0" w:name="_mq5837rybr8s" w:id="72"/>
      <w:bookmarkEnd w:id="72"/>
      <w:r w:rsidDel="00000000" w:rsidR="00000000" w:rsidRPr="00000000">
        <w:rPr>
          <w:b w:val="1"/>
          <w:bCs w:val="1"/>
          <w:sz w:val="34"/>
          <w:szCs w:val="34"/>
          <w:rtl w:val="0"/>
        </w:rPr>
        <w:t xml:space="preserve">The crucial missing concept: affordances</w:t>
      </w:r>
    </w:p>
    <w:p w:rsidR="00000000" w:rsidDel="00000000" w:rsidP="00000000" w:rsidRDefault="00000000" w:rsidRPr="00000000" w14:paraId="00000241">
      <w:pPr>
        <w:spacing w:after="240" w:before="240" w:lineRule="auto"/>
        <w:rPr/>
      </w:pPr>
      <w:r w:rsidDel="00000000" w:rsidR="00000000" w:rsidRPr="00000000">
        <w:rPr>
          <w:rtl w:val="0"/>
        </w:rPr>
        <w:t xml:space="preserve">I think your model needs one additional semantic layer.</w:t>
      </w:r>
    </w:p>
    <w:p w:rsidR="00000000" w:rsidDel="00000000" w:rsidP="00000000" w:rsidRDefault="00000000" w:rsidRPr="00000000" w14:paraId="00000242">
      <w:pPr>
        <w:spacing w:after="240" w:before="240" w:lineRule="auto"/>
        <w:rPr/>
      </w:pPr>
      <w:r w:rsidDel="00000000" w:rsidR="00000000" w:rsidRPr="00000000">
        <w:rPr>
          <w:rtl w:val="0"/>
        </w:rPr>
        <w:t xml:space="preserve">The graph contains:</w:t>
      </w:r>
    </w:p>
    <w:p w:rsidR="00000000" w:rsidDel="00000000" w:rsidP="00000000" w:rsidRDefault="00000000" w:rsidRPr="00000000" w14:paraId="00000243">
      <w:pPr>
        <w:rPr/>
      </w:pPr>
      <w:r w:rsidDel="00000000" w:rsidR="00000000" w:rsidRPr="00000000">
        <w:rPr>
          <w:rtl w:val="0"/>
        </w:rPr>
        <w:t xml:space="preserve">Customer</w:t>
      </w:r>
    </w:p>
    <w:p w:rsidR="00000000" w:rsidDel="00000000" w:rsidP="00000000" w:rsidRDefault="00000000" w:rsidRPr="00000000" w14:paraId="00000244">
      <w:pPr>
        <w:rPr/>
      </w:pPr>
      <w:r w:rsidDel="00000000" w:rsidR="00000000" w:rsidRPr="00000000">
        <w:rPr>
          <w:rtl w:val="0"/>
        </w:rPr>
        <w:t xml:space="preserve">Product</w:t>
      </w:r>
    </w:p>
    <w:p w:rsidR="00000000" w:rsidDel="00000000" w:rsidP="00000000" w:rsidRDefault="00000000" w:rsidRPr="00000000" w14:paraId="00000245">
      <w:pPr>
        <w:rPr/>
      </w:pPr>
      <w:r w:rsidDel="00000000" w:rsidR="00000000" w:rsidRPr="00000000">
        <w:rPr>
          <w:rtl w:val="0"/>
        </w:rPr>
        <w:t xml:space="preserve">Inventory</w:t>
      </w:r>
    </w:p>
    <w:p w:rsidR="00000000" w:rsidDel="00000000" w:rsidP="00000000" w:rsidRDefault="00000000" w:rsidRPr="00000000" w14:paraId="00000246">
      <w:pPr>
        <w:spacing w:after="240" w:before="240" w:lineRule="auto"/>
        <w:rPr/>
      </w:pPr>
      <w:r w:rsidDel="00000000" w:rsidR="00000000" w:rsidRPr="00000000">
        <w:rPr>
          <w:rtl w:val="0"/>
        </w:rPr>
        <w:t xml:space="preserve">but what creates:</w:t>
      </w:r>
    </w:p>
    <w:p w:rsidR="00000000" w:rsidDel="00000000" w:rsidP="00000000" w:rsidRDefault="00000000" w:rsidRPr="00000000" w14:paraId="00000247">
      <w:pPr>
        <w:rPr/>
      </w:pPr>
      <w:r w:rsidDel="00000000" w:rsidR="00000000" w:rsidRPr="00000000">
        <w:rPr>
          <w:rtl w:val="0"/>
        </w:rPr>
        <w:t xml:space="preserve">SaleContext</w:t>
      </w:r>
    </w:p>
    <w:p w:rsidR="00000000" w:rsidDel="00000000" w:rsidP="00000000" w:rsidRDefault="00000000" w:rsidRPr="00000000" w14:paraId="00000248">
      <w:pPr>
        <w:spacing w:after="240" w:before="240" w:lineRule="auto"/>
        <w:rPr/>
      </w:pPr>
      <w:r w:rsidDel="00000000" w:rsidR="00000000" w:rsidRPr="00000000">
        <w:rPr>
          <w:rtl w:val="0"/>
        </w:rPr>
        <w:t xml:space="preserve">?</w:t>
      </w:r>
    </w:p>
    <w:p w:rsidR="00000000" w:rsidDel="00000000" w:rsidP="00000000" w:rsidRDefault="00000000" w:rsidRPr="00000000" w14:paraId="00000249">
      <w:pPr>
        <w:spacing w:after="240" w:before="240" w:lineRule="auto"/>
        <w:rPr/>
      </w:pPr>
      <w:r w:rsidDel="00000000" w:rsidR="00000000" w:rsidRPr="00000000">
        <w:rPr>
          <w:rtl w:val="0"/>
        </w:rPr>
        <w:t xml:space="preserve">Not merely relationships.</w:t>
      </w:r>
    </w:p>
    <w:p w:rsidR="00000000" w:rsidDel="00000000" w:rsidP="00000000" w:rsidRDefault="00000000" w:rsidRPr="00000000" w14:paraId="0000024A">
      <w:pPr>
        <w:spacing w:after="240" w:before="240" w:lineRule="auto"/>
        <w:rPr/>
      </w:pPr>
      <w:r w:rsidDel="00000000" w:rsidR="00000000" w:rsidRPr="00000000">
        <w:rPr>
          <w:rtl w:val="0"/>
        </w:rPr>
        <w:t xml:space="preserve">What creates it is an affordance.</w:t>
      </w:r>
    </w:p>
    <w:p w:rsidR="00000000" w:rsidDel="00000000" w:rsidP="00000000" w:rsidRDefault="00000000" w:rsidRPr="00000000" w14:paraId="0000024B">
      <w:pPr>
        <w:spacing w:after="240" w:before="240" w:lineRule="auto"/>
        <w:rPr/>
      </w:pPr>
      <w:r w:rsidDel="00000000" w:rsidR="00000000" w:rsidRPr="00000000">
        <w:rPr>
          <w:rtl w:val="0"/>
        </w:rPr>
        <w:t xml:space="preserve">Something like:</w:t>
      </w:r>
    </w:p>
    <w:p w:rsidR="00000000" w:rsidDel="00000000" w:rsidP="00000000" w:rsidRDefault="00000000" w:rsidRPr="00000000" w14:paraId="0000024C">
      <w:pPr>
        <w:rPr/>
      </w:pPr>
      <w:r w:rsidDel="00000000" w:rsidR="00000000" w:rsidRPr="00000000">
        <w:rPr>
          <w:rtl w:val="0"/>
        </w:rPr>
        <w:t xml:space="preserve">Product</w:t>
      </w:r>
    </w:p>
    <w:p w:rsidR="00000000" w:rsidDel="00000000" w:rsidP="00000000" w:rsidRDefault="00000000" w:rsidRPr="00000000" w14:paraId="0000024D">
      <w:pPr>
        <w:rPr/>
      </w:pPr>
      <w:r w:rsidDel="00000000" w:rsidR="00000000" w:rsidRPr="00000000">
        <w:rPr>
          <w:rtl w:val="0"/>
        </w:rPr>
        <w:t xml:space="preserve">    affords</w:t>
      </w:r>
    </w:p>
    <w:p w:rsidR="00000000" w:rsidDel="00000000" w:rsidP="00000000" w:rsidRDefault="00000000" w:rsidRPr="00000000" w14:paraId="0000024E">
      <w:pPr>
        <w:rPr/>
      </w:pPr>
      <w:r w:rsidDel="00000000" w:rsidR="00000000" w:rsidRPr="00000000">
        <w:rPr>
          <w:rtl w:val="0"/>
        </w:rPr>
        <w:t xml:space="preserve">        Purchase</w:t>
      </w:r>
    </w:p>
    <w:p w:rsidR="00000000" w:rsidDel="00000000" w:rsidP="00000000" w:rsidRDefault="00000000" w:rsidRPr="00000000" w14:paraId="0000024F">
      <w:pPr>
        <w:rPr/>
      </w:pPr>
      <w:r w:rsidDel="00000000" w:rsidR="00000000" w:rsidRPr="00000000">
        <w:rPr>
          <w:rtl w:val="0"/>
        </w:rPr>
        <w:t xml:space="preserve">Inventory</w:t>
      </w:r>
    </w:p>
    <w:p w:rsidR="00000000" w:rsidDel="00000000" w:rsidP="00000000" w:rsidRDefault="00000000" w:rsidRPr="00000000" w14:paraId="00000250">
      <w:pPr>
        <w:rPr/>
      </w:pPr>
      <w:r w:rsidDel="00000000" w:rsidR="00000000" w:rsidRPr="00000000">
        <w:rPr>
          <w:rtl w:val="0"/>
        </w:rPr>
        <w:t xml:space="preserve">    affords</w:t>
      </w:r>
    </w:p>
    <w:p w:rsidR="00000000" w:rsidDel="00000000" w:rsidP="00000000" w:rsidRDefault="00000000" w:rsidRPr="00000000" w14:paraId="00000251">
      <w:pPr>
        <w:rPr/>
      </w:pPr>
      <w:r w:rsidDel="00000000" w:rsidR="00000000" w:rsidRPr="00000000">
        <w:rPr>
          <w:rtl w:val="0"/>
        </w:rPr>
        <w:t xml:space="preserve">        Reservation</w:t>
      </w:r>
    </w:p>
    <w:p w:rsidR="00000000" w:rsidDel="00000000" w:rsidP="00000000" w:rsidRDefault="00000000" w:rsidRPr="00000000" w14:paraId="00000252">
      <w:pPr>
        <w:rPr/>
      </w:pPr>
      <w:r w:rsidDel="00000000" w:rsidR="00000000" w:rsidRPr="00000000">
        <w:rPr>
          <w:rtl w:val="0"/>
        </w:rPr>
        <w:t xml:space="preserve">Customer</w:t>
      </w:r>
    </w:p>
    <w:p w:rsidR="00000000" w:rsidDel="00000000" w:rsidP="00000000" w:rsidRDefault="00000000" w:rsidRPr="00000000" w14:paraId="00000253">
      <w:pPr>
        <w:rPr/>
      </w:pPr>
      <w:r w:rsidDel="00000000" w:rsidR="00000000" w:rsidRPr="00000000">
        <w:rPr>
          <w:rtl w:val="0"/>
        </w:rPr>
        <w:t xml:space="preserve">    affords</w:t>
      </w:r>
    </w:p>
    <w:p w:rsidR="00000000" w:rsidDel="00000000" w:rsidP="00000000" w:rsidRDefault="00000000" w:rsidRPr="00000000" w14:paraId="00000254">
      <w:pPr>
        <w:rPr/>
      </w:pPr>
      <w:r w:rsidDel="00000000" w:rsidR="00000000" w:rsidRPr="00000000">
        <w:rPr>
          <w:rtl w:val="0"/>
        </w:rPr>
        <w:t xml:space="preserve">        Ownership</w:t>
      </w:r>
    </w:p>
    <w:p w:rsidR="00000000" w:rsidDel="00000000" w:rsidP="00000000" w:rsidRDefault="00000000" w:rsidRPr="00000000" w14:paraId="00000255">
      <w:pPr>
        <w:spacing w:after="240" w:before="240" w:lineRule="auto"/>
        <w:rPr/>
      </w:pPr>
      <w:r w:rsidDel="00000000" w:rsidR="00000000" w:rsidRPr="00000000">
        <w:rPr>
          <w:rtl w:val="0"/>
        </w:rPr>
        <w:t xml:space="preserve">The runtime reasons:</w:t>
      </w:r>
    </w:p>
    <w:p w:rsidR="00000000" w:rsidDel="00000000" w:rsidP="00000000" w:rsidRDefault="00000000" w:rsidRPr="00000000" w14:paraId="00000256">
      <w:pPr>
        <w:rPr/>
      </w:pPr>
      <w:r w:rsidDel="00000000" w:rsidR="00000000" w:rsidRPr="00000000">
        <w:rPr>
          <w:rtl w:val="0"/>
        </w:rPr>
        <w:t xml:space="preserve">Purchase</w:t>
      </w:r>
    </w:p>
    <w:p w:rsidR="00000000" w:rsidDel="00000000" w:rsidP="00000000" w:rsidRDefault="00000000" w:rsidRPr="00000000" w14:paraId="00000257">
      <w:pPr>
        <w:rPr/>
      </w:pPr>
      <w:r w:rsidDel="00000000" w:rsidR="00000000" w:rsidRPr="00000000">
        <w:rPr>
          <w:rtl w:val="0"/>
        </w:rPr>
        <w:t xml:space="preserve"> + Reservation</w:t>
      </w:r>
    </w:p>
    <w:p w:rsidR="00000000" w:rsidDel="00000000" w:rsidP="00000000" w:rsidRDefault="00000000" w:rsidRPr="00000000" w14:paraId="00000258">
      <w:pPr>
        <w:rPr/>
      </w:pPr>
      <w:r w:rsidDel="00000000" w:rsidR="00000000" w:rsidRPr="00000000">
        <w:rPr>
          <w:rtl w:val="0"/>
        </w:rPr>
        <w:t xml:space="preserve"> + Ownership</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Fonts w:ascii="Arial Unicode MS" w:cs="Arial Unicode MS" w:eastAsia="Arial Unicode MS" w:hAnsi="Arial Unicode MS"/>
          <w:rtl w:val="0"/>
        </w:rPr>
        <w:t xml:space="preserve"> ⇒ SaleContext</w:t>
      </w:r>
    </w:p>
    <w:p w:rsidR="00000000" w:rsidDel="00000000" w:rsidP="00000000" w:rsidRDefault="00000000" w:rsidRPr="00000000" w14:paraId="0000025B">
      <w:pPr>
        <w:spacing w:after="240" w:before="240" w:lineRule="auto"/>
        <w:rPr/>
      </w:pPr>
      <w:r w:rsidDel="00000000" w:rsidR="00000000" w:rsidRPr="00000000">
        <w:rPr>
          <w:rtl w:val="0"/>
        </w:rPr>
        <w:t xml:space="preserve">This becomes similar to planning systems in AI.</w:t>
      </w:r>
    </w:p>
    <w:p w:rsidR="00000000" w:rsidDel="00000000" w:rsidP="00000000" w:rsidRDefault="00000000" w:rsidRPr="00000000" w14:paraId="000002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D">
      <w:pPr>
        <w:pStyle w:val="Heading2"/>
        <w:keepNext w:val="0"/>
        <w:keepLines w:val="0"/>
        <w:spacing w:after="80" w:lineRule="auto"/>
        <w:rPr>
          <w:b w:val="1"/>
          <w:bCs w:val="1"/>
          <w:sz w:val="34"/>
          <w:szCs w:val="34"/>
        </w:rPr>
      </w:pPr>
      <w:bookmarkStart w:colFirst="0" w:colLast="0" w:name="_ytmhenu9prh5" w:id="73"/>
      <w:bookmarkEnd w:id="73"/>
      <w:r w:rsidDel="00000000" w:rsidR="00000000" w:rsidRPr="00000000">
        <w:rPr>
          <w:b w:val="1"/>
          <w:bCs w:val="1"/>
          <w:sz w:val="34"/>
          <w:szCs w:val="34"/>
          <w:rtl w:val="0"/>
        </w:rPr>
        <w:t xml:space="preserve">AI becomes a graph completion engine</w:t>
      </w:r>
    </w:p>
    <w:p w:rsidR="00000000" w:rsidDel="00000000" w:rsidP="00000000" w:rsidRDefault="00000000" w:rsidRPr="00000000" w14:paraId="0000025E">
      <w:pPr>
        <w:spacing w:after="240" w:before="240" w:lineRule="auto"/>
        <w:rPr/>
      </w:pPr>
      <w:r w:rsidDel="00000000" w:rsidR="00000000" w:rsidRPr="00000000">
        <w:rPr>
          <w:rtl w:val="0"/>
        </w:rPr>
        <w:t xml:space="preserve">In current architectures:</w:t>
      </w:r>
    </w:p>
    <w:p w:rsidR="00000000" w:rsidDel="00000000" w:rsidP="00000000" w:rsidRDefault="00000000" w:rsidRPr="00000000" w14:paraId="0000025F">
      <w:pPr>
        <w:rPr/>
      </w:pPr>
      <w:r w:rsidDel="00000000" w:rsidR="00000000" w:rsidRPr="00000000">
        <w:rPr>
          <w:rtl w:val="0"/>
        </w:rPr>
        <w:t xml:space="preserve">AI</w:t>
      </w:r>
    </w:p>
    <w:p w:rsidR="00000000" w:rsidDel="00000000" w:rsidP="00000000" w:rsidRDefault="00000000" w:rsidRPr="00000000" w14:paraId="0000026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61">
      <w:pPr>
        <w:rPr/>
      </w:pPr>
      <w:r w:rsidDel="00000000" w:rsidR="00000000" w:rsidRPr="00000000">
        <w:rPr>
          <w:rtl w:val="0"/>
        </w:rPr>
        <w:t xml:space="preserve">        generates code</w:t>
      </w:r>
    </w:p>
    <w:p w:rsidR="00000000" w:rsidDel="00000000" w:rsidP="00000000" w:rsidRDefault="00000000" w:rsidRPr="00000000" w14:paraId="00000262">
      <w:pPr>
        <w:spacing w:after="240" w:before="240" w:lineRule="auto"/>
        <w:rPr/>
      </w:pPr>
      <w:r w:rsidDel="00000000" w:rsidR="00000000" w:rsidRPr="00000000">
        <w:rPr>
          <w:rtl w:val="0"/>
        </w:rPr>
        <w:t xml:space="preserve">In your architecture:</w:t>
      </w:r>
    </w:p>
    <w:p w:rsidR="00000000" w:rsidDel="00000000" w:rsidP="00000000" w:rsidRDefault="00000000" w:rsidRPr="00000000" w14:paraId="00000263">
      <w:pPr>
        <w:rPr/>
      </w:pPr>
      <w:r w:rsidDel="00000000" w:rsidR="00000000" w:rsidRPr="00000000">
        <w:rPr>
          <w:rtl w:val="0"/>
        </w:rPr>
        <w:t xml:space="preserve">AI</w:t>
      </w:r>
    </w:p>
    <w:p w:rsidR="00000000" w:rsidDel="00000000" w:rsidP="00000000" w:rsidRDefault="00000000" w:rsidRPr="00000000" w14:paraId="0000026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65">
      <w:pPr>
        <w:rPr/>
      </w:pPr>
      <w:r w:rsidDel="00000000" w:rsidR="00000000" w:rsidRPr="00000000">
        <w:rPr>
          <w:rtl w:val="0"/>
        </w:rPr>
        <w:t xml:space="preserve">        completes graph</w:t>
      </w:r>
    </w:p>
    <w:p w:rsidR="00000000" w:rsidDel="00000000" w:rsidP="00000000" w:rsidRDefault="00000000" w:rsidRPr="00000000" w14:paraId="00000266">
      <w:pPr>
        <w:spacing w:after="240" w:before="240" w:lineRule="auto"/>
        <w:rPr/>
      </w:pPr>
      <w:r w:rsidDel="00000000" w:rsidR="00000000" w:rsidRPr="00000000">
        <w:rPr>
          <w:rtl w:val="0"/>
        </w:rPr>
        <w:t xml:space="preserve">For example:</w:t>
      </w:r>
    </w:p>
    <w:p w:rsidR="00000000" w:rsidDel="00000000" w:rsidP="00000000" w:rsidRDefault="00000000" w:rsidRPr="00000000" w14:paraId="00000267">
      <w:pPr>
        <w:spacing w:after="240" w:before="240" w:lineRule="auto"/>
        <w:rPr/>
      </w:pPr>
      <w:r w:rsidDel="00000000" w:rsidR="00000000" w:rsidRPr="00000000">
        <w:rPr>
          <w:rtl w:val="0"/>
        </w:rPr>
        <w:t xml:space="preserve">Given:</w:t>
      </w:r>
    </w:p>
    <w:p w:rsidR="00000000" w:rsidDel="00000000" w:rsidP="00000000" w:rsidRDefault="00000000" w:rsidRPr="00000000" w14:paraId="00000268">
      <w:pPr>
        <w:rPr/>
      </w:pPr>
      <w:r w:rsidDel="00000000" w:rsidR="00000000" w:rsidRPr="00000000">
        <w:rPr>
          <w:rtl w:val="0"/>
        </w:rPr>
        <w:t xml:space="preserve">Artist</w:t>
      </w:r>
    </w:p>
    <w:p w:rsidR="00000000" w:rsidDel="00000000" w:rsidP="00000000" w:rsidRDefault="00000000" w:rsidRPr="00000000" w14:paraId="00000269">
      <w:pPr>
        <w:rPr/>
      </w:pPr>
      <w:r w:rsidDel="00000000" w:rsidR="00000000" w:rsidRPr="00000000">
        <w:rPr>
          <w:rtl w:val="0"/>
        </w:rPr>
        <w:t xml:space="preserve">Album</w:t>
      </w:r>
    </w:p>
    <w:p w:rsidR="00000000" w:rsidDel="00000000" w:rsidP="00000000" w:rsidRDefault="00000000" w:rsidRPr="00000000" w14:paraId="0000026A">
      <w:pPr>
        <w:rPr/>
      </w:pPr>
      <w:r w:rsidDel="00000000" w:rsidR="00000000" w:rsidRPr="00000000">
        <w:rPr>
          <w:rtl w:val="0"/>
        </w:rPr>
        <w:t xml:space="preserve">Track</w:t>
      </w:r>
    </w:p>
    <w:p w:rsidR="00000000" w:rsidDel="00000000" w:rsidP="00000000" w:rsidRDefault="00000000" w:rsidRPr="00000000" w14:paraId="0000026B">
      <w:pPr>
        <w:rPr/>
      </w:pPr>
      <w:r w:rsidDel="00000000" w:rsidR="00000000" w:rsidRPr="00000000">
        <w:rPr>
          <w:rtl w:val="0"/>
        </w:rPr>
        <w:t xml:space="preserve">Inventory</w:t>
      </w:r>
    </w:p>
    <w:p w:rsidR="00000000" w:rsidDel="00000000" w:rsidP="00000000" w:rsidRDefault="00000000" w:rsidRPr="00000000" w14:paraId="0000026C">
      <w:pPr>
        <w:rPr/>
      </w:pPr>
      <w:r w:rsidDel="00000000" w:rsidR="00000000" w:rsidRPr="00000000">
        <w:rPr>
          <w:rtl w:val="0"/>
        </w:rPr>
        <w:t xml:space="preserve">Customer</w:t>
      </w:r>
    </w:p>
    <w:p w:rsidR="00000000" w:rsidDel="00000000" w:rsidP="00000000" w:rsidRDefault="00000000" w:rsidRPr="00000000" w14:paraId="0000026D">
      <w:pPr>
        <w:spacing w:after="240" w:before="240" w:lineRule="auto"/>
        <w:rPr/>
      </w:pPr>
      <w:r w:rsidDel="00000000" w:rsidR="00000000" w:rsidRPr="00000000">
        <w:rPr>
          <w:rtl w:val="0"/>
        </w:rPr>
        <w:t xml:space="preserve">The AI infers:</w:t>
      </w:r>
    </w:p>
    <w:p w:rsidR="00000000" w:rsidDel="00000000" w:rsidP="00000000" w:rsidRDefault="00000000" w:rsidRPr="00000000" w14:paraId="0000026E">
      <w:pPr>
        <w:rPr/>
      </w:pPr>
      <w:r w:rsidDel="00000000" w:rsidR="00000000" w:rsidRPr="00000000">
        <w:rPr>
          <w:rtl w:val="0"/>
        </w:rPr>
        <w:t xml:space="preserve">DigitalDownload</w:t>
      </w:r>
    </w:p>
    <w:p w:rsidR="00000000" w:rsidDel="00000000" w:rsidP="00000000" w:rsidRDefault="00000000" w:rsidRPr="00000000" w14:paraId="0000026F">
      <w:pPr>
        <w:rPr/>
      </w:pPr>
      <w:r w:rsidDel="00000000" w:rsidR="00000000" w:rsidRPr="00000000">
        <w:rPr>
          <w:rtl w:val="0"/>
        </w:rPr>
        <w:t xml:space="preserve">License</w:t>
      </w:r>
    </w:p>
    <w:p w:rsidR="00000000" w:rsidDel="00000000" w:rsidP="00000000" w:rsidRDefault="00000000" w:rsidRPr="00000000" w14:paraId="00000270">
      <w:pPr>
        <w:rPr/>
      </w:pPr>
      <w:r w:rsidDel="00000000" w:rsidR="00000000" w:rsidRPr="00000000">
        <w:rPr>
          <w:rtl w:val="0"/>
        </w:rPr>
        <w:t xml:space="preserve">Recommendation</w:t>
      </w:r>
    </w:p>
    <w:p w:rsidR="00000000" w:rsidDel="00000000" w:rsidP="00000000" w:rsidRDefault="00000000" w:rsidRPr="00000000" w14:paraId="00000271">
      <w:pPr>
        <w:rPr/>
      </w:pPr>
      <w:r w:rsidDel="00000000" w:rsidR="00000000" w:rsidRPr="00000000">
        <w:rPr>
          <w:rtl w:val="0"/>
        </w:rPr>
        <w:t xml:space="preserve">Playlist</w:t>
      </w:r>
    </w:p>
    <w:p w:rsidR="00000000" w:rsidDel="00000000" w:rsidP="00000000" w:rsidRDefault="00000000" w:rsidRPr="00000000" w14:paraId="00000272">
      <w:pPr>
        <w:rPr/>
      </w:pPr>
      <w:r w:rsidDel="00000000" w:rsidR="00000000" w:rsidRPr="00000000">
        <w:rPr>
          <w:rtl w:val="0"/>
        </w:rPr>
        <w:t xml:space="preserve">Subscription</w:t>
      </w:r>
    </w:p>
    <w:p w:rsidR="00000000" w:rsidDel="00000000" w:rsidP="00000000" w:rsidRDefault="00000000" w:rsidRPr="00000000" w14:paraId="00000273">
      <w:pPr>
        <w:spacing w:after="240" w:before="240" w:lineRule="auto"/>
        <w:rPr/>
      </w:pPr>
      <w:r w:rsidDel="00000000" w:rsidR="00000000" w:rsidRPr="00000000">
        <w:rPr>
          <w:rtl w:val="0"/>
        </w:rPr>
        <w:t xml:space="preserve">as missing concepts.</w:t>
      </w:r>
    </w:p>
    <w:p w:rsidR="00000000" w:rsidDel="00000000" w:rsidP="00000000" w:rsidRDefault="00000000" w:rsidRPr="00000000" w14:paraId="00000274">
      <w:pPr>
        <w:spacing w:after="240" w:before="240" w:lineRule="auto"/>
        <w:rPr/>
      </w:pPr>
      <w:r w:rsidDel="00000000" w:rsidR="00000000" w:rsidRPr="00000000">
        <w:rPr>
          <w:rtl w:val="0"/>
        </w:rPr>
        <w:t xml:space="preserve">Humans approve or reject them.</w:t>
      </w:r>
    </w:p>
    <w:p w:rsidR="00000000" w:rsidDel="00000000" w:rsidP="00000000" w:rsidRDefault="00000000" w:rsidRPr="00000000" w14:paraId="00000275">
      <w:pPr>
        <w:spacing w:after="240" w:before="240" w:lineRule="auto"/>
        <w:rPr/>
      </w:pPr>
      <w:r w:rsidDel="00000000" w:rsidR="00000000" w:rsidRPr="00000000">
        <w:rPr>
          <w:rtl w:val="0"/>
        </w:rPr>
        <w:t xml:space="preserve">The graph evolves.</w:t>
      </w:r>
    </w:p>
    <w:p w:rsidR="00000000" w:rsidDel="00000000" w:rsidP="00000000" w:rsidRDefault="00000000" w:rsidRPr="00000000" w14:paraId="000002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7">
      <w:pPr>
        <w:pStyle w:val="Heading2"/>
        <w:keepNext w:val="0"/>
        <w:keepLines w:val="0"/>
        <w:spacing w:after="80" w:lineRule="auto"/>
        <w:rPr>
          <w:b w:val="1"/>
          <w:bCs w:val="1"/>
          <w:sz w:val="34"/>
          <w:szCs w:val="34"/>
        </w:rPr>
      </w:pPr>
      <w:bookmarkStart w:colFirst="0" w:colLast="0" w:name="_nbsdwrdk33ck" w:id="74"/>
      <w:bookmarkEnd w:id="74"/>
      <w:r w:rsidDel="00000000" w:rsidR="00000000" w:rsidRPr="00000000">
        <w:rPr>
          <w:b w:val="1"/>
          <w:bCs w:val="1"/>
          <w:sz w:val="34"/>
          <w:szCs w:val="34"/>
          <w:rtl w:val="0"/>
        </w:rPr>
        <w:t xml:space="preserve">The runtime could be deterministic</w:t>
      </w:r>
    </w:p>
    <w:p w:rsidR="00000000" w:rsidDel="00000000" w:rsidP="00000000" w:rsidRDefault="00000000" w:rsidRPr="00000000" w14:paraId="00000278">
      <w:pPr>
        <w:spacing w:after="240" w:before="240" w:lineRule="auto"/>
        <w:rPr/>
      </w:pPr>
      <w:r w:rsidDel="00000000" w:rsidR="00000000" w:rsidRPr="00000000">
        <w:rPr>
          <w:rtl w:val="0"/>
        </w:rPr>
        <w:t xml:space="preserve">This is the most important part.</w:t>
      </w:r>
    </w:p>
    <w:p w:rsidR="00000000" w:rsidDel="00000000" w:rsidP="00000000" w:rsidRDefault="00000000" w:rsidRPr="00000000" w14:paraId="00000279">
      <w:pPr>
        <w:spacing w:after="240" w:before="240" w:lineRule="auto"/>
        <w:rPr/>
      </w:pPr>
      <w:r w:rsidDel="00000000" w:rsidR="00000000" w:rsidRPr="00000000">
        <w:rPr>
          <w:rtl w:val="0"/>
        </w:rPr>
        <w:t xml:space="preserve">Many people imagine AI-native systems as:</w:t>
      </w:r>
    </w:p>
    <w:p w:rsidR="00000000" w:rsidDel="00000000" w:rsidP="00000000" w:rsidRDefault="00000000" w:rsidRPr="00000000" w14:paraId="0000027A">
      <w:pPr>
        <w:rPr/>
      </w:pPr>
      <w:r w:rsidDel="00000000" w:rsidR="00000000" w:rsidRPr="00000000">
        <w:rPr>
          <w:rtl w:val="0"/>
        </w:rPr>
        <w:t xml:space="preserve">User</w:t>
      </w:r>
    </w:p>
    <w:p w:rsidR="00000000" w:rsidDel="00000000" w:rsidP="00000000" w:rsidRDefault="00000000" w:rsidRPr="00000000" w14:paraId="0000027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C">
      <w:pPr>
        <w:rPr/>
      </w:pPr>
      <w:r w:rsidDel="00000000" w:rsidR="00000000" w:rsidRPr="00000000">
        <w:rPr>
          <w:rtl w:val="0"/>
        </w:rPr>
        <w:t xml:space="preserve">LLM</w:t>
      </w:r>
    </w:p>
    <w:p w:rsidR="00000000" w:rsidDel="00000000" w:rsidP="00000000" w:rsidRDefault="00000000" w:rsidRPr="00000000" w14:paraId="0000027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E">
      <w:pPr>
        <w:rPr/>
      </w:pPr>
      <w:r w:rsidDel="00000000" w:rsidR="00000000" w:rsidRPr="00000000">
        <w:rPr>
          <w:rtl w:val="0"/>
        </w:rPr>
        <w:t xml:space="preserve">Magic</w:t>
      </w:r>
    </w:p>
    <w:p w:rsidR="00000000" w:rsidDel="00000000" w:rsidP="00000000" w:rsidRDefault="00000000" w:rsidRPr="00000000" w14:paraId="0000027F">
      <w:pPr>
        <w:spacing w:after="240" w:before="240" w:lineRule="auto"/>
        <w:rPr/>
      </w:pPr>
      <w:r w:rsidDel="00000000" w:rsidR="00000000" w:rsidRPr="00000000">
        <w:rPr>
          <w:rtl w:val="0"/>
        </w:rPr>
        <w:t xml:space="preserve">which is impossible to audit.</w:t>
      </w:r>
    </w:p>
    <w:p w:rsidR="00000000" w:rsidDel="00000000" w:rsidP="00000000" w:rsidRDefault="00000000" w:rsidRPr="00000000" w14:paraId="00000280">
      <w:pPr>
        <w:spacing w:after="240" w:before="240" w:lineRule="auto"/>
        <w:rPr/>
      </w:pPr>
      <w:r w:rsidDel="00000000" w:rsidR="00000000" w:rsidRPr="00000000">
        <w:rPr>
          <w:rtl w:val="0"/>
        </w:rPr>
        <w:t xml:space="preserve">Your proposal keeps a deterministic core:</w:t>
      </w:r>
    </w:p>
    <w:p w:rsidR="00000000" w:rsidDel="00000000" w:rsidP="00000000" w:rsidRDefault="00000000" w:rsidRPr="00000000" w14:paraId="00000281">
      <w:pPr>
        <w:rPr/>
      </w:pPr>
      <w:r w:rsidDel="00000000" w:rsidR="00000000" w:rsidRPr="00000000">
        <w:rPr>
          <w:rtl w:val="0"/>
        </w:rPr>
        <w:t xml:space="preserve">Inference Layer</w:t>
      </w:r>
    </w:p>
    <w:p w:rsidR="00000000" w:rsidDel="00000000" w:rsidP="00000000" w:rsidRDefault="00000000" w:rsidRPr="00000000" w14:paraId="0000028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83">
      <w:pPr>
        <w:rPr/>
      </w:pPr>
      <w:r w:rsidDel="00000000" w:rsidR="00000000" w:rsidRPr="00000000">
        <w:rPr>
          <w:rtl w:val="0"/>
        </w:rPr>
        <w:t xml:space="preserve">Graph</w:t>
      </w:r>
    </w:p>
    <w:p w:rsidR="00000000" w:rsidDel="00000000" w:rsidP="00000000" w:rsidRDefault="00000000" w:rsidRPr="00000000" w14:paraId="0000028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85">
      <w:pPr>
        <w:rPr/>
      </w:pPr>
      <w:r w:rsidDel="00000000" w:rsidR="00000000" w:rsidRPr="00000000">
        <w:rPr>
          <w:rtl w:val="0"/>
        </w:rPr>
        <w:t xml:space="preserve">Validation</w:t>
      </w:r>
    </w:p>
    <w:p w:rsidR="00000000" w:rsidDel="00000000" w:rsidP="00000000" w:rsidRDefault="00000000" w:rsidRPr="00000000" w14:paraId="0000028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87">
      <w:pPr>
        <w:rPr/>
      </w:pPr>
      <w:r w:rsidDel="00000000" w:rsidR="00000000" w:rsidRPr="00000000">
        <w:rPr>
          <w:rtl w:val="0"/>
        </w:rPr>
        <w:t xml:space="preserve">Executable Contexts</w:t>
      </w:r>
    </w:p>
    <w:p w:rsidR="00000000" w:rsidDel="00000000" w:rsidP="00000000" w:rsidRDefault="00000000" w:rsidRPr="00000000" w14:paraId="00000288">
      <w:pPr>
        <w:spacing w:after="240" w:before="240" w:lineRule="auto"/>
        <w:rPr/>
      </w:pPr>
      <w:r w:rsidDel="00000000" w:rsidR="00000000" w:rsidRPr="00000000">
        <w:rPr>
          <w:rtl w:val="0"/>
        </w:rPr>
        <w:t xml:space="preserve">Once the graph is accepted:</w:t>
      </w:r>
    </w:p>
    <w:p w:rsidR="00000000" w:rsidDel="00000000" w:rsidP="00000000" w:rsidRDefault="00000000" w:rsidRPr="00000000" w14:paraId="00000289">
      <w:pPr>
        <w:rPr/>
      </w:pPr>
      <w:r w:rsidDel="00000000" w:rsidR="00000000" w:rsidRPr="00000000">
        <w:rPr>
          <w:rtl w:val="0"/>
        </w:rPr>
        <w:t xml:space="preserve">Execution</w:t>
      </w:r>
    </w:p>
    <w:p w:rsidR="00000000" w:rsidDel="00000000" w:rsidP="00000000" w:rsidRDefault="00000000" w:rsidRPr="00000000" w14:paraId="0000028A">
      <w:pPr>
        <w:spacing w:after="240" w:before="240" w:lineRule="auto"/>
        <w:rPr/>
      </w:pPr>
      <w:r w:rsidDel="00000000" w:rsidR="00000000" w:rsidRPr="00000000">
        <w:rPr>
          <w:rtl w:val="0"/>
        </w:rPr>
        <w:t xml:space="preserve">is deterministic.</w:t>
      </w:r>
    </w:p>
    <w:p w:rsidR="00000000" w:rsidDel="00000000" w:rsidP="00000000" w:rsidRDefault="00000000" w:rsidRPr="00000000" w14:paraId="0000028B">
      <w:pPr>
        <w:spacing w:after="240" w:before="240" w:lineRule="auto"/>
        <w:rPr/>
      </w:pPr>
      <w:r w:rsidDel="00000000" w:rsidR="00000000" w:rsidRPr="00000000">
        <w:rPr>
          <w:rtl w:val="0"/>
        </w:rPr>
        <w:t xml:space="preserve">The AI is only involved in graph augmentation.</w:t>
      </w:r>
    </w:p>
    <w:p w:rsidR="00000000" w:rsidDel="00000000" w:rsidP="00000000" w:rsidRDefault="00000000" w:rsidRPr="00000000" w14:paraId="0000028C">
      <w:pPr>
        <w:spacing w:after="240" w:before="240" w:lineRule="auto"/>
        <w:rPr/>
      </w:pPr>
      <w:r w:rsidDel="00000000" w:rsidR="00000000" w:rsidRPr="00000000">
        <w:rPr>
          <w:rtl w:val="0"/>
        </w:rPr>
        <w:t xml:space="preserve">Not execution.</w:t>
      </w:r>
    </w:p>
    <w:p w:rsidR="00000000" w:rsidDel="00000000" w:rsidP="00000000" w:rsidRDefault="00000000" w:rsidRPr="00000000" w14:paraId="0000028D">
      <w:pPr>
        <w:spacing w:after="240" w:before="240" w:lineRule="auto"/>
        <w:rPr/>
      </w:pPr>
      <w:r w:rsidDel="00000000" w:rsidR="00000000" w:rsidRPr="00000000">
        <w:rPr>
          <w:rtl w:val="0"/>
        </w:rPr>
        <w:t xml:space="preserve">This is a critical distinction.</w:t>
      </w:r>
    </w:p>
    <w:p w:rsidR="00000000" w:rsidDel="00000000" w:rsidP="00000000" w:rsidRDefault="00000000" w:rsidRPr="00000000" w14:paraId="0000028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F">
      <w:pPr>
        <w:pStyle w:val="Heading2"/>
        <w:keepNext w:val="0"/>
        <w:keepLines w:val="0"/>
        <w:spacing w:after="80" w:lineRule="auto"/>
        <w:rPr>
          <w:b w:val="1"/>
          <w:bCs w:val="1"/>
          <w:sz w:val="34"/>
          <w:szCs w:val="34"/>
        </w:rPr>
      </w:pPr>
      <w:bookmarkStart w:colFirst="0" w:colLast="0" w:name="_sydv4st28e5q" w:id="75"/>
      <w:bookmarkEnd w:id="75"/>
      <w:r w:rsidDel="00000000" w:rsidR="00000000" w:rsidRPr="00000000">
        <w:rPr>
          <w:b w:val="1"/>
          <w:bCs w:val="1"/>
          <w:sz w:val="34"/>
          <w:szCs w:val="34"/>
          <w:rtl w:val="0"/>
        </w:rPr>
        <w:t xml:space="preserve">Why this may be more realistic now than in 2005</w:t>
      </w:r>
    </w:p>
    <w:p w:rsidR="00000000" w:rsidDel="00000000" w:rsidP="00000000" w:rsidRDefault="00000000" w:rsidRPr="00000000" w14:paraId="00000290">
      <w:pPr>
        <w:spacing w:after="240" w:before="240" w:lineRule="auto"/>
        <w:rPr/>
      </w:pPr>
      <w:r w:rsidDel="00000000" w:rsidR="00000000" w:rsidRPr="00000000">
        <w:rPr>
          <w:rtl w:val="0"/>
        </w:rPr>
        <w:t xml:space="preserve">The Semantic Web community largely assumed:</w:t>
      </w:r>
    </w:p>
    <w:p w:rsidR="00000000" w:rsidDel="00000000" w:rsidP="00000000" w:rsidRDefault="00000000" w:rsidRPr="00000000" w14:paraId="00000291">
      <w:pPr>
        <w:rPr/>
      </w:pPr>
      <w:r w:rsidDel="00000000" w:rsidR="00000000" w:rsidRPr="00000000">
        <w:rPr>
          <w:rtl w:val="0"/>
        </w:rPr>
        <w:t xml:space="preserve">Humans</w:t>
      </w:r>
    </w:p>
    <w:p w:rsidR="00000000" w:rsidDel="00000000" w:rsidP="00000000" w:rsidRDefault="00000000" w:rsidRPr="00000000" w14:paraId="00000292">
      <w:pPr>
        <w:rPr/>
      </w:pPr>
      <w:r w:rsidDel="00000000" w:rsidR="00000000" w:rsidRPr="00000000">
        <w:rPr>
          <w:rtl w:val="0"/>
        </w:rPr>
        <w:t xml:space="preserve">    create ontologies</w:t>
      </w:r>
    </w:p>
    <w:p w:rsidR="00000000" w:rsidDel="00000000" w:rsidP="00000000" w:rsidRDefault="00000000" w:rsidRPr="00000000" w14:paraId="00000293">
      <w:pPr>
        <w:rPr/>
      </w:pPr>
      <w:r w:rsidDel="00000000" w:rsidR="00000000" w:rsidRPr="00000000">
        <w:rPr>
          <w:rtl w:val="0"/>
        </w:rPr>
        <w:t xml:space="preserve">Humans</w:t>
      </w:r>
    </w:p>
    <w:p w:rsidR="00000000" w:rsidDel="00000000" w:rsidP="00000000" w:rsidRDefault="00000000" w:rsidRPr="00000000" w14:paraId="00000294">
      <w:pPr>
        <w:rPr/>
      </w:pPr>
      <w:r w:rsidDel="00000000" w:rsidR="00000000" w:rsidRPr="00000000">
        <w:rPr>
          <w:rtl w:val="0"/>
        </w:rPr>
        <w:t xml:space="preserve">    maintain ontologies</w:t>
      </w:r>
    </w:p>
    <w:p w:rsidR="00000000" w:rsidDel="00000000" w:rsidP="00000000" w:rsidRDefault="00000000" w:rsidRPr="00000000" w14:paraId="00000295">
      <w:pPr>
        <w:rPr/>
      </w:pPr>
      <w:r w:rsidDel="00000000" w:rsidR="00000000" w:rsidRPr="00000000">
        <w:rPr>
          <w:rtl w:val="0"/>
        </w:rPr>
        <w:t xml:space="preserve">Humans</w:t>
      </w:r>
    </w:p>
    <w:p w:rsidR="00000000" w:rsidDel="00000000" w:rsidP="00000000" w:rsidRDefault="00000000" w:rsidRPr="00000000" w14:paraId="00000296">
      <w:pPr>
        <w:rPr/>
      </w:pPr>
      <w:r w:rsidDel="00000000" w:rsidR="00000000" w:rsidRPr="00000000">
        <w:rPr>
          <w:rtl w:val="0"/>
        </w:rPr>
        <w:t xml:space="preserve">    align ontologies</w:t>
      </w:r>
    </w:p>
    <w:p w:rsidR="00000000" w:rsidDel="00000000" w:rsidP="00000000" w:rsidRDefault="00000000" w:rsidRPr="00000000" w14:paraId="00000297">
      <w:pPr>
        <w:spacing w:after="240" w:before="240" w:lineRule="auto"/>
        <w:rPr/>
      </w:pPr>
      <w:r w:rsidDel="00000000" w:rsidR="00000000" w:rsidRPr="00000000">
        <w:rPr>
          <w:rtl w:val="0"/>
        </w:rPr>
        <w:t xml:space="preserve">which turned out to be prohibitively expensive.</w:t>
      </w:r>
    </w:p>
    <w:p w:rsidR="00000000" w:rsidDel="00000000" w:rsidP="00000000" w:rsidRDefault="00000000" w:rsidRPr="00000000" w14:paraId="00000298">
      <w:pPr>
        <w:spacing w:after="240" w:before="240" w:lineRule="auto"/>
        <w:rPr/>
      </w:pPr>
      <w:r w:rsidDel="00000000" w:rsidR="00000000" w:rsidRPr="00000000">
        <w:rPr>
          <w:rtl w:val="0"/>
        </w:rPr>
        <w:t xml:space="preserve">Today:</w:t>
      </w:r>
    </w:p>
    <w:p w:rsidR="00000000" w:rsidDel="00000000" w:rsidP="00000000" w:rsidRDefault="00000000" w:rsidRPr="00000000" w14:paraId="00000299">
      <w:pPr>
        <w:rPr/>
      </w:pPr>
      <w:r w:rsidDel="00000000" w:rsidR="00000000" w:rsidRPr="00000000">
        <w:rPr>
          <w:rtl w:val="0"/>
        </w:rPr>
        <w:t xml:space="preserve">Humans</w:t>
      </w:r>
    </w:p>
    <w:p w:rsidR="00000000" w:rsidDel="00000000" w:rsidP="00000000" w:rsidRDefault="00000000" w:rsidRPr="00000000" w14:paraId="0000029A">
      <w:pPr>
        <w:rPr/>
      </w:pPr>
      <w:r w:rsidDel="00000000" w:rsidR="00000000" w:rsidRPr="00000000">
        <w:rPr>
          <w:rtl w:val="0"/>
        </w:rPr>
        <w:t xml:space="preserve">    provide intent</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pPr>
      <w:r w:rsidDel="00000000" w:rsidR="00000000" w:rsidRPr="00000000">
        <w:rPr>
          <w:rtl w:val="0"/>
        </w:rPr>
        <w:t xml:space="preserve">AI</w:t>
      </w:r>
    </w:p>
    <w:p w:rsidR="00000000" w:rsidDel="00000000" w:rsidP="00000000" w:rsidRDefault="00000000" w:rsidRPr="00000000" w14:paraId="0000029D">
      <w:pPr>
        <w:rPr/>
      </w:pPr>
      <w:r w:rsidDel="00000000" w:rsidR="00000000" w:rsidRPr="00000000">
        <w:rPr>
          <w:rtl w:val="0"/>
        </w:rPr>
        <w:t xml:space="preserve">    discovers mappings</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AI</w:t>
      </w:r>
    </w:p>
    <w:p w:rsidR="00000000" w:rsidDel="00000000" w:rsidP="00000000" w:rsidRDefault="00000000" w:rsidRPr="00000000" w14:paraId="000002A0">
      <w:pPr>
        <w:rPr/>
      </w:pPr>
      <w:r w:rsidDel="00000000" w:rsidR="00000000" w:rsidRPr="00000000">
        <w:rPr>
          <w:rtl w:val="0"/>
        </w:rPr>
        <w:t xml:space="preserve">    proposes contexts</w:t>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rPr/>
      </w:pPr>
      <w:r w:rsidDel="00000000" w:rsidR="00000000" w:rsidRPr="00000000">
        <w:rPr>
          <w:rtl w:val="0"/>
        </w:rPr>
        <w:t xml:space="preserve">AI</w:t>
      </w:r>
    </w:p>
    <w:p w:rsidR="00000000" w:rsidDel="00000000" w:rsidP="00000000" w:rsidRDefault="00000000" w:rsidRPr="00000000" w14:paraId="000002A3">
      <w:pPr>
        <w:rPr/>
      </w:pPr>
      <w:r w:rsidDel="00000000" w:rsidR="00000000" w:rsidRPr="00000000">
        <w:rPr>
          <w:rtl w:val="0"/>
        </w:rPr>
        <w:t xml:space="preserve">    proposes interactions</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Humans</w:t>
      </w:r>
    </w:p>
    <w:p w:rsidR="00000000" w:rsidDel="00000000" w:rsidP="00000000" w:rsidRDefault="00000000" w:rsidRPr="00000000" w14:paraId="000002A6">
      <w:pPr>
        <w:rPr/>
      </w:pPr>
      <w:r w:rsidDel="00000000" w:rsidR="00000000" w:rsidRPr="00000000">
        <w:rPr>
          <w:rtl w:val="0"/>
        </w:rPr>
        <w:t xml:space="preserve">    approve</w:t>
      </w:r>
    </w:p>
    <w:p w:rsidR="00000000" w:rsidDel="00000000" w:rsidP="00000000" w:rsidRDefault="00000000" w:rsidRPr="00000000" w14:paraId="000002A7">
      <w:pPr>
        <w:spacing w:after="240" w:before="240" w:lineRule="auto"/>
        <w:rPr/>
      </w:pPr>
      <w:r w:rsidDel="00000000" w:rsidR="00000000" w:rsidRPr="00000000">
        <w:rPr>
          <w:rtl w:val="0"/>
        </w:rPr>
        <w:t xml:space="preserve">which is much more feasible.</w:t>
      </w:r>
    </w:p>
    <w:p w:rsidR="00000000" w:rsidDel="00000000" w:rsidP="00000000" w:rsidRDefault="00000000" w:rsidRPr="00000000" w14:paraId="000002A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9">
      <w:pPr>
        <w:pStyle w:val="Heading2"/>
        <w:keepNext w:val="0"/>
        <w:keepLines w:val="0"/>
        <w:spacing w:after="80" w:lineRule="auto"/>
        <w:rPr>
          <w:b w:val="1"/>
          <w:bCs w:val="1"/>
          <w:sz w:val="34"/>
          <w:szCs w:val="34"/>
        </w:rPr>
      </w:pPr>
      <w:bookmarkStart w:colFirst="0" w:colLast="0" w:name="_pr7akxs36j5v" w:id="76"/>
      <w:bookmarkEnd w:id="76"/>
      <w:r w:rsidDel="00000000" w:rsidR="00000000" w:rsidRPr="00000000">
        <w:rPr>
          <w:b w:val="1"/>
          <w:bCs w:val="1"/>
          <w:sz w:val="34"/>
          <w:szCs w:val="34"/>
          <w:rtl w:val="0"/>
        </w:rPr>
        <w:t xml:space="preserve">The biggest unresolved challenge</w:t>
      </w:r>
    </w:p>
    <w:p w:rsidR="00000000" w:rsidDel="00000000" w:rsidP="00000000" w:rsidRDefault="00000000" w:rsidRPr="00000000" w14:paraId="000002AA">
      <w:pPr>
        <w:spacing w:after="240" w:before="240" w:lineRule="auto"/>
        <w:rPr/>
      </w:pPr>
      <w:r w:rsidDel="00000000" w:rsidR="00000000" w:rsidRPr="00000000">
        <w:rPr>
          <w:rtl w:val="0"/>
        </w:rPr>
        <w:t xml:space="preserve">I don't think the hardest problem is execution.</w:t>
      </w:r>
    </w:p>
    <w:p w:rsidR="00000000" w:rsidDel="00000000" w:rsidP="00000000" w:rsidRDefault="00000000" w:rsidRPr="00000000" w14:paraId="000002AB">
      <w:pPr>
        <w:spacing w:after="240" w:before="240" w:lineRule="auto"/>
        <w:rPr/>
      </w:pPr>
      <w:r w:rsidDel="00000000" w:rsidR="00000000" w:rsidRPr="00000000">
        <w:rPr>
          <w:rtl w:val="0"/>
        </w:rPr>
        <w:t xml:space="preserve">I think it's </w:t>
      </w:r>
      <w:r w:rsidDel="00000000" w:rsidR="00000000" w:rsidRPr="00000000">
        <w:rPr>
          <w:b w:val="1"/>
          <w:bCs w:val="1"/>
          <w:rtl w:val="0"/>
        </w:rPr>
        <w:t xml:space="preserve">behavioral ontology design</w:t>
      </w:r>
      <w:r w:rsidDel="00000000" w:rsidR="00000000" w:rsidRPr="00000000">
        <w:rPr>
          <w:rtl w:val="0"/>
        </w:rPr>
        <w:t xml:space="preserve">.</w:t>
      </w:r>
    </w:p>
    <w:p w:rsidR="00000000" w:rsidDel="00000000" w:rsidP="00000000" w:rsidRDefault="00000000" w:rsidRPr="00000000" w14:paraId="000002AC">
      <w:pPr>
        <w:spacing w:after="240" w:before="240" w:lineRule="auto"/>
        <w:rPr/>
      </w:pPr>
      <w:r w:rsidDel="00000000" w:rsidR="00000000" w:rsidRPr="00000000">
        <w:rPr>
          <w:rtl w:val="0"/>
        </w:rPr>
        <w:t xml:space="preserve">We already have mature ways to represent:</w:t>
      </w:r>
    </w:p>
    <w:p w:rsidR="00000000" w:rsidDel="00000000" w:rsidP="00000000" w:rsidRDefault="00000000" w:rsidRPr="00000000" w14:paraId="000002AD">
      <w:pPr>
        <w:rPr/>
      </w:pPr>
      <w:r w:rsidDel="00000000" w:rsidR="00000000" w:rsidRPr="00000000">
        <w:rPr>
          <w:rtl w:val="0"/>
        </w:rPr>
        <w:t xml:space="preserve">Artist</w:t>
      </w:r>
    </w:p>
    <w:p w:rsidR="00000000" w:rsidDel="00000000" w:rsidP="00000000" w:rsidRDefault="00000000" w:rsidRPr="00000000" w14:paraId="000002AE">
      <w:pPr>
        <w:rPr/>
      </w:pPr>
      <w:r w:rsidDel="00000000" w:rsidR="00000000" w:rsidRPr="00000000">
        <w:rPr>
          <w:rtl w:val="0"/>
        </w:rPr>
        <w:t xml:space="preserve">Album</w:t>
      </w:r>
    </w:p>
    <w:p w:rsidR="00000000" w:rsidDel="00000000" w:rsidP="00000000" w:rsidRDefault="00000000" w:rsidRPr="00000000" w14:paraId="000002AF">
      <w:pPr>
        <w:rPr/>
      </w:pPr>
      <w:r w:rsidDel="00000000" w:rsidR="00000000" w:rsidRPr="00000000">
        <w:rPr>
          <w:rtl w:val="0"/>
        </w:rPr>
        <w:t xml:space="preserve">Customer</w:t>
      </w:r>
    </w:p>
    <w:p w:rsidR="00000000" w:rsidDel="00000000" w:rsidP="00000000" w:rsidRDefault="00000000" w:rsidRPr="00000000" w14:paraId="000002B0">
      <w:pPr>
        <w:rPr/>
      </w:pPr>
      <w:r w:rsidDel="00000000" w:rsidR="00000000" w:rsidRPr="00000000">
        <w:rPr>
          <w:rtl w:val="0"/>
        </w:rPr>
        <w:t xml:space="preserve">Product</w:t>
      </w:r>
    </w:p>
    <w:p w:rsidR="00000000" w:rsidDel="00000000" w:rsidP="00000000" w:rsidRDefault="00000000" w:rsidRPr="00000000" w14:paraId="000002B1">
      <w:pPr>
        <w:spacing w:after="240" w:before="240" w:lineRule="auto"/>
        <w:rPr/>
      </w:pPr>
      <w:r w:rsidDel="00000000" w:rsidR="00000000" w:rsidRPr="00000000">
        <w:rPr>
          <w:rtl w:val="0"/>
        </w:rPr>
        <w:t xml:space="preserve">using semantic technologies.</w:t>
      </w:r>
    </w:p>
    <w:p w:rsidR="00000000" w:rsidDel="00000000" w:rsidP="00000000" w:rsidRDefault="00000000" w:rsidRPr="00000000" w14:paraId="000002B2">
      <w:pPr>
        <w:spacing w:after="240" w:before="240" w:lineRule="auto"/>
        <w:rPr/>
      </w:pPr>
      <w:r w:rsidDel="00000000" w:rsidR="00000000" w:rsidRPr="00000000">
        <w:rPr>
          <w:rtl w:val="0"/>
        </w:rPr>
        <w:t xml:space="preserve">What we lack is a universal ontology for:</w:t>
      </w:r>
    </w:p>
    <w:p w:rsidR="00000000" w:rsidDel="00000000" w:rsidP="00000000" w:rsidRDefault="00000000" w:rsidRPr="00000000" w14:paraId="000002B3">
      <w:pPr>
        <w:rPr/>
      </w:pPr>
      <w:r w:rsidDel="00000000" w:rsidR="00000000" w:rsidRPr="00000000">
        <w:rPr>
          <w:rtl w:val="0"/>
        </w:rPr>
        <w:t xml:space="preserve">Sell</w:t>
      </w:r>
    </w:p>
    <w:p w:rsidR="00000000" w:rsidDel="00000000" w:rsidP="00000000" w:rsidRDefault="00000000" w:rsidRPr="00000000" w14:paraId="000002B4">
      <w:pPr>
        <w:rPr/>
      </w:pPr>
      <w:r w:rsidDel="00000000" w:rsidR="00000000" w:rsidRPr="00000000">
        <w:rPr>
          <w:rtl w:val="0"/>
        </w:rPr>
        <w:t xml:space="preserve">Reserve</w:t>
      </w:r>
    </w:p>
    <w:p w:rsidR="00000000" w:rsidDel="00000000" w:rsidP="00000000" w:rsidRDefault="00000000" w:rsidRPr="00000000" w14:paraId="000002B5">
      <w:pPr>
        <w:rPr/>
      </w:pPr>
      <w:r w:rsidDel="00000000" w:rsidR="00000000" w:rsidRPr="00000000">
        <w:rPr>
          <w:rtl w:val="0"/>
        </w:rPr>
        <w:t xml:space="preserve">Purchase</w:t>
      </w:r>
    </w:p>
    <w:p w:rsidR="00000000" w:rsidDel="00000000" w:rsidP="00000000" w:rsidRDefault="00000000" w:rsidRPr="00000000" w14:paraId="000002B6">
      <w:pPr>
        <w:rPr/>
      </w:pPr>
      <w:r w:rsidDel="00000000" w:rsidR="00000000" w:rsidRPr="00000000">
        <w:rPr>
          <w:rtl w:val="0"/>
        </w:rPr>
        <w:t xml:space="preserve">Deliver</w:t>
      </w:r>
    </w:p>
    <w:p w:rsidR="00000000" w:rsidDel="00000000" w:rsidP="00000000" w:rsidRDefault="00000000" w:rsidRPr="00000000" w14:paraId="000002B7">
      <w:pPr>
        <w:rPr/>
      </w:pPr>
      <w:r w:rsidDel="00000000" w:rsidR="00000000" w:rsidRPr="00000000">
        <w:rPr>
          <w:rtl w:val="0"/>
        </w:rPr>
        <w:t xml:space="preserve">Authorize</w:t>
      </w:r>
    </w:p>
    <w:p w:rsidR="00000000" w:rsidDel="00000000" w:rsidP="00000000" w:rsidRDefault="00000000" w:rsidRPr="00000000" w14:paraId="000002B8">
      <w:pPr>
        <w:rPr/>
      </w:pPr>
      <w:r w:rsidDel="00000000" w:rsidR="00000000" w:rsidRPr="00000000">
        <w:rPr>
          <w:rtl w:val="0"/>
        </w:rPr>
        <w:t xml:space="preserve">Approve</w:t>
      </w:r>
    </w:p>
    <w:p w:rsidR="00000000" w:rsidDel="00000000" w:rsidP="00000000" w:rsidRDefault="00000000" w:rsidRPr="00000000" w14:paraId="000002B9">
      <w:pPr>
        <w:rPr/>
      </w:pPr>
      <w:r w:rsidDel="00000000" w:rsidR="00000000" w:rsidRPr="00000000">
        <w:rPr>
          <w:rtl w:val="0"/>
        </w:rPr>
        <w:t xml:space="preserve">Recommend</w:t>
      </w:r>
    </w:p>
    <w:p w:rsidR="00000000" w:rsidDel="00000000" w:rsidP="00000000" w:rsidRDefault="00000000" w:rsidRPr="00000000" w14:paraId="000002BA">
      <w:pPr>
        <w:rPr/>
      </w:pPr>
      <w:r w:rsidDel="00000000" w:rsidR="00000000" w:rsidRPr="00000000">
        <w:rPr>
          <w:rtl w:val="0"/>
        </w:rPr>
        <w:t xml:space="preserve">Subscribe</w:t>
      </w:r>
    </w:p>
    <w:p w:rsidR="00000000" w:rsidDel="00000000" w:rsidP="00000000" w:rsidRDefault="00000000" w:rsidRPr="00000000" w14:paraId="000002BB">
      <w:pPr>
        <w:spacing w:after="240" w:before="240" w:lineRule="auto"/>
        <w:rPr/>
      </w:pPr>
      <w:r w:rsidDel="00000000" w:rsidR="00000000" w:rsidRPr="00000000">
        <w:rPr>
          <w:rtl w:val="0"/>
        </w:rPr>
        <w:t xml:space="preserve">In other words:</w:t>
      </w:r>
    </w:p>
    <w:p w:rsidR="00000000" w:rsidDel="00000000" w:rsidP="00000000" w:rsidRDefault="00000000" w:rsidRPr="00000000" w14:paraId="000002BC">
      <w:pPr>
        <w:spacing w:after="240" w:before="240" w:lineRule="auto"/>
        <w:rPr/>
      </w:pPr>
      <w:r w:rsidDel="00000000" w:rsidR="00000000" w:rsidRPr="00000000">
        <w:rPr>
          <w:rtl w:val="0"/>
        </w:rPr>
        <w:t xml:space="preserve">The Semantic Web standardized nouns.</w:t>
      </w:r>
    </w:p>
    <w:p w:rsidR="00000000" w:rsidDel="00000000" w:rsidP="00000000" w:rsidRDefault="00000000" w:rsidRPr="00000000" w14:paraId="000002BD">
      <w:pPr>
        <w:spacing w:after="240" w:before="240" w:lineRule="auto"/>
        <w:rPr/>
      </w:pPr>
      <w:r w:rsidDel="00000000" w:rsidR="00000000" w:rsidRPr="00000000">
        <w:rPr>
          <w:rtl w:val="0"/>
        </w:rPr>
        <w:t xml:space="preserve">Your runtime would require standardizing verbs.</w:t>
      </w:r>
    </w:p>
    <w:p w:rsidR="00000000" w:rsidDel="00000000" w:rsidP="00000000" w:rsidRDefault="00000000" w:rsidRPr="00000000" w14:paraId="000002BE">
      <w:pPr>
        <w:spacing w:after="240" w:before="240" w:lineRule="auto"/>
        <w:rPr/>
      </w:pPr>
      <w:r w:rsidDel="00000000" w:rsidR="00000000" w:rsidRPr="00000000">
        <w:rPr>
          <w:rtl w:val="0"/>
        </w:rPr>
        <w:t xml:space="preserve">Or more precisely:</w:t>
      </w:r>
    </w:p>
    <w:p w:rsidR="00000000" w:rsidDel="00000000" w:rsidP="00000000" w:rsidRDefault="00000000" w:rsidRPr="00000000" w14:paraId="000002BF">
      <w:pPr>
        <w:spacing w:after="240" w:before="240" w:lineRule="auto"/>
        <w:ind w:left="600" w:right="600" w:firstLine="0"/>
        <w:rPr/>
      </w:pPr>
      <w:r w:rsidDel="00000000" w:rsidR="00000000" w:rsidRPr="00000000">
        <w:rPr>
          <w:rtl w:val="0"/>
        </w:rPr>
        <w:t xml:space="preserve">Standardizing context activation patterns and interaction semantics.</w:t>
      </w:r>
    </w:p>
    <w:p w:rsidR="00000000" w:rsidDel="00000000" w:rsidP="00000000" w:rsidRDefault="00000000" w:rsidRPr="00000000" w14:paraId="000002C0">
      <w:pPr>
        <w:spacing w:after="240" w:before="240" w:lineRule="auto"/>
        <w:rPr/>
      </w:pPr>
      <w:r w:rsidDel="00000000" w:rsidR="00000000" w:rsidRPr="00000000">
        <w:rPr>
          <w:rtl w:val="0"/>
        </w:rPr>
        <w:t xml:space="preserve">That is where DCI becomes valuable, because DCI is one of the few software models that treats interactions themselves as first-class entities.</w:t>
      </w:r>
    </w:p>
    <w:p w:rsidR="00000000" w:rsidDel="00000000" w:rsidP="00000000" w:rsidRDefault="00000000" w:rsidRPr="00000000" w14:paraId="000002C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2">
      <w:pPr>
        <w:spacing w:after="240" w:before="240" w:lineRule="auto"/>
        <w:rPr/>
      </w:pPr>
      <w:r w:rsidDel="00000000" w:rsidR="00000000" w:rsidRPr="00000000">
        <w:rPr>
          <w:rtl w:val="0"/>
        </w:rPr>
        <w:t xml:space="preserve">My assessment is that if such a system were built successfully, the final artifact would not look like a programming language, a database, or an ontology. It would look more like an </w:t>
      </w:r>
      <w:r w:rsidDel="00000000" w:rsidR="00000000" w:rsidRPr="00000000">
        <w:rPr>
          <w:b w:val="1"/>
          <w:bCs w:val="1"/>
          <w:rtl w:val="0"/>
        </w:rPr>
        <w:t xml:space="preserve">executable semantic knowledge ecosystem</w:t>
      </w:r>
      <w:r w:rsidDel="00000000" w:rsidR="00000000" w:rsidRPr="00000000">
        <w:rPr>
          <w:rtl w:val="0"/>
        </w:rPr>
        <w:t xml:space="preserve">, where:</w:t>
      </w:r>
    </w:p>
    <w:p w:rsidR="00000000" w:rsidDel="00000000" w:rsidP="00000000" w:rsidRDefault="00000000" w:rsidRPr="00000000" w14:paraId="000002C3">
      <w:pPr>
        <w:rPr/>
      </w:pPr>
      <w:r w:rsidDel="00000000" w:rsidR="00000000" w:rsidRPr="00000000">
        <w:rPr>
          <w:rtl w:val="0"/>
        </w:rPr>
        <w:t xml:space="preserve">Intent</w:t>
      </w:r>
    </w:p>
    <w:p w:rsidR="00000000" w:rsidDel="00000000" w:rsidP="00000000" w:rsidRDefault="00000000" w:rsidRPr="00000000" w14:paraId="000002C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5">
      <w:pPr>
        <w:rPr/>
      </w:pPr>
      <w:r w:rsidDel="00000000" w:rsidR="00000000" w:rsidRPr="00000000">
        <w:rPr>
          <w:rtl w:val="0"/>
        </w:rPr>
        <w:t xml:space="preserve">Knowledge Graph</w:t>
      </w:r>
    </w:p>
    <w:p w:rsidR="00000000" w:rsidDel="00000000" w:rsidP="00000000" w:rsidRDefault="00000000" w:rsidRPr="00000000" w14:paraId="000002C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7">
      <w:pPr>
        <w:rPr/>
      </w:pPr>
      <w:r w:rsidDel="00000000" w:rsidR="00000000" w:rsidRPr="00000000">
        <w:rPr>
          <w:rtl w:val="0"/>
        </w:rPr>
        <w:t xml:space="preserve">Context Discovery</w:t>
      </w:r>
    </w:p>
    <w:p w:rsidR="00000000" w:rsidDel="00000000" w:rsidP="00000000" w:rsidRDefault="00000000" w:rsidRPr="00000000" w14:paraId="000002C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9">
      <w:pPr>
        <w:rPr/>
      </w:pPr>
      <w:r w:rsidDel="00000000" w:rsidR="00000000" w:rsidRPr="00000000">
        <w:rPr>
          <w:rtl w:val="0"/>
        </w:rPr>
        <w:t xml:space="preserve">Interaction Activation</w:t>
      </w:r>
    </w:p>
    <w:p w:rsidR="00000000" w:rsidDel="00000000" w:rsidP="00000000" w:rsidRDefault="00000000" w:rsidRPr="00000000" w14:paraId="000002C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B">
      <w:pPr>
        <w:rPr/>
      </w:pPr>
      <w:r w:rsidDel="00000000" w:rsidR="00000000" w:rsidRPr="00000000">
        <w:rPr>
          <w:rtl w:val="0"/>
        </w:rPr>
        <w:t xml:space="preserve">Deterministic Execution</w:t>
      </w:r>
    </w:p>
    <w:p w:rsidR="00000000" w:rsidDel="00000000" w:rsidP="00000000" w:rsidRDefault="00000000" w:rsidRPr="00000000" w14:paraId="000002CC">
      <w:pPr>
        <w:spacing w:after="240" w:before="240" w:lineRule="auto"/>
        <w:rPr/>
      </w:pPr>
      <w:r w:rsidDel="00000000" w:rsidR="00000000" w:rsidRPr="00000000">
        <w:rPr>
          <w:rtl w:val="0"/>
        </w:rPr>
        <w:t xml:space="preserve">and AI's role would be to continuously transform incomplete knowledge into executable knowledge while leaving the resulting execution model fully inspectable and auditable by humans. That is considerably closer to a "semantic operating system" than to a conventional software framework.</w:t>
      </w:r>
    </w:p>
    <w:p w:rsidR="00000000" w:rsidDel="00000000" w:rsidP="00000000" w:rsidRDefault="00000000" w:rsidRPr="00000000" w14:paraId="000002CD">
      <w:pPr>
        <w:spacing w:after="240" w:before="240" w:lineRule="auto"/>
        <w:rPr/>
      </w:pPr>
      <w:r w:rsidDel="00000000" w:rsidR="00000000" w:rsidRPr="00000000">
        <w:rPr>
          <w:rtl w:val="0"/>
        </w:rPr>
        <w:t xml:space="preserve">Now we're getting into territory that starts looking less like an application framework and more like a </w:t>
      </w:r>
      <w:r w:rsidDel="00000000" w:rsidR="00000000" w:rsidRPr="00000000">
        <w:rPr>
          <w:b w:val="1"/>
          <w:bCs w:val="1"/>
          <w:rtl w:val="0"/>
        </w:rPr>
        <w:t xml:space="preserve">computational semantics architecture</w:t>
      </w:r>
      <w:r w:rsidDel="00000000" w:rsidR="00000000" w:rsidRPr="00000000">
        <w:rPr>
          <w:rtl w:val="0"/>
        </w:rPr>
        <w:t xml:space="preserve">.</w:t>
      </w:r>
    </w:p>
    <w:p w:rsidR="00000000" w:rsidDel="00000000" w:rsidP="00000000" w:rsidRDefault="00000000" w:rsidRPr="00000000" w14:paraId="000002CE">
      <w:pPr>
        <w:spacing w:after="240" w:before="240" w:lineRule="auto"/>
        <w:rPr/>
      </w:pPr>
      <w:r w:rsidDel="00000000" w:rsidR="00000000" w:rsidRPr="00000000">
        <w:rPr>
          <w:rtl w:val="0"/>
        </w:rPr>
        <w:t xml:space="preserve">What I find interesting is that you're attempting to solve a problem that most semantic systems avoided:</w:t>
      </w:r>
    </w:p>
    <w:p w:rsidR="00000000" w:rsidDel="00000000" w:rsidP="00000000" w:rsidRDefault="00000000" w:rsidRPr="00000000" w14:paraId="000002CF">
      <w:pPr>
        <w:spacing w:after="240" w:before="240" w:lineRule="auto"/>
        <w:ind w:left="600" w:right="600" w:firstLine="0"/>
        <w:rPr/>
      </w:pPr>
      <w:r w:rsidDel="00000000" w:rsidR="00000000" w:rsidRPr="00000000">
        <w:rPr>
          <w:rtl w:val="0"/>
        </w:rPr>
        <w:t xml:space="preserve">How do we represent behavior without escaping into procedural code?</w:t>
      </w:r>
    </w:p>
    <w:p w:rsidR="00000000" w:rsidDel="00000000" w:rsidP="00000000" w:rsidRDefault="00000000" w:rsidRPr="00000000" w14:paraId="000002D0">
      <w:pPr>
        <w:spacing w:after="240" w:before="240" w:lineRule="auto"/>
        <w:rPr/>
      </w:pPr>
      <w:r w:rsidDel="00000000" w:rsidR="00000000" w:rsidRPr="00000000">
        <w:rPr>
          <w:rtl w:val="0"/>
        </w:rPr>
        <w:t xml:space="preserve">Historically, semantic systems represented facts:</w:t>
      </w:r>
    </w:p>
    <w:p w:rsidR="00000000" w:rsidDel="00000000" w:rsidP="00000000" w:rsidRDefault="00000000" w:rsidRPr="00000000" w14:paraId="000002D1">
      <w:pPr>
        <w:rPr/>
      </w:pPr>
      <w:r w:rsidDel="00000000" w:rsidR="00000000" w:rsidRPr="00000000">
        <w:rPr>
          <w:rtl w:val="0"/>
        </w:rPr>
        <w:t xml:space="preserve">(Customer123, purchases, Album456)</w:t>
      </w:r>
    </w:p>
    <w:p w:rsidR="00000000" w:rsidDel="00000000" w:rsidP="00000000" w:rsidRDefault="00000000" w:rsidRPr="00000000" w14:paraId="000002D2">
      <w:pPr>
        <w:spacing w:after="240" w:before="240" w:lineRule="auto"/>
        <w:rPr/>
      </w:pPr>
      <w:r w:rsidDel="00000000" w:rsidR="00000000" w:rsidRPr="00000000">
        <w:rPr>
          <w:rtl w:val="0"/>
        </w:rPr>
        <w:t xml:space="preserve">and programming languages represented behavior:</w:t>
      </w:r>
    </w:p>
    <w:p w:rsidR="00000000" w:rsidDel="00000000" w:rsidP="00000000" w:rsidRDefault="00000000" w:rsidRPr="00000000" w14:paraId="000002D3">
      <w:pPr>
        <w:rPr/>
      </w:pPr>
      <w:r w:rsidDel="00000000" w:rsidR="00000000" w:rsidRPr="00000000">
        <w:rPr>
          <w:rtl w:val="0"/>
        </w:rPr>
        <w:t xml:space="preserve">purchase(customer, album)</w:t>
      </w:r>
    </w:p>
    <w:p w:rsidR="00000000" w:rsidDel="00000000" w:rsidP="00000000" w:rsidRDefault="00000000" w:rsidRPr="00000000" w14:paraId="000002D4">
      <w:pPr>
        <w:spacing w:after="240" w:before="240" w:lineRule="auto"/>
        <w:rPr/>
      </w:pPr>
      <w:r w:rsidDel="00000000" w:rsidR="00000000" w:rsidRPr="00000000">
        <w:rPr>
          <w:rtl w:val="0"/>
        </w:rPr>
        <w:t xml:space="preserve">Your proposal is trying to represent both as graph structures.</w:t>
      </w:r>
    </w:p>
    <w:p w:rsidR="00000000" w:rsidDel="00000000" w:rsidP="00000000" w:rsidRDefault="00000000" w:rsidRPr="00000000" w14:paraId="000002D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6">
      <w:pPr>
        <w:pStyle w:val="Heading2"/>
        <w:keepNext w:val="0"/>
        <w:keepLines w:val="0"/>
        <w:spacing w:after="80" w:lineRule="auto"/>
        <w:rPr>
          <w:b w:val="1"/>
          <w:bCs w:val="1"/>
          <w:sz w:val="34"/>
          <w:szCs w:val="34"/>
        </w:rPr>
      </w:pPr>
      <w:bookmarkStart w:colFirst="0" w:colLast="0" w:name="_4cukn6vd3jwq" w:id="77"/>
      <w:bookmarkEnd w:id="77"/>
      <w:r w:rsidDel="00000000" w:rsidR="00000000" w:rsidRPr="00000000">
        <w:rPr>
          <w:b w:val="1"/>
          <w:bCs w:val="1"/>
          <w:sz w:val="34"/>
          <w:szCs w:val="34"/>
          <w:rtl w:val="0"/>
        </w:rPr>
        <w:t xml:space="preserve">The key distinction you're introducing</w:t>
      </w:r>
    </w:p>
    <w:p w:rsidR="00000000" w:rsidDel="00000000" w:rsidP="00000000" w:rsidRDefault="00000000" w:rsidRPr="00000000" w14:paraId="000002D7">
      <w:pPr>
        <w:spacing w:after="240" w:before="240" w:lineRule="auto"/>
        <w:rPr/>
      </w:pPr>
      <w:r w:rsidDel="00000000" w:rsidR="00000000" w:rsidRPr="00000000">
        <w:rPr>
          <w:rtl w:val="0"/>
        </w:rPr>
        <w:t xml:space="preserve">You are separating:</w:t>
      </w:r>
    </w:p>
    <w:p w:rsidR="00000000" w:rsidDel="00000000" w:rsidP="00000000" w:rsidRDefault="00000000" w:rsidRPr="00000000" w14:paraId="000002D8">
      <w:pPr>
        <w:pStyle w:val="Heading3"/>
        <w:keepNext w:val="0"/>
        <w:keepLines w:val="0"/>
        <w:spacing w:before="280" w:lineRule="auto"/>
        <w:rPr>
          <w:b w:val="1"/>
          <w:bCs w:val="1"/>
          <w:color w:val="000000"/>
          <w:sz w:val="26"/>
          <w:szCs w:val="26"/>
        </w:rPr>
      </w:pPr>
      <w:bookmarkStart w:colFirst="0" w:colLast="0" w:name="_veof6fn43rf1" w:id="78"/>
      <w:bookmarkEnd w:id="78"/>
      <w:r w:rsidDel="00000000" w:rsidR="00000000" w:rsidRPr="00000000">
        <w:rPr>
          <w:b w:val="1"/>
          <w:bCs w:val="1"/>
          <w:color w:val="000000"/>
          <w:sz w:val="26"/>
          <w:szCs w:val="26"/>
          <w:rtl w:val="0"/>
        </w:rPr>
        <w:t xml:space="preserve">Behavioral schemas</w:t>
      </w:r>
    </w:p>
    <w:p w:rsidR="00000000" w:rsidDel="00000000" w:rsidP="00000000" w:rsidRDefault="00000000" w:rsidRPr="00000000" w14:paraId="000002D9">
      <w:pPr>
        <w:spacing w:after="240" w:before="240" w:lineRule="auto"/>
        <w:rPr/>
      </w:pPr>
      <w:r w:rsidDel="00000000" w:rsidR="00000000" w:rsidRPr="00000000">
        <w:rPr>
          <w:rtl w:val="0"/>
        </w:rPr>
        <w:t xml:space="preserve">Equivalent to DCI Context definitions, protocols, use cases.</w:t>
      </w:r>
    </w:p>
    <w:p w:rsidR="00000000" w:rsidDel="00000000" w:rsidP="00000000" w:rsidRDefault="00000000" w:rsidRPr="00000000" w14:paraId="000002DA">
      <w:pPr>
        <w:rPr/>
      </w:pPr>
      <w:r w:rsidDel="00000000" w:rsidR="00000000" w:rsidRPr="00000000">
        <w:rPr>
          <w:rtl w:val="0"/>
        </w:rPr>
        <w:t xml:space="preserve">Verb:</w:t>
      </w:r>
    </w:p>
    <w:p w:rsidR="00000000" w:rsidDel="00000000" w:rsidP="00000000" w:rsidRDefault="00000000" w:rsidRPr="00000000" w14:paraId="000002DB">
      <w:pPr>
        <w:rPr/>
      </w:pPr>
      <w:r w:rsidDel="00000000" w:rsidR="00000000" w:rsidRPr="00000000">
        <w:rPr>
          <w:rtl w:val="0"/>
        </w:rPr>
        <w:t xml:space="preserve">(</w:t>
      </w:r>
    </w:p>
    <w:p w:rsidR="00000000" w:rsidDel="00000000" w:rsidP="00000000" w:rsidRDefault="00000000" w:rsidRPr="00000000" w14:paraId="000002DC">
      <w:pPr>
        <w:rPr/>
      </w:pPr>
      <w:r w:rsidDel="00000000" w:rsidR="00000000" w:rsidRPr="00000000">
        <w:rPr>
          <w:rtl w:val="0"/>
        </w:rPr>
        <w:t xml:space="preserve">    Purchase,</w:t>
      </w:r>
    </w:p>
    <w:p w:rsidR="00000000" w:rsidDel="00000000" w:rsidP="00000000" w:rsidRDefault="00000000" w:rsidRPr="00000000" w14:paraId="000002DD">
      <w:pPr>
        <w:rPr/>
      </w:pPr>
      <w:r w:rsidDel="00000000" w:rsidR="00000000" w:rsidRPr="00000000">
        <w:rPr>
          <w:rtl w:val="0"/>
        </w:rPr>
        <w:t xml:space="preserve">    Customer.Available,</w:t>
      </w:r>
    </w:p>
    <w:p w:rsidR="00000000" w:rsidDel="00000000" w:rsidP="00000000" w:rsidRDefault="00000000" w:rsidRPr="00000000" w14:paraId="000002DE">
      <w:pPr>
        <w:rPr/>
      </w:pPr>
      <w:r w:rsidDel="00000000" w:rsidR="00000000" w:rsidRPr="00000000">
        <w:rPr>
          <w:rtl w:val="0"/>
        </w:rPr>
        <w:t xml:space="preserve">    Purchase,</w:t>
      </w:r>
    </w:p>
    <w:p w:rsidR="00000000" w:rsidDel="00000000" w:rsidP="00000000" w:rsidRDefault="00000000" w:rsidRPr="00000000" w14:paraId="000002DF">
      <w:pPr>
        <w:rPr/>
      </w:pPr>
      <w:r w:rsidDel="00000000" w:rsidR="00000000" w:rsidRPr="00000000">
        <w:rPr>
          <w:rtl w:val="0"/>
        </w:rPr>
        <w:t xml:space="preserve">    Product.InStock</w:t>
      </w:r>
    </w:p>
    <w:p w:rsidR="00000000" w:rsidDel="00000000" w:rsidP="00000000" w:rsidRDefault="00000000" w:rsidRPr="00000000" w14:paraId="000002E0">
      <w:pPr>
        <w:rPr/>
      </w:pPr>
      <w:r w:rsidDel="00000000" w:rsidR="00000000" w:rsidRPr="00000000">
        <w:rPr>
          <w:rtl w:val="0"/>
        </w:rPr>
        <w:t xml:space="preserve">)</w:t>
      </w:r>
    </w:p>
    <w:p w:rsidR="00000000" w:rsidDel="00000000" w:rsidP="00000000" w:rsidRDefault="00000000" w:rsidRPr="00000000" w14:paraId="000002E1">
      <w:pPr>
        <w:spacing w:after="240" w:before="240" w:lineRule="auto"/>
        <w:rPr/>
      </w:pPr>
      <w:r w:rsidDel="00000000" w:rsidR="00000000" w:rsidRPr="00000000">
        <w:rPr>
          <w:rtl w:val="0"/>
        </w:rPr>
        <w:t xml:space="preserve">which means:</w:t>
      </w:r>
    </w:p>
    <w:p w:rsidR="00000000" w:rsidDel="00000000" w:rsidP="00000000" w:rsidRDefault="00000000" w:rsidRPr="00000000" w14:paraId="000002E2">
      <w:pPr>
        <w:rPr/>
      </w:pPr>
      <w:r w:rsidDel="00000000" w:rsidR="00000000" w:rsidRPr="00000000">
        <w:rPr>
          <w:rtl w:val="0"/>
        </w:rPr>
        <w:t xml:space="preserve">If</w:t>
      </w:r>
    </w:p>
    <w:p w:rsidR="00000000" w:rsidDel="00000000" w:rsidP="00000000" w:rsidRDefault="00000000" w:rsidRPr="00000000" w14:paraId="000002E3">
      <w:pPr>
        <w:rPr/>
      </w:pP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    Customer in Available state</w:t>
      </w:r>
    </w:p>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rPr/>
      </w:pPr>
      <w:r w:rsidDel="00000000" w:rsidR="00000000" w:rsidRPr="00000000">
        <w:rPr>
          <w:rtl w:val="0"/>
        </w:rPr>
        <w:t xml:space="preserve">and</w:t>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pPr>
      <w:r w:rsidDel="00000000" w:rsidR="00000000" w:rsidRPr="00000000">
        <w:rPr>
          <w:rtl w:val="0"/>
        </w:rPr>
        <w:t xml:space="preserve">    Product in InStock state</w:t>
      </w:r>
    </w:p>
    <w:p w:rsidR="00000000" w:rsidDel="00000000" w:rsidP="00000000" w:rsidRDefault="00000000" w:rsidRPr="00000000" w14:paraId="000002E9">
      <w:pPr>
        <w:rPr/>
      </w:pPr>
      <w:r w:rsidDel="00000000" w:rsidR="00000000" w:rsidRPr="00000000">
        <w:rPr>
          <w:rtl w:val="0"/>
        </w:rPr>
      </w:r>
    </w:p>
    <w:p w:rsidR="00000000" w:rsidDel="00000000" w:rsidP="00000000" w:rsidRDefault="00000000" w:rsidRPr="00000000" w14:paraId="000002EA">
      <w:pPr>
        <w:rPr/>
      </w:pPr>
      <w:r w:rsidDel="00000000" w:rsidR="00000000" w:rsidRPr="00000000">
        <w:rPr>
          <w:rtl w:val="0"/>
        </w:rPr>
        <w:t xml:space="preserve">then</w:t>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pPr>
      <w:r w:rsidDel="00000000" w:rsidR="00000000" w:rsidRPr="00000000">
        <w:rPr>
          <w:rtl w:val="0"/>
        </w:rPr>
        <w:t xml:space="preserve">    Purchase interaction is possible</w:t>
      </w:r>
    </w:p>
    <w:p w:rsidR="00000000" w:rsidDel="00000000" w:rsidP="00000000" w:rsidRDefault="00000000" w:rsidRPr="00000000" w14:paraId="000002ED">
      <w:pPr>
        <w:spacing w:after="240" w:before="240" w:lineRule="auto"/>
        <w:rPr/>
      </w:pPr>
      <w:r w:rsidDel="00000000" w:rsidR="00000000" w:rsidRPr="00000000">
        <w:rPr>
          <w:rtl w:val="0"/>
        </w:rPr>
        <w:t xml:space="preserve">This is not an execution.</w:t>
      </w:r>
    </w:p>
    <w:p w:rsidR="00000000" w:rsidDel="00000000" w:rsidP="00000000" w:rsidRDefault="00000000" w:rsidRPr="00000000" w14:paraId="000002EE">
      <w:pPr>
        <w:spacing w:after="240" w:before="240" w:lineRule="auto"/>
        <w:rPr/>
      </w:pPr>
      <w:r w:rsidDel="00000000" w:rsidR="00000000" w:rsidRPr="00000000">
        <w:rPr>
          <w:rtl w:val="0"/>
        </w:rPr>
        <w:t xml:space="preserve">It is a possibility.</w:t>
      </w:r>
    </w:p>
    <w:p w:rsidR="00000000" w:rsidDel="00000000" w:rsidP="00000000" w:rsidRDefault="00000000" w:rsidRPr="00000000" w14:paraId="000002EF">
      <w:pPr>
        <w:spacing w:after="240" w:before="240" w:lineRule="auto"/>
        <w:rPr/>
      </w:pPr>
      <w:r w:rsidDel="00000000" w:rsidR="00000000" w:rsidRPr="00000000">
        <w:rPr>
          <w:rtl w:val="0"/>
        </w:rPr>
        <w:t xml:space="preserve">A semantic affordance.</w:t>
      </w:r>
    </w:p>
    <w:p w:rsidR="00000000" w:rsidDel="00000000" w:rsidP="00000000" w:rsidRDefault="00000000" w:rsidRPr="00000000" w14:paraId="000002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pStyle w:val="Heading3"/>
        <w:keepNext w:val="0"/>
        <w:keepLines w:val="0"/>
        <w:spacing w:before="280" w:lineRule="auto"/>
        <w:rPr>
          <w:b w:val="1"/>
          <w:bCs w:val="1"/>
          <w:color w:val="000000"/>
          <w:sz w:val="26"/>
          <w:szCs w:val="26"/>
        </w:rPr>
      </w:pPr>
      <w:bookmarkStart w:colFirst="0" w:colLast="0" w:name="_ao59vj1n26jv" w:id="79"/>
      <w:bookmarkEnd w:id="79"/>
      <w:r w:rsidDel="00000000" w:rsidR="00000000" w:rsidRPr="00000000">
        <w:rPr>
          <w:b w:val="1"/>
          <w:bCs w:val="1"/>
          <w:color w:val="000000"/>
          <w:sz w:val="26"/>
          <w:szCs w:val="26"/>
          <w:rtl w:val="0"/>
        </w:rPr>
        <w:t xml:space="preserve">Behavioral instances</w:t>
      </w:r>
    </w:p>
    <w:p w:rsidR="00000000" w:rsidDel="00000000" w:rsidP="00000000" w:rsidRDefault="00000000" w:rsidRPr="00000000" w14:paraId="000002F2">
      <w:pPr>
        <w:spacing w:after="240" w:before="240" w:lineRule="auto"/>
        <w:rPr/>
      </w:pPr>
      <w:r w:rsidDel="00000000" w:rsidR="00000000" w:rsidRPr="00000000">
        <w:rPr>
          <w:rtl w:val="0"/>
        </w:rPr>
        <w:t xml:space="preserve">Actual occurrences.</w:t>
      </w:r>
    </w:p>
    <w:p w:rsidR="00000000" w:rsidDel="00000000" w:rsidP="00000000" w:rsidRDefault="00000000" w:rsidRPr="00000000" w14:paraId="000002F3">
      <w:pPr>
        <w:rPr/>
      </w:pPr>
      <w:r w:rsidDel="00000000" w:rsidR="00000000" w:rsidRPr="00000000">
        <w:rPr>
          <w:rtl w:val="0"/>
        </w:rPr>
        <w:t xml:space="preserve">Action:</w:t>
      </w:r>
    </w:p>
    <w:p w:rsidR="00000000" w:rsidDel="00000000" w:rsidP="00000000" w:rsidRDefault="00000000" w:rsidRPr="00000000" w14:paraId="000002F4">
      <w:pPr>
        <w:rPr/>
      </w:pPr>
      <w:r w:rsidDel="00000000" w:rsidR="00000000" w:rsidRPr="00000000">
        <w:rPr>
          <w:rtl w:val="0"/>
        </w:rPr>
        <w:t xml:space="preserve">(</w:t>
      </w:r>
    </w:p>
    <w:p w:rsidR="00000000" w:rsidDel="00000000" w:rsidP="00000000" w:rsidRDefault="00000000" w:rsidRPr="00000000" w14:paraId="000002F5">
      <w:pPr>
        <w:rPr/>
      </w:pPr>
      <w:r w:rsidDel="00000000" w:rsidR="00000000" w:rsidRPr="00000000">
        <w:rPr>
          <w:rtl w:val="0"/>
        </w:rPr>
        <w:t xml:space="preserve">    Purchase#1234,</w:t>
      </w:r>
    </w:p>
    <w:p w:rsidR="00000000" w:rsidDel="00000000" w:rsidP="00000000" w:rsidRDefault="00000000" w:rsidRPr="00000000" w14:paraId="000002F6">
      <w:pPr>
        <w:rPr/>
      </w:pPr>
      <w:r w:rsidDel="00000000" w:rsidR="00000000" w:rsidRPr="00000000">
        <w:rPr>
          <w:rtl w:val="0"/>
        </w:rPr>
        <w:t xml:space="preserve">    Customer:Bob,</w:t>
      </w:r>
    </w:p>
    <w:p w:rsidR="00000000" w:rsidDel="00000000" w:rsidP="00000000" w:rsidRDefault="00000000" w:rsidRPr="00000000" w14:paraId="000002F7">
      <w:pPr>
        <w:rPr/>
      </w:pPr>
      <w:r w:rsidDel="00000000" w:rsidR="00000000" w:rsidRPr="00000000">
        <w:rPr>
          <w:rtl w:val="0"/>
        </w:rPr>
        <w:t xml:space="preserve">    Purchase,</w:t>
      </w:r>
    </w:p>
    <w:p w:rsidR="00000000" w:rsidDel="00000000" w:rsidP="00000000" w:rsidRDefault="00000000" w:rsidRPr="00000000" w14:paraId="000002F8">
      <w:pPr>
        <w:rPr/>
      </w:pPr>
      <w:r w:rsidDel="00000000" w:rsidR="00000000" w:rsidRPr="00000000">
        <w:rPr>
          <w:rtl w:val="0"/>
        </w:rPr>
        <w:t xml:space="preserve">    Album:DarkSideOfTheMoon</w:t>
      </w:r>
    </w:p>
    <w:p w:rsidR="00000000" w:rsidDel="00000000" w:rsidP="00000000" w:rsidRDefault="00000000" w:rsidRPr="00000000" w14:paraId="000002F9">
      <w:pPr>
        <w:rPr/>
      </w:pPr>
      <w:r w:rsidDel="00000000" w:rsidR="00000000" w:rsidRPr="00000000">
        <w:rPr>
          <w:rtl w:val="0"/>
        </w:rPr>
        <w:t xml:space="preserve">)</w:t>
      </w:r>
    </w:p>
    <w:p w:rsidR="00000000" w:rsidDel="00000000" w:rsidP="00000000" w:rsidRDefault="00000000" w:rsidRPr="00000000" w14:paraId="000002FA">
      <w:pPr>
        <w:spacing w:after="240" w:before="240" w:lineRule="auto"/>
        <w:rPr/>
      </w:pPr>
      <w:r w:rsidDel="00000000" w:rsidR="00000000" w:rsidRPr="00000000">
        <w:rPr>
          <w:rtl w:val="0"/>
        </w:rPr>
        <w:t xml:space="preserve">This is equivalent to:</w:t>
      </w:r>
    </w:p>
    <w:p w:rsidR="00000000" w:rsidDel="00000000" w:rsidP="00000000" w:rsidRDefault="00000000" w:rsidRPr="00000000" w14:paraId="000002FB">
      <w:pPr>
        <w:rPr/>
      </w:pPr>
      <w:r w:rsidDel="00000000" w:rsidR="00000000" w:rsidRPr="00000000">
        <w:rPr>
          <w:rtl w:val="0"/>
        </w:rPr>
        <w:t xml:space="preserve">Interaction instance</w:t>
      </w:r>
    </w:p>
    <w:p w:rsidR="00000000" w:rsidDel="00000000" w:rsidP="00000000" w:rsidRDefault="00000000" w:rsidRPr="00000000" w14:paraId="000002FC">
      <w:pPr>
        <w:spacing w:after="240" w:before="240" w:lineRule="auto"/>
        <w:rPr/>
      </w:pPr>
      <w:r w:rsidDel="00000000" w:rsidR="00000000" w:rsidRPr="00000000">
        <w:rPr>
          <w:rtl w:val="0"/>
        </w:rPr>
        <w:t xml:space="preserve">or</w:t>
      </w:r>
    </w:p>
    <w:p w:rsidR="00000000" w:rsidDel="00000000" w:rsidP="00000000" w:rsidRDefault="00000000" w:rsidRPr="00000000" w14:paraId="000002FD">
      <w:pPr>
        <w:rPr/>
      </w:pPr>
      <w:r w:rsidDel="00000000" w:rsidR="00000000" w:rsidRPr="00000000">
        <w:rPr>
          <w:rtl w:val="0"/>
        </w:rPr>
        <w:t xml:space="preserve">Event occurrence</w:t>
      </w:r>
    </w:p>
    <w:p w:rsidR="00000000" w:rsidDel="00000000" w:rsidP="00000000" w:rsidRDefault="00000000" w:rsidRPr="00000000" w14:paraId="000002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F">
      <w:pPr>
        <w:pStyle w:val="Heading2"/>
        <w:keepNext w:val="0"/>
        <w:keepLines w:val="0"/>
        <w:spacing w:after="80" w:lineRule="auto"/>
        <w:rPr>
          <w:b w:val="1"/>
          <w:bCs w:val="1"/>
          <w:sz w:val="34"/>
          <w:szCs w:val="34"/>
        </w:rPr>
      </w:pPr>
      <w:bookmarkStart w:colFirst="0" w:colLast="0" w:name="_pfarlorjf1hy" w:id="80"/>
      <w:bookmarkEnd w:id="80"/>
      <w:r w:rsidDel="00000000" w:rsidR="00000000" w:rsidRPr="00000000">
        <w:rPr>
          <w:b w:val="1"/>
          <w:bCs w:val="1"/>
          <w:sz w:val="34"/>
          <w:szCs w:val="34"/>
          <w:rtl w:val="0"/>
        </w:rPr>
        <w:t xml:space="preserve">What I find elegant</w:t>
      </w:r>
    </w:p>
    <w:p w:rsidR="00000000" w:rsidDel="00000000" w:rsidP="00000000" w:rsidRDefault="00000000" w:rsidRPr="00000000" w14:paraId="00000300">
      <w:pPr>
        <w:spacing w:after="240" w:before="240" w:lineRule="auto"/>
        <w:rPr/>
      </w:pPr>
      <w:r w:rsidDel="00000000" w:rsidR="00000000" w:rsidRPr="00000000">
        <w:rPr>
          <w:rtl w:val="0"/>
        </w:rPr>
        <w:t xml:space="preserve">You're implicitly creating three levels.</w:t>
      </w:r>
    </w:p>
    <w:p w:rsidR="00000000" w:rsidDel="00000000" w:rsidP="00000000" w:rsidRDefault="00000000" w:rsidRPr="00000000" w14:paraId="00000301">
      <w:pPr>
        <w:pStyle w:val="Heading3"/>
        <w:keepNext w:val="0"/>
        <w:keepLines w:val="0"/>
        <w:spacing w:before="280" w:lineRule="auto"/>
        <w:rPr>
          <w:b w:val="1"/>
          <w:bCs w:val="1"/>
          <w:color w:val="000000"/>
          <w:sz w:val="26"/>
          <w:szCs w:val="26"/>
        </w:rPr>
      </w:pPr>
      <w:bookmarkStart w:colFirst="0" w:colLast="0" w:name="_61ydajvxr2wp" w:id="81"/>
      <w:bookmarkEnd w:id="81"/>
      <w:r w:rsidDel="00000000" w:rsidR="00000000" w:rsidRPr="00000000">
        <w:rPr>
          <w:b w:val="1"/>
          <w:bCs w:val="1"/>
          <w:color w:val="000000"/>
          <w:sz w:val="26"/>
          <w:szCs w:val="26"/>
          <w:rtl w:val="0"/>
        </w:rPr>
        <w:t xml:space="preserve">Ontology level</w:t>
      </w:r>
    </w:p>
    <w:p w:rsidR="00000000" w:rsidDel="00000000" w:rsidP="00000000" w:rsidRDefault="00000000" w:rsidRPr="00000000" w14:paraId="00000302">
      <w:pPr>
        <w:rPr/>
      </w:pPr>
      <w:r w:rsidDel="00000000" w:rsidR="00000000" w:rsidRPr="00000000">
        <w:rPr>
          <w:rtl w:val="0"/>
        </w:rPr>
        <w:t xml:space="preserve">Customer</w:t>
      </w:r>
    </w:p>
    <w:p w:rsidR="00000000" w:rsidDel="00000000" w:rsidP="00000000" w:rsidRDefault="00000000" w:rsidRPr="00000000" w14:paraId="00000303">
      <w:pPr>
        <w:rPr/>
      </w:pPr>
      <w:r w:rsidDel="00000000" w:rsidR="00000000" w:rsidRPr="00000000">
        <w:rPr>
          <w:rtl w:val="0"/>
        </w:rPr>
        <w:t xml:space="preserve">Product</w:t>
      </w:r>
    </w:p>
    <w:p w:rsidR="00000000" w:rsidDel="00000000" w:rsidP="00000000" w:rsidRDefault="00000000" w:rsidRPr="00000000" w14:paraId="00000304">
      <w:pPr>
        <w:rPr/>
      </w:pPr>
      <w:r w:rsidDel="00000000" w:rsidR="00000000" w:rsidRPr="00000000">
        <w:rPr>
          <w:rtl w:val="0"/>
        </w:rPr>
        <w:t xml:space="preserve">Purchase</w:t>
      </w:r>
    </w:p>
    <w:p w:rsidR="00000000" w:rsidDel="00000000" w:rsidP="00000000" w:rsidRDefault="00000000" w:rsidRPr="00000000" w14:paraId="00000305">
      <w:pPr>
        <w:pStyle w:val="Heading3"/>
        <w:keepNext w:val="0"/>
        <w:keepLines w:val="0"/>
        <w:spacing w:before="280" w:lineRule="auto"/>
        <w:rPr>
          <w:b w:val="1"/>
          <w:bCs w:val="1"/>
          <w:color w:val="000000"/>
          <w:sz w:val="26"/>
          <w:szCs w:val="26"/>
        </w:rPr>
      </w:pPr>
      <w:bookmarkStart w:colFirst="0" w:colLast="0" w:name="_6mqm262r6vn7" w:id="82"/>
      <w:bookmarkEnd w:id="82"/>
      <w:r w:rsidDel="00000000" w:rsidR="00000000" w:rsidRPr="00000000">
        <w:rPr>
          <w:b w:val="1"/>
          <w:bCs w:val="1"/>
          <w:color w:val="000000"/>
          <w:sz w:val="26"/>
          <w:szCs w:val="26"/>
          <w:rtl w:val="0"/>
        </w:rPr>
        <w:t xml:space="preserve">Context level</w:t>
      </w:r>
    </w:p>
    <w:p w:rsidR="00000000" w:rsidDel="00000000" w:rsidP="00000000" w:rsidRDefault="00000000" w:rsidRPr="00000000" w14:paraId="00000306">
      <w:pPr>
        <w:rPr/>
      </w:pPr>
      <w:r w:rsidDel="00000000" w:rsidR="00000000" w:rsidRPr="00000000">
        <w:rPr>
          <w:rtl w:val="0"/>
        </w:rPr>
        <w:t xml:space="preserve">PurchaseContext</w:t>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rPr/>
      </w:pPr>
      <w:r w:rsidDel="00000000" w:rsidR="00000000" w:rsidRPr="00000000">
        <w:rPr>
          <w:rtl w:val="0"/>
        </w:rPr>
        <w:t xml:space="preserve">requires</w:t>
      </w:r>
    </w:p>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rPr/>
      </w:pPr>
      <w:r w:rsidDel="00000000" w:rsidR="00000000" w:rsidRPr="00000000">
        <w:rPr>
          <w:rtl w:val="0"/>
        </w:rPr>
        <w:t xml:space="preserve">    Customer.Available</w:t>
      </w:r>
    </w:p>
    <w:p w:rsidR="00000000" w:rsidDel="00000000" w:rsidP="00000000" w:rsidRDefault="00000000" w:rsidRPr="00000000" w14:paraId="0000030B">
      <w:pPr>
        <w:rPr/>
      </w:pPr>
      <w:r w:rsidDel="00000000" w:rsidR="00000000" w:rsidRPr="00000000">
        <w:rPr>
          <w:rtl w:val="0"/>
        </w:rPr>
        <w:t xml:space="preserve">    Product.InStock</w:t>
      </w:r>
    </w:p>
    <w:p w:rsidR="00000000" w:rsidDel="00000000" w:rsidP="00000000" w:rsidRDefault="00000000" w:rsidRPr="00000000" w14:paraId="0000030C">
      <w:pPr>
        <w:pStyle w:val="Heading3"/>
        <w:keepNext w:val="0"/>
        <w:keepLines w:val="0"/>
        <w:spacing w:before="280" w:lineRule="auto"/>
        <w:rPr>
          <w:b w:val="1"/>
          <w:bCs w:val="1"/>
          <w:color w:val="000000"/>
          <w:sz w:val="26"/>
          <w:szCs w:val="26"/>
        </w:rPr>
      </w:pPr>
      <w:bookmarkStart w:colFirst="0" w:colLast="0" w:name="_oyke1417i3l2" w:id="83"/>
      <w:bookmarkEnd w:id="83"/>
      <w:r w:rsidDel="00000000" w:rsidR="00000000" w:rsidRPr="00000000">
        <w:rPr>
          <w:b w:val="1"/>
          <w:bCs w:val="1"/>
          <w:color w:val="000000"/>
          <w:sz w:val="26"/>
          <w:szCs w:val="26"/>
          <w:rtl w:val="0"/>
        </w:rPr>
        <w:t xml:space="preserve">Interaction level</w:t>
      </w:r>
    </w:p>
    <w:p w:rsidR="00000000" w:rsidDel="00000000" w:rsidP="00000000" w:rsidRDefault="00000000" w:rsidRPr="00000000" w14:paraId="0000030D">
      <w:pPr>
        <w:rPr/>
      </w:pPr>
      <w:r w:rsidDel="00000000" w:rsidR="00000000" w:rsidRPr="00000000">
        <w:rPr>
          <w:rtl w:val="0"/>
        </w:rPr>
        <w:t xml:space="preserve">Bob purchased Album42</w:t>
      </w:r>
    </w:p>
    <w:p w:rsidR="00000000" w:rsidDel="00000000" w:rsidP="00000000" w:rsidRDefault="00000000" w:rsidRPr="00000000" w14:paraId="0000030E">
      <w:pPr>
        <w:spacing w:after="240" w:before="240" w:lineRule="auto"/>
        <w:rPr/>
      </w:pPr>
      <w:r w:rsidDel="00000000" w:rsidR="00000000" w:rsidRPr="00000000">
        <w:rPr>
          <w:rtl w:val="0"/>
        </w:rPr>
        <w:t xml:space="preserve">This is remarkably similar to:</w:t>
      </w:r>
    </w:p>
    <w:p w:rsidR="00000000" w:rsidDel="00000000" w:rsidP="00000000" w:rsidRDefault="00000000" w:rsidRPr="00000000" w14:paraId="0000030F">
      <w:pPr>
        <w:rPr/>
      </w:pPr>
      <w:r w:rsidDel="00000000" w:rsidR="00000000" w:rsidRPr="00000000">
        <w:rPr>
          <w:rtl w:val="0"/>
        </w:rPr>
        <w:t xml:space="preserve">OWL</w:t>
      </w:r>
    </w:p>
    <w:p w:rsidR="00000000" w:rsidDel="00000000" w:rsidP="00000000" w:rsidRDefault="00000000" w:rsidRPr="00000000" w14:paraId="00000310">
      <w:pPr>
        <w:rPr/>
      </w:pPr>
      <w:r w:rsidDel="00000000" w:rsidR="00000000" w:rsidRPr="00000000">
        <w:rPr>
          <w:rtl w:val="0"/>
        </w:rPr>
        <w:t xml:space="preserve">+</w:t>
      </w:r>
    </w:p>
    <w:p w:rsidR="00000000" w:rsidDel="00000000" w:rsidP="00000000" w:rsidRDefault="00000000" w:rsidRPr="00000000" w14:paraId="00000311">
      <w:pPr>
        <w:rPr/>
      </w:pPr>
      <w:r w:rsidDel="00000000" w:rsidR="00000000" w:rsidRPr="00000000">
        <w:rPr>
          <w:rtl w:val="0"/>
        </w:rPr>
        <w:t xml:space="preserve">Planning Domain</w:t>
      </w:r>
    </w:p>
    <w:p w:rsidR="00000000" w:rsidDel="00000000" w:rsidP="00000000" w:rsidRDefault="00000000" w:rsidRPr="00000000" w14:paraId="00000312">
      <w:pPr>
        <w:rPr/>
      </w:pPr>
      <w:r w:rsidDel="00000000" w:rsidR="00000000" w:rsidRPr="00000000">
        <w:rPr>
          <w:rtl w:val="0"/>
        </w:rPr>
        <w:t xml:space="preserve">+</w:t>
      </w:r>
    </w:p>
    <w:p w:rsidR="00000000" w:rsidDel="00000000" w:rsidP="00000000" w:rsidRDefault="00000000" w:rsidRPr="00000000" w14:paraId="00000313">
      <w:pPr>
        <w:rPr/>
      </w:pPr>
      <w:r w:rsidDel="00000000" w:rsidR="00000000" w:rsidRPr="00000000">
        <w:rPr>
          <w:rtl w:val="0"/>
        </w:rPr>
        <w:t xml:space="preserve">Execution Trace</w:t>
      </w:r>
    </w:p>
    <w:p w:rsidR="00000000" w:rsidDel="00000000" w:rsidP="00000000" w:rsidRDefault="00000000" w:rsidRPr="00000000" w14:paraId="00000314">
      <w:pPr>
        <w:spacing w:after="240" w:before="240" w:lineRule="auto"/>
        <w:rPr/>
      </w:pPr>
      <w:r w:rsidDel="00000000" w:rsidR="00000000" w:rsidRPr="00000000">
        <w:rPr>
          <w:rtl w:val="0"/>
        </w:rPr>
        <w:t xml:space="preserve">but unified into a single graph representation.</w:t>
      </w:r>
    </w:p>
    <w:p w:rsidR="00000000" w:rsidDel="00000000" w:rsidP="00000000" w:rsidRDefault="00000000" w:rsidRPr="00000000" w14:paraId="000003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6">
      <w:pPr>
        <w:pStyle w:val="Heading2"/>
        <w:keepNext w:val="0"/>
        <w:keepLines w:val="0"/>
        <w:spacing w:after="80" w:lineRule="auto"/>
        <w:rPr>
          <w:b w:val="1"/>
          <w:bCs w:val="1"/>
          <w:sz w:val="34"/>
          <w:szCs w:val="34"/>
        </w:rPr>
      </w:pPr>
      <w:bookmarkStart w:colFirst="0" w:colLast="0" w:name="_ig2d8o2e4okb" w:id="84"/>
      <w:bookmarkEnd w:id="84"/>
      <w:r w:rsidDel="00000000" w:rsidR="00000000" w:rsidRPr="00000000">
        <w:rPr>
          <w:b w:val="1"/>
          <w:bCs w:val="1"/>
          <w:sz w:val="34"/>
          <w:szCs w:val="34"/>
          <w:rtl w:val="0"/>
        </w:rPr>
        <w:t xml:space="preserve">RDF Quad contexts become important</w:t>
      </w:r>
    </w:p>
    <w:p w:rsidR="00000000" w:rsidDel="00000000" w:rsidP="00000000" w:rsidRDefault="00000000" w:rsidRPr="00000000" w14:paraId="00000317">
      <w:pPr>
        <w:spacing w:after="240" w:before="240" w:lineRule="auto"/>
        <w:rPr/>
      </w:pPr>
      <w:r w:rsidDel="00000000" w:rsidR="00000000" w:rsidRPr="00000000">
        <w:rPr>
          <w:rtl w:val="0"/>
        </w:rPr>
        <w:t xml:space="preserve">Traditional RDF triples:</w:t>
      </w:r>
    </w:p>
    <w:p w:rsidR="00000000" w:rsidDel="00000000" w:rsidP="00000000" w:rsidRDefault="00000000" w:rsidRPr="00000000" w14:paraId="00000318">
      <w:pPr>
        <w:rPr/>
      </w:pPr>
      <w:r w:rsidDel="00000000" w:rsidR="00000000" w:rsidRPr="00000000">
        <w:rPr>
          <w:rtl w:val="0"/>
        </w:rPr>
        <w:t xml:space="preserve">S P O</w:t>
      </w:r>
    </w:p>
    <w:p w:rsidR="00000000" w:rsidDel="00000000" w:rsidP="00000000" w:rsidRDefault="00000000" w:rsidRPr="00000000" w14:paraId="00000319">
      <w:pPr>
        <w:spacing w:after="240" w:before="240" w:lineRule="auto"/>
        <w:rPr/>
      </w:pPr>
      <w:r w:rsidDel="00000000" w:rsidR="00000000" w:rsidRPr="00000000">
        <w:rPr>
          <w:rtl w:val="0"/>
        </w:rPr>
        <w:t xml:space="preserve">cannot distinguish:</w:t>
      </w:r>
    </w:p>
    <w:p w:rsidR="00000000" w:rsidDel="00000000" w:rsidP="00000000" w:rsidRDefault="00000000" w:rsidRPr="00000000" w14:paraId="0000031A">
      <w:pPr>
        <w:rPr/>
      </w:pPr>
      <w:r w:rsidDel="00000000" w:rsidR="00000000" w:rsidRPr="00000000">
        <w:rPr>
          <w:rtl w:val="0"/>
        </w:rPr>
        <w:t xml:space="preserve">possible</w:t>
      </w:r>
    </w:p>
    <w:p w:rsidR="00000000" w:rsidDel="00000000" w:rsidP="00000000" w:rsidRDefault="00000000" w:rsidRPr="00000000" w14:paraId="0000031B">
      <w:pPr>
        <w:spacing w:after="240" w:before="240" w:lineRule="auto"/>
        <w:rPr/>
      </w:pPr>
      <w:r w:rsidDel="00000000" w:rsidR="00000000" w:rsidRPr="00000000">
        <w:rPr>
          <w:rtl w:val="0"/>
        </w:rPr>
        <w:t xml:space="preserve">from</w:t>
      </w:r>
    </w:p>
    <w:p w:rsidR="00000000" w:rsidDel="00000000" w:rsidP="00000000" w:rsidRDefault="00000000" w:rsidRPr="00000000" w14:paraId="0000031C">
      <w:pPr>
        <w:rPr/>
      </w:pPr>
      <w:r w:rsidDel="00000000" w:rsidR="00000000" w:rsidRPr="00000000">
        <w:rPr>
          <w:rtl w:val="0"/>
        </w:rPr>
        <w:t xml:space="preserve">actual</w:t>
      </w:r>
    </w:p>
    <w:p w:rsidR="00000000" w:rsidDel="00000000" w:rsidP="00000000" w:rsidRDefault="00000000" w:rsidRPr="00000000" w14:paraId="0000031D">
      <w:pPr>
        <w:spacing w:after="240" w:before="240" w:lineRule="auto"/>
        <w:rPr/>
      </w:pPr>
      <w:r w:rsidDel="00000000" w:rsidR="00000000" w:rsidRPr="00000000">
        <w:rPr>
          <w:rtl w:val="0"/>
        </w:rPr>
        <w:t xml:space="preserve">very well.</w:t>
      </w:r>
    </w:p>
    <w:p w:rsidR="00000000" w:rsidDel="00000000" w:rsidP="00000000" w:rsidRDefault="00000000" w:rsidRPr="00000000" w14:paraId="0000031E">
      <w:pPr>
        <w:spacing w:after="240" w:before="240" w:lineRule="auto"/>
        <w:rPr/>
      </w:pPr>
      <w:r w:rsidDel="00000000" w:rsidR="00000000" w:rsidRPr="00000000">
        <w:rPr>
          <w:rtl w:val="0"/>
        </w:rPr>
        <w:t xml:space="preserve">Quads introduce:</w:t>
      </w:r>
    </w:p>
    <w:p w:rsidR="00000000" w:rsidDel="00000000" w:rsidP="00000000" w:rsidRDefault="00000000" w:rsidRPr="00000000" w14:paraId="0000031F">
      <w:pPr>
        <w:rPr/>
      </w:pPr>
      <w:r w:rsidDel="00000000" w:rsidR="00000000" w:rsidRPr="00000000">
        <w:rPr>
          <w:rtl w:val="0"/>
        </w:rPr>
        <w:t xml:space="preserve">Context</w:t>
      </w:r>
    </w:p>
    <w:p w:rsidR="00000000" w:rsidDel="00000000" w:rsidP="00000000" w:rsidRDefault="00000000" w:rsidRPr="00000000" w14:paraId="00000320">
      <w:pPr>
        <w:rPr/>
      </w:pPr>
      <w:r w:rsidDel="00000000" w:rsidR="00000000" w:rsidRPr="00000000">
        <w:rPr>
          <w:rtl w:val="0"/>
        </w:rPr>
        <w:t xml:space="preserve">S</w:t>
      </w:r>
    </w:p>
    <w:p w:rsidR="00000000" w:rsidDel="00000000" w:rsidP="00000000" w:rsidRDefault="00000000" w:rsidRPr="00000000" w14:paraId="00000321">
      <w:pPr>
        <w:rPr/>
      </w:pPr>
      <w:r w:rsidDel="00000000" w:rsidR="00000000" w:rsidRPr="00000000">
        <w:rPr>
          <w:rtl w:val="0"/>
        </w:rPr>
        <w:t xml:space="preserve">P</w:t>
      </w:r>
    </w:p>
    <w:p w:rsidR="00000000" w:rsidDel="00000000" w:rsidP="00000000" w:rsidRDefault="00000000" w:rsidRPr="00000000" w14:paraId="00000322">
      <w:pPr>
        <w:rPr/>
      </w:pPr>
      <w:r w:rsidDel="00000000" w:rsidR="00000000" w:rsidRPr="00000000">
        <w:rPr>
          <w:rtl w:val="0"/>
        </w:rPr>
        <w:t xml:space="preserve">O</w:t>
      </w:r>
    </w:p>
    <w:p w:rsidR="00000000" w:rsidDel="00000000" w:rsidP="00000000" w:rsidRDefault="00000000" w:rsidRPr="00000000" w14:paraId="00000323">
      <w:pPr>
        <w:spacing w:after="240" w:before="240" w:lineRule="auto"/>
        <w:rPr/>
      </w:pPr>
      <w:r w:rsidDel="00000000" w:rsidR="00000000" w:rsidRPr="00000000">
        <w:rPr>
          <w:rtl w:val="0"/>
        </w:rPr>
        <w:t xml:space="preserve">which means:</w:t>
      </w:r>
    </w:p>
    <w:p w:rsidR="00000000" w:rsidDel="00000000" w:rsidP="00000000" w:rsidRDefault="00000000" w:rsidRPr="00000000" w14:paraId="00000324">
      <w:pPr>
        <w:rPr/>
      </w:pPr>
      <w:r w:rsidDel="00000000" w:rsidR="00000000" w:rsidRPr="00000000">
        <w:rPr>
          <w:rtl w:val="0"/>
        </w:rPr>
        <w:t xml:space="preserve">PurchaseContext</w:t>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rPr/>
      </w:pPr>
      <w:r w:rsidDel="00000000" w:rsidR="00000000" w:rsidRPr="00000000">
        <w:rPr>
          <w:rtl w:val="0"/>
        </w:rPr>
        <w:t xml:space="preserve">Bob</w:t>
      </w:r>
    </w:p>
    <w:p w:rsidR="00000000" w:rsidDel="00000000" w:rsidP="00000000" w:rsidRDefault="00000000" w:rsidRPr="00000000" w14:paraId="00000327">
      <w:pPr>
        <w:rPr/>
      </w:pPr>
      <w:r w:rsidDel="00000000" w:rsidR="00000000" w:rsidRPr="00000000">
        <w:rPr>
          <w:rtl w:val="0"/>
        </w:rPr>
        <w:t xml:space="preserve">purchases</w:t>
      </w:r>
    </w:p>
    <w:p w:rsidR="00000000" w:rsidDel="00000000" w:rsidP="00000000" w:rsidRDefault="00000000" w:rsidRPr="00000000" w14:paraId="00000328">
      <w:pPr>
        <w:rPr/>
      </w:pPr>
      <w:r w:rsidDel="00000000" w:rsidR="00000000" w:rsidRPr="00000000">
        <w:rPr>
          <w:rtl w:val="0"/>
        </w:rPr>
        <w:t xml:space="preserve">Album42</w:t>
      </w:r>
    </w:p>
    <w:p w:rsidR="00000000" w:rsidDel="00000000" w:rsidP="00000000" w:rsidRDefault="00000000" w:rsidRPr="00000000" w14:paraId="00000329">
      <w:pPr>
        <w:spacing w:after="240" w:before="240" w:lineRule="auto"/>
        <w:rPr/>
      </w:pPr>
      <w:r w:rsidDel="00000000" w:rsidR="00000000" w:rsidRPr="00000000">
        <w:rPr>
          <w:rtl w:val="0"/>
        </w:rPr>
        <w:t xml:space="preserve">can exist separately from:</w:t>
      </w:r>
    </w:p>
    <w:p w:rsidR="00000000" w:rsidDel="00000000" w:rsidP="00000000" w:rsidRDefault="00000000" w:rsidRPr="00000000" w14:paraId="0000032A">
      <w:pPr>
        <w:rPr/>
      </w:pPr>
      <w:r w:rsidDel="00000000" w:rsidR="00000000" w:rsidRPr="00000000">
        <w:rPr>
          <w:rtl w:val="0"/>
        </w:rPr>
        <w:t xml:space="preserve">InventoryContext</w:t>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rPr/>
      </w:pPr>
      <w:r w:rsidDel="00000000" w:rsidR="00000000" w:rsidRPr="00000000">
        <w:rPr>
          <w:rtl w:val="0"/>
        </w:rPr>
        <w:t xml:space="preserve">Album42</w:t>
      </w:r>
    </w:p>
    <w:p w:rsidR="00000000" w:rsidDel="00000000" w:rsidP="00000000" w:rsidRDefault="00000000" w:rsidRPr="00000000" w14:paraId="0000032D">
      <w:pPr>
        <w:rPr/>
      </w:pPr>
      <w:r w:rsidDel="00000000" w:rsidR="00000000" w:rsidRPr="00000000">
        <w:rPr>
          <w:rtl w:val="0"/>
        </w:rPr>
        <w:t xml:space="preserve">locatedIn</w:t>
      </w:r>
    </w:p>
    <w:p w:rsidR="00000000" w:rsidDel="00000000" w:rsidP="00000000" w:rsidRDefault="00000000" w:rsidRPr="00000000" w14:paraId="0000032E">
      <w:pPr>
        <w:rPr/>
      </w:pPr>
      <w:r w:rsidDel="00000000" w:rsidR="00000000" w:rsidRPr="00000000">
        <w:rPr>
          <w:rtl w:val="0"/>
        </w:rPr>
        <w:t xml:space="preserve">Warehouse7</w:t>
      </w:r>
    </w:p>
    <w:p w:rsidR="00000000" w:rsidDel="00000000" w:rsidP="00000000" w:rsidRDefault="00000000" w:rsidRPr="00000000" w14:paraId="0000032F">
      <w:pPr>
        <w:spacing w:after="240" w:before="240" w:lineRule="auto"/>
        <w:rPr/>
      </w:pPr>
      <w:r w:rsidDel="00000000" w:rsidR="00000000" w:rsidRPr="00000000">
        <w:rPr>
          <w:rtl w:val="0"/>
        </w:rPr>
        <w:t xml:space="preserve">This is where your DCI influence becomes visible.</w:t>
      </w:r>
    </w:p>
    <w:p w:rsidR="00000000" w:rsidDel="00000000" w:rsidP="00000000" w:rsidRDefault="00000000" w:rsidRPr="00000000" w14:paraId="00000330">
      <w:pPr>
        <w:spacing w:after="240" w:before="240" w:lineRule="auto"/>
        <w:rPr/>
      </w:pPr>
      <w:r w:rsidDel="00000000" w:rsidR="00000000" w:rsidRPr="00000000">
        <w:rPr>
          <w:rtl w:val="0"/>
        </w:rPr>
        <w:t xml:space="preserve">The Quad Context becomes analogous to a DCI Context.</w:t>
      </w:r>
    </w:p>
    <w:p w:rsidR="00000000" w:rsidDel="00000000" w:rsidP="00000000" w:rsidRDefault="00000000" w:rsidRPr="00000000" w14:paraId="000003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2">
      <w:pPr>
        <w:pStyle w:val="Heading2"/>
        <w:keepNext w:val="0"/>
        <w:keepLines w:val="0"/>
        <w:spacing w:after="80" w:lineRule="auto"/>
        <w:rPr>
          <w:b w:val="1"/>
          <w:bCs w:val="1"/>
          <w:sz w:val="34"/>
          <w:szCs w:val="34"/>
        </w:rPr>
      </w:pPr>
      <w:bookmarkStart w:colFirst="0" w:colLast="0" w:name="_vwmc99tgimjz" w:id="85"/>
      <w:bookmarkEnd w:id="85"/>
      <w:r w:rsidDel="00000000" w:rsidR="00000000" w:rsidRPr="00000000">
        <w:rPr>
          <w:b w:val="1"/>
          <w:bCs w:val="1"/>
          <w:sz w:val="34"/>
          <w:szCs w:val="34"/>
          <w:rtl w:val="0"/>
        </w:rPr>
        <w:t xml:space="preserve">The recursive verb definition is interesting</w:t>
      </w:r>
    </w:p>
    <w:p w:rsidR="00000000" w:rsidDel="00000000" w:rsidP="00000000" w:rsidRDefault="00000000" w:rsidRPr="00000000" w14:paraId="00000333">
      <w:pPr>
        <w:spacing w:after="240" w:before="240" w:lineRule="auto"/>
        <w:rPr/>
      </w:pPr>
      <w:r w:rsidDel="00000000" w:rsidR="00000000" w:rsidRPr="00000000">
        <w:rPr>
          <w:rtl w:val="0"/>
        </w:rPr>
        <w:t xml:space="preserve">You suggest something like:</w:t>
      </w:r>
    </w:p>
    <w:p w:rsidR="00000000" w:rsidDel="00000000" w:rsidP="00000000" w:rsidRDefault="00000000" w:rsidRPr="00000000" w14:paraId="00000334">
      <w:pPr>
        <w:rPr/>
      </w:pPr>
      <w:r w:rsidDel="00000000" w:rsidR="00000000" w:rsidRPr="00000000">
        <w:rPr>
          <w:rtl w:val="0"/>
        </w:rPr>
        <w:t xml:space="preserve">Verb:</w:t>
      </w:r>
    </w:p>
    <w:p w:rsidR="00000000" w:rsidDel="00000000" w:rsidP="00000000" w:rsidRDefault="00000000" w:rsidRPr="00000000" w14:paraId="00000335">
      <w:pPr>
        <w:rPr/>
      </w:pPr>
      <w:r w:rsidDel="00000000" w:rsidR="00000000" w:rsidRPr="00000000">
        <w:rPr>
          <w:rtl w:val="0"/>
        </w:rPr>
        <w:t xml:space="preserve">(</w:t>
      </w:r>
    </w:p>
    <w:p w:rsidR="00000000" w:rsidDel="00000000" w:rsidP="00000000" w:rsidRDefault="00000000" w:rsidRPr="00000000" w14:paraId="00000336">
      <w:pPr>
        <w:rPr/>
      </w:pPr>
      <w:r w:rsidDel="00000000" w:rsidR="00000000" w:rsidRPr="00000000">
        <w:rPr>
          <w:rtl w:val="0"/>
        </w:rPr>
        <w:t xml:space="preserve">    Verb,</w:t>
      </w:r>
    </w:p>
    <w:p w:rsidR="00000000" w:rsidDel="00000000" w:rsidP="00000000" w:rsidRDefault="00000000" w:rsidRPr="00000000" w14:paraId="00000337">
      <w:pPr>
        <w:rPr/>
      </w:pPr>
      <w:r w:rsidDel="00000000" w:rsidR="00000000" w:rsidRPr="00000000">
        <w:rPr>
          <w:rtl w:val="0"/>
        </w:rPr>
        <w:t xml:space="preserve">    DomainActorTypeState,</w:t>
      </w:r>
    </w:p>
    <w:p w:rsidR="00000000" w:rsidDel="00000000" w:rsidP="00000000" w:rsidRDefault="00000000" w:rsidRPr="00000000" w14:paraId="00000338">
      <w:pPr>
        <w:rPr/>
      </w:pPr>
      <w:r w:rsidDel="00000000" w:rsidR="00000000" w:rsidRPr="00000000">
        <w:rPr>
          <w:rtl w:val="0"/>
        </w:rPr>
        <w:t xml:space="preserve">    Verb,</w:t>
      </w:r>
    </w:p>
    <w:p w:rsidR="00000000" w:rsidDel="00000000" w:rsidP="00000000" w:rsidRDefault="00000000" w:rsidRPr="00000000" w14:paraId="00000339">
      <w:pPr>
        <w:rPr/>
      </w:pPr>
      <w:r w:rsidDel="00000000" w:rsidR="00000000" w:rsidRPr="00000000">
        <w:rPr>
          <w:rtl w:val="0"/>
        </w:rPr>
        <w:t xml:space="preserve">    RangeActorTypeState</w:t>
      </w:r>
    </w:p>
    <w:p w:rsidR="00000000" w:rsidDel="00000000" w:rsidP="00000000" w:rsidRDefault="00000000" w:rsidRPr="00000000" w14:paraId="0000033A">
      <w:pPr>
        <w:rPr/>
      </w:pPr>
      <w:r w:rsidDel="00000000" w:rsidR="00000000" w:rsidRPr="00000000">
        <w:rPr>
          <w:rtl w:val="0"/>
        </w:rPr>
        <w:t xml:space="preserve">)</w:t>
      </w:r>
    </w:p>
    <w:p w:rsidR="00000000" w:rsidDel="00000000" w:rsidP="00000000" w:rsidRDefault="00000000" w:rsidRPr="00000000" w14:paraId="0000033B">
      <w:pPr>
        <w:spacing w:after="240" w:before="240" w:lineRule="auto"/>
        <w:rPr/>
      </w:pPr>
      <w:r w:rsidDel="00000000" w:rsidR="00000000" w:rsidRPr="00000000">
        <w:rPr>
          <w:rtl w:val="0"/>
        </w:rPr>
        <w:t xml:space="preserve">which can recursively expand.</w:t>
      </w:r>
    </w:p>
    <w:p w:rsidR="00000000" w:rsidDel="00000000" w:rsidP="00000000" w:rsidRDefault="00000000" w:rsidRPr="00000000" w14:paraId="0000033C">
      <w:pPr>
        <w:spacing w:after="240" w:before="240" w:lineRule="auto"/>
        <w:rPr/>
      </w:pPr>
      <w:r w:rsidDel="00000000" w:rsidR="00000000" w:rsidRPr="00000000">
        <w:rPr>
          <w:rtl w:val="0"/>
        </w:rPr>
        <w:t xml:space="preserve">Example:</w:t>
      </w:r>
    </w:p>
    <w:p w:rsidR="00000000" w:rsidDel="00000000" w:rsidP="00000000" w:rsidRDefault="00000000" w:rsidRPr="00000000" w14:paraId="0000033D">
      <w:pPr>
        <w:rPr/>
      </w:pPr>
      <w:r w:rsidDel="00000000" w:rsidR="00000000" w:rsidRPr="00000000">
        <w:rPr>
          <w:rtl w:val="0"/>
        </w:rPr>
        <w:t xml:space="preserve">Purchase</w:t>
      </w:r>
    </w:p>
    <w:p w:rsidR="00000000" w:rsidDel="00000000" w:rsidP="00000000" w:rsidRDefault="00000000" w:rsidRPr="00000000" w14:paraId="0000033E">
      <w:pPr>
        <w:spacing w:after="240" w:before="240" w:lineRule="auto"/>
        <w:rPr/>
      </w:pPr>
      <w:r w:rsidDel="00000000" w:rsidR="00000000" w:rsidRPr="00000000">
        <w:rPr>
          <w:rtl w:val="0"/>
        </w:rPr>
        <w:t xml:space="preserve">expands into:</w:t>
      </w:r>
    </w:p>
    <w:p w:rsidR="00000000" w:rsidDel="00000000" w:rsidP="00000000" w:rsidRDefault="00000000" w:rsidRPr="00000000" w14:paraId="0000033F">
      <w:pPr>
        <w:rPr/>
      </w:pPr>
      <w:r w:rsidDel="00000000" w:rsidR="00000000" w:rsidRPr="00000000">
        <w:rPr>
          <w:rtl w:val="0"/>
        </w:rPr>
        <w:t xml:space="preserve">ReserveInventory</w:t>
      </w:r>
    </w:p>
    <w:p w:rsidR="00000000" w:rsidDel="00000000" w:rsidP="00000000" w:rsidRDefault="00000000" w:rsidRPr="00000000" w14:paraId="00000340">
      <w:pPr>
        <w:rPr/>
      </w:pPr>
      <w:r w:rsidDel="00000000" w:rsidR="00000000" w:rsidRPr="00000000">
        <w:rPr>
          <w:rtl w:val="0"/>
        </w:rPr>
        <w:t xml:space="preserve">CreateInvoice</w:t>
      </w:r>
    </w:p>
    <w:p w:rsidR="00000000" w:rsidDel="00000000" w:rsidP="00000000" w:rsidRDefault="00000000" w:rsidRPr="00000000" w14:paraId="00000341">
      <w:pPr>
        <w:rPr/>
      </w:pPr>
      <w:r w:rsidDel="00000000" w:rsidR="00000000" w:rsidRPr="00000000">
        <w:rPr>
          <w:rtl w:val="0"/>
        </w:rPr>
        <w:t xml:space="preserve">TransferOwnership</w:t>
      </w:r>
    </w:p>
    <w:p w:rsidR="00000000" w:rsidDel="00000000" w:rsidP="00000000" w:rsidRDefault="00000000" w:rsidRPr="00000000" w14:paraId="00000342">
      <w:pPr>
        <w:rPr/>
      </w:pPr>
      <w:r w:rsidDel="00000000" w:rsidR="00000000" w:rsidRPr="00000000">
        <w:rPr>
          <w:rtl w:val="0"/>
        </w:rPr>
        <w:t xml:space="preserve">ReduceStock</w:t>
      </w:r>
    </w:p>
    <w:p w:rsidR="00000000" w:rsidDel="00000000" w:rsidP="00000000" w:rsidRDefault="00000000" w:rsidRPr="00000000" w14:paraId="00000343">
      <w:pPr>
        <w:spacing w:after="240" w:before="240" w:lineRule="auto"/>
        <w:rPr/>
      </w:pPr>
      <w:r w:rsidDel="00000000" w:rsidR="00000000" w:rsidRPr="00000000">
        <w:rPr>
          <w:rtl w:val="0"/>
        </w:rPr>
        <w:t xml:space="preserve">which further expands into:</w:t>
      </w:r>
    </w:p>
    <w:p w:rsidR="00000000" w:rsidDel="00000000" w:rsidP="00000000" w:rsidRDefault="00000000" w:rsidRPr="00000000" w14:paraId="00000344">
      <w:pPr>
        <w:rPr/>
      </w:pPr>
      <w:r w:rsidDel="00000000" w:rsidR="00000000" w:rsidRPr="00000000">
        <w:rPr>
          <w:rtl w:val="0"/>
        </w:rPr>
        <w:t xml:space="preserve">SetAttribute</w:t>
      </w:r>
    </w:p>
    <w:p w:rsidR="00000000" w:rsidDel="00000000" w:rsidP="00000000" w:rsidRDefault="00000000" w:rsidRPr="00000000" w14:paraId="00000345">
      <w:pPr>
        <w:rPr/>
      </w:pPr>
      <w:r w:rsidDel="00000000" w:rsidR="00000000" w:rsidRPr="00000000">
        <w:rPr>
          <w:rtl w:val="0"/>
        </w:rPr>
        <w:t xml:space="preserve">AddLink</w:t>
      </w:r>
    </w:p>
    <w:p w:rsidR="00000000" w:rsidDel="00000000" w:rsidP="00000000" w:rsidRDefault="00000000" w:rsidRPr="00000000" w14:paraId="00000346">
      <w:pPr>
        <w:rPr/>
      </w:pPr>
      <w:r w:rsidDel="00000000" w:rsidR="00000000" w:rsidRPr="00000000">
        <w:rPr>
          <w:rtl w:val="0"/>
        </w:rPr>
        <w:t xml:space="preserve">RemoveLink</w:t>
      </w:r>
    </w:p>
    <w:p w:rsidR="00000000" w:rsidDel="00000000" w:rsidP="00000000" w:rsidRDefault="00000000" w:rsidRPr="00000000" w14:paraId="00000347">
      <w:pPr>
        <w:rPr/>
      </w:pPr>
      <w:r w:rsidDel="00000000" w:rsidR="00000000" w:rsidRPr="00000000">
        <w:rPr>
          <w:rtl w:val="0"/>
        </w:rPr>
        <w:t xml:space="preserve">TransformValue</w:t>
      </w:r>
    </w:p>
    <w:p w:rsidR="00000000" w:rsidDel="00000000" w:rsidP="00000000" w:rsidRDefault="00000000" w:rsidRPr="00000000" w14:paraId="00000348">
      <w:pPr>
        <w:spacing w:after="240" w:before="240" w:lineRule="auto"/>
        <w:rPr/>
      </w:pPr>
      <w:r w:rsidDel="00000000" w:rsidR="00000000" w:rsidRPr="00000000">
        <w:rPr>
          <w:rtl w:val="0"/>
        </w:rPr>
        <w:t xml:space="preserve">Eventually reaching primitives.</w:t>
      </w:r>
    </w:p>
    <w:p w:rsidR="00000000" w:rsidDel="00000000" w:rsidP="00000000" w:rsidRDefault="00000000" w:rsidRPr="00000000" w14:paraId="000003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This resembles a semantic version of:</w:t>
      </w:r>
    </w:p>
    <w:p w:rsidR="00000000" w:rsidDel="00000000" w:rsidP="00000000" w:rsidRDefault="00000000" w:rsidRPr="00000000" w14:paraId="0000034B">
      <w:pPr>
        <w:rPr/>
      </w:pPr>
      <w:r w:rsidDel="00000000" w:rsidR="00000000" w:rsidRPr="00000000">
        <w:rPr>
          <w:rtl w:val="0"/>
        </w:rPr>
        <w:t xml:space="preserve">Lambda Calculus</w:t>
      </w:r>
    </w:p>
    <w:p w:rsidR="00000000" w:rsidDel="00000000" w:rsidP="00000000" w:rsidRDefault="00000000" w:rsidRPr="00000000" w14:paraId="0000034C">
      <w:pPr>
        <w:spacing w:after="240" w:before="240" w:lineRule="auto"/>
        <w:rPr/>
      </w:pPr>
      <w:r w:rsidDel="00000000" w:rsidR="00000000" w:rsidRPr="00000000">
        <w:rPr>
          <w:rtl w:val="0"/>
        </w:rPr>
        <w:t xml:space="preserve">or</w:t>
      </w:r>
    </w:p>
    <w:p w:rsidR="00000000" w:rsidDel="00000000" w:rsidP="00000000" w:rsidRDefault="00000000" w:rsidRPr="00000000" w14:paraId="0000034D">
      <w:pPr>
        <w:rPr/>
      </w:pPr>
      <w:r w:rsidDel="00000000" w:rsidR="00000000" w:rsidRPr="00000000">
        <w:rPr>
          <w:rtl w:val="0"/>
        </w:rPr>
        <w:t xml:space="preserve">Microcode</w:t>
      </w:r>
    </w:p>
    <w:p w:rsidR="00000000" w:rsidDel="00000000" w:rsidP="00000000" w:rsidRDefault="00000000" w:rsidRPr="00000000" w14:paraId="0000034E">
      <w:pPr>
        <w:spacing w:after="240" w:before="240" w:lineRule="auto"/>
        <w:rPr/>
      </w:pPr>
      <w:r w:rsidDel="00000000" w:rsidR="00000000" w:rsidRPr="00000000">
        <w:rPr>
          <w:rtl w:val="0"/>
        </w:rPr>
        <w:t xml:space="preserve">for behavior.</w:t>
      </w:r>
    </w:p>
    <w:p w:rsidR="00000000" w:rsidDel="00000000" w:rsidP="00000000" w:rsidRDefault="00000000" w:rsidRPr="00000000" w14:paraId="0000034F">
      <w:pPr>
        <w:spacing w:after="240" w:before="240" w:lineRule="auto"/>
        <w:rPr/>
      </w:pPr>
      <w:r w:rsidDel="00000000" w:rsidR="00000000" w:rsidRPr="00000000">
        <w:rPr>
          <w:rtl w:val="0"/>
        </w:rPr>
        <w:t xml:space="preserve">Not unlike how CPUs reduce:</w:t>
      </w:r>
    </w:p>
    <w:p w:rsidR="00000000" w:rsidDel="00000000" w:rsidP="00000000" w:rsidRDefault="00000000" w:rsidRPr="00000000" w14:paraId="00000350">
      <w:pPr>
        <w:rPr/>
      </w:pPr>
      <w:r w:rsidDel="00000000" w:rsidR="00000000" w:rsidRPr="00000000">
        <w:rPr>
          <w:rtl w:val="0"/>
        </w:rPr>
        <w:t xml:space="preserve">ADD</w:t>
      </w:r>
    </w:p>
    <w:p w:rsidR="00000000" w:rsidDel="00000000" w:rsidP="00000000" w:rsidRDefault="00000000" w:rsidRPr="00000000" w14:paraId="00000351">
      <w:pPr>
        <w:spacing w:after="240" w:before="240" w:lineRule="auto"/>
        <w:rPr/>
      </w:pPr>
      <w:r w:rsidDel="00000000" w:rsidR="00000000" w:rsidRPr="00000000">
        <w:rPr>
          <w:rtl w:val="0"/>
        </w:rPr>
        <w:t xml:space="preserve">into lower-level operations.</w:t>
      </w:r>
    </w:p>
    <w:p w:rsidR="00000000" w:rsidDel="00000000" w:rsidP="00000000" w:rsidRDefault="00000000" w:rsidRPr="00000000" w14:paraId="00000352">
      <w:pPr>
        <w:spacing w:after="240" w:before="240" w:lineRule="auto"/>
        <w:rPr/>
      </w:pPr>
      <w:r w:rsidDel="00000000" w:rsidR="00000000" w:rsidRPr="00000000">
        <w:rPr>
          <w:rtl w:val="0"/>
        </w:rPr>
        <w:t xml:space="preserve">You are proposing:</w:t>
      </w:r>
    </w:p>
    <w:p w:rsidR="00000000" w:rsidDel="00000000" w:rsidP="00000000" w:rsidRDefault="00000000" w:rsidRPr="00000000" w14:paraId="00000353">
      <w:pPr>
        <w:rPr/>
      </w:pPr>
      <w:r w:rsidDel="00000000" w:rsidR="00000000" w:rsidRPr="00000000">
        <w:rPr>
          <w:rtl w:val="0"/>
        </w:rPr>
        <w:t xml:space="preserve">Sell</w:t>
      </w:r>
    </w:p>
    <w:p w:rsidR="00000000" w:rsidDel="00000000" w:rsidP="00000000" w:rsidRDefault="00000000" w:rsidRPr="00000000" w14:paraId="00000354">
      <w:pPr>
        <w:spacing w:after="240" w:before="240" w:lineRule="auto"/>
        <w:rPr/>
      </w:pPr>
      <w:r w:rsidDel="00000000" w:rsidR="00000000" w:rsidRPr="00000000">
        <w:rPr>
          <w:rtl w:val="0"/>
        </w:rPr>
        <w:t xml:space="preserve">reduces into:</w:t>
      </w:r>
    </w:p>
    <w:p w:rsidR="00000000" w:rsidDel="00000000" w:rsidP="00000000" w:rsidRDefault="00000000" w:rsidRPr="00000000" w14:paraId="00000355">
      <w:pPr>
        <w:rPr/>
      </w:pPr>
      <w:r w:rsidDel="00000000" w:rsidR="00000000" w:rsidRPr="00000000">
        <w:rPr>
          <w:rtl w:val="0"/>
        </w:rPr>
        <w:t xml:space="preserve">TransferOwnership</w:t>
      </w:r>
    </w:p>
    <w:p w:rsidR="00000000" w:rsidDel="00000000" w:rsidP="00000000" w:rsidRDefault="00000000" w:rsidRPr="00000000" w14:paraId="00000356">
      <w:pPr>
        <w:spacing w:after="240" w:before="240" w:lineRule="auto"/>
        <w:rPr/>
      </w:pPr>
      <w:r w:rsidDel="00000000" w:rsidR="00000000" w:rsidRPr="00000000">
        <w:rPr>
          <w:rtl w:val="0"/>
        </w:rPr>
        <w:t xml:space="preserve">which reduces into:</w:t>
      </w:r>
    </w:p>
    <w:p w:rsidR="00000000" w:rsidDel="00000000" w:rsidP="00000000" w:rsidRDefault="00000000" w:rsidRPr="00000000" w14:paraId="00000357">
      <w:pPr>
        <w:rPr/>
      </w:pPr>
      <w:r w:rsidDel="00000000" w:rsidR="00000000" w:rsidRPr="00000000">
        <w:rPr>
          <w:rtl w:val="0"/>
        </w:rPr>
        <w:t xml:space="preserve">RemoveLink</w:t>
      </w:r>
    </w:p>
    <w:p w:rsidR="00000000" w:rsidDel="00000000" w:rsidP="00000000" w:rsidRDefault="00000000" w:rsidRPr="00000000" w14:paraId="00000358">
      <w:pPr>
        <w:rPr/>
      </w:pPr>
      <w:r w:rsidDel="00000000" w:rsidR="00000000" w:rsidRPr="00000000">
        <w:rPr>
          <w:rtl w:val="0"/>
        </w:rPr>
        <w:t xml:space="preserve">AddLink</w:t>
      </w:r>
    </w:p>
    <w:p w:rsidR="00000000" w:rsidDel="00000000" w:rsidP="00000000" w:rsidRDefault="00000000" w:rsidRPr="00000000" w14:paraId="00000359">
      <w:pPr>
        <w:spacing w:after="240" w:before="240" w:lineRule="auto"/>
        <w:rPr/>
      </w:pPr>
      <w:r w:rsidDel="00000000" w:rsidR="00000000" w:rsidRPr="00000000">
        <w:rPr>
          <w:rtl w:val="0"/>
        </w:rPr>
        <w:t xml:space="preserve">which are primitive semantic operations.</w:t>
      </w:r>
    </w:p>
    <w:p w:rsidR="00000000" w:rsidDel="00000000" w:rsidP="00000000" w:rsidRDefault="00000000" w:rsidRPr="00000000" w14:paraId="000003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B">
      <w:pPr>
        <w:pStyle w:val="Heading2"/>
        <w:keepNext w:val="0"/>
        <w:keepLines w:val="0"/>
        <w:spacing w:after="80" w:lineRule="auto"/>
        <w:rPr>
          <w:b w:val="1"/>
          <w:bCs w:val="1"/>
          <w:sz w:val="34"/>
          <w:szCs w:val="34"/>
        </w:rPr>
      </w:pPr>
      <w:bookmarkStart w:colFirst="0" w:colLast="0" w:name="_kfksfwviefjs" w:id="86"/>
      <w:bookmarkEnd w:id="86"/>
      <w:r w:rsidDel="00000000" w:rsidR="00000000" w:rsidRPr="00000000">
        <w:rPr>
          <w:b w:val="1"/>
          <w:bCs w:val="1"/>
          <w:sz w:val="34"/>
          <w:szCs w:val="34"/>
          <w:rtl w:val="0"/>
        </w:rPr>
        <w:t xml:space="preserve">This solves an old Semantic Web problem</w:t>
      </w:r>
    </w:p>
    <w:p w:rsidR="00000000" w:rsidDel="00000000" w:rsidP="00000000" w:rsidRDefault="00000000" w:rsidRPr="00000000" w14:paraId="0000035C">
      <w:pPr>
        <w:spacing w:after="240" w:before="240" w:lineRule="auto"/>
        <w:rPr/>
      </w:pPr>
      <w:r w:rsidDel="00000000" w:rsidR="00000000" w:rsidRPr="00000000">
        <w:rPr>
          <w:rtl w:val="0"/>
        </w:rPr>
        <w:t xml:space="preserve">The Semantic Web had excellent declarative knowledge representation.</w:t>
      </w:r>
    </w:p>
    <w:p w:rsidR="00000000" w:rsidDel="00000000" w:rsidP="00000000" w:rsidRDefault="00000000" w:rsidRPr="00000000" w14:paraId="0000035D">
      <w:pPr>
        <w:spacing w:after="240" w:before="240" w:lineRule="auto"/>
        <w:rPr/>
      </w:pPr>
      <w:r w:rsidDel="00000000" w:rsidR="00000000" w:rsidRPr="00000000">
        <w:rPr>
          <w:rtl w:val="0"/>
        </w:rPr>
        <w:t xml:space="preserve">It never found a satisfying answer for:</w:t>
      </w:r>
    </w:p>
    <w:p w:rsidR="00000000" w:rsidDel="00000000" w:rsidP="00000000" w:rsidRDefault="00000000" w:rsidRPr="00000000" w14:paraId="0000035E">
      <w:pPr>
        <w:rPr/>
      </w:pPr>
      <w:r w:rsidDel="00000000" w:rsidR="00000000" w:rsidRPr="00000000">
        <w:rPr>
          <w:rtl w:val="0"/>
        </w:rPr>
        <w:t xml:space="preserve">What happens?</w:t>
      </w:r>
    </w:p>
    <w:p w:rsidR="00000000" w:rsidDel="00000000" w:rsidP="00000000" w:rsidRDefault="00000000" w:rsidRPr="00000000" w14:paraId="0000035F">
      <w:pPr>
        <w:spacing w:after="240" w:before="240" w:lineRule="auto"/>
        <w:rPr/>
      </w:pPr>
      <w:r w:rsidDel="00000000" w:rsidR="00000000" w:rsidRPr="00000000">
        <w:rPr>
          <w:rtl w:val="0"/>
        </w:rPr>
        <w:t xml:space="preserve">after a fact becomes true.</w:t>
      </w:r>
    </w:p>
    <w:p w:rsidR="00000000" w:rsidDel="00000000" w:rsidP="00000000" w:rsidRDefault="00000000" w:rsidRPr="00000000" w14:paraId="00000360">
      <w:pPr>
        <w:spacing w:after="240" w:before="240" w:lineRule="auto"/>
        <w:rPr/>
      </w:pPr>
      <w:r w:rsidDel="00000000" w:rsidR="00000000" w:rsidRPr="00000000">
        <w:rPr>
          <w:rtl w:val="0"/>
        </w:rPr>
        <w:t xml:space="preserve">Rule systems attempted this:</w:t>
      </w:r>
    </w:p>
    <w:p w:rsidR="00000000" w:rsidDel="00000000" w:rsidP="00000000" w:rsidRDefault="00000000" w:rsidRPr="00000000" w14:paraId="00000361">
      <w:pPr>
        <w:numPr>
          <w:ilvl w:val="0"/>
          <w:numId w:val="14"/>
        </w:numPr>
        <w:spacing w:after="0" w:afterAutospacing="0" w:before="240" w:lineRule="auto"/>
        <w:ind w:left="720" w:hanging="360"/>
      </w:pPr>
      <w:r w:rsidDel="00000000" w:rsidR="00000000" w:rsidRPr="00000000">
        <w:rPr>
          <w:rtl w:val="0"/>
        </w:rPr>
        <w:t xml:space="preserve">SWRL</w:t>
      </w:r>
    </w:p>
    <w:p w:rsidR="00000000" w:rsidDel="00000000" w:rsidP="00000000" w:rsidRDefault="00000000" w:rsidRPr="00000000" w14:paraId="00000362">
      <w:pPr>
        <w:numPr>
          <w:ilvl w:val="0"/>
          <w:numId w:val="14"/>
        </w:numPr>
        <w:spacing w:after="0" w:afterAutospacing="0" w:before="0" w:beforeAutospacing="0" w:lineRule="auto"/>
        <w:ind w:left="720" w:hanging="360"/>
      </w:pPr>
      <w:r w:rsidDel="00000000" w:rsidR="00000000" w:rsidRPr="00000000">
        <w:rPr>
          <w:rtl w:val="0"/>
        </w:rPr>
        <w:t xml:space="preserve">RuleML</w:t>
      </w:r>
    </w:p>
    <w:p w:rsidR="00000000" w:rsidDel="00000000" w:rsidP="00000000" w:rsidRDefault="00000000" w:rsidRPr="00000000" w14:paraId="00000363">
      <w:pPr>
        <w:numPr>
          <w:ilvl w:val="0"/>
          <w:numId w:val="14"/>
        </w:numPr>
        <w:spacing w:after="240" w:before="0" w:beforeAutospacing="0" w:lineRule="auto"/>
        <w:ind w:left="720" w:hanging="360"/>
      </w:pPr>
      <w:r w:rsidDel="00000000" w:rsidR="00000000" w:rsidRPr="00000000">
        <w:rPr>
          <w:rtl w:val="0"/>
        </w:rPr>
        <w:t xml:space="preserve">production rules</w:t>
      </w:r>
    </w:p>
    <w:p w:rsidR="00000000" w:rsidDel="00000000" w:rsidP="00000000" w:rsidRDefault="00000000" w:rsidRPr="00000000" w14:paraId="00000364">
      <w:pPr>
        <w:spacing w:after="240" w:before="240" w:lineRule="auto"/>
        <w:rPr/>
      </w:pPr>
      <w:r w:rsidDel="00000000" w:rsidR="00000000" w:rsidRPr="00000000">
        <w:rPr>
          <w:rtl w:val="0"/>
        </w:rPr>
        <w:t xml:space="preserve">but they always felt bolted on.</w:t>
      </w:r>
    </w:p>
    <w:p w:rsidR="00000000" w:rsidDel="00000000" w:rsidP="00000000" w:rsidRDefault="00000000" w:rsidRPr="00000000" w14:paraId="00000365">
      <w:pPr>
        <w:spacing w:after="240" w:before="240" w:lineRule="auto"/>
        <w:rPr/>
      </w:pPr>
      <w:r w:rsidDel="00000000" w:rsidR="00000000" w:rsidRPr="00000000">
        <w:rPr>
          <w:rtl w:val="0"/>
        </w:rPr>
        <w:t xml:space="preserve">Your model instead treats behavior as ontology.</w:t>
      </w:r>
    </w:p>
    <w:p w:rsidR="00000000" w:rsidDel="00000000" w:rsidP="00000000" w:rsidRDefault="00000000" w:rsidRPr="00000000" w14:paraId="00000366">
      <w:pPr>
        <w:spacing w:after="240" w:before="240" w:lineRule="auto"/>
        <w:rPr/>
      </w:pPr>
      <w:r w:rsidDel="00000000" w:rsidR="00000000" w:rsidRPr="00000000">
        <w:rPr>
          <w:rtl w:val="0"/>
        </w:rPr>
        <w:t xml:space="preserve">Not as an external rule engine.</w:t>
      </w:r>
    </w:p>
    <w:p w:rsidR="00000000" w:rsidDel="00000000" w:rsidP="00000000" w:rsidRDefault="00000000" w:rsidRPr="00000000" w14:paraId="000003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8">
      <w:pPr>
        <w:pStyle w:val="Heading2"/>
        <w:keepNext w:val="0"/>
        <w:keepLines w:val="0"/>
        <w:spacing w:after="80" w:lineRule="auto"/>
        <w:rPr>
          <w:b w:val="1"/>
          <w:bCs w:val="1"/>
          <w:sz w:val="34"/>
          <w:szCs w:val="34"/>
        </w:rPr>
      </w:pPr>
      <w:bookmarkStart w:colFirst="0" w:colLast="0" w:name="_68q9l0kja2oh" w:id="87"/>
      <w:bookmarkEnd w:id="87"/>
      <w:r w:rsidDel="00000000" w:rsidR="00000000" w:rsidRPr="00000000">
        <w:rPr>
          <w:b w:val="1"/>
          <w:bCs w:val="1"/>
          <w:sz w:val="34"/>
          <w:szCs w:val="34"/>
          <w:rtl w:val="0"/>
        </w:rPr>
        <w:t xml:space="preserve">Activation as graph pattern matching</w:t>
      </w:r>
    </w:p>
    <w:p w:rsidR="00000000" w:rsidDel="00000000" w:rsidP="00000000" w:rsidRDefault="00000000" w:rsidRPr="00000000" w14:paraId="00000369">
      <w:pPr>
        <w:spacing w:after="240" w:before="240" w:lineRule="auto"/>
        <w:rPr/>
      </w:pPr>
      <w:r w:rsidDel="00000000" w:rsidR="00000000" w:rsidRPr="00000000">
        <w:rPr>
          <w:rtl w:val="0"/>
        </w:rPr>
        <w:t xml:space="preserve">I think the runtime you imagine is roughly:</w:t>
      </w:r>
    </w:p>
    <w:p w:rsidR="00000000" w:rsidDel="00000000" w:rsidP="00000000" w:rsidRDefault="00000000" w:rsidRPr="00000000" w14:paraId="0000036A">
      <w:pPr>
        <w:pStyle w:val="Heading3"/>
        <w:keepNext w:val="0"/>
        <w:keepLines w:val="0"/>
        <w:spacing w:before="280" w:lineRule="auto"/>
        <w:rPr>
          <w:b w:val="1"/>
          <w:bCs w:val="1"/>
          <w:color w:val="000000"/>
          <w:sz w:val="26"/>
          <w:szCs w:val="26"/>
        </w:rPr>
      </w:pPr>
      <w:bookmarkStart w:colFirst="0" w:colLast="0" w:name="_3hq1lxb1f70g" w:id="88"/>
      <w:bookmarkEnd w:id="88"/>
      <w:r w:rsidDel="00000000" w:rsidR="00000000" w:rsidRPr="00000000">
        <w:rPr>
          <w:b w:val="1"/>
          <w:bCs w:val="1"/>
          <w:color w:val="000000"/>
          <w:sz w:val="26"/>
          <w:szCs w:val="26"/>
          <w:rtl w:val="0"/>
        </w:rPr>
        <w:t xml:space="preserve">Stage 1</w:t>
      </w:r>
    </w:p>
    <w:p w:rsidR="00000000" w:rsidDel="00000000" w:rsidP="00000000" w:rsidRDefault="00000000" w:rsidRPr="00000000" w14:paraId="0000036B">
      <w:pPr>
        <w:spacing w:after="240" w:before="240" w:lineRule="auto"/>
        <w:rPr/>
      </w:pPr>
      <w:r w:rsidDel="00000000" w:rsidR="00000000" w:rsidRPr="00000000">
        <w:rPr>
          <w:rtl w:val="0"/>
        </w:rPr>
        <w:t xml:space="preserve">Knowledge graph.</w:t>
      </w:r>
    </w:p>
    <w:p w:rsidR="00000000" w:rsidDel="00000000" w:rsidP="00000000" w:rsidRDefault="00000000" w:rsidRPr="00000000" w14:paraId="0000036C">
      <w:pPr>
        <w:rPr/>
      </w:pPr>
      <w:r w:rsidDel="00000000" w:rsidR="00000000" w:rsidRPr="00000000">
        <w:rPr>
          <w:rtl w:val="0"/>
        </w:rPr>
        <w:t xml:space="preserve">Bob</w:t>
      </w:r>
    </w:p>
    <w:p w:rsidR="00000000" w:rsidDel="00000000" w:rsidP="00000000" w:rsidRDefault="00000000" w:rsidRPr="00000000" w14:paraId="0000036D">
      <w:pPr>
        <w:rPr/>
      </w:pPr>
      <w:r w:rsidDel="00000000" w:rsidR="00000000" w:rsidRPr="00000000">
        <w:rPr>
          <w:rtl w:val="0"/>
        </w:rPr>
        <w:t xml:space="preserve">type Customer</w:t>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rPr/>
      </w:pPr>
      <w:r w:rsidDel="00000000" w:rsidR="00000000" w:rsidRPr="00000000">
        <w:rPr>
          <w:rtl w:val="0"/>
        </w:rPr>
        <w:t xml:space="preserve">Album42</w:t>
      </w:r>
    </w:p>
    <w:p w:rsidR="00000000" w:rsidDel="00000000" w:rsidP="00000000" w:rsidRDefault="00000000" w:rsidRPr="00000000" w14:paraId="00000370">
      <w:pPr>
        <w:rPr/>
      </w:pPr>
      <w:r w:rsidDel="00000000" w:rsidR="00000000" w:rsidRPr="00000000">
        <w:rPr>
          <w:rtl w:val="0"/>
        </w:rPr>
        <w:t xml:space="preserve">type Product</w:t>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t xml:space="preserve">Album42</w:t>
      </w:r>
    </w:p>
    <w:p w:rsidR="00000000" w:rsidDel="00000000" w:rsidP="00000000" w:rsidRDefault="00000000" w:rsidRPr="00000000" w14:paraId="00000373">
      <w:pPr>
        <w:rPr/>
      </w:pPr>
      <w:r w:rsidDel="00000000" w:rsidR="00000000" w:rsidRPr="00000000">
        <w:rPr>
          <w:rtl w:val="0"/>
        </w:rPr>
        <w:t xml:space="preserve">state InStock</w:t>
      </w:r>
    </w:p>
    <w:p w:rsidR="00000000" w:rsidDel="00000000" w:rsidP="00000000" w:rsidRDefault="00000000" w:rsidRPr="00000000" w14:paraId="00000374">
      <w:pPr>
        <w:pStyle w:val="Heading3"/>
        <w:keepNext w:val="0"/>
        <w:keepLines w:val="0"/>
        <w:spacing w:before="280" w:lineRule="auto"/>
        <w:rPr>
          <w:b w:val="1"/>
          <w:bCs w:val="1"/>
          <w:color w:val="000000"/>
          <w:sz w:val="26"/>
          <w:szCs w:val="26"/>
        </w:rPr>
      </w:pPr>
      <w:bookmarkStart w:colFirst="0" w:colLast="0" w:name="_v0kmfil2cex8" w:id="89"/>
      <w:bookmarkEnd w:id="89"/>
      <w:r w:rsidDel="00000000" w:rsidR="00000000" w:rsidRPr="00000000">
        <w:rPr>
          <w:b w:val="1"/>
          <w:bCs w:val="1"/>
          <w:color w:val="000000"/>
          <w:sz w:val="26"/>
          <w:szCs w:val="26"/>
          <w:rtl w:val="0"/>
        </w:rPr>
        <w:t xml:space="preserve">Stage 2</w:t>
      </w:r>
    </w:p>
    <w:p w:rsidR="00000000" w:rsidDel="00000000" w:rsidP="00000000" w:rsidRDefault="00000000" w:rsidRPr="00000000" w14:paraId="00000375">
      <w:pPr>
        <w:spacing w:after="240" w:before="240" w:lineRule="auto"/>
        <w:rPr/>
      </w:pPr>
      <w:r w:rsidDel="00000000" w:rsidR="00000000" w:rsidRPr="00000000">
        <w:rPr>
          <w:rtl w:val="0"/>
        </w:rPr>
        <w:t xml:space="preserve">Verb discovery.</w:t>
      </w:r>
    </w:p>
    <w:p w:rsidR="00000000" w:rsidDel="00000000" w:rsidP="00000000" w:rsidRDefault="00000000" w:rsidRPr="00000000" w14:paraId="00000376">
      <w:pPr>
        <w:rPr/>
      </w:pPr>
      <w:r w:rsidDel="00000000" w:rsidR="00000000" w:rsidRPr="00000000">
        <w:rPr>
          <w:rtl w:val="0"/>
        </w:rPr>
        <w:t xml:space="preserve">Purchase</w:t>
      </w:r>
    </w:p>
    <w:p w:rsidR="00000000" w:rsidDel="00000000" w:rsidP="00000000" w:rsidRDefault="00000000" w:rsidRPr="00000000" w14:paraId="00000377">
      <w:pPr>
        <w:rPr/>
      </w:pPr>
      <w:r w:rsidDel="00000000" w:rsidR="00000000" w:rsidRPr="00000000">
        <w:rPr>
          <w:rtl w:val="0"/>
        </w:rPr>
      </w:r>
    </w:p>
    <w:p w:rsidR="00000000" w:rsidDel="00000000" w:rsidP="00000000" w:rsidRDefault="00000000" w:rsidRPr="00000000" w14:paraId="00000378">
      <w:pPr>
        <w:rPr/>
      </w:pPr>
      <w:r w:rsidDel="00000000" w:rsidR="00000000" w:rsidRPr="00000000">
        <w:rPr>
          <w:rtl w:val="0"/>
        </w:rPr>
        <w:t xml:space="preserve">requires</w:t>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t xml:space="preserve">Customer.Available</w:t>
      </w:r>
    </w:p>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rPr/>
      </w:pPr>
      <w:r w:rsidDel="00000000" w:rsidR="00000000" w:rsidRPr="00000000">
        <w:rPr>
          <w:rtl w:val="0"/>
        </w:rPr>
        <w:t xml:space="preserve">Product.InStock</w:t>
      </w:r>
    </w:p>
    <w:p w:rsidR="00000000" w:rsidDel="00000000" w:rsidP="00000000" w:rsidRDefault="00000000" w:rsidRPr="00000000" w14:paraId="0000037D">
      <w:pPr>
        <w:pStyle w:val="Heading3"/>
        <w:keepNext w:val="0"/>
        <w:keepLines w:val="0"/>
        <w:spacing w:before="280" w:lineRule="auto"/>
        <w:rPr>
          <w:b w:val="1"/>
          <w:bCs w:val="1"/>
          <w:color w:val="000000"/>
          <w:sz w:val="26"/>
          <w:szCs w:val="26"/>
        </w:rPr>
      </w:pPr>
      <w:bookmarkStart w:colFirst="0" w:colLast="0" w:name="_v7v9zyg6uevb" w:id="90"/>
      <w:bookmarkEnd w:id="90"/>
      <w:r w:rsidDel="00000000" w:rsidR="00000000" w:rsidRPr="00000000">
        <w:rPr>
          <w:b w:val="1"/>
          <w:bCs w:val="1"/>
          <w:color w:val="000000"/>
          <w:sz w:val="26"/>
          <w:szCs w:val="26"/>
          <w:rtl w:val="0"/>
        </w:rPr>
        <w:t xml:space="preserve">Stage 3</w:t>
      </w:r>
    </w:p>
    <w:p w:rsidR="00000000" w:rsidDel="00000000" w:rsidP="00000000" w:rsidRDefault="00000000" w:rsidRPr="00000000" w14:paraId="0000037E">
      <w:pPr>
        <w:spacing w:after="240" w:before="240" w:lineRule="auto"/>
        <w:rPr/>
      </w:pPr>
      <w:r w:rsidDel="00000000" w:rsidR="00000000" w:rsidRPr="00000000">
        <w:rPr>
          <w:rtl w:val="0"/>
        </w:rPr>
        <w:t xml:space="preserve">Pattern matching.</w:t>
      </w:r>
    </w:p>
    <w:p w:rsidR="00000000" w:rsidDel="00000000" w:rsidP="00000000" w:rsidRDefault="00000000" w:rsidRPr="00000000" w14:paraId="0000037F">
      <w:pPr>
        <w:rPr/>
      </w:pPr>
      <w:r w:rsidDel="00000000" w:rsidR="00000000" w:rsidRPr="00000000">
        <w:rPr>
          <w:rtl w:val="0"/>
        </w:rPr>
        <w:t xml:space="preserve">Bob matches Customer.Available</w:t>
      </w:r>
    </w:p>
    <w:p w:rsidR="00000000" w:rsidDel="00000000" w:rsidP="00000000" w:rsidRDefault="00000000" w:rsidRPr="00000000" w14:paraId="00000380">
      <w:pPr>
        <w:rPr/>
      </w:pPr>
      <w:r w:rsidDel="00000000" w:rsidR="00000000" w:rsidRPr="00000000">
        <w:rPr>
          <w:rtl w:val="0"/>
        </w:rPr>
      </w:r>
    </w:p>
    <w:p w:rsidR="00000000" w:rsidDel="00000000" w:rsidP="00000000" w:rsidRDefault="00000000" w:rsidRPr="00000000" w14:paraId="00000381">
      <w:pPr>
        <w:rPr/>
      </w:pPr>
      <w:r w:rsidDel="00000000" w:rsidR="00000000" w:rsidRPr="00000000">
        <w:rPr>
          <w:rtl w:val="0"/>
        </w:rPr>
        <w:t xml:space="preserve">Album42 matches Product.InStock</w:t>
      </w:r>
    </w:p>
    <w:p w:rsidR="00000000" w:rsidDel="00000000" w:rsidP="00000000" w:rsidRDefault="00000000" w:rsidRPr="00000000" w14:paraId="00000382">
      <w:pPr>
        <w:pStyle w:val="Heading3"/>
        <w:keepNext w:val="0"/>
        <w:keepLines w:val="0"/>
        <w:spacing w:before="280" w:lineRule="auto"/>
        <w:rPr>
          <w:b w:val="1"/>
          <w:bCs w:val="1"/>
          <w:color w:val="000000"/>
          <w:sz w:val="26"/>
          <w:szCs w:val="26"/>
        </w:rPr>
      </w:pPr>
      <w:bookmarkStart w:colFirst="0" w:colLast="0" w:name="_8cu5r4gpkpwv" w:id="91"/>
      <w:bookmarkEnd w:id="91"/>
      <w:r w:rsidDel="00000000" w:rsidR="00000000" w:rsidRPr="00000000">
        <w:rPr>
          <w:b w:val="1"/>
          <w:bCs w:val="1"/>
          <w:color w:val="000000"/>
          <w:sz w:val="26"/>
          <w:szCs w:val="26"/>
          <w:rtl w:val="0"/>
        </w:rPr>
        <w:t xml:space="preserve">Stage 4</w:t>
      </w:r>
    </w:p>
    <w:p w:rsidR="00000000" w:rsidDel="00000000" w:rsidP="00000000" w:rsidRDefault="00000000" w:rsidRPr="00000000" w14:paraId="00000383">
      <w:pPr>
        <w:spacing w:after="240" w:before="240" w:lineRule="auto"/>
        <w:rPr/>
      </w:pPr>
      <w:r w:rsidDel="00000000" w:rsidR="00000000" w:rsidRPr="00000000">
        <w:rPr>
          <w:rtl w:val="0"/>
        </w:rPr>
        <w:t xml:space="preserve">Activation.</w:t>
      </w:r>
    </w:p>
    <w:p w:rsidR="00000000" w:rsidDel="00000000" w:rsidP="00000000" w:rsidRDefault="00000000" w:rsidRPr="00000000" w14:paraId="00000384">
      <w:pPr>
        <w:rPr/>
      </w:pPr>
      <w:r w:rsidDel="00000000" w:rsidR="00000000" w:rsidRPr="00000000">
        <w:rPr>
          <w:rtl w:val="0"/>
        </w:rPr>
        <w:t xml:space="preserve">PurchaseAction#987</w:t>
      </w:r>
    </w:p>
    <w:p w:rsidR="00000000" w:rsidDel="00000000" w:rsidP="00000000" w:rsidRDefault="00000000" w:rsidRPr="00000000" w14:paraId="00000385">
      <w:pPr>
        <w:spacing w:after="240" w:before="240" w:lineRule="auto"/>
        <w:rPr/>
      </w:pPr>
      <w:r w:rsidDel="00000000" w:rsidR="00000000" w:rsidRPr="00000000">
        <w:rPr>
          <w:rtl w:val="0"/>
        </w:rPr>
        <w:t xml:space="preserve">is created.</w:t>
      </w:r>
    </w:p>
    <w:p w:rsidR="00000000" w:rsidDel="00000000" w:rsidP="00000000" w:rsidRDefault="00000000" w:rsidRPr="00000000" w14:paraId="000003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7">
      <w:pPr>
        <w:spacing w:after="240" w:before="240" w:lineRule="auto"/>
        <w:rPr/>
      </w:pPr>
      <w:r w:rsidDel="00000000" w:rsidR="00000000" w:rsidRPr="00000000">
        <w:rPr>
          <w:rtl w:val="0"/>
        </w:rPr>
        <w:t xml:space="preserve">This is essentially:</w:t>
      </w:r>
    </w:p>
    <w:p w:rsidR="00000000" w:rsidDel="00000000" w:rsidP="00000000" w:rsidRDefault="00000000" w:rsidRPr="00000000" w14:paraId="00000388">
      <w:pPr>
        <w:rPr/>
      </w:pPr>
      <w:r w:rsidDel="00000000" w:rsidR="00000000" w:rsidRPr="00000000">
        <w:rPr>
          <w:rtl w:val="0"/>
        </w:rPr>
        <w:t xml:space="preserve">Graph</w:t>
      </w:r>
    </w:p>
    <w:p w:rsidR="00000000" w:rsidDel="00000000" w:rsidP="00000000" w:rsidRDefault="00000000" w:rsidRPr="00000000" w14:paraId="0000038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A">
      <w:pPr>
        <w:rPr/>
      </w:pPr>
      <w:r w:rsidDel="00000000" w:rsidR="00000000" w:rsidRPr="00000000">
        <w:rPr>
          <w:rtl w:val="0"/>
        </w:rPr>
        <w:t xml:space="preserve">Pattern Match</w:t>
      </w:r>
    </w:p>
    <w:p w:rsidR="00000000" w:rsidDel="00000000" w:rsidP="00000000" w:rsidRDefault="00000000" w:rsidRPr="00000000" w14:paraId="0000038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C">
      <w:pPr>
        <w:rPr/>
      </w:pPr>
      <w:r w:rsidDel="00000000" w:rsidR="00000000" w:rsidRPr="00000000">
        <w:rPr>
          <w:rtl w:val="0"/>
        </w:rPr>
        <w:t xml:space="preserve">Context Activation</w:t>
      </w:r>
    </w:p>
    <w:p w:rsidR="00000000" w:rsidDel="00000000" w:rsidP="00000000" w:rsidRDefault="00000000" w:rsidRPr="00000000" w14:paraId="0000038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E">
      <w:pPr>
        <w:rPr/>
      </w:pPr>
      <w:r w:rsidDel="00000000" w:rsidR="00000000" w:rsidRPr="00000000">
        <w:rPr>
          <w:rtl w:val="0"/>
        </w:rPr>
        <w:t xml:space="preserve">Interaction Instance</w:t>
      </w:r>
    </w:p>
    <w:p w:rsidR="00000000" w:rsidDel="00000000" w:rsidP="00000000" w:rsidRDefault="00000000" w:rsidRPr="00000000" w14:paraId="0000038F">
      <w:pPr>
        <w:spacing w:after="240" w:before="240" w:lineRule="auto"/>
        <w:rPr/>
      </w:pPr>
      <w:r w:rsidDel="00000000" w:rsidR="00000000" w:rsidRPr="00000000">
        <w:rPr>
          <w:rtl w:val="0"/>
        </w:rPr>
        <w:t xml:space="preserve">which is very elegant.</w:t>
      </w:r>
    </w:p>
    <w:p w:rsidR="00000000" w:rsidDel="00000000" w:rsidP="00000000" w:rsidRDefault="00000000" w:rsidRPr="00000000" w14:paraId="000003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1">
      <w:pPr>
        <w:pStyle w:val="Heading2"/>
        <w:keepNext w:val="0"/>
        <w:keepLines w:val="0"/>
        <w:spacing w:after="80" w:lineRule="auto"/>
        <w:rPr>
          <w:b w:val="1"/>
          <w:bCs w:val="1"/>
          <w:sz w:val="34"/>
          <w:szCs w:val="34"/>
        </w:rPr>
      </w:pPr>
      <w:bookmarkStart w:colFirst="0" w:colLast="0" w:name="_gmv6638ytbnx" w:id="92"/>
      <w:bookmarkEnd w:id="92"/>
      <w:r w:rsidDel="00000000" w:rsidR="00000000" w:rsidRPr="00000000">
        <w:rPr>
          <w:b w:val="1"/>
          <w:bCs w:val="1"/>
          <w:sz w:val="34"/>
          <w:szCs w:val="34"/>
          <w:rtl w:val="0"/>
        </w:rPr>
        <w:t xml:space="preserve">Primitive verbs as the semantic VM</w:t>
      </w:r>
    </w:p>
    <w:p w:rsidR="00000000" w:rsidDel="00000000" w:rsidP="00000000" w:rsidRDefault="00000000" w:rsidRPr="00000000" w14:paraId="00000392">
      <w:pPr>
        <w:spacing w:after="240" w:before="240" w:lineRule="auto"/>
        <w:rPr/>
      </w:pPr>
      <w:r w:rsidDel="00000000" w:rsidR="00000000" w:rsidRPr="00000000">
        <w:rPr>
          <w:rtl w:val="0"/>
        </w:rPr>
        <w:t xml:space="preserve">This is the part that I think is the most important.</w:t>
      </w:r>
    </w:p>
    <w:p w:rsidR="00000000" w:rsidDel="00000000" w:rsidP="00000000" w:rsidRDefault="00000000" w:rsidRPr="00000000" w14:paraId="00000393">
      <w:pPr>
        <w:spacing w:after="240" w:before="240" w:lineRule="auto"/>
        <w:rPr/>
      </w:pPr>
      <w:r w:rsidDel="00000000" w:rsidR="00000000" w:rsidRPr="00000000">
        <w:rPr>
          <w:rtl w:val="0"/>
        </w:rPr>
        <w:t xml:space="preserve">Eventually every behavior must become deterministic.</w:t>
      </w:r>
    </w:p>
    <w:p w:rsidR="00000000" w:rsidDel="00000000" w:rsidP="00000000" w:rsidRDefault="00000000" w:rsidRPr="00000000" w14:paraId="00000394">
      <w:pPr>
        <w:spacing w:after="240" w:before="240" w:lineRule="auto"/>
        <w:rPr/>
      </w:pPr>
      <w:r w:rsidDel="00000000" w:rsidR="00000000" w:rsidRPr="00000000">
        <w:rPr>
          <w:rtl w:val="0"/>
        </w:rPr>
        <w:t xml:space="preserve">Suppose the primitive operations are:</w:t>
      </w:r>
    </w:p>
    <w:p w:rsidR="00000000" w:rsidDel="00000000" w:rsidP="00000000" w:rsidRDefault="00000000" w:rsidRPr="00000000" w14:paraId="00000395">
      <w:pPr>
        <w:rPr/>
      </w:pPr>
      <w:r w:rsidDel="00000000" w:rsidR="00000000" w:rsidRPr="00000000">
        <w:rPr>
          <w:rtl w:val="0"/>
        </w:rPr>
        <w:t xml:space="preserve">AssignAttribute</w:t>
      </w:r>
    </w:p>
    <w:p w:rsidR="00000000" w:rsidDel="00000000" w:rsidP="00000000" w:rsidRDefault="00000000" w:rsidRPr="00000000" w14:paraId="00000396">
      <w:pPr>
        <w:rPr/>
      </w:pPr>
      <w:r w:rsidDel="00000000" w:rsidR="00000000" w:rsidRPr="00000000">
        <w:rPr>
          <w:rtl w:val="0"/>
        </w:rPr>
        <w:t xml:space="preserve">RemoveAttribute</w:t>
      </w:r>
    </w:p>
    <w:p w:rsidR="00000000" w:rsidDel="00000000" w:rsidP="00000000" w:rsidRDefault="00000000" w:rsidRPr="00000000" w14:paraId="00000397">
      <w:pPr>
        <w:rPr/>
      </w:pPr>
      <w:r w:rsidDel="00000000" w:rsidR="00000000" w:rsidRPr="00000000">
        <w:rPr>
          <w:rtl w:val="0"/>
        </w:rPr>
        <w:t xml:space="preserve">CreateResource</w:t>
      </w:r>
    </w:p>
    <w:p w:rsidR="00000000" w:rsidDel="00000000" w:rsidP="00000000" w:rsidRDefault="00000000" w:rsidRPr="00000000" w14:paraId="00000398">
      <w:pPr>
        <w:rPr/>
      </w:pPr>
      <w:r w:rsidDel="00000000" w:rsidR="00000000" w:rsidRPr="00000000">
        <w:rPr>
          <w:rtl w:val="0"/>
        </w:rPr>
        <w:t xml:space="preserve">DeleteResource</w:t>
      </w:r>
    </w:p>
    <w:p w:rsidR="00000000" w:rsidDel="00000000" w:rsidP="00000000" w:rsidRDefault="00000000" w:rsidRPr="00000000" w14:paraId="00000399">
      <w:pPr>
        <w:rPr/>
      </w:pPr>
      <w:r w:rsidDel="00000000" w:rsidR="00000000" w:rsidRPr="00000000">
        <w:rPr>
          <w:rtl w:val="0"/>
        </w:rPr>
        <w:t xml:space="preserve">CreateLink</w:t>
      </w:r>
    </w:p>
    <w:p w:rsidR="00000000" w:rsidDel="00000000" w:rsidP="00000000" w:rsidRDefault="00000000" w:rsidRPr="00000000" w14:paraId="0000039A">
      <w:pPr>
        <w:rPr/>
      </w:pPr>
      <w:r w:rsidDel="00000000" w:rsidR="00000000" w:rsidRPr="00000000">
        <w:rPr>
          <w:rtl w:val="0"/>
        </w:rPr>
        <w:t xml:space="preserve">RemoveLink</w:t>
      </w:r>
    </w:p>
    <w:p w:rsidR="00000000" w:rsidDel="00000000" w:rsidP="00000000" w:rsidRDefault="00000000" w:rsidRPr="00000000" w14:paraId="0000039B">
      <w:pPr>
        <w:rPr/>
      </w:pPr>
      <w:r w:rsidDel="00000000" w:rsidR="00000000" w:rsidRPr="00000000">
        <w:rPr>
          <w:rtl w:val="0"/>
        </w:rPr>
        <w:t xml:space="preserve">TransformValue</w:t>
      </w:r>
    </w:p>
    <w:p w:rsidR="00000000" w:rsidDel="00000000" w:rsidP="00000000" w:rsidRDefault="00000000" w:rsidRPr="00000000" w14:paraId="0000039C">
      <w:pPr>
        <w:rPr/>
      </w:pPr>
      <w:r w:rsidDel="00000000" w:rsidR="00000000" w:rsidRPr="00000000">
        <w:rPr>
          <w:rtl w:val="0"/>
        </w:rPr>
        <w:t xml:space="preserve">EmitEvent</w:t>
      </w:r>
    </w:p>
    <w:p w:rsidR="00000000" w:rsidDel="00000000" w:rsidP="00000000" w:rsidRDefault="00000000" w:rsidRPr="00000000" w14:paraId="0000039D">
      <w:pPr>
        <w:spacing w:after="240" w:before="240" w:lineRule="auto"/>
        <w:rPr/>
      </w:pPr>
      <w:r w:rsidDel="00000000" w:rsidR="00000000" w:rsidRPr="00000000">
        <w:rPr>
          <w:rtl w:val="0"/>
        </w:rPr>
        <w:t xml:space="preserve">Then:</w:t>
      </w:r>
    </w:p>
    <w:p w:rsidR="00000000" w:rsidDel="00000000" w:rsidP="00000000" w:rsidRDefault="00000000" w:rsidRPr="00000000" w14:paraId="0000039E">
      <w:pPr>
        <w:rPr/>
      </w:pPr>
      <w:r w:rsidDel="00000000" w:rsidR="00000000" w:rsidRPr="00000000">
        <w:rPr>
          <w:rtl w:val="0"/>
        </w:rPr>
        <w:t xml:space="preserve">Purchase</w:t>
      </w:r>
    </w:p>
    <w:p w:rsidR="00000000" w:rsidDel="00000000" w:rsidP="00000000" w:rsidRDefault="00000000" w:rsidRPr="00000000" w14:paraId="0000039F">
      <w:pPr>
        <w:spacing w:after="240" w:before="240" w:lineRule="auto"/>
        <w:rPr/>
      </w:pPr>
      <w:r w:rsidDel="00000000" w:rsidR="00000000" w:rsidRPr="00000000">
        <w:rPr>
          <w:rtl w:val="0"/>
        </w:rPr>
        <w:t xml:space="preserve">might compile to:</w:t>
      </w:r>
    </w:p>
    <w:p w:rsidR="00000000" w:rsidDel="00000000" w:rsidP="00000000" w:rsidRDefault="00000000" w:rsidRPr="00000000" w14:paraId="000003A0">
      <w:pPr>
        <w:rPr/>
      </w:pPr>
      <w:r w:rsidDel="00000000" w:rsidR="00000000" w:rsidRPr="00000000">
        <w:rPr>
          <w:rtl w:val="0"/>
        </w:rPr>
        <w:t xml:space="preserve">CreateLink(</w:t>
      </w:r>
    </w:p>
    <w:p w:rsidR="00000000" w:rsidDel="00000000" w:rsidP="00000000" w:rsidRDefault="00000000" w:rsidRPr="00000000" w14:paraId="000003A1">
      <w:pPr>
        <w:rPr/>
      </w:pPr>
      <w:r w:rsidDel="00000000" w:rsidR="00000000" w:rsidRPr="00000000">
        <w:rPr>
          <w:rtl w:val="0"/>
        </w:rPr>
        <w:t xml:space="preserve">    Bob,</w:t>
      </w:r>
    </w:p>
    <w:p w:rsidR="00000000" w:rsidDel="00000000" w:rsidP="00000000" w:rsidRDefault="00000000" w:rsidRPr="00000000" w14:paraId="000003A2">
      <w:pPr>
        <w:rPr/>
      </w:pPr>
      <w:r w:rsidDel="00000000" w:rsidR="00000000" w:rsidRPr="00000000">
        <w:rPr>
          <w:rtl w:val="0"/>
        </w:rPr>
        <w:t xml:space="preserve">    owns,</w:t>
      </w:r>
    </w:p>
    <w:p w:rsidR="00000000" w:rsidDel="00000000" w:rsidP="00000000" w:rsidRDefault="00000000" w:rsidRPr="00000000" w14:paraId="000003A3">
      <w:pPr>
        <w:rPr/>
      </w:pPr>
      <w:r w:rsidDel="00000000" w:rsidR="00000000" w:rsidRPr="00000000">
        <w:rPr>
          <w:rtl w:val="0"/>
        </w:rPr>
        <w:t xml:space="preserve">    Album42</w:t>
      </w:r>
    </w:p>
    <w:p w:rsidR="00000000" w:rsidDel="00000000" w:rsidP="00000000" w:rsidRDefault="00000000" w:rsidRPr="00000000" w14:paraId="000003A4">
      <w:pPr>
        <w:rPr/>
      </w:pPr>
      <w:r w:rsidDel="00000000" w:rsidR="00000000" w:rsidRPr="00000000">
        <w:rPr>
          <w:rtl w:val="0"/>
        </w:rPr>
        <w:t xml:space="preserve">)</w:t>
      </w:r>
    </w:p>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rPr/>
      </w:pPr>
      <w:r w:rsidDel="00000000" w:rsidR="00000000" w:rsidRPr="00000000">
        <w:rPr>
          <w:rtl w:val="0"/>
        </w:rPr>
        <w:t xml:space="preserve">RemoveLink(</w:t>
      </w:r>
    </w:p>
    <w:p w:rsidR="00000000" w:rsidDel="00000000" w:rsidP="00000000" w:rsidRDefault="00000000" w:rsidRPr="00000000" w14:paraId="000003A7">
      <w:pPr>
        <w:rPr/>
      </w:pPr>
      <w:r w:rsidDel="00000000" w:rsidR="00000000" w:rsidRPr="00000000">
        <w:rPr>
          <w:rtl w:val="0"/>
        </w:rPr>
        <w:t xml:space="preserve">    Album42,</w:t>
      </w:r>
    </w:p>
    <w:p w:rsidR="00000000" w:rsidDel="00000000" w:rsidP="00000000" w:rsidRDefault="00000000" w:rsidRPr="00000000" w14:paraId="000003A8">
      <w:pPr>
        <w:rPr/>
      </w:pPr>
      <w:r w:rsidDel="00000000" w:rsidR="00000000" w:rsidRPr="00000000">
        <w:rPr>
          <w:rtl w:val="0"/>
        </w:rPr>
        <w:t xml:space="preserve">    availableIn,</w:t>
      </w:r>
    </w:p>
    <w:p w:rsidR="00000000" w:rsidDel="00000000" w:rsidP="00000000" w:rsidRDefault="00000000" w:rsidRPr="00000000" w14:paraId="000003A9">
      <w:pPr>
        <w:rPr/>
      </w:pPr>
      <w:r w:rsidDel="00000000" w:rsidR="00000000" w:rsidRPr="00000000">
        <w:rPr>
          <w:rtl w:val="0"/>
        </w:rPr>
        <w:t xml:space="preserve">    Inventory</w:t>
      </w:r>
    </w:p>
    <w:p w:rsidR="00000000" w:rsidDel="00000000" w:rsidP="00000000" w:rsidRDefault="00000000" w:rsidRPr="00000000" w14:paraId="000003AA">
      <w:pPr>
        <w:rPr/>
      </w:pPr>
      <w:r w:rsidDel="00000000" w:rsidR="00000000" w:rsidRPr="00000000">
        <w:rPr>
          <w:rtl w:val="0"/>
        </w:rPr>
        <w:t xml:space="preserve">)</w:t>
      </w:r>
    </w:p>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rPr/>
      </w:pPr>
      <w:r w:rsidDel="00000000" w:rsidR="00000000" w:rsidRPr="00000000">
        <w:rPr>
          <w:rtl w:val="0"/>
        </w:rPr>
        <w:t xml:space="preserve">EmitEvent(</w:t>
      </w:r>
    </w:p>
    <w:p w:rsidR="00000000" w:rsidDel="00000000" w:rsidP="00000000" w:rsidRDefault="00000000" w:rsidRPr="00000000" w14:paraId="000003AD">
      <w:pPr>
        <w:rPr/>
      </w:pPr>
      <w:r w:rsidDel="00000000" w:rsidR="00000000" w:rsidRPr="00000000">
        <w:rPr>
          <w:rtl w:val="0"/>
        </w:rPr>
        <w:t xml:space="preserve">    AlbumSold</w:t>
      </w:r>
    </w:p>
    <w:p w:rsidR="00000000" w:rsidDel="00000000" w:rsidP="00000000" w:rsidRDefault="00000000" w:rsidRPr="00000000" w14:paraId="000003AE">
      <w:pPr>
        <w:rPr/>
      </w:pPr>
      <w:r w:rsidDel="00000000" w:rsidR="00000000" w:rsidRPr="00000000">
        <w:rPr>
          <w:rtl w:val="0"/>
        </w:rPr>
        <w:t xml:space="preserve">)</w:t>
      </w:r>
    </w:p>
    <w:p w:rsidR="00000000" w:rsidDel="00000000" w:rsidP="00000000" w:rsidRDefault="00000000" w:rsidRPr="00000000" w14:paraId="000003AF">
      <w:pPr>
        <w:spacing w:after="240" w:before="240" w:lineRule="auto"/>
        <w:rPr/>
      </w:pPr>
      <w:r w:rsidDel="00000000" w:rsidR="00000000" w:rsidRPr="00000000">
        <w:rPr>
          <w:rtl w:val="0"/>
        </w:rPr>
        <w:t xml:space="preserve">At this point the runtime becomes deterministic.</w:t>
      </w:r>
    </w:p>
    <w:p w:rsidR="00000000" w:rsidDel="00000000" w:rsidP="00000000" w:rsidRDefault="00000000" w:rsidRPr="00000000" w14:paraId="000003B0">
      <w:pPr>
        <w:spacing w:after="240" w:before="240" w:lineRule="auto"/>
        <w:rPr/>
      </w:pPr>
      <w:r w:rsidDel="00000000" w:rsidR="00000000" w:rsidRPr="00000000">
        <w:rPr>
          <w:rtl w:val="0"/>
        </w:rPr>
        <w:t xml:space="preserve">No AI involved.</w:t>
      </w:r>
    </w:p>
    <w:p w:rsidR="00000000" w:rsidDel="00000000" w:rsidP="00000000" w:rsidRDefault="00000000" w:rsidRPr="00000000" w14:paraId="000003B1">
      <w:pPr>
        <w:spacing w:after="240" w:before="240" w:lineRule="auto"/>
        <w:rPr/>
      </w:pPr>
      <w:r w:rsidDel="00000000" w:rsidR="00000000" w:rsidRPr="00000000">
        <w:rPr>
          <w:rtl w:val="0"/>
        </w:rPr>
        <w:t xml:space="preserve">Just graph transformations.</w:t>
      </w:r>
    </w:p>
    <w:p w:rsidR="00000000" w:rsidDel="00000000" w:rsidP="00000000" w:rsidRDefault="00000000" w:rsidRPr="00000000" w14:paraId="000003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3">
      <w:pPr>
        <w:pStyle w:val="Heading2"/>
        <w:keepNext w:val="0"/>
        <w:keepLines w:val="0"/>
        <w:spacing w:after="80" w:lineRule="auto"/>
        <w:rPr>
          <w:b w:val="1"/>
          <w:bCs w:val="1"/>
          <w:sz w:val="34"/>
          <w:szCs w:val="34"/>
        </w:rPr>
      </w:pPr>
      <w:bookmarkStart w:colFirst="0" w:colLast="0" w:name="_dy72g3tj3c4i" w:id="93"/>
      <w:bookmarkEnd w:id="93"/>
      <w:r w:rsidDel="00000000" w:rsidR="00000000" w:rsidRPr="00000000">
        <w:rPr>
          <w:b w:val="1"/>
          <w:bCs w:val="1"/>
          <w:sz w:val="34"/>
          <w:szCs w:val="34"/>
          <w:rtl w:val="0"/>
        </w:rPr>
        <w:t xml:space="preserve">AI becomes an ontology synthesizer</w:t>
      </w:r>
    </w:p>
    <w:p w:rsidR="00000000" w:rsidDel="00000000" w:rsidP="00000000" w:rsidRDefault="00000000" w:rsidRPr="00000000" w14:paraId="000003B4">
      <w:pPr>
        <w:spacing w:after="240" w:before="240" w:lineRule="auto"/>
        <w:rPr/>
      </w:pPr>
      <w:r w:rsidDel="00000000" w:rsidR="00000000" w:rsidRPr="00000000">
        <w:rPr>
          <w:rtl w:val="0"/>
        </w:rPr>
        <w:t xml:space="preserve">The AI's role shifts dramatically.</w:t>
      </w:r>
    </w:p>
    <w:p w:rsidR="00000000" w:rsidDel="00000000" w:rsidP="00000000" w:rsidRDefault="00000000" w:rsidRPr="00000000" w14:paraId="000003B5">
      <w:pPr>
        <w:spacing w:after="240" w:before="240" w:lineRule="auto"/>
        <w:rPr/>
      </w:pPr>
      <w:r w:rsidDel="00000000" w:rsidR="00000000" w:rsidRPr="00000000">
        <w:rPr>
          <w:rtl w:val="0"/>
        </w:rPr>
        <w:t xml:space="preserve">Not:</w:t>
      </w:r>
    </w:p>
    <w:p w:rsidR="00000000" w:rsidDel="00000000" w:rsidP="00000000" w:rsidRDefault="00000000" w:rsidRPr="00000000" w14:paraId="000003B6">
      <w:pPr>
        <w:rPr/>
      </w:pPr>
      <w:r w:rsidDel="00000000" w:rsidR="00000000" w:rsidRPr="00000000">
        <w:rPr>
          <w:rtl w:val="0"/>
        </w:rPr>
        <w:t xml:space="preserve">Generate code.</w:t>
      </w:r>
    </w:p>
    <w:p w:rsidR="00000000" w:rsidDel="00000000" w:rsidP="00000000" w:rsidRDefault="00000000" w:rsidRPr="00000000" w14:paraId="000003B7">
      <w:pPr>
        <w:spacing w:after="240" w:before="240" w:lineRule="auto"/>
        <w:rPr/>
      </w:pPr>
      <w:r w:rsidDel="00000000" w:rsidR="00000000" w:rsidRPr="00000000">
        <w:rPr>
          <w:rtl w:val="0"/>
        </w:rPr>
        <w:t xml:space="preserve">Instead:</w:t>
      </w:r>
    </w:p>
    <w:p w:rsidR="00000000" w:rsidDel="00000000" w:rsidP="00000000" w:rsidRDefault="00000000" w:rsidRPr="00000000" w14:paraId="000003B8">
      <w:pPr>
        <w:rPr/>
      </w:pPr>
      <w:r w:rsidDel="00000000" w:rsidR="00000000" w:rsidRPr="00000000">
        <w:rPr>
          <w:rtl w:val="0"/>
        </w:rPr>
        <w:t xml:space="preserve">Discover verbs.</w:t>
      </w:r>
    </w:p>
    <w:p w:rsidR="00000000" w:rsidDel="00000000" w:rsidP="00000000" w:rsidRDefault="00000000" w:rsidRPr="00000000" w14:paraId="000003B9">
      <w:pPr>
        <w:rPr/>
      </w:pP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Discover contexts.</w:t>
      </w:r>
    </w:p>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pPr>
      <w:r w:rsidDel="00000000" w:rsidR="00000000" w:rsidRPr="00000000">
        <w:rPr>
          <w:rtl w:val="0"/>
        </w:rPr>
        <w:t xml:space="preserve">Propose activations.</w:t>
      </w:r>
    </w:p>
    <w:p w:rsidR="00000000" w:rsidDel="00000000" w:rsidP="00000000" w:rsidRDefault="00000000" w:rsidRPr="00000000" w14:paraId="000003BD">
      <w:pPr>
        <w:rPr/>
      </w:pPr>
      <w:r w:rsidDel="00000000" w:rsidR="00000000" w:rsidRPr="00000000">
        <w:rPr>
          <w:rtl w:val="0"/>
        </w:rPr>
      </w:r>
    </w:p>
    <w:p w:rsidR="00000000" w:rsidDel="00000000" w:rsidP="00000000" w:rsidRDefault="00000000" w:rsidRPr="00000000" w14:paraId="000003BE">
      <w:pPr>
        <w:rPr/>
      </w:pPr>
      <w:r w:rsidDel="00000000" w:rsidR="00000000" w:rsidRPr="00000000">
        <w:rPr>
          <w:rtl w:val="0"/>
        </w:rPr>
        <w:t xml:space="preserve">Suggest mappings.</w:t>
      </w:r>
    </w:p>
    <w:p w:rsidR="00000000" w:rsidDel="00000000" w:rsidP="00000000" w:rsidRDefault="00000000" w:rsidRPr="00000000" w14:paraId="000003BF">
      <w:pPr>
        <w:spacing w:after="240" w:before="240" w:lineRule="auto"/>
        <w:rPr/>
      </w:pPr>
      <w:r w:rsidDel="00000000" w:rsidR="00000000" w:rsidRPr="00000000">
        <w:rPr>
          <w:rtl w:val="0"/>
        </w:rPr>
        <w:t xml:space="preserve">Then humans review.</w:t>
      </w:r>
    </w:p>
    <w:p w:rsidR="00000000" w:rsidDel="00000000" w:rsidP="00000000" w:rsidRDefault="00000000" w:rsidRPr="00000000" w14:paraId="000003C0">
      <w:pPr>
        <w:spacing w:after="240" w:before="240" w:lineRule="auto"/>
        <w:rPr/>
      </w:pPr>
      <w:r w:rsidDel="00000000" w:rsidR="00000000" w:rsidRPr="00000000">
        <w:rPr>
          <w:rtl w:val="0"/>
        </w:rPr>
        <w:t xml:space="preserve">Then the semantic runtime executes.</w:t>
      </w:r>
    </w:p>
    <w:p w:rsidR="00000000" w:rsidDel="00000000" w:rsidP="00000000" w:rsidRDefault="00000000" w:rsidRPr="00000000" w14:paraId="000003C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2">
      <w:pPr>
        <w:pStyle w:val="Heading2"/>
        <w:keepNext w:val="0"/>
        <w:keepLines w:val="0"/>
        <w:spacing w:after="80" w:lineRule="auto"/>
        <w:rPr>
          <w:b w:val="1"/>
          <w:bCs w:val="1"/>
          <w:sz w:val="34"/>
          <w:szCs w:val="34"/>
        </w:rPr>
      </w:pPr>
      <w:bookmarkStart w:colFirst="0" w:colLast="0" w:name="_t1yextpd5eua" w:id="94"/>
      <w:bookmarkEnd w:id="94"/>
      <w:r w:rsidDel="00000000" w:rsidR="00000000" w:rsidRPr="00000000">
        <w:rPr>
          <w:b w:val="1"/>
          <w:bCs w:val="1"/>
          <w:sz w:val="34"/>
          <w:szCs w:val="34"/>
          <w:rtl w:val="0"/>
        </w:rPr>
        <w:t xml:space="preserve">What this starts resembling</w:t>
      </w:r>
    </w:p>
    <w:p w:rsidR="00000000" w:rsidDel="00000000" w:rsidP="00000000" w:rsidRDefault="00000000" w:rsidRPr="00000000" w14:paraId="000003C3">
      <w:pPr>
        <w:spacing w:after="240" w:before="240" w:lineRule="auto"/>
        <w:rPr/>
      </w:pPr>
      <w:r w:rsidDel="00000000" w:rsidR="00000000" w:rsidRPr="00000000">
        <w:rPr>
          <w:rtl w:val="0"/>
        </w:rPr>
        <w:t xml:space="preserve">Strangely enough, your architecture is beginning to resemble a fusion of:</w:t>
      </w:r>
    </w:p>
    <w:p w:rsidR="00000000" w:rsidDel="00000000" w:rsidP="00000000" w:rsidRDefault="00000000" w:rsidRPr="00000000" w14:paraId="000003C4">
      <w:pPr>
        <w:numPr>
          <w:ilvl w:val="0"/>
          <w:numId w:val="34"/>
        </w:numPr>
        <w:spacing w:after="0" w:afterAutospacing="0" w:before="240" w:lineRule="auto"/>
        <w:ind w:left="720" w:hanging="360"/>
      </w:pPr>
      <w:r w:rsidDel="00000000" w:rsidR="00000000" w:rsidRPr="00000000">
        <w:rPr>
          <w:rtl w:val="0"/>
        </w:rPr>
        <w:t xml:space="preserve">RDF / OWL knowledge representation</w:t>
      </w:r>
    </w:p>
    <w:p w:rsidR="00000000" w:rsidDel="00000000" w:rsidP="00000000" w:rsidRDefault="00000000" w:rsidRPr="00000000" w14:paraId="000003C5">
      <w:pPr>
        <w:numPr>
          <w:ilvl w:val="0"/>
          <w:numId w:val="34"/>
        </w:numPr>
        <w:spacing w:after="0" w:afterAutospacing="0" w:before="0" w:beforeAutospacing="0" w:lineRule="auto"/>
        <w:ind w:left="720" w:hanging="360"/>
      </w:pPr>
      <w:r w:rsidDel="00000000" w:rsidR="00000000" w:rsidRPr="00000000">
        <w:rPr>
          <w:rtl w:val="0"/>
        </w:rPr>
        <w:t xml:space="preserve">DCI behavioral modeling</w:t>
      </w:r>
    </w:p>
    <w:p w:rsidR="00000000" w:rsidDel="00000000" w:rsidP="00000000" w:rsidRDefault="00000000" w:rsidRPr="00000000" w14:paraId="000003C6">
      <w:pPr>
        <w:numPr>
          <w:ilvl w:val="0"/>
          <w:numId w:val="34"/>
        </w:numPr>
        <w:spacing w:after="0" w:afterAutospacing="0" w:before="0" w:beforeAutospacing="0" w:lineRule="auto"/>
        <w:ind w:left="720" w:hanging="360"/>
      </w:pPr>
      <w:r w:rsidDel="00000000" w:rsidR="00000000" w:rsidRPr="00000000">
        <w:rPr>
          <w:rtl w:val="0"/>
        </w:rPr>
        <w:t xml:space="preserve">STRIPS / planning systems</w:t>
      </w:r>
    </w:p>
    <w:p w:rsidR="00000000" w:rsidDel="00000000" w:rsidP="00000000" w:rsidRDefault="00000000" w:rsidRPr="00000000" w14:paraId="000003C7">
      <w:pPr>
        <w:numPr>
          <w:ilvl w:val="0"/>
          <w:numId w:val="34"/>
        </w:numPr>
        <w:spacing w:after="0" w:afterAutospacing="0" w:before="0" w:beforeAutospacing="0" w:lineRule="auto"/>
        <w:ind w:left="720" w:hanging="360"/>
      </w:pPr>
      <w:r w:rsidDel="00000000" w:rsidR="00000000" w:rsidRPr="00000000">
        <w:rPr>
          <w:rtl w:val="0"/>
        </w:rPr>
        <w:t xml:space="preserve">Event sourcing</w:t>
      </w:r>
    </w:p>
    <w:p w:rsidR="00000000" w:rsidDel="00000000" w:rsidP="00000000" w:rsidRDefault="00000000" w:rsidRPr="00000000" w14:paraId="000003C8">
      <w:pPr>
        <w:numPr>
          <w:ilvl w:val="0"/>
          <w:numId w:val="34"/>
        </w:numPr>
        <w:spacing w:after="0" w:afterAutospacing="0" w:before="0" w:beforeAutospacing="0" w:lineRule="auto"/>
        <w:ind w:left="720" w:hanging="360"/>
      </w:pPr>
      <w:r w:rsidDel="00000000" w:rsidR="00000000" w:rsidRPr="00000000">
        <w:rPr>
          <w:rtl w:val="0"/>
        </w:rPr>
        <w:t xml:space="preserve">State machines</w:t>
      </w:r>
    </w:p>
    <w:p w:rsidR="00000000" w:rsidDel="00000000" w:rsidP="00000000" w:rsidRDefault="00000000" w:rsidRPr="00000000" w14:paraId="000003C9">
      <w:pPr>
        <w:numPr>
          <w:ilvl w:val="0"/>
          <w:numId w:val="34"/>
        </w:numPr>
        <w:spacing w:after="0" w:afterAutospacing="0" w:before="0" w:beforeAutospacing="0" w:lineRule="auto"/>
        <w:ind w:left="720" w:hanging="360"/>
      </w:pPr>
      <w:r w:rsidDel="00000000" w:rsidR="00000000" w:rsidRPr="00000000">
        <w:rPr>
          <w:rtl w:val="0"/>
        </w:rPr>
        <w:t xml:space="preserve">Workflow engines</w:t>
      </w:r>
    </w:p>
    <w:p w:rsidR="00000000" w:rsidDel="00000000" w:rsidP="00000000" w:rsidRDefault="00000000" w:rsidRPr="00000000" w14:paraId="000003CA">
      <w:pPr>
        <w:numPr>
          <w:ilvl w:val="0"/>
          <w:numId w:val="34"/>
        </w:numPr>
        <w:spacing w:after="240" w:before="0" w:beforeAutospacing="0" w:lineRule="auto"/>
        <w:ind w:left="720" w:hanging="360"/>
      </w:pPr>
      <w:r w:rsidDel="00000000" w:rsidR="00000000" w:rsidRPr="00000000">
        <w:rPr>
          <w:rtl w:val="0"/>
        </w:rPr>
        <w:t xml:space="preserve">WASM-like execution runtimes</w:t>
      </w:r>
    </w:p>
    <w:p w:rsidR="00000000" w:rsidDel="00000000" w:rsidP="00000000" w:rsidRDefault="00000000" w:rsidRPr="00000000" w14:paraId="000003CB">
      <w:pPr>
        <w:spacing w:after="240" w:before="240" w:lineRule="auto"/>
        <w:rPr/>
      </w:pPr>
      <w:r w:rsidDel="00000000" w:rsidR="00000000" w:rsidRPr="00000000">
        <w:rPr>
          <w:rtl w:val="0"/>
        </w:rPr>
        <w:t xml:space="preserve">all expressed through a common graph substrate.</w:t>
      </w:r>
    </w:p>
    <w:p w:rsidR="00000000" w:rsidDel="00000000" w:rsidP="00000000" w:rsidRDefault="00000000" w:rsidRPr="00000000" w14:paraId="000003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D">
      <w:pPr>
        <w:pStyle w:val="Heading2"/>
        <w:keepNext w:val="0"/>
        <w:keepLines w:val="0"/>
        <w:spacing w:after="80" w:lineRule="auto"/>
        <w:rPr>
          <w:b w:val="1"/>
          <w:bCs w:val="1"/>
          <w:sz w:val="34"/>
          <w:szCs w:val="34"/>
        </w:rPr>
      </w:pPr>
      <w:bookmarkStart w:colFirst="0" w:colLast="0" w:name="_iye60vv5xplf" w:id="95"/>
      <w:bookmarkEnd w:id="95"/>
      <w:r w:rsidDel="00000000" w:rsidR="00000000" w:rsidRPr="00000000">
        <w:rPr>
          <w:b w:val="1"/>
          <w:bCs w:val="1"/>
          <w:sz w:val="34"/>
          <w:szCs w:val="34"/>
          <w:rtl w:val="0"/>
        </w:rPr>
        <w:t xml:space="preserve">The question I would investigate next</w:t>
      </w:r>
    </w:p>
    <w:p w:rsidR="00000000" w:rsidDel="00000000" w:rsidP="00000000" w:rsidRDefault="00000000" w:rsidRPr="00000000" w14:paraId="000003CE">
      <w:pPr>
        <w:spacing w:after="240" w:before="240" w:lineRule="auto"/>
        <w:rPr/>
      </w:pPr>
      <w:r w:rsidDel="00000000" w:rsidR="00000000" w:rsidRPr="00000000">
        <w:rPr>
          <w:rtl w:val="0"/>
        </w:rPr>
        <w:t xml:space="preserve">The crucial research question becomes:</w:t>
      </w:r>
    </w:p>
    <w:p w:rsidR="00000000" w:rsidDel="00000000" w:rsidP="00000000" w:rsidRDefault="00000000" w:rsidRPr="00000000" w14:paraId="000003CF">
      <w:pPr>
        <w:spacing w:after="240" w:before="240" w:lineRule="auto"/>
        <w:ind w:left="600" w:right="600" w:firstLine="0"/>
        <w:rPr/>
      </w:pPr>
      <w:r w:rsidDel="00000000" w:rsidR="00000000" w:rsidRPr="00000000">
        <w:rPr>
          <w:rtl w:val="0"/>
        </w:rPr>
        <w:t xml:space="preserve">Can every executable semantic behavior be reduced to a finite set of primitive graph transformation verbs?</w:t>
      </w:r>
    </w:p>
    <w:p w:rsidR="00000000" w:rsidDel="00000000" w:rsidP="00000000" w:rsidRDefault="00000000" w:rsidRPr="00000000" w14:paraId="000003D0">
      <w:pPr>
        <w:spacing w:after="240" w:before="240" w:lineRule="auto"/>
        <w:rPr/>
      </w:pPr>
      <w:r w:rsidDel="00000000" w:rsidR="00000000" w:rsidRPr="00000000">
        <w:rPr>
          <w:rtl w:val="0"/>
        </w:rPr>
        <w:t xml:space="preserve">If the answer is yes, then your runtime has something analogous to:</w:t>
      </w:r>
    </w:p>
    <w:p w:rsidR="00000000" w:rsidDel="00000000" w:rsidP="00000000" w:rsidRDefault="00000000" w:rsidRPr="00000000" w14:paraId="000003D1">
      <w:pPr>
        <w:rPr/>
      </w:pPr>
      <w:r w:rsidDel="00000000" w:rsidR="00000000" w:rsidRPr="00000000">
        <w:rPr>
          <w:rtl w:val="0"/>
        </w:rPr>
        <w:t xml:space="preserve">Machine Language</w:t>
      </w:r>
    </w:p>
    <w:p w:rsidR="00000000" w:rsidDel="00000000" w:rsidP="00000000" w:rsidRDefault="00000000" w:rsidRPr="00000000" w14:paraId="000003D2">
      <w:pPr>
        <w:spacing w:after="240" w:before="240" w:lineRule="auto"/>
        <w:rPr/>
      </w:pPr>
      <w:r w:rsidDel="00000000" w:rsidR="00000000" w:rsidRPr="00000000">
        <w:rPr>
          <w:rtl w:val="0"/>
        </w:rPr>
        <w:t xml:space="preserve">except the machine language is:</w:t>
      </w:r>
    </w:p>
    <w:p w:rsidR="00000000" w:rsidDel="00000000" w:rsidP="00000000" w:rsidRDefault="00000000" w:rsidRPr="00000000" w14:paraId="000003D3">
      <w:pPr>
        <w:rPr/>
      </w:pPr>
      <w:r w:rsidDel="00000000" w:rsidR="00000000" w:rsidRPr="00000000">
        <w:rPr>
          <w:rtl w:val="0"/>
        </w:rPr>
        <w:t xml:space="preserve">CreateNode</w:t>
      </w:r>
    </w:p>
    <w:p w:rsidR="00000000" w:rsidDel="00000000" w:rsidP="00000000" w:rsidRDefault="00000000" w:rsidRPr="00000000" w14:paraId="000003D4">
      <w:pPr>
        <w:rPr/>
      </w:pPr>
      <w:r w:rsidDel="00000000" w:rsidR="00000000" w:rsidRPr="00000000">
        <w:rPr>
          <w:rtl w:val="0"/>
        </w:rPr>
        <w:t xml:space="preserve">DeleteNode</w:t>
      </w:r>
    </w:p>
    <w:p w:rsidR="00000000" w:rsidDel="00000000" w:rsidP="00000000" w:rsidRDefault="00000000" w:rsidRPr="00000000" w14:paraId="000003D5">
      <w:pPr>
        <w:rPr/>
      </w:pPr>
      <w:r w:rsidDel="00000000" w:rsidR="00000000" w:rsidRPr="00000000">
        <w:rPr>
          <w:rtl w:val="0"/>
        </w:rPr>
        <w:t xml:space="preserve">CreateEdge</w:t>
      </w:r>
    </w:p>
    <w:p w:rsidR="00000000" w:rsidDel="00000000" w:rsidP="00000000" w:rsidRDefault="00000000" w:rsidRPr="00000000" w14:paraId="000003D6">
      <w:pPr>
        <w:rPr/>
      </w:pPr>
      <w:r w:rsidDel="00000000" w:rsidR="00000000" w:rsidRPr="00000000">
        <w:rPr>
          <w:rtl w:val="0"/>
        </w:rPr>
        <w:t xml:space="preserve">DeleteEdge</w:t>
      </w:r>
    </w:p>
    <w:p w:rsidR="00000000" w:rsidDel="00000000" w:rsidP="00000000" w:rsidRDefault="00000000" w:rsidRPr="00000000" w14:paraId="000003D7">
      <w:pPr>
        <w:rPr/>
      </w:pPr>
      <w:r w:rsidDel="00000000" w:rsidR="00000000" w:rsidRPr="00000000">
        <w:rPr>
          <w:rtl w:val="0"/>
        </w:rPr>
        <w:t xml:space="preserve">AssignValue</w:t>
      </w:r>
    </w:p>
    <w:p w:rsidR="00000000" w:rsidDel="00000000" w:rsidP="00000000" w:rsidRDefault="00000000" w:rsidRPr="00000000" w14:paraId="000003D8">
      <w:pPr>
        <w:rPr/>
      </w:pPr>
      <w:r w:rsidDel="00000000" w:rsidR="00000000" w:rsidRPr="00000000">
        <w:rPr>
          <w:rtl w:val="0"/>
        </w:rPr>
        <w:t xml:space="preserve">TransformValue</w:t>
      </w:r>
    </w:p>
    <w:p w:rsidR="00000000" w:rsidDel="00000000" w:rsidP="00000000" w:rsidRDefault="00000000" w:rsidRPr="00000000" w14:paraId="000003D9">
      <w:pPr>
        <w:rPr/>
      </w:pPr>
      <w:r w:rsidDel="00000000" w:rsidR="00000000" w:rsidRPr="00000000">
        <w:rPr>
          <w:rtl w:val="0"/>
        </w:rPr>
        <w:t xml:space="preserve">EmitEvent</w:t>
      </w:r>
    </w:p>
    <w:p w:rsidR="00000000" w:rsidDel="00000000" w:rsidP="00000000" w:rsidRDefault="00000000" w:rsidRPr="00000000" w14:paraId="000003DA">
      <w:pPr>
        <w:spacing w:after="240" w:before="240" w:lineRule="auto"/>
        <w:rPr/>
      </w:pPr>
      <w:r w:rsidDel="00000000" w:rsidR="00000000" w:rsidRPr="00000000">
        <w:rPr>
          <w:rtl w:val="0"/>
        </w:rPr>
        <w:t xml:space="preserve">and every higher-level Context, Verb, and Action ultimately compiles into those primitives.</w:t>
      </w:r>
    </w:p>
    <w:p w:rsidR="00000000" w:rsidDel="00000000" w:rsidP="00000000" w:rsidRDefault="00000000" w:rsidRPr="00000000" w14:paraId="000003DB">
      <w:pPr>
        <w:spacing w:after="240" w:before="240" w:lineRule="auto"/>
        <w:rPr/>
      </w:pPr>
      <w:r w:rsidDel="00000000" w:rsidR="00000000" w:rsidRPr="00000000">
        <w:rPr>
          <w:rtl w:val="0"/>
        </w:rPr>
        <w:t xml:space="preserve">If that reduction is possible, then what you're describing is no longer just an ontology system. It becomes a complete computational model where:</w:t>
      </w:r>
    </w:p>
    <w:p w:rsidR="00000000" w:rsidDel="00000000" w:rsidP="00000000" w:rsidRDefault="00000000" w:rsidRPr="00000000" w14:paraId="000003DC">
      <w:pPr>
        <w:rPr/>
      </w:pPr>
      <w:r w:rsidDel="00000000" w:rsidR="00000000" w:rsidRPr="00000000">
        <w:rPr>
          <w:rtl w:val="0"/>
        </w:rPr>
        <w:t xml:space="preserve">Knowledge</w:t>
      </w:r>
    </w:p>
    <w:p w:rsidR="00000000" w:rsidDel="00000000" w:rsidP="00000000" w:rsidRDefault="00000000" w:rsidRPr="00000000" w14:paraId="000003DD">
      <w:pPr>
        <w:rPr/>
      </w:pPr>
      <w:r w:rsidDel="00000000" w:rsidR="00000000" w:rsidRPr="00000000">
        <w:rPr>
          <w:rtl w:val="0"/>
        </w:rPr>
        <w:t xml:space="preserve">    +</w:t>
      </w:r>
    </w:p>
    <w:p w:rsidR="00000000" w:rsidDel="00000000" w:rsidP="00000000" w:rsidRDefault="00000000" w:rsidRPr="00000000" w14:paraId="000003DE">
      <w:pPr>
        <w:rPr/>
      </w:pPr>
      <w:r w:rsidDel="00000000" w:rsidR="00000000" w:rsidRPr="00000000">
        <w:rPr>
          <w:rtl w:val="0"/>
        </w:rPr>
        <w:t xml:space="preserve">Behavior</w:t>
      </w:r>
    </w:p>
    <w:p w:rsidR="00000000" w:rsidDel="00000000" w:rsidP="00000000" w:rsidRDefault="00000000" w:rsidRPr="00000000" w14:paraId="000003DF">
      <w:pPr>
        <w:rPr/>
      </w:pPr>
      <w:r w:rsidDel="00000000" w:rsidR="00000000" w:rsidRPr="00000000">
        <w:rPr>
          <w:rtl w:val="0"/>
        </w:rPr>
        <w:t xml:space="preserve">    +</w:t>
      </w:r>
    </w:p>
    <w:p w:rsidR="00000000" w:rsidDel="00000000" w:rsidP="00000000" w:rsidRDefault="00000000" w:rsidRPr="00000000" w14:paraId="000003E0">
      <w:pPr>
        <w:rPr/>
      </w:pPr>
      <w:r w:rsidDel="00000000" w:rsidR="00000000" w:rsidRPr="00000000">
        <w:rPr>
          <w:rtl w:val="0"/>
        </w:rPr>
        <w:t xml:space="preserve">Execution</w:t>
      </w:r>
    </w:p>
    <w:p w:rsidR="00000000" w:rsidDel="00000000" w:rsidP="00000000" w:rsidRDefault="00000000" w:rsidRPr="00000000" w14:paraId="000003E1">
      <w:pPr>
        <w:spacing w:after="240" w:before="240" w:lineRule="auto"/>
        <w:rPr/>
      </w:pPr>
      <w:r w:rsidDel="00000000" w:rsidR="00000000" w:rsidRPr="00000000">
        <w:rPr>
          <w:rtl w:val="0"/>
        </w:rPr>
        <w:t xml:space="preserve">are represented uniformly as graph structures, and application development becomes the iterative refinement of semantic models rather than the authoring of source code. That would be a fundamentally different software stack from the one we've been building since the 1970s.</w:t>
      </w:r>
    </w:p>
    <w:p w:rsidR="00000000" w:rsidDel="00000000" w:rsidP="00000000" w:rsidRDefault="00000000" w:rsidRPr="00000000" w14:paraId="000003E2">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6.png"/><Relationship Id="rId21" Type="http://schemas.openxmlformats.org/officeDocument/2006/relationships/image" Target="media/image22.png"/><Relationship Id="rId24" Type="http://schemas.openxmlformats.org/officeDocument/2006/relationships/image" Target="media/image7.png"/><Relationship Id="rId23"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26" Type="http://schemas.openxmlformats.org/officeDocument/2006/relationships/image" Target="media/image11.png"/><Relationship Id="rId25" Type="http://schemas.openxmlformats.org/officeDocument/2006/relationships/image" Target="media/image23.png"/><Relationship Id="rId28" Type="http://schemas.openxmlformats.org/officeDocument/2006/relationships/image" Target="media/image12.png"/><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17.png"/><Relationship Id="rId7" Type="http://schemas.openxmlformats.org/officeDocument/2006/relationships/hyperlink" Target="https://creativecommons.org/licenses/by-nc-sa/4.0/" TargetMode="External"/><Relationship Id="rId8" Type="http://schemas.openxmlformats.org/officeDocument/2006/relationships/image" Target="media/image15.png"/><Relationship Id="rId31" Type="http://schemas.openxmlformats.org/officeDocument/2006/relationships/image" Target="media/image9.png"/><Relationship Id="rId30" Type="http://schemas.openxmlformats.org/officeDocument/2006/relationships/image" Target="media/image20.png"/><Relationship Id="rId11" Type="http://schemas.openxmlformats.org/officeDocument/2006/relationships/image" Target="media/image13.png"/><Relationship Id="rId10" Type="http://schemas.openxmlformats.org/officeDocument/2006/relationships/image" Target="media/image5.png"/><Relationship Id="rId32" Type="http://schemas.openxmlformats.org/officeDocument/2006/relationships/image" Target="media/image21.png"/><Relationship Id="rId13" Type="http://schemas.openxmlformats.org/officeDocument/2006/relationships/image" Target="media/image3.png"/><Relationship Id="rId12" Type="http://schemas.openxmlformats.org/officeDocument/2006/relationships/image" Target="media/image4.png"/><Relationship Id="rId15" Type="http://schemas.openxmlformats.org/officeDocument/2006/relationships/image" Target="media/image2.png"/><Relationship Id="rId14" Type="http://schemas.openxmlformats.org/officeDocument/2006/relationships/image" Target="media/image18.png"/><Relationship Id="rId17" Type="http://schemas.openxmlformats.org/officeDocument/2006/relationships/image" Target="media/image10.png"/><Relationship Id="rId16" Type="http://schemas.openxmlformats.org/officeDocument/2006/relationships/image" Target="media/image19.png"/><Relationship Id="rId19" Type="http://schemas.openxmlformats.org/officeDocument/2006/relationships/image" Target="media/image25.png"/><Relationship Id="rId18" Type="http://schemas.openxmlformats.org/officeDocument/2006/relationships/image" Target="media/image24.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