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FFEF083" w:rsidR="00D110EC" w:rsidRDefault="00656F93" w:rsidP="00C27FB0">
            <w:pPr>
              <w:rPr>
                <w:b/>
              </w:rPr>
            </w:pPr>
            <w:r>
              <w:rPr>
                <w:b/>
              </w:rPr>
              <w:t>Sergio Carvallo Tapia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70CC33A" w:rsidR="00D110EC" w:rsidRDefault="00656F93" w:rsidP="00C27FB0">
            <w:pPr>
              <w:rPr>
                <w:b/>
              </w:rPr>
            </w:pPr>
            <w:r>
              <w:rPr>
                <w:b/>
              </w:rPr>
              <w:t>16.075.832-5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4BD93FA" w:rsidR="00D110EC" w:rsidRDefault="00656F93"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B6E07B3" w:rsidR="00D110EC" w:rsidRDefault="00656F93"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8A44474" w:rsidR="00D110EC" w:rsidRPr="00F470BA" w:rsidRDefault="00BF1648" w:rsidP="00DC7A34">
            <w:pPr>
              <w:rPr>
                <w:rFonts w:ascii="Calibri" w:hAnsi="Calibri" w:cs="Arial"/>
                <w:i/>
                <w:lang w:eastAsia="es-CL"/>
              </w:rPr>
            </w:pPr>
            <w:proofErr w:type="spellStart"/>
            <w:r w:rsidRPr="00F470BA">
              <w:rPr>
                <w:rFonts w:ascii="Calibri" w:hAnsi="Calibri" w:cs="Arial"/>
                <w:b/>
                <w:bCs/>
                <w:i/>
                <w:lang w:eastAsia="es-CL"/>
              </w:rPr>
              <w:t>Lung</w:t>
            </w:r>
            <w:r w:rsidR="00F470BA" w:rsidRPr="00F470BA">
              <w:rPr>
                <w:rFonts w:ascii="Calibri" w:hAnsi="Calibri" w:cs="Arial"/>
                <w:b/>
                <w:bCs/>
                <w:i/>
                <w:lang w:eastAsia="es-CL"/>
              </w:rPr>
              <w:t>Li</w:t>
            </w:r>
            <w:r w:rsidRPr="00F470BA">
              <w:rPr>
                <w:rFonts w:ascii="Calibri" w:hAnsi="Calibri" w:cs="Arial"/>
                <w:b/>
                <w:bCs/>
                <w:i/>
                <w:lang w:eastAsia="es-CL"/>
              </w:rPr>
              <w:t>fe</w:t>
            </w:r>
            <w:proofErr w:type="spellEnd"/>
            <w:r w:rsidRPr="00F470BA">
              <w:rPr>
                <w:rFonts w:ascii="Calibri" w:hAnsi="Calibri" w:cs="Arial"/>
                <w:i/>
                <w:lang w:eastAsia="es-CL"/>
              </w:rPr>
              <w:t xml:space="preserve"> - Diagnóstico</w:t>
            </w:r>
            <w:r w:rsidRPr="00BF1648">
              <w:rPr>
                <w:rFonts w:ascii="Calibri" w:hAnsi="Calibri" w:cs="Arial"/>
                <w:i/>
                <w:lang w:eastAsia="es-CL"/>
              </w:rPr>
              <w:t xml:space="preserve"> temprano de </w:t>
            </w:r>
            <w:r w:rsidRPr="00F470BA">
              <w:rPr>
                <w:rFonts w:ascii="Calibri" w:hAnsi="Calibri" w:cs="Arial"/>
                <w:i/>
                <w:lang w:eastAsia="es-CL"/>
              </w:rPr>
              <w:t>cáncer</w:t>
            </w:r>
            <w:r w:rsidRPr="00BF1648">
              <w:rPr>
                <w:rFonts w:ascii="Calibri" w:hAnsi="Calibri" w:cs="Arial"/>
                <w:i/>
                <w:lang w:eastAsia="es-CL"/>
              </w:rPr>
              <w:t xml:space="preserve"> pulmonar</w:t>
            </w:r>
            <w:r w:rsidRPr="00F470BA">
              <w:rPr>
                <w:rFonts w:ascii="Calibri" w:hAnsi="Calibri" w:cs="Arial"/>
                <w:i/>
                <w:lang w:eastAsia="es-CL"/>
              </w:rPr>
              <w:t>.</w:t>
            </w:r>
          </w:p>
        </w:tc>
      </w:tr>
      <w:tr w:rsidR="00D110EC" w14:paraId="3EF8FD0A" w14:textId="77777777" w:rsidTr="14C86939">
        <w:trPr>
          <w:trHeight w:val="418"/>
        </w:trPr>
        <w:tc>
          <w:tcPr>
            <w:tcW w:w="2587" w:type="dxa"/>
            <w:vAlign w:val="center"/>
          </w:tcPr>
          <w:p w14:paraId="62D47B1D" w14:textId="77777777" w:rsidR="00D110EC" w:rsidRPr="00BC2BF6" w:rsidRDefault="00D110EC" w:rsidP="00C27FB0">
            <w:pPr>
              <w:rPr>
                <w:rFonts w:ascii="Calibri" w:hAnsi="Calibri"/>
              </w:rPr>
            </w:pPr>
            <w:r w:rsidRPr="00BC2BF6">
              <w:rPr>
                <w:rFonts w:ascii="Calibri" w:hAnsi="Calibri"/>
              </w:rPr>
              <w:t>Área (s) de desempeño(s)</w:t>
            </w:r>
          </w:p>
        </w:tc>
        <w:tc>
          <w:tcPr>
            <w:tcW w:w="6911" w:type="dxa"/>
            <w:vAlign w:val="center"/>
          </w:tcPr>
          <w:p w14:paraId="2B6C7E39" w14:textId="77777777" w:rsidR="00F470BA" w:rsidRPr="00F470BA" w:rsidRDefault="00F470BA" w:rsidP="00F470BA">
            <w:pPr>
              <w:rPr>
                <w:rFonts w:ascii="Calibri" w:hAnsi="Calibri" w:cs="Arial"/>
                <w:i/>
                <w:lang w:eastAsia="es-CL"/>
              </w:rPr>
            </w:pPr>
            <w:r w:rsidRPr="00F470BA">
              <w:rPr>
                <w:rFonts w:ascii="Calibri" w:hAnsi="Calibri" w:cs="Arial"/>
                <w:b/>
                <w:bCs/>
                <w:i/>
                <w:lang w:eastAsia="es-CL"/>
              </w:rPr>
              <w:t>Áreas de Desempeño Principales:</w:t>
            </w:r>
          </w:p>
          <w:p w14:paraId="7C3318EF" w14:textId="4C4F4D5A" w:rsidR="00F470BA" w:rsidRPr="00F470BA" w:rsidRDefault="00F470BA" w:rsidP="00F470BA">
            <w:pPr>
              <w:numPr>
                <w:ilvl w:val="0"/>
                <w:numId w:val="5"/>
              </w:numPr>
              <w:rPr>
                <w:rFonts w:ascii="Calibri" w:hAnsi="Calibri" w:cs="Arial"/>
                <w:i/>
                <w:lang w:eastAsia="es-CL"/>
              </w:rPr>
            </w:pPr>
            <w:r w:rsidRPr="00F470BA">
              <w:rPr>
                <w:rFonts w:ascii="Calibri" w:hAnsi="Calibri" w:cs="Arial"/>
                <w:b/>
                <w:bCs/>
                <w:i/>
                <w:lang w:eastAsia="es-CL"/>
              </w:rPr>
              <w:t>Desarrollo de Aplicaciones</w:t>
            </w:r>
            <w:r w:rsidRPr="00F470BA">
              <w:rPr>
                <w:rFonts w:ascii="Calibri" w:hAnsi="Calibri" w:cs="Arial"/>
                <w:i/>
                <w:lang w:eastAsia="es-CL"/>
              </w:rPr>
              <w:t xml:space="preserve"> (Full </w:t>
            </w:r>
            <w:proofErr w:type="spellStart"/>
            <w:r w:rsidRPr="00F470BA">
              <w:rPr>
                <w:rFonts w:ascii="Calibri" w:hAnsi="Calibri" w:cs="Arial"/>
                <w:i/>
                <w:lang w:eastAsia="es-CL"/>
              </w:rPr>
              <w:t>Stack</w:t>
            </w:r>
            <w:proofErr w:type="spellEnd"/>
            <w:r w:rsidRPr="00F470BA">
              <w:rPr>
                <w:rFonts w:ascii="Calibri" w:hAnsi="Calibri" w:cs="Arial"/>
                <w:i/>
                <w:lang w:eastAsia="es-CL"/>
              </w:rPr>
              <w:t xml:space="preserve">, </w:t>
            </w:r>
            <w:proofErr w:type="spellStart"/>
            <w:r w:rsidRPr="00F470BA">
              <w:rPr>
                <w:rFonts w:ascii="Calibri" w:hAnsi="Calibri" w:cs="Arial"/>
                <w:i/>
                <w:lang w:eastAsia="es-CL"/>
              </w:rPr>
              <w:t>APIs</w:t>
            </w:r>
            <w:proofErr w:type="spellEnd"/>
            <w:r w:rsidRPr="00F470BA">
              <w:rPr>
                <w:rFonts w:ascii="Calibri" w:hAnsi="Calibri" w:cs="Arial"/>
                <w:i/>
                <w:lang w:eastAsia="es-CL"/>
              </w:rPr>
              <w:t>, Móvil)</w:t>
            </w:r>
          </w:p>
          <w:p w14:paraId="4F508CEC" w14:textId="44B89645" w:rsidR="00F470BA" w:rsidRPr="00F470BA" w:rsidRDefault="00F470BA" w:rsidP="00F470BA">
            <w:pPr>
              <w:numPr>
                <w:ilvl w:val="0"/>
                <w:numId w:val="5"/>
              </w:numPr>
              <w:rPr>
                <w:rFonts w:ascii="Calibri" w:hAnsi="Calibri" w:cs="Arial"/>
                <w:i/>
                <w:lang w:eastAsia="es-CL"/>
              </w:rPr>
            </w:pPr>
            <w:r w:rsidRPr="00F470BA">
              <w:rPr>
                <w:rFonts w:ascii="Calibri" w:hAnsi="Calibri" w:cs="Arial"/>
                <w:b/>
                <w:bCs/>
                <w:i/>
                <w:lang w:eastAsia="es-CL"/>
              </w:rPr>
              <w:t>Bases de Datos</w:t>
            </w:r>
            <w:r w:rsidRPr="00F470BA">
              <w:rPr>
                <w:rFonts w:ascii="Calibri" w:hAnsi="Calibri" w:cs="Arial"/>
                <w:i/>
                <w:lang w:eastAsia="es-CL"/>
              </w:rPr>
              <w:t> (Diseño, Administración, Optimización)</w:t>
            </w:r>
          </w:p>
          <w:p w14:paraId="56C3B08E" w14:textId="0297EC83" w:rsidR="00F470BA" w:rsidRPr="00F470BA" w:rsidRDefault="00F470BA" w:rsidP="00F470BA">
            <w:pPr>
              <w:numPr>
                <w:ilvl w:val="0"/>
                <w:numId w:val="5"/>
              </w:numPr>
              <w:rPr>
                <w:rFonts w:ascii="Calibri" w:hAnsi="Calibri" w:cs="Arial"/>
                <w:i/>
                <w:lang w:val="en-US" w:eastAsia="es-CL"/>
              </w:rPr>
            </w:pPr>
            <w:proofErr w:type="spellStart"/>
            <w:r w:rsidRPr="00F470BA">
              <w:rPr>
                <w:rFonts w:ascii="Calibri" w:hAnsi="Calibri" w:cs="Arial"/>
                <w:b/>
                <w:bCs/>
                <w:i/>
                <w:lang w:val="en-US" w:eastAsia="es-CL"/>
              </w:rPr>
              <w:t>Inteligencia</w:t>
            </w:r>
            <w:proofErr w:type="spellEnd"/>
            <w:r w:rsidRPr="00F470BA">
              <w:rPr>
                <w:rFonts w:ascii="Calibri" w:hAnsi="Calibri" w:cs="Arial"/>
                <w:b/>
                <w:bCs/>
                <w:i/>
                <w:lang w:val="en-US" w:eastAsia="es-CL"/>
              </w:rPr>
              <w:t xml:space="preserve"> Artificial</w:t>
            </w:r>
            <w:r w:rsidRPr="00F470BA">
              <w:rPr>
                <w:rFonts w:ascii="Calibri" w:hAnsi="Calibri" w:cs="Arial"/>
                <w:i/>
                <w:lang w:val="en-US" w:eastAsia="es-CL"/>
              </w:rPr>
              <w:t> (Machine Learning, Data Science)</w:t>
            </w:r>
          </w:p>
          <w:p w14:paraId="2C59152C" w14:textId="05EE2D83" w:rsidR="00F470BA" w:rsidRPr="00F470BA" w:rsidRDefault="00F470BA" w:rsidP="00F470BA">
            <w:pPr>
              <w:numPr>
                <w:ilvl w:val="0"/>
                <w:numId w:val="5"/>
              </w:numPr>
              <w:rPr>
                <w:rFonts w:ascii="Calibri" w:hAnsi="Calibri" w:cs="Arial"/>
                <w:i/>
                <w:lang w:eastAsia="es-CL"/>
              </w:rPr>
            </w:pPr>
            <w:proofErr w:type="spellStart"/>
            <w:r w:rsidRPr="00F470BA">
              <w:rPr>
                <w:rFonts w:ascii="Calibri" w:hAnsi="Calibri" w:cs="Arial"/>
                <w:b/>
                <w:bCs/>
                <w:i/>
                <w:lang w:eastAsia="es-CL"/>
              </w:rPr>
              <w:t>Testing</w:t>
            </w:r>
            <w:proofErr w:type="spellEnd"/>
            <w:r w:rsidRPr="00F470BA">
              <w:rPr>
                <w:rFonts w:ascii="Calibri" w:hAnsi="Calibri" w:cs="Arial"/>
                <w:b/>
                <w:bCs/>
                <w:i/>
                <w:lang w:eastAsia="es-CL"/>
              </w:rPr>
              <w:t xml:space="preserve"> y QA</w:t>
            </w:r>
            <w:r w:rsidRPr="00F470BA">
              <w:rPr>
                <w:rFonts w:ascii="Calibri" w:hAnsi="Calibri" w:cs="Arial"/>
                <w:i/>
                <w:lang w:eastAsia="es-CL"/>
              </w:rPr>
              <w:t> (Automatización, Cobertura, CI/CD)</w:t>
            </w:r>
          </w:p>
          <w:p w14:paraId="0C83FFCC" w14:textId="06367C35" w:rsidR="00D110EC" w:rsidRPr="00BC2BF6" w:rsidRDefault="00F470BA" w:rsidP="00C27FB0">
            <w:pPr>
              <w:numPr>
                <w:ilvl w:val="0"/>
                <w:numId w:val="5"/>
              </w:numPr>
              <w:rPr>
                <w:rFonts w:ascii="Calibri" w:hAnsi="Calibri" w:cs="Arial"/>
                <w:i/>
                <w:sz w:val="20"/>
                <w:szCs w:val="20"/>
                <w:lang w:eastAsia="es-CL"/>
              </w:rPr>
            </w:pPr>
            <w:r w:rsidRPr="00F470BA">
              <w:rPr>
                <w:rFonts w:ascii="Calibri" w:hAnsi="Calibri" w:cs="Arial"/>
                <w:b/>
                <w:bCs/>
                <w:i/>
                <w:lang w:eastAsia="es-CL"/>
              </w:rPr>
              <w:t>Gestión de Proyectos</w:t>
            </w:r>
            <w:r w:rsidRPr="00F470BA">
              <w:rPr>
                <w:rFonts w:ascii="Calibri" w:hAnsi="Calibri" w:cs="Arial"/>
                <w:i/>
                <w:lang w:eastAsia="es-CL"/>
              </w:rPr>
              <w:t> (Ágil, Planificación, Documentación)</w:t>
            </w:r>
          </w:p>
        </w:tc>
      </w:tr>
      <w:tr w:rsidR="00D110EC" w14:paraId="46C27E09" w14:textId="77777777" w:rsidTr="14C86939">
        <w:trPr>
          <w:trHeight w:val="425"/>
        </w:trPr>
        <w:tc>
          <w:tcPr>
            <w:tcW w:w="2587" w:type="dxa"/>
            <w:vAlign w:val="center"/>
          </w:tcPr>
          <w:p w14:paraId="1F29D6B6" w14:textId="77777777" w:rsidR="00BC2BF6" w:rsidRDefault="00BC2BF6" w:rsidP="00C27FB0">
            <w:pPr>
              <w:rPr>
                <w:rFonts w:ascii="Calibri" w:hAnsi="Calibri"/>
                <w:color w:val="1F3864" w:themeColor="accent1" w:themeShade="80"/>
              </w:rPr>
            </w:pPr>
          </w:p>
          <w:p w14:paraId="6C57E53F" w14:textId="77777777" w:rsidR="00BC2BF6" w:rsidRDefault="00BC2BF6" w:rsidP="00C27FB0">
            <w:pPr>
              <w:rPr>
                <w:rFonts w:ascii="Calibri" w:hAnsi="Calibri"/>
                <w:color w:val="1F3864" w:themeColor="accent1" w:themeShade="80"/>
              </w:rPr>
            </w:pPr>
          </w:p>
          <w:p w14:paraId="2596F633" w14:textId="231EB6CF"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8D873DC" w14:textId="77777777" w:rsidR="00BC2BF6" w:rsidRDefault="00BC2BF6" w:rsidP="00BC2BF6">
            <w:pPr>
              <w:rPr>
                <w:rFonts w:ascii="Calibri" w:hAnsi="Calibri" w:cs="Arial"/>
                <w:b/>
                <w:bCs/>
                <w:i/>
                <w:iCs/>
                <w:sz w:val="20"/>
                <w:szCs w:val="20"/>
                <w:lang w:eastAsia="es-CL"/>
              </w:rPr>
            </w:pPr>
          </w:p>
          <w:p w14:paraId="02A5CE6A" w14:textId="77777777" w:rsidR="00BC2BF6" w:rsidRDefault="00BC2BF6" w:rsidP="00BC2BF6">
            <w:pPr>
              <w:rPr>
                <w:rFonts w:ascii="Calibri" w:hAnsi="Calibri" w:cs="Arial"/>
                <w:b/>
                <w:bCs/>
                <w:i/>
                <w:iCs/>
                <w:sz w:val="20"/>
                <w:szCs w:val="20"/>
                <w:lang w:eastAsia="es-CL"/>
              </w:rPr>
            </w:pPr>
          </w:p>
          <w:p w14:paraId="0371660A" w14:textId="698BC4A1" w:rsidR="00BC2BF6" w:rsidRPr="00BC2BF6" w:rsidRDefault="00BC2BF6" w:rsidP="00BC2BF6">
            <w:pPr>
              <w:rPr>
                <w:rFonts w:ascii="Calibri" w:hAnsi="Calibri" w:cs="Arial"/>
                <w:i/>
                <w:iCs/>
                <w:lang w:eastAsia="es-CL"/>
              </w:rPr>
            </w:pPr>
            <w:r w:rsidRPr="00BC2BF6">
              <w:rPr>
                <w:rFonts w:ascii="Calibri" w:hAnsi="Calibri" w:cs="Arial"/>
                <w:b/>
                <w:bCs/>
                <w:i/>
                <w:iCs/>
                <w:lang w:eastAsia="es-CL"/>
              </w:rPr>
              <w:lastRenderedPageBreak/>
              <w:t>Competencias de Especialidad:</w:t>
            </w:r>
          </w:p>
          <w:p w14:paraId="306436C5" w14:textId="31A15E15"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Ofrecer propuestas de solución informática</w:t>
            </w:r>
          </w:p>
          <w:p w14:paraId="0F95F2B2" w14:textId="50558CCD"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Desarrollar soluciones de software</w:t>
            </w:r>
          </w:p>
          <w:p w14:paraId="068C42F3" w14:textId="20FD464A"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Construir modelos de datos</w:t>
            </w:r>
          </w:p>
          <w:p w14:paraId="397CD1A8" w14:textId="77777777" w:rsidR="00E23B87" w:rsidRPr="00E027D7" w:rsidRDefault="00BC2BF6" w:rsidP="00E23B87">
            <w:pPr>
              <w:numPr>
                <w:ilvl w:val="0"/>
                <w:numId w:val="6"/>
              </w:numPr>
              <w:rPr>
                <w:rFonts w:ascii="Calibri" w:hAnsi="Calibri" w:cs="Arial"/>
                <w:b/>
                <w:bCs/>
                <w:lang w:eastAsia="es-CL"/>
              </w:rPr>
            </w:pPr>
            <w:r w:rsidRPr="00E027D7">
              <w:rPr>
                <w:rFonts w:ascii="Calibri" w:hAnsi="Calibri" w:cs="Arial"/>
                <w:b/>
                <w:bCs/>
                <w:lang w:eastAsia="es-CL"/>
              </w:rPr>
              <w:t>Programar consultas y rutinas de BD</w:t>
            </w:r>
          </w:p>
          <w:p w14:paraId="1FE4BAD7" w14:textId="3FAC12A1" w:rsidR="00BC2BF6" w:rsidRPr="00E027D7" w:rsidRDefault="00BC2BF6" w:rsidP="00E23B87">
            <w:pPr>
              <w:numPr>
                <w:ilvl w:val="0"/>
                <w:numId w:val="6"/>
              </w:numPr>
              <w:rPr>
                <w:rFonts w:ascii="Calibri" w:hAnsi="Calibri" w:cs="Arial"/>
                <w:b/>
                <w:bCs/>
                <w:lang w:eastAsia="es-CL"/>
              </w:rPr>
            </w:pPr>
            <w:r w:rsidRPr="00E027D7">
              <w:rPr>
                <w:rFonts w:ascii="Calibri" w:hAnsi="Calibri" w:cs="Arial"/>
                <w:b/>
                <w:bCs/>
                <w:lang w:eastAsia="es-CL"/>
              </w:rPr>
              <w:t xml:space="preserve">Realizar pruebas de certificación </w:t>
            </w:r>
          </w:p>
          <w:p w14:paraId="24E08EAB" w14:textId="43C6DFC5"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Construir modelo arquitectónico</w:t>
            </w:r>
          </w:p>
          <w:p w14:paraId="55CDF150" w14:textId="3F836960"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 xml:space="preserve"> Implementar soluciones sistémicas</w:t>
            </w:r>
          </w:p>
          <w:p w14:paraId="58AF76EF" w14:textId="36D0105D"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Resolver vulnerabilidades sistémicas</w:t>
            </w:r>
          </w:p>
          <w:p w14:paraId="5E7285BD" w14:textId="009DBAED" w:rsidR="00BC2BF6" w:rsidRPr="00E027D7" w:rsidRDefault="00BC2BF6" w:rsidP="00BC2BF6">
            <w:pPr>
              <w:numPr>
                <w:ilvl w:val="0"/>
                <w:numId w:val="6"/>
              </w:numPr>
              <w:rPr>
                <w:rFonts w:ascii="Calibri" w:hAnsi="Calibri" w:cs="Arial"/>
                <w:b/>
                <w:bCs/>
                <w:lang w:eastAsia="es-CL"/>
              </w:rPr>
            </w:pPr>
            <w:r w:rsidRPr="00E027D7">
              <w:rPr>
                <w:rFonts w:ascii="Calibri" w:hAnsi="Calibri" w:cs="Arial"/>
                <w:b/>
                <w:bCs/>
                <w:lang w:eastAsia="es-CL"/>
              </w:rPr>
              <w:t>Gestionar proyectos informáticos</w:t>
            </w:r>
          </w:p>
          <w:p w14:paraId="3D36F5D9" w14:textId="00824886" w:rsidR="00BC2BF6" w:rsidRPr="00BC2BF6" w:rsidRDefault="00BC2BF6" w:rsidP="00BC2BF6">
            <w:pPr>
              <w:rPr>
                <w:b/>
                <w:bCs/>
              </w:rPr>
            </w:pPr>
            <w:r w:rsidRPr="00BC2BF6">
              <w:rPr>
                <w:b/>
                <w:bCs/>
              </w:rPr>
              <w:t>Competencias Genéricas:</w:t>
            </w:r>
          </w:p>
          <w:p w14:paraId="37E1D743" w14:textId="7F014757" w:rsidR="00BC2BF6" w:rsidRPr="00E027D7" w:rsidRDefault="00BC2BF6" w:rsidP="00BC2BF6">
            <w:pPr>
              <w:numPr>
                <w:ilvl w:val="0"/>
                <w:numId w:val="7"/>
              </w:numPr>
              <w:rPr>
                <w:b/>
                <w:bCs/>
              </w:rPr>
            </w:pPr>
            <w:r w:rsidRPr="00E027D7">
              <w:rPr>
                <w:b/>
                <w:bCs/>
              </w:rPr>
              <w:t>Resolución de problemas</w:t>
            </w:r>
          </w:p>
          <w:p w14:paraId="6E0BE866" w14:textId="6F1AD3FB" w:rsidR="00BC2BF6" w:rsidRPr="00E027D7" w:rsidRDefault="00BC2BF6" w:rsidP="00BC2BF6">
            <w:pPr>
              <w:numPr>
                <w:ilvl w:val="0"/>
                <w:numId w:val="7"/>
              </w:numPr>
              <w:rPr>
                <w:b/>
                <w:bCs/>
              </w:rPr>
            </w:pPr>
            <w:r w:rsidRPr="00E027D7">
              <w:rPr>
                <w:b/>
                <w:bCs/>
              </w:rPr>
              <w:t xml:space="preserve"> Innovación</w:t>
            </w:r>
          </w:p>
          <w:p w14:paraId="59DF80B2" w14:textId="73433C4A" w:rsidR="00BC2BF6" w:rsidRPr="00E027D7" w:rsidRDefault="00BC2BF6" w:rsidP="00BC2BF6">
            <w:pPr>
              <w:numPr>
                <w:ilvl w:val="0"/>
                <w:numId w:val="7"/>
              </w:numPr>
              <w:rPr>
                <w:b/>
                <w:bCs/>
              </w:rPr>
            </w:pPr>
            <w:r w:rsidRPr="00E027D7">
              <w:rPr>
                <w:b/>
                <w:bCs/>
              </w:rPr>
              <w:t xml:space="preserve"> Aprendizaje continuo</w:t>
            </w:r>
          </w:p>
          <w:p w14:paraId="19FAD4CD" w14:textId="331AD53B" w:rsidR="00D110EC" w:rsidRDefault="00D110EC" w:rsidP="00BC2BF6">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09609601" w14:textId="77777777" w:rsidR="00431AC4"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200FCE03" w14:textId="77777777" w:rsidR="00431AC4" w:rsidRPr="00431AC4" w:rsidRDefault="00431AC4" w:rsidP="00431AC4">
            <w:pPr>
              <w:jc w:val="both"/>
              <w:rPr>
                <w:rFonts w:ascii="Calibri" w:hAnsi="Calibri" w:cs="Arial"/>
                <w:b/>
                <w:bCs/>
                <w:i/>
                <w:iCs/>
                <w:sz w:val="20"/>
                <w:szCs w:val="20"/>
                <w:lang w:eastAsia="es-CL"/>
              </w:rPr>
            </w:pPr>
            <w:r w:rsidRPr="00431AC4">
              <w:rPr>
                <w:rFonts w:ascii="Calibri" w:hAnsi="Calibri" w:cs="Arial"/>
                <w:b/>
                <w:bCs/>
                <w:i/>
                <w:iCs/>
                <w:sz w:val="20"/>
                <w:szCs w:val="20"/>
                <w:lang w:eastAsia="es-CL"/>
              </w:rPr>
              <w:t>Problema Principal</w:t>
            </w:r>
          </w:p>
          <w:p w14:paraId="195F125F" w14:textId="77777777" w:rsidR="00431AC4" w:rsidRPr="00431AC4" w:rsidRDefault="00431AC4" w:rsidP="00431AC4">
            <w:pPr>
              <w:jc w:val="both"/>
              <w:rPr>
                <w:rFonts w:ascii="Calibri" w:hAnsi="Calibri" w:cs="Arial"/>
                <w:i/>
                <w:iCs/>
                <w:sz w:val="20"/>
                <w:szCs w:val="20"/>
                <w:lang w:eastAsia="es-CL"/>
              </w:rPr>
            </w:pPr>
            <w:r w:rsidRPr="00431AC4">
              <w:rPr>
                <w:rFonts w:ascii="Calibri" w:hAnsi="Calibri" w:cs="Arial"/>
                <w:b/>
                <w:bCs/>
                <w:i/>
                <w:iCs/>
                <w:sz w:val="20"/>
                <w:szCs w:val="20"/>
                <w:lang w:eastAsia="es-CL"/>
              </w:rPr>
              <w:t>El cáncer de pulmón es la principal causa de muerte por cáncer en Chile y el mundo, con una tasa de supervivencia extremadamente baja debido a la detección tardía.</w:t>
            </w:r>
          </w:p>
          <w:p w14:paraId="6F5092B6" w14:textId="77777777" w:rsidR="00431AC4" w:rsidRPr="00431AC4" w:rsidRDefault="00431AC4" w:rsidP="00431AC4">
            <w:pPr>
              <w:jc w:val="both"/>
              <w:rPr>
                <w:rFonts w:ascii="Calibri" w:hAnsi="Calibri" w:cs="Arial"/>
                <w:i/>
                <w:iCs/>
                <w:sz w:val="20"/>
                <w:szCs w:val="20"/>
                <w:lang w:eastAsia="es-CL"/>
              </w:rPr>
            </w:pPr>
            <w:r w:rsidRPr="00431AC4">
              <w:rPr>
                <w:rFonts w:ascii="Calibri" w:hAnsi="Calibri" w:cs="Arial"/>
                <w:b/>
                <w:bCs/>
                <w:i/>
                <w:iCs/>
                <w:sz w:val="20"/>
                <w:szCs w:val="20"/>
                <w:lang w:eastAsia="es-CL"/>
              </w:rPr>
              <w:t>Datos Clave:</w:t>
            </w:r>
          </w:p>
          <w:p w14:paraId="011945E9" w14:textId="77777777" w:rsidR="00431AC4" w:rsidRPr="00431AC4" w:rsidRDefault="00431AC4" w:rsidP="00431AC4">
            <w:pPr>
              <w:numPr>
                <w:ilvl w:val="0"/>
                <w:numId w:val="8"/>
              </w:numPr>
              <w:jc w:val="both"/>
              <w:rPr>
                <w:rFonts w:ascii="Calibri" w:hAnsi="Calibri" w:cs="Arial"/>
                <w:i/>
                <w:iCs/>
                <w:sz w:val="20"/>
                <w:szCs w:val="20"/>
                <w:lang w:eastAsia="es-CL"/>
              </w:rPr>
            </w:pPr>
            <w:r w:rsidRPr="00431AC4">
              <w:rPr>
                <w:rFonts w:ascii="Calibri" w:hAnsi="Calibri" w:cs="Arial"/>
                <w:b/>
                <w:bCs/>
                <w:i/>
                <w:iCs/>
                <w:sz w:val="20"/>
                <w:szCs w:val="20"/>
                <w:lang w:eastAsia="es-CL"/>
              </w:rPr>
              <w:t>Mortalidad:</w:t>
            </w:r>
            <w:r w:rsidRPr="00431AC4">
              <w:rPr>
                <w:rFonts w:ascii="Calibri" w:hAnsi="Calibri" w:cs="Arial"/>
                <w:i/>
                <w:iCs/>
                <w:sz w:val="20"/>
                <w:szCs w:val="20"/>
                <w:lang w:eastAsia="es-CL"/>
              </w:rPr>
              <w:t> Primera causa de muerte por cáncer en Chile</w:t>
            </w:r>
          </w:p>
          <w:p w14:paraId="419B9D70" w14:textId="77777777" w:rsidR="00431AC4" w:rsidRPr="00431AC4" w:rsidRDefault="00431AC4" w:rsidP="00431AC4">
            <w:pPr>
              <w:numPr>
                <w:ilvl w:val="0"/>
                <w:numId w:val="8"/>
              </w:numPr>
              <w:jc w:val="both"/>
              <w:rPr>
                <w:rFonts w:ascii="Calibri" w:hAnsi="Calibri" w:cs="Arial"/>
                <w:i/>
                <w:iCs/>
                <w:sz w:val="20"/>
                <w:szCs w:val="20"/>
                <w:lang w:eastAsia="es-CL"/>
              </w:rPr>
            </w:pPr>
            <w:r w:rsidRPr="00431AC4">
              <w:rPr>
                <w:rFonts w:ascii="Calibri" w:hAnsi="Calibri" w:cs="Arial"/>
                <w:b/>
                <w:bCs/>
                <w:i/>
                <w:iCs/>
                <w:sz w:val="20"/>
                <w:szCs w:val="20"/>
                <w:lang w:eastAsia="es-CL"/>
              </w:rPr>
              <w:t>Detección:</w:t>
            </w:r>
            <w:r w:rsidRPr="00431AC4">
              <w:rPr>
                <w:rFonts w:ascii="Calibri" w:hAnsi="Calibri" w:cs="Arial"/>
                <w:i/>
                <w:iCs/>
                <w:sz w:val="20"/>
                <w:szCs w:val="20"/>
                <w:lang w:eastAsia="es-CL"/>
              </w:rPr>
              <w:t> 70% de los casos se diagnostican en etapas avanzadas (III-IV)</w:t>
            </w:r>
          </w:p>
          <w:p w14:paraId="09F3A876" w14:textId="77777777" w:rsidR="00431AC4" w:rsidRPr="00431AC4" w:rsidRDefault="00431AC4" w:rsidP="00431AC4">
            <w:pPr>
              <w:numPr>
                <w:ilvl w:val="0"/>
                <w:numId w:val="8"/>
              </w:numPr>
              <w:jc w:val="both"/>
              <w:rPr>
                <w:rFonts w:ascii="Calibri" w:hAnsi="Calibri" w:cs="Arial"/>
                <w:i/>
                <w:iCs/>
                <w:sz w:val="20"/>
                <w:szCs w:val="20"/>
                <w:lang w:eastAsia="es-CL"/>
              </w:rPr>
            </w:pPr>
            <w:r w:rsidRPr="00431AC4">
              <w:rPr>
                <w:rFonts w:ascii="Calibri" w:hAnsi="Calibri" w:cs="Arial"/>
                <w:b/>
                <w:bCs/>
                <w:i/>
                <w:iCs/>
                <w:sz w:val="20"/>
                <w:szCs w:val="20"/>
                <w:lang w:eastAsia="es-CL"/>
              </w:rPr>
              <w:t>Supervivencia:</w:t>
            </w:r>
            <w:r w:rsidRPr="00431AC4">
              <w:rPr>
                <w:rFonts w:ascii="Calibri" w:hAnsi="Calibri" w:cs="Arial"/>
                <w:i/>
                <w:iCs/>
                <w:sz w:val="20"/>
                <w:szCs w:val="20"/>
                <w:lang w:eastAsia="es-CL"/>
              </w:rPr>
              <w:t> Solo 15-20% sobrevive 5 años cuando se detecta tarde</w:t>
            </w:r>
          </w:p>
          <w:p w14:paraId="63925C7B" w14:textId="77777777" w:rsidR="00431AC4" w:rsidRPr="00431AC4" w:rsidRDefault="00431AC4" w:rsidP="00431AC4">
            <w:pPr>
              <w:numPr>
                <w:ilvl w:val="0"/>
                <w:numId w:val="8"/>
              </w:numPr>
              <w:jc w:val="both"/>
              <w:rPr>
                <w:rFonts w:ascii="Calibri" w:hAnsi="Calibri" w:cs="Arial"/>
                <w:i/>
                <w:iCs/>
                <w:sz w:val="20"/>
                <w:szCs w:val="20"/>
                <w:lang w:eastAsia="es-CL"/>
              </w:rPr>
            </w:pPr>
            <w:r w:rsidRPr="00431AC4">
              <w:rPr>
                <w:rFonts w:ascii="Calibri" w:hAnsi="Calibri" w:cs="Arial"/>
                <w:b/>
                <w:bCs/>
                <w:i/>
                <w:iCs/>
                <w:sz w:val="20"/>
                <w:szCs w:val="20"/>
                <w:lang w:eastAsia="es-CL"/>
              </w:rPr>
              <w:t>Contraste:</w:t>
            </w:r>
            <w:r w:rsidRPr="00431AC4">
              <w:rPr>
                <w:rFonts w:ascii="Calibri" w:hAnsi="Calibri" w:cs="Arial"/>
                <w:i/>
                <w:iCs/>
                <w:sz w:val="20"/>
                <w:szCs w:val="20"/>
                <w:lang w:eastAsia="es-CL"/>
              </w:rPr>
              <w:t> 90% de supervivencia si se detecta en etapa temprana (I)</w:t>
            </w:r>
          </w:p>
          <w:p w14:paraId="00F2BB92" w14:textId="77777777" w:rsidR="00431AC4" w:rsidRDefault="00431AC4" w:rsidP="00431AC4">
            <w:pPr>
              <w:numPr>
                <w:ilvl w:val="0"/>
                <w:numId w:val="8"/>
              </w:numPr>
              <w:jc w:val="both"/>
              <w:rPr>
                <w:rFonts w:ascii="Calibri" w:hAnsi="Calibri" w:cs="Arial"/>
                <w:i/>
                <w:iCs/>
                <w:sz w:val="20"/>
                <w:szCs w:val="20"/>
                <w:lang w:eastAsia="es-CL"/>
              </w:rPr>
            </w:pPr>
            <w:r w:rsidRPr="00431AC4">
              <w:rPr>
                <w:rFonts w:ascii="Calibri" w:hAnsi="Calibri" w:cs="Arial"/>
                <w:b/>
                <w:bCs/>
                <w:i/>
                <w:iCs/>
                <w:sz w:val="20"/>
                <w:szCs w:val="20"/>
                <w:lang w:eastAsia="es-CL"/>
              </w:rPr>
              <w:t>Costo:</w:t>
            </w:r>
            <w:r w:rsidRPr="00431AC4">
              <w:rPr>
                <w:rFonts w:ascii="Calibri" w:hAnsi="Calibri" w:cs="Arial"/>
                <w:i/>
                <w:iCs/>
                <w:sz w:val="20"/>
                <w:szCs w:val="20"/>
                <w:lang w:eastAsia="es-CL"/>
              </w:rPr>
              <w:t> Tratamientos avanzados son extremadamente costosos para el sistema de salud</w:t>
            </w:r>
          </w:p>
          <w:p w14:paraId="610A5819" w14:textId="77777777" w:rsidR="00DD6EB2" w:rsidRPr="00DD6EB2" w:rsidRDefault="00DD6EB2" w:rsidP="00DD6EB2">
            <w:pPr>
              <w:jc w:val="both"/>
              <w:rPr>
                <w:rFonts w:ascii="Calibri" w:hAnsi="Calibri" w:cs="Arial"/>
                <w:b/>
                <w:bCs/>
                <w:i/>
                <w:iCs/>
                <w:sz w:val="20"/>
                <w:szCs w:val="20"/>
                <w:lang w:eastAsia="es-CL"/>
              </w:rPr>
            </w:pPr>
            <w:r w:rsidRPr="00DD6EB2">
              <w:rPr>
                <w:rFonts w:ascii="Calibri" w:hAnsi="Calibri" w:cs="Arial"/>
                <w:b/>
                <w:bCs/>
                <w:i/>
                <w:iCs/>
                <w:sz w:val="20"/>
                <w:szCs w:val="20"/>
                <w:lang w:eastAsia="es-CL"/>
              </w:rPr>
              <w:t> Contexto Geográfico y Social</w:t>
            </w:r>
          </w:p>
          <w:p w14:paraId="64E2A3E0" w14:textId="77777777" w:rsidR="00DD6EB2" w:rsidRPr="00DD6EB2" w:rsidRDefault="00DD6EB2" w:rsidP="00DD6EB2">
            <w:pPr>
              <w:jc w:val="both"/>
              <w:rPr>
                <w:rFonts w:ascii="Calibri" w:hAnsi="Calibri" w:cs="Arial"/>
                <w:i/>
                <w:iCs/>
                <w:sz w:val="20"/>
                <w:szCs w:val="20"/>
                <w:lang w:eastAsia="es-CL"/>
              </w:rPr>
            </w:pPr>
            <w:r w:rsidRPr="00DD6EB2">
              <w:rPr>
                <w:rFonts w:ascii="Calibri" w:hAnsi="Calibri" w:cs="Arial"/>
                <w:i/>
                <w:iCs/>
                <w:sz w:val="20"/>
                <w:szCs w:val="20"/>
                <w:lang w:eastAsia="es-CL"/>
              </w:rPr>
              <w:t>Ubicación</w:t>
            </w:r>
          </w:p>
          <w:p w14:paraId="65B5BEAF" w14:textId="277192E9" w:rsidR="00DD6EB2" w:rsidRPr="00DD6EB2" w:rsidRDefault="00DD6EB2" w:rsidP="00DD6EB2">
            <w:pPr>
              <w:jc w:val="both"/>
              <w:rPr>
                <w:rFonts w:ascii="Calibri" w:hAnsi="Calibri" w:cs="Arial"/>
                <w:i/>
                <w:iCs/>
                <w:sz w:val="20"/>
                <w:szCs w:val="20"/>
                <w:lang w:eastAsia="es-CL"/>
              </w:rPr>
            </w:pPr>
            <w:r w:rsidRPr="00DD6EB2">
              <w:rPr>
                <w:rFonts w:ascii="Calibri" w:hAnsi="Calibri" w:cs="Arial"/>
                <w:b/>
                <w:bCs/>
                <w:i/>
                <w:iCs/>
                <w:sz w:val="20"/>
                <w:szCs w:val="20"/>
                <w:lang w:eastAsia="es-CL"/>
              </w:rPr>
              <w:t>País:</w:t>
            </w:r>
            <w:r w:rsidRPr="00DD6EB2">
              <w:rPr>
                <w:rFonts w:ascii="Calibri" w:hAnsi="Calibri" w:cs="Arial"/>
                <w:i/>
                <w:iCs/>
                <w:sz w:val="20"/>
                <w:szCs w:val="20"/>
                <w:lang w:eastAsia="es-CL"/>
              </w:rPr>
              <w:t> Chile</w:t>
            </w:r>
            <w:r w:rsidRPr="00DD6EB2">
              <w:rPr>
                <w:rFonts w:ascii="Calibri" w:hAnsi="Calibri" w:cs="Arial"/>
                <w:i/>
                <w:iCs/>
                <w:sz w:val="20"/>
                <w:szCs w:val="20"/>
                <w:lang w:eastAsia="es-CL"/>
              </w:rPr>
              <w:br/>
            </w:r>
            <w:r w:rsidRPr="00DD6EB2">
              <w:rPr>
                <w:rFonts w:ascii="Calibri" w:hAnsi="Calibri" w:cs="Arial"/>
                <w:b/>
                <w:bCs/>
                <w:i/>
                <w:iCs/>
                <w:sz w:val="20"/>
                <w:szCs w:val="20"/>
                <w:lang w:eastAsia="es-CL"/>
              </w:rPr>
              <w:t>Alcance:</w:t>
            </w:r>
            <w:r w:rsidRPr="00DD6EB2">
              <w:rPr>
                <w:rFonts w:ascii="Calibri" w:hAnsi="Calibri" w:cs="Arial"/>
                <w:i/>
                <w:iCs/>
                <w:sz w:val="20"/>
                <w:szCs w:val="20"/>
                <w:lang w:eastAsia="es-CL"/>
              </w:rPr>
              <w:t> Nacional (con potencial de expansión regional)</w:t>
            </w:r>
            <w:r w:rsidRPr="00DD6EB2">
              <w:rPr>
                <w:rFonts w:ascii="Calibri" w:hAnsi="Calibri" w:cs="Arial"/>
                <w:i/>
                <w:iCs/>
                <w:sz w:val="20"/>
                <w:szCs w:val="20"/>
                <w:lang w:eastAsia="es-CL"/>
              </w:rPr>
              <w:br/>
            </w:r>
            <w:r w:rsidRPr="00DD6EB2">
              <w:rPr>
                <w:rFonts w:ascii="Calibri" w:hAnsi="Calibri" w:cs="Arial"/>
                <w:b/>
                <w:bCs/>
                <w:i/>
                <w:iCs/>
                <w:sz w:val="20"/>
                <w:szCs w:val="20"/>
                <w:lang w:eastAsia="es-CL"/>
              </w:rPr>
              <w:t>Implementación Inicial:</w:t>
            </w:r>
            <w:r w:rsidRPr="00DD6EB2">
              <w:rPr>
                <w:rFonts w:ascii="Calibri" w:hAnsi="Calibri" w:cs="Arial"/>
                <w:i/>
                <w:iCs/>
                <w:sz w:val="20"/>
                <w:szCs w:val="20"/>
                <w:lang w:eastAsia="es-CL"/>
              </w:rPr>
              <w:t> Región Metropolitana</w:t>
            </w:r>
            <w:r w:rsidR="00F330D7">
              <w:rPr>
                <w:rFonts w:ascii="Calibri" w:hAnsi="Calibri" w:cs="Arial"/>
                <w:i/>
                <w:iCs/>
                <w:sz w:val="20"/>
                <w:szCs w:val="20"/>
                <w:lang w:eastAsia="es-CL"/>
              </w:rPr>
              <w:t xml:space="preserve">, Región de </w:t>
            </w:r>
            <w:r w:rsidR="00F82560">
              <w:rPr>
                <w:rFonts w:ascii="Calibri" w:hAnsi="Calibri" w:cs="Arial"/>
                <w:i/>
                <w:iCs/>
                <w:sz w:val="20"/>
                <w:szCs w:val="20"/>
                <w:lang w:eastAsia="es-CL"/>
              </w:rPr>
              <w:t>Tarapacá</w:t>
            </w:r>
            <w:r w:rsidR="00F330D7">
              <w:rPr>
                <w:rFonts w:ascii="Calibri" w:hAnsi="Calibri" w:cs="Arial"/>
                <w:i/>
                <w:iCs/>
                <w:sz w:val="20"/>
                <w:szCs w:val="20"/>
                <w:lang w:eastAsia="es-CL"/>
              </w:rPr>
              <w:t xml:space="preserve">, Región </w:t>
            </w:r>
            <w:r w:rsidR="00F82560">
              <w:rPr>
                <w:rFonts w:ascii="Calibri" w:hAnsi="Calibri" w:cs="Arial"/>
                <w:i/>
                <w:iCs/>
                <w:sz w:val="20"/>
                <w:szCs w:val="20"/>
                <w:lang w:eastAsia="es-CL"/>
              </w:rPr>
              <w:t xml:space="preserve">De los </w:t>
            </w:r>
            <w:r w:rsidR="00CC5C32">
              <w:rPr>
                <w:rFonts w:ascii="Calibri" w:hAnsi="Calibri" w:cs="Arial"/>
                <w:i/>
                <w:iCs/>
                <w:sz w:val="20"/>
                <w:szCs w:val="20"/>
                <w:lang w:eastAsia="es-CL"/>
              </w:rPr>
              <w:t>Ríos</w:t>
            </w:r>
          </w:p>
          <w:p w14:paraId="1B32C6EC" w14:textId="77777777" w:rsidR="00A65EC4" w:rsidRDefault="00A65EC4" w:rsidP="00DD6EB2">
            <w:pPr>
              <w:jc w:val="both"/>
              <w:rPr>
                <w:rFonts w:ascii="Calibri" w:hAnsi="Calibri" w:cs="Arial"/>
                <w:i/>
                <w:iCs/>
                <w:sz w:val="20"/>
                <w:szCs w:val="20"/>
                <w:lang w:eastAsia="es-CL"/>
              </w:rPr>
            </w:pPr>
          </w:p>
          <w:p w14:paraId="30FF7690" w14:textId="77777777" w:rsidR="00A65EC4" w:rsidRDefault="00A65EC4" w:rsidP="00DD6EB2">
            <w:pPr>
              <w:jc w:val="both"/>
              <w:rPr>
                <w:rFonts w:ascii="Calibri" w:hAnsi="Calibri" w:cs="Arial"/>
                <w:i/>
                <w:iCs/>
                <w:sz w:val="20"/>
                <w:szCs w:val="20"/>
                <w:lang w:eastAsia="es-CL"/>
              </w:rPr>
            </w:pPr>
          </w:p>
          <w:p w14:paraId="2F4409B9" w14:textId="77777777" w:rsidR="00A65EC4" w:rsidRDefault="00A65EC4" w:rsidP="00DD6EB2">
            <w:pPr>
              <w:jc w:val="both"/>
              <w:rPr>
                <w:rFonts w:ascii="Calibri" w:hAnsi="Calibri" w:cs="Arial"/>
                <w:i/>
                <w:iCs/>
                <w:sz w:val="20"/>
                <w:szCs w:val="20"/>
                <w:lang w:eastAsia="es-CL"/>
              </w:rPr>
            </w:pPr>
          </w:p>
          <w:p w14:paraId="08613883" w14:textId="6035B9C6" w:rsidR="00DD6EB2" w:rsidRPr="00F51D27" w:rsidRDefault="00DD6EB2" w:rsidP="00DD6EB2">
            <w:pPr>
              <w:jc w:val="both"/>
              <w:rPr>
                <w:rFonts w:ascii="Calibri" w:hAnsi="Calibri" w:cs="Arial"/>
                <w:b/>
                <w:bCs/>
                <w:i/>
                <w:iCs/>
                <w:sz w:val="20"/>
                <w:szCs w:val="20"/>
                <w:lang w:eastAsia="es-CL"/>
              </w:rPr>
            </w:pPr>
            <w:r w:rsidRPr="00F51D27">
              <w:rPr>
                <w:rFonts w:ascii="Calibri" w:hAnsi="Calibri" w:cs="Arial"/>
                <w:b/>
                <w:bCs/>
                <w:i/>
                <w:iCs/>
                <w:sz w:val="20"/>
                <w:szCs w:val="20"/>
                <w:lang w:eastAsia="es-CL"/>
              </w:rPr>
              <w:lastRenderedPageBreak/>
              <w:t>Características del Contexto Chileno</w:t>
            </w:r>
          </w:p>
          <w:p w14:paraId="14C1B383" w14:textId="77777777" w:rsidR="00DD6EB2" w:rsidRPr="00DD6EB2" w:rsidRDefault="00DD6EB2" w:rsidP="00DD6EB2">
            <w:pPr>
              <w:jc w:val="both"/>
              <w:rPr>
                <w:rFonts w:ascii="Calibri" w:hAnsi="Calibri" w:cs="Arial"/>
                <w:i/>
                <w:iCs/>
                <w:sz w:val="20"/>
                <w:szCs w:val="20"/>
                <w:lang w:eastAsia="es-CL"/>
              </w:rPr>
            </w:pPr>
            <w:r w:rsidRPr="00DD6EB2">
              <w:rPr>
                <w:rFonts w:ascii="Calibri" w:hAnsi="Calibri" w:cs="Arial"/>
                <w:i/>
                <w:iCs/>
                <w:sz w:val="20"/>
                <w:szCs w:val="20"/>
                <w:lang w:eastAsia="es-CL"/>
              </w:rPr>
              <w:t>Epidemiología</w:t>
            </w:r>
          </w:p>
          <w:p w14:paraId="66106BB9" w14:textId="77777777" w:rsidR="00DD6EB2" w:rsidRPr="00DD6EB2" w:rsidRDefault="00DD6EB2" w:rsidP="00DD6EB2">
            <w:pPr>
              <w:numPr>
                <w:ilvl w:val="0"/>
                <w:numId w:val="10"/>
              </w:numPr>
              <w:jc w:val="both"/>
              <w:rPr>
                <w:rFonts w:ascii="Calibri" w:hAnsi="Calibri" w:cs="Arial"/>
                <w:i/>
                <w:iCs/>
                <w:sz w:val="20"/>
                <w:szCs w:val="20"/>
                <w:lang w:eastAsia="es-CL"/>
              </w:rPr>
            </w:pPr>
            <w:r w:rsidRPr="00DD6EB2">
              <w:rPr>
                <w:rFonts w:ascii="Calibri" w:hAnsi="Calibri" w:cs="Arial"/>
                <w:b/>
                <w:bCs/>
                <w:i/>
                <w:iCs/>
                <w:sz w:val="20"/>
                <w:szCs w:val="20"/>
                <w:lang w:eastAsia="es-CL"/>
              </w:rPr>
              <w:t>Incidencia:</w:t>
            </w:r>
            <w:r w:rsidRPr="00DD6EB2">
              <w:rPr>
                <w:rFonts w:ascii="Calibri" w:hAnsi="Calibri" w:cs="Arial"/>
                <w:i/>
                <w:iCs/>
                <w:sz w:val="20"/>
                <w:szCs w:val="20"/>
                <w:lang w:eastAsia="es-CL"/>
              </w:rPr>
              <w:t> ~3,500 casos nuevos anuales</w:t>
            </w:r>
          </w:p>
          <w:p w14:paraId="1F018ED2" w14:textId="77777777" w:rsidR="00DD6EB2" w:rsidRPr="00DD6EB2" w:rsidRDefault="00DD6EB2" w:rsidP="00DD6EB2">
            <w:pPr>
              <w:numPr>
                <w:ilvl w:val="0"/>
                <w:numId w:val="10"/>
              </w:numPr>
              <w:jc w:val="both"/>
              <w:rPr>
                <w:rFonts w:ascii="Calibri" w:hAnsi="Calibri" w:cs="Arial"/>
                <w:i/>
                <w:iCs/>
                <w:sz w:val="20"/>
                <w:szCs w:val="20"/>
                <w:lang w:eastAsia="es-CL"/>
              </w:rPr>
            </w:pPr>
            <w:r w:rsidRPr="00DD6EB2">
              <w:rPr>
                <w:rFonts w:ascii="Calibri" w:hAnsi="Calibri" w:cs="Arial"/>
                <w:b/>
                <w:bCs/>
                <w:i/>
                <w:iCs/>
                <w:sz w:val="20"/>
                <w:szCs w:val="20"/>
                <w:lang w:eastAsia="es-CL"/>
              </w:rPr>
              <w:t>Mortalidad:</w:t>
            </w:r>
            <w:r w:rsidRPr="00DD6EB2">
              <w:rPr>
                <w:rFonts w:ascii="Calibri" w:hAnsi="Calibri" w:cs="Arial"/>
                <w:i/>
                <w:iCs/>
                <w:sz w:val="20"/>
                <w:szCs w:val="20"/>
                <w:lang w:eastAsia="es-CL"/>
              </w:rPr>
              <w:t> ~3,200 muertes anuales</w:t>
            </w:r>
          </w:p>
          <w:p w14:paraId="19D0D65F" w14:textId="77777777" w:rsidR="00DD6EB2" w:rsidRPr="00DD6EB2" w:rsidRDefault="00DD6EB2" w:rsidP="00DD6EB2">
            <w:pPr>
              <w:numPr>
                <w:ilvl w:val="0"/>
                <w:numId w:val="10"/>
              </w:numPr>
              <w:jc w:val="both"/>
              <w:rPr>
                <w:rFonts w:ascii="Calibri" w:hAnsi="Calibri" w:cs="Arial"/>
                <w:i/>
                <w:iCs/>
                <w:sz w:val="20"/>
                <w:szCs w:val="20"/>
                <w:lang w:eastAsia="es-CL"/>
              </w:rPr>
            </w:pPr>
            <w:r w:rsidRPr="00DD6EB2">
              <w:rPr>
                <w:rFonts w:ascii="Calibri" w:hAnsi="Calibri" w:cs="Arial"/>
                <w:b/>
                <w:bCs/>
                <w:i/>
                <w:iCs/>
                <w:sz w:val="20"/>
                <w:szCs w:val="20"/>
                <w:lang w:eastAsia="es-CL"/>
              </w:rPr>
              <w:t>Tendencia:</w:t>
            </w:r>
            <w:r w:rsidRPr="00DD6EB2">
              <w:rPr>
                <w:rFonts w:ascii="Calibri" w:hAnsi="Calibri" w:cs="Arial"/>
                <w:i/>
                <w:iCs/>
                <w:sz w:val="20"/>
                <w:szCs w:val="20"/>
                <w:lang w:eastAsia="es-CL"/>
              </w:rPr>
              <w:t> Aumento sostenido en últimas décadas</w:t>
            </w:r>
          </w:p>
          <w:p w14:paraId="7BBCCA4F" w14:textId="77777777" w:rsidR="00DD6EB2" w:rsidRPr="00DD6EB2" w:rsidRDefault="00DD6EB2" w:rsidP="00DD6EB2">
            <w:pPr>
              <w:numPr>
                <w:ilvl w:val="0"/>
                <w:numId w:val="10"/>
              </w:numPr>
              <w:jc w:val="both"/>
              <w:rPr>
                <w:rFonts w:ascii="Calibri" w:hAnsi="Calibri" w:cs="Arial"/>
                <w:i/>
                <w:iCs/>
                <w:sz w:val="20"/>
                <w:szCs w:val="20"/>
                <w:lang w:eastAsia="es-CL"/>
              </w:rPr>
            </w:pPr>
            <w:r w:rsidRPr="00DD6EB2">
              <w:rPr>
                <w:rFonts w:ascii="Calibri" w:hAnsi="Calibri" w:cs="Arial"/>
                <w:b/>
                <w:bCs/>
                <w:i/>
                <w:iCs/>
                <w:sz w:val="20"/>
                <w:szCs w:val="20"/>
                <w:lang w:eastAsia="es-CL"/>
              </w:rPr>
              <w:t>Factor Principal:</w:t>
            </w:r>
            <w:r w:rsidRPr="00DD6EB2">
              <w:rPr>
                <w:rFonts w:ascii="Calibri" w:hAnsi="Calibri" w:cs="Arial"/>
                <w:i/>
                <w:iCs/>
                <w:sz w:val="20"/>
                <w:szCs w:val="20"/>
                <w:lang w:eastAsia="es-CL"/>
              </w:rPr>
              <w:t> Tabaquismo (85% de los casos)</w:t>
            </w:r>
          </w:p>
          <w:p w14:paraId="14AA23B3" w14:textId="77777777" w:rsidR="00DD6EB2" w:rsidRPr="00DD6EB2" w:rsidRDefault="00DD6EB2" w:rsidP="00DD6EB2">
            <w:pPr>
              <w:jc w:val="both"/>
              <w:rPr>
                <w:rFonts w:ascii="Calibri" w:hAnsi="Calibri" w:cs="Arial"/>
                <w:i/>
                <w:iCs/>
                <w:sz w:val="20"/>
                <w:szCs w:val="20"/>
                <w:lang w:eastAsia="es-CL"/>
              </w:rPr>
            </w:pPr>
            <w:r w:rsidRPr="00DD6EB2">
              <w:rPr>
                <w:rFonts w:ascii="Calibri" w:hAnsi="Calibri" w:cs="Arial"/>
                <w:i/>
                <w:iCs/>
                <w:sz w:val="20"/>
                <w:szCs w:val="20"/>
                <w:lang w:eastAsia="es-CL"/>
              </w:rPr>
              <w:t>Sistema de Salud</w:t>
            </w:r>
          </w:p>
          <w:p w14:paraId="5E284C30" w14:textId="77777777" w:rsidR="00DD6EB2" w:rsidRPr="00DD6EB2" w:rsidRDefault="00DD6EB2" w:rsidP="00DD6EB2">
            <w:pPr>
              <w:numPr>
                <w:ilvl w:val="0"/>
                <w:numId w:val="11"/>
              </w:numPr>
              <w:jc w:val="both"/>
              <w:rPr>
                <w:rFonts w:ascii="Calibri" w:hAnsi="Calibri" w:cs="Arial"/>
                <w:i/>
                <w:iCs/>
                <w:sz w:val="20"/>
                <w:szCs w:val="20"/>
                <w:lang w:eastAsia="es-CL"/>
              </w:rPr>
            </w:pPr>
            <w:r w:rsidRPr="00DD6EB2">
              <w:rPr>
                <w:rFonts w:ascii="Calibri" w:hAnsi="Calibri" w:cs="Arial"/>
                <w:b/>
                <w:bCs/>
                <w:i/>
                <w:iCs/>
                <w:sz w:val="20"/>
                <w:szCs w:val="20"/>
                <w:lang w:eastAsia="es-CL"/>
              </w:rPr>
              <w:t>Cobertura:</w:t>
            </w:r>
            <w:r w:rsidRPr="00DD6EB2">
              <w:rPr>
                <w:rFonts w:ascii="Calibri" w:hAnsi="Calibri" w:cs="Arial"/>
                <w:i/>
                <w:iCs/>
                <w:sz w:val="20"/>
                <w:szCs w:val="20"/>
                <w:lang w:eastAsia="es-CL"/>
              </w:rPr>
              <w:t> Sistema mixto (público FONASA + privado ISAPRE)</w:t>
            </w:r>
          </w:p>
          <w:p w14:paraId="4AFFB630" w14:textId="77777777" w:rsidR="00DD6EB2" w:rsidRPr="00DD6EB2" w:rsidRDefault="00DD6EB2" w:rsidP="00DD6EB2">
            <w:pPr>
              <w:numPr>
                <w:ilvl w:val="0"/>
                <w:numId w:val="11"/>
              </w:numPr>
              <w:jc w:val="both"/>
              <w:rPr>
                <w:rFonts w:ascii="Calibri" w:hAnsi="Calibri" w:cs="Arial"/>
                <w:i/>
                <w:iCs/>
                <w:sz w:val="20"/>
                <w:szCs w:val="20"/>
                <w:lang w:eastAsia="es-CL"/>
              </w:rPr>
            </w:pPr>
            <w:r w:rsidRPr="00DD6EB2">
              <w:rPr>
                <w:rFonts w:ascii="Calibri" w:hAnsi="Calibri" w:cs="Arial"/>
                <w:b/>
                <w:bCs/>
                <w:i/>
                <w:iCs/>
                <w:sz w:val="20"/>
                <w:szCs w:val="20"/>
                <w:lang w:eastAsia="es-CL"/>
              </w:rPr>
              <w:t>Acceso:</w:t>
            </w:r>
            <w:r w:rsidRPr="00DD6EB2">
              <w:rPr>
                <w:rFonts w:ascii="Calibri" w:hAnsi="Calibri" w:cs="Arial"/>
                <w:i/>
                <w:iCs/>
                <w:sz w:val="20"/>
                <w:szCs w:val="20"/>
                <w:lang w:eastAsia="es-CL"/>
              </w:rPr>
              <w:t> Desigual entre zonas urbanas y rurales</w:t>
            </w:r>
          </w:p>
          <w:p w14:paraId="4EFD26BA" w14:textId="77777777" w:rsidR="00DD6EB2" w:rsidRPr="00DD6EB2" w:rsidRDefault="00DD6EB2" w:rsidP="00DD6EB2">
            <w:pPr>
              <w:numPr>
                <w:ilvl w:val="0"/>
                <w:numId w:val="11"/>
              </w:numPr>
              <w:jc w:val="both"/>
              <w:rPr>
                <w:rFonts w:ascii="Calibri" w:hAnsi="Calibri" w:cs="Arial"/>
                <w:i/>
                <w:iCs/>
                <w:sz w:val="20"/>
                <w:szCs w:val="20"/>
                <w:lang w:eastAsia="es-CL"/>
              </w:rPr>
            </w:pPr>
            <w:r w:rsidRPr="00DD6EB2">
              <w:rPr>
                <w:rFonts w:ascii="Calibri" w:hAnsi="Calibri" w:cs="Arial"/>
                <w:b/>
                <w:bCs/>
                <w:i/>
                <w:iCs/>
                <w:sz w:val="20"/>
                <w:szCs w:val="20"/>
                <w:lang w:eastAsia="es-CL"/>
              </w:rPr>
              <w:t>Screening:</w:t>
            </w:r>
            <w:r w:rsidRPr="00DD6EB2">
              <w:rPr>
                <w:rFonts w:ascii="Calibri" w:hAnsi="Calibri" w:cs="Arial"/>
                <w:i/>
                <w:iCs/>
                <w:sz w:val="20"/>
                <w:szCs w:val="20"/>
                <w:lang w:eastAsia="es-CL"/>
              </w:rPr>
              <w:t> No existe programa nacional de tamizaje</w:t>
            </w:r>
          </w:p>
          <w:p w14:paraId="60C39EDC" w14:textId="77777777" w:rsidR="00DD6EB2" w:rsidRPr="00DD6EB2" w:rsidRDefault="00DD6EB2" w:rsidP="00DD6EB2">
            <w:pPr>
              <w:numPr>
                <w:ilvl w:val="0"/>
                <w:numId w:val="11"/>
              </w:numPr>
              <w:jc w:val="both"/>
              <w:rPr>
                <w:rFonts w:ascii="Calibri" w:hAnsi="Calibri" w:cs="Arial"/>
                <w:i/>
                <w:iCs/>
                <w:sz w:val="20"/>
                <w:szCs w:val="20"/>
                <w:lang w:eastAsia="es-CL"/>
              </w:rPr>
            </w:pPr>
            <w:r w:rsidRPr="00DD6EB2">
              <w:rPr>
                <w:rFonts w:ascii="Calibri" w:hAnsi="Calibri" w:cs="Arial"/>
                <w:b/>
                <w:bCs/>
                <w:i/>
                <w:iCs/>
                <w:sz w:val="20"/>
                <w:szCs w:val="20"/>
                <w:lang w:eastAsia="es-CL"/>
              </w:rPr>
              <w:t>Costo:</w:t>
            </w:r>
            <w:r w:rsidRPr="00DD6EB2">
              <w:rPr>
                <w:rFonts w:ascii="Calibri" w:hAnsi="Calibri" w:cs="Arial"/>
                <w:i/>
                <w:iCs/>
                <w:sz w:val="20"/>
                <w:szCs w:val="20"/>
                <w:lang w:eastAsia="es-CL"/>
              </w:rPr>
              <w:t xml:space="preserve"> Tratamientos cubiertos por </w:t>
            </w:r>
            <w:proofErr w:type="gramStart"/>
            <w:r w:rsidRPr="00DD6EB2">
              <w:rPr>
                <w:rFonts w:ascii="Calibri" w:hAnsi="Calibri" w:cs="Arial"/>
                <w:i/>
                <w:iCs/>
                <w:sz w:val="20"/>
                <w:szCs w:val="20"/>
                <w:lang w:eastAsia="es-CL"/>
              </w:rPr>
              <w:t>GES</w:t>
            </w:r>
            <w:proofErr w:type="gramEnd"/>
            <w:r w:rsidRPr="00DD6EB2">
              <w:rPr>
                <w:rFonts w:ascii="Calibri" w:hAnsi="Calibri" w:cs="Arial"/>
                <w:i/>
                <w:iCs/>
                <w:sz w:val="20"/>
                <w:szCs w:val="20"/>
                <w:lang w:eastAsia="es-CL"/>
              </w:rPr>
              <w:t xml:space="preserve"> pero con listas de espera</w:t>
            </w:r>
          </w:p>
          <w:p w14:paraId="4BB25056" w14:textId="77777777" w:rsidR="00DD6EB2" w:rsidRPr="00DD6EB2" w:rsidRDefault="00DD6EB2" w:rsidP="00DD6EB2">
            <w:pPr>
              <w:jc w:val="both"/>
              <w:rPr>
                <w:rFonts w:ascii="Calibri" w:hAnsi="Calibri" w:cs="Arial"/>
                <w:i/>
                <w:iCs/>
                <w:sz w:val="20"/>
                <w:szCs w:val="20"/>
                <w:lang w:eastAsia="es-CL"/>
              </w:rPr>
            </w:pPr>
            <w:r w:rsidRPr="00DD6EB2">
              <w:rPr>
                <w:rFonts w:ascii="Calibri" w:hAnsi="Calibri" w:cs="Arial"/>
                <w:i/>
                <w:iCs/>
                <w:sz w:val="20"/>
                <w:szCs w:val="20"/>
                <w:lang w:eastAsia="es-CL"/>
              </w:rPr>
              <w:t>Factores de Riesgo en Chile</w:t>
            </w:r>
          </w:p>
          <w:p w14:paraId="12C0DB19" w14:textId="77777777" w:rsidR="00DD6EB2" w:rsidRPr="00DD6EB2" w:rsidRDefault="00DD6EB2" w:rsidP="00DD6EB2">
            <w:pPr>
              <w:numPr>
                <w:ilvl w:val="0"/>
                <w:numId w:val="12"/>
              </w:numPr>
              <w:jc w:val="both"/>
              <w:rPr>
                <w:rFonts w:ascii="Calibri" w:hAnsi="Calibri" w:cs="Arial"/>
                <w:i/>
                <w:iCs/>
                <w:sz w:val="20"/>
                <w:szCs w:val="20"/>
                <w:lang w:eastAsia="es-CL"/>
              </w:rPr>
            </w:pPr>
            <w:r w:rsidRPr="00DD6EB2">
              <w:rPr>
                <w:rFonts w:ascii="Calibri" w:hAnsi="Calibri" w:cs="Arial"/>
                <w:b/>
                <w:bCs/>
                <w:i/>
                <w:iCs/>
                <w:sz w:val="20"/>
                <w:szCs w:val="20"/>
                <w:lang w:eastAsia="es-CL"/>
              </w:rPr>
              <w:t>Tabaquismo:</w:t>
            </w:r>
            <w:r w:rsidRPr="00DD6EB2">
              <w:rPr>
                <w:rFonts w:ascii="Calibri" w:hAnsi="Calibri" w:cs="Arial"/>
                <w:i/>
                <w:iCs/>
                <w:sz w:val="20"/>
                <w:szCs w:val="20"/>
                <w:lang w:eastAsia="es-CL"/>
              </w:rPr>
              <w:t> 33% de la población adulta fuma</w:t>
            </w:r>
          </w:p>
          <w:p w14:paraId="0BA1F81F" w14:textId="77777777" w:rsidR="00DD6EB2" w:rsidRPr="00DD6EB2" w:rsidRDefault="00DD6EB2" w:rsidP="00DD6EB2">
            <w:pPr>
              <w:numPr>
                <w:ilvl w:val="0"/>
                <w:numId w:val="12"/>
              </w:numPr>
              <w:jc w:val="both"/>
              <w:rPr>
                <w:rFonts w:ascii="Calibri" w:hAnsi="Calibri" w:cs="Arial"/>
                <w:i/>
                <w:iCs/>
                <w:sz w:val="20"/>
                <w:szCs w:val="20"/>
                <w:lang w:eastAsia="es-CL"/>
              </w:rPr>
            </w:pPr>
            <w:r w:rsidRPr="00DD6EB2">
              <w:rPr>
                <w:rFonts w:ascii="Calibri" w:hAnsi="Calibri" w:cs="Arial"/>
                <w:b/>
                <w:bCs/>
                <w:i/>
                <w:iCs/>
                <w:sz w:val="20"/>
                <w:szCs w:val="20"/>
                <w:lang w:eastAsia="es-CL"/>
              </w:rPr>
              <w:t>Contaminación:</w:t>
            </w:r>
            <w:r w:rsidRPr="00DD6EB2">
              <w:rPr>
                <w:rFonts w:ascii="Calibri" w:hAnsi="Calibri" w:cs="Arial"/>
                <w:i/>
                <w:iCs/>
                <w:sz w:val="20"/>
                <w:szCs w:val="20"/>
                <w:lang w:eastAsia="es-CL"/>
              </w:rPr>
              <w:t> Santiago tiene altos niveles de PM2.5</w:t>
            </w:r>
          </w:p>
          <w:p w14:paraId="5FB86CEA" w14:textId="77777777" w:rsidR="00DD6EB2" w:rsidRPr="00DD6EB2" w:rsidRDefault="00DD6EB2" w:rsidP="00DD6EB2">
            <w:pPr>
              <w:numPr>
                <w:ilvl w:val="0"/>
                <w:numId w:val="12"/>
              </w:numPr>
              <w:jc w:val="both"/>
              <w:rPr>
                <w:rFonts w:ascii="Calibri" w:hAnsi="Calibri" w:cs="Arial"/>
                <w:i/>
                <w:iCs/>
                <w:sz w:val="20"/>
                <w:szCs w:val="20"/>
                <w:lang w:eastAsia="es-CL"/>
              </w:rPr>
            </w:pPr>
            <w:r w:rsidRPr="00DD6EB2">
              <w:rPr>
                <w:rFonts w:ascii="Calibri" w:hAnsi="Calibri" w:cs="Arial"/>
                <w:b/>
                <w:bCs/>
                <w:i/>
                <w:iCs/>
                <w:sz w:val="20"/>
                <w:szCs w:val="20"/>
                <w:lang w:eastAsia="es-CL"/>
              </w:rPr>
              <w:t>Ocupacional:</w:t>
            </w:r>
            <w:r w:rsidRPr="00DD6EB2">
              <w:rPr>
                <w:rFonts w:ascii="Calibri" w:hAnsi="Calibri" w:cs="Arial"/>
                <w:i/>
                <w:iCs/>
                <w:sz w:val="20"/>
                <w:szCs w:val="20"/>
                <w:lang w:eastAsia="es-CL"/>
              </w:rPr>
              <w:t> Minería, construcción (exposición a carcinógenos)</w:t>
            </w:r>
          </w:p>
          <w:p w14:paraId="41373AEE" w14:textId="77777777" w:rsidR="00DD6EB2" w:rsidRPr="00DD6EB2" w:rsidRDefault="00DD6EB2" w:rsidP="00DD6EB2">
            <w:pPr>
              <w:numPr>
                <w:ilvl w:val="0"/>
                <w:numId w:val="12"/>
              </w:numPr>
              <w:jc w:val="both"/>
              <w:rPr>
                <w:rFonts w:ascii="Calibri" w:hAnsi="Calibri" w:cs="Arial"/>
                <w:i/>
                <w:iCs/>
                <w:sz w:val="20"/>
                <w:szCs w:val="20"/>
                <w:lang w:eastAsia="es-CL"/>
              </w:rPr>
            </w:pPr>
            <w:r w:rsidRPr="00DD6EB2">
              <w:rPr>
                <w:rFonts w:ascii="Calibri" w:hAnsi="Calibri" w:cs="Arial"/>
                <w:b/>
                <w:bCs/>
                <w:i/>
                <w:iCs/>
                <w:sz w:val="20"/>
                <w:szCs w:val="20"/>
                <w:lang w:eastAsia="es-CL"/>
              </w:rPr>
              <w:t>Genética:</w:t>
            </w:r>
            <w:r w:rsidRPr="00DD6EB2">
              <w:rPr>
                <w:rFonts w:ascii="Calibri" w:hAnsi="Calibri" w:cs="Arial"/>
                <w:i/>
                <w:iCs/>
                <w:sz w:val="20"/>
                <w:szCs w:val="20"/>
                <w:lang w:eastAsia="es-CL"/>
              </w:rPr>
              <w:t> Antecedentes familiares en población chilena</w:t>
            </w:r>
          </w:p>
          <w:p w14:paraId="1304F0E7" w14:textId="77777777" w:rsidR="00F51D27" w:rsidRPr="00F51D27" w:rsidRDefault="00F51D27" w:rsidP="00F51D27">
            <w:pPr>
              <w:jc w:val="both"/>
              <w:rPr>
                <w:rFonts w:ascii="Calibri" w:hAnsi="Calibri" w:cs="Arial"/>
                <w:b/>
                <w:bCs/>
                <w:i/>
                <w:iCs/>
                <w:sz w:val="20"/>
                <w:szCs w:val="20"/>
                <w:lang w:eastAsia="es-CL"/>
              </w:rPr>
            </w:pPr>
            <w:r w:rsidRPr="00F51D27">
              <w:rPr>
                <w:rFonts w:ascii="Calibri" w:hAnsi="Calibri" w:cs="Arial"/>
                <w:b/>
                <w:bCs/>
                <w:i/>
                <w:iCs/>
                <w:sz w:val="20"/>
                <w:szCs w:val="20"/>
                <w:lang w:eastAsia="es-CL"/>
              </w:rPr>
              <w:t>Población Impactada</w:t>
            </w:r>
          </w:p>
          <w:p w14:paraId="3F9A806C"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Beneficiarios Directos</w:t>
            </w:r>
          </w:p>
          <w:p w14:paraId="253D730C"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1. </w:t>
            </w:r>
            <w:r w:rsidRPr="00F51D27">
              <w:rPr>
                <w:rFonts w:ascii="Calibri" w:hAnsi="Calibri" w:cs="Arial"/>
                <w:b/>
                <w:bCs/>
                <w:i/>
                <w:iCs/>
                <w:sz w:val="20"/>
                <w:szCs w:val="20"/>
                <w:lang w:eastAsia="es-CL"/>
              </w:rPr>
              <w:t>Pacientes en Riesgo</w:t>
            </w:r>
            <w:r w:rsidRPr="00F51D27">
              <w:rPr>
                <w:rFonts w:ascii="Calibri" w:hAnsi="Calibri" w:cs="Arial"/>
                <w:i/>
                <w:iCs/>
                <w:sz w:val="20"/>
                <w:szCs w:val="20"/>
                <w:lang w:eastAsia="es-CL"/>
              </w:rPr>
              <w:t> (Primarios)</w:t>
            </w:r>
          </w:p>
          <w:p w14:paraId="41735599"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Perfil:</w:t>
            </w:r>
          </w:p>
          <w:p w14:paraId="00A797F1" w14:textId="0CFD320E" w:rsidR="00F51D27" w:rsidRPr="00F51D27" w:rsidRDefault="00F51D27" w:rsidP="00F51D27">
            <w:pPr>
              <w:numPr>
                <w:ilvl w:val="0"/>
                <w:numId w:val="13"/>
              </w:numPr>
              <w:jc w:val="both"/>
              <w:rPr>
                <w:rFonts w:ascii="Calibri" w:hAnsi="Calibri" w:cs="Arial"/>
                <w:i/>
                <w:iCs/>
                <w:sz w:val="20"/>
                <w:szCs w:val="20"/>
                <w:lang w:eastAsia="es-CL"/>
              </w:rPr>
            </w:pPr>
            <w:r w:rsidRPr="00F51D27">
              <w:rPr>
                <w:rFonts w:ascii="Calibri" w:hAnsi="Calibri" w:cs="Arial"/>
                <w:i/>
                <w:iCs/>
                <w:sz w:val="20"/>
                <w:szCs w:val="20"/>
                <w:lang w:eastAsia="es-CL"/>
              </w:rPr>
              <w:t xml:space="preserve">Edad: </w:t>
            </w:r>
            <w:r w:rsidR="0071485C">
              <w:rPr>
                <w:rFonts w:ascii="Calibri" w:hAnsi="Calibri" w:cs="Arial"/>
                <w:i/>
                <w:iCs/>
                <w:sz w:val="20"/>
                <w:szCs w:val="20"/>
                <w:lang w:eastAsia="es-CL"/>
              </w:rPr>
              <w:t>30</w:t>
            </w:r>
            <w:r w:rsidRPr="00F51D27">
              <w:rPr>
                <w:rFonts w:ascii="Calibri" w:hAnsi="Calibri" w:cs="Arial"/>
                <w:i/>
                <w:iCs/>
                <w:sz w:val="20"/>
                <w:szCs w:val="20"/>
                <w:lang w:eastAsia="es-CL"/>
              </w:rPr>
              <w:t>-</w:t>
            </w:r>
            <w:r w:rsidR="0071485C">
              <w:rPr>
                <w:rFonts w:ascii="Calibri" w:hAnsi="Calibri" w:cs="Arial"/>
                <w:i/>
                <w:iCs/>
                <w:sz w:val="20"/>
                <w:szCs w:val="20"/>
                <w:lang w:eastAsia="es-CL"/>
              </w:rPr>
              <w:t>60</w:t>
            </w:r>
            <w:r w:rsidRPr="00F51D27">
              <w:rPr>
                <w:rFonts w:ascii="Calibri" w:hAnsi="Calibri" w:cs="Arial"/>
                <w:i/>
                <w:iCs/>
                <w:sz w:val="20"/>
                <w:szCs w:val="20"/>
                <w:lang w:eastAsia="es-CL"/>
              </w:rPr>
              <w:t xml:space="preserve"> años</w:t>
            </w:r>
          </w:p>
          <w:p w14:paraId="387CA55C" w14:textId="77777777" w:rsidR="00F51D27" w:rsidRPr="00F51D27" w:rsidRDefault="00F51D27" w:rsidP="00F51D27">
            <w:pPr>
              <w:numPr>
                <w:ilvl w:val="0"/>
                <w:numId w:val="13"/>
              </w:numPr>
              <w:jc w:val="both"/>
              <w:rPr>
                <w:rFonts w:ascii="Calibri" w:hAnsi="Calibri" w:cs="Arial"/>
                <w:i/>
                <w:iCs/>
                <w:sz w:val="20"/>
                <w:szCs w:val="20"/>
                <w:lang w:eastAsia="es-CL"/>
              </w:rPr>
            </w:pPr>
            <w:r w:rsidRPr="00F51D27">
              <w:rPr>
                <w:rFonts w:ascii="Calibri" w:hAnsi="Calibri" w:cs="Arial"/>
                <w:i/>
                <w:iCs/>
                <w:sz w:val="20"/>
                <w:szCs w:val="20"/>
                <w:lang w:eastAsia="es-CL"/>
              </w:rPr>
              <w:t xml:space="preserve">Fumadores actuales o </w:t>
            </w:r>
            <w:proofErr w:type="spellStart"/>
            <w:r w:rsidRPr="00F51D27">
              <w:rPr>
                <w:rFonts w:ascii="Calibri" w:hAnsi="Calibri" w:cs="Arial"/>
                <w:i/>
                <w:iCs/>
                <w:sz w:val="20"/>
                <w:szCs w:val="20"/>
                <w:lang w:eastAsia="es-CL"/>
              </w:rPr>
              <w:t>ex-fumadores</w:t>
            </w:r>
            <w:proofErr w:type="spellEnd"/>
            <w:r w:rsidRPr="00F51D27">
              <w:rPr>
                <w:rFonts w:ascii="Calibri" w:hAnsi="Calibri" w:cs="Arial"/>
                <w:i/>
                <w:iCs/>
                <w:sz w:val="20"/>
                <w:szCs w:val="20"/>
                <w:lang w:eastAsia="es-CL"/>
              </w:rPr>
              <w:t xml:space="preserve"> (&gt;10 pack-</w:t>
            </w:r>
            <w:proofErr w:type="spellStart"/>
            <w:r w:rsidRPr="00F51D27">
              <w:rPr>
                <w:rFonts w:ascii="Calibri" w:hAnsi="Calibri" w:cs="Arial"/>
                <w:i/>
                <w:iCs/>
                <w:sz w:val="20"/>
                <w:szCs w:val="20"/>
                <w:lang w:eastAsia="es-CL"/>
              </w:rPr>
              <w:t>years</w:t>
            </w:r>
            <w:proofErr w:type="spellEnd"/>
            <w:r w:rsidRPr="00F51D27">
              <w:rPr>
                <w:rFonts w:ascii="Calibri" w:hAnsi="Calibri" w:cs="Arial"/>
                <w:i/>
                <w:iCs/>
                <w:sz w:val="20"/>
                <w:szCs w:val="20"/>
                <w:lang w:eastAsia="es-CL"/>
              </w:rPr>
              <w:t>)</w:t>
            </w:r>
          </w:p>
          <w:p w14:paraId="20E085BA" w14:textId="77777777" w:rsidR="00F51D27" w:rsidRPr="00F51D27" w:rsidRDefault="00F51D27" w:rsidP="00F51D27">
            <w:pPr>
              <w:numPr>
                <w:ilvl w:val="0"/>
                <w:numId w:val="13"/>
              </w:numPr>
              <w:jc w:val="both"/>
              <w:rPr>
                <w:rFonts w:ascii="Calibri" w:hAnsi="Calibri" w:cs="Arial"/>
                <w:i/>
                <w:iCs/>
                <w:sz w:val="20"/>
                <w:szCs w:val="20"/>
                <w:lang w:eastAsia="es-CL"/>
              </w:rPr>
            </w:pPr>
            <w:r w:rsidRPr="00F51D27">
              <w:rPr>
                <w:rFonts w:ascii="Calibri" w:hAnsi="Calibri" w:cs="Arial"/>
                <w:i/>
                <w:iCs/>
                <w:sz w:val="20"/>
                <w:szCs w:val="20"/>
                <w:lang w:eastAsia="es-CL"/>
              </w:rPr>
              <w:t>Exposición ocupacional (mineros, construcción)</w:t>
            </w:r>
          </w:p>
          <w:p w14:paraId="60770490" w14:textId="77777777" w:rsidR="00F51D27" w:rsidRPr="00F51D27" w:rsidRDefault="00F51D27" w:rsidP="00F51D27">
            <w:pPr>
              <w:numPr>
                <w:ilvl w:val="0"/>
                <w:numId w:val="13"/>
              </w:numPr>
              <w:jc w:val="both"/>
              <w:rPr>
                <w:rFonts w:ascii="Calibri" w:hAnsi="Calibri" w:cs="Arial"/>
                <w:i/>
                <w:iCs/>
                <w:sz w:val="20"/>
                <w:szCs w:val="20"/>
                <w:lang w:eastAsia="es-CL"/>
              </w:rPr>
            </w:pPr>
            <w:r w:rsidRPr="00F51D27">
              <w:rPr>
                <w:rFonts w:ascii="Calibri" w:hAnsi="Calibri" w:cs="Arial"/>
                <w:i/>
                <w:iCs/>
                <w:sz w:val="20"/>
                <w:szCs w:val="20"/>
                <w:lang w:eastAsia="es-CL"/>
              </w:rPr>
              <w:t>Antecedentes familiares de cáncer pulmonar</w:t>
            </w:r>
          </w:p>
          <w:p w14:paraId="787A3A13" w14:textId="553970ED" w:rsidR="0071485C" w:rsidRPr="00F51D27" w:rsidRDefault="00F51D27" w:rsidP="0071485C">
            <w:pPr>
              <w:numPr>
                <w:ilvl w:val="0"/>
                <w:numId w:val="13"/>
              </w:numPr>
              <w:jc w:val="both"/>
              <w:rPr>
                <w:rFonts w:ascii="Calibri" w:hAnsi="Calibri" w:cs="Arial"/>
                <w:i/>
                <w:iCs/>
                <w:sz w:val="20"/>
                <w:szCs w:val="20"/>
                <w:lang w:eastAsia="es-CL"/>
              </w:rPr>
            </w:pPr>
            <w:r w:rsidRPr="00F51D27">
              <w:rPr>
                <w:rFonts w:ascii="Calibri" w:hAnsi="Calibri" w:cs="Arial"/>
                <w:i/>
                <w:iCs/>
                <w:sz w:val="20"/>
                <w:szCs w:val="20"/>
                <w:lang w:eastAsia="es-CL"/>
              </w:rPr>
              <w:t>Residentes en zonas con alta contaminación</w:t>
            </w:r>
          </w:p>
          <w:p w14:paraId="2DDDFAD8"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Cantidad Estimada:</w:t>
            </w:r>
            <w:r w:rsidRPr="00F51D27">
              <w:rPr>
                <w:rFonts w:ascii="Calibri" w:hAnsi="Calibri" w:cs="Arial"/>
                <w:i/>
                <w:iCs/>
                <w:sz w:val="20"/>
                <w:szCs w:val="20"/>
                <w:lang w:eastAsia="es-CL"/>
              </w:rPr>
              <w:t> ~2 millones de chilenos en riesgo</w:t>
            </w:r>
          </w:p>
          <w:p w14:paraId="37ED07D6"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Impacto:</w:t>
            </w:r>
          </w:p>
          <w:p w14:paraId="1B526EA4" w14:textId="77777777" w:rsidR="00F51D27" w:rsidRPr="00F51D27" w:rsidRDefault="00F51D27" w:rsidP="00F51D27">
            <w:pPr>
              <w:numPr>
                <w:ilvl w:val="0"/>
                <w:numId w:val="14"/>
              </w:numPr>
              <w:jc w:val="both"/>
              <w:rPr>
                <w:rFonts w:ascii="Calibri" w:hAnsi="Calibri" w:cs="Arial"/>
                <w:i/>
                <w:iCs/>
                <w:sz w:val="20"/>
                <w:szCs w:val="20"/>
                <w:lang w:eastAsia="es-CL"/>
              </w:rPr>
            </w:pPr>
            <w:r w:rsidRPr="00F51D27">
              <w:rPr>
                <w:rFonts w:ascii="Calibri" w:hAnsi="Calibri" w:cs="Arial"/>
                <w:i/>
                <w:iCs/>
                <w:sz w:val="20"/>
                <w:szCs w:val="20"/>
                <w:lang w:eastAsia="es-CL"/>
              </w:rPr>
              <w:t>Acceso gratuito a evaluación de riesgo</w:t>
            </w:r>
          </w:p>
          <w:p w14:paraId="446B5182" w14:textId="77777777" w:rsidR="00F51D27" w:rsidRPr="00F51D27" w:rsidRDefault="00F51D27" w:rsidP="00F51D27">
            <w:pPr>
              <w:numPr>
                <w:ilvl w:val="0"/>
                <w:numId w:val="14"/>
              </w:numPr>
              <w:jc w:val="both"/>
              <w:rPr>
                <w:rFonts w:ascii="Calibri" w:hAnsi="Calibri" w:cs="Arial"/>
                <w:i/>
                <w:iCs/>
                <w:sz w:val="20"/>
                <w:szCs w:val="20"/>
                <w:lang w:eastAsia="es-CL"/>
              </w:rPr>
            </w:pPr>
            <w:r w:rsidRPr="00F51D27">
              <w:rPr>
                <w:rFonts w:ascii="Calibri" w:hAnsi="Calibri" w:cs="Arial"/>
                <w:i/>
                <w:iCs/>
                <w:sz w:val="20"/>
                <w:szCs w:val="20"/>
                <w:lang w:eastAsia="es-CL"/>
              </w:rPr>
              <w:t>Detección temprana de alto riesgo</w:t>
            </w:r>
          </w:p>
          <w:p w14:paraId="6422D073" w14:textId="17AE17D4" w:rsidR="00F51D27" w:rsidRPr="00F51D27" w:rsidRDefault="00F51D27" w:rsidP="00F51D27">
            <w:pPr>
              <w:numPr>
                <w:ilvl w:val="0"/>
                <w:numId w:val="14"/>
              </w:numPr>
              <w:jc w:val="both"/>
              <w:rPr>
                <w:rFonts w:ascii="Calibri" w:hAnsi="Calibri" w:cs="Arial"/>
                <w:i/>
                <w:iCs/>
                <w:sz w:val="20"/>
                <w:szCs w:val="20"/>
                <w:lang w:eastAsia="es-CL"/>
              </w:rPr>
            </w:pPr>
            <w:r w:rsidRPr="00F51D27">
              <w:rPr>
                <w:rFonts w:ascii="Calibri" w:hAnsi="Calibri" w:cs="Arial"/>
                <w:i/>
                <w:iCs/>
                <w:sz w:val="20"/>
                <w:szCs w:val="20"/>
                <w:lang w:eastAsia="es-CL"/>
              </w:rPr>
              <w:t>Derivación oportuna a especialistas</w:t>
            </w:r>
          </w:p>
          <w:p w14:paraId="26A3BF05" w14:textId="77777777" w:rsidR="00F51D27" w:rsidRPr="00F51D27" w:rsidRDefault="00F51D27" w:rsidP="00F51D27">
            <w:pPr>
              <w:numPr>
                <w:ilvl w:val="0"/>
                <w:numId w:val="14"/>
              </w:numPr>
              <w:jc w:val="both"/>
              <w:rPr>
                <w:rFonts w:ascii="Calibri" w:hAnsi="Calibri" w:cs="Arial"/>
                <w:i/>
                <w:iCs/>
                <w:sz w:val="20"/>
                <w:szCs w:val="20"/>
                <w:lang w:eastAsia="es-CL"/>
              </w:rPr>
            </w:pPr>
            <w:r w:rsidRPr="00F51D27">
              <w:rPr>
                <w:rFonts w:ascii="Calibri" w:hAnsi="Calibri" w:cs="Arial"/>
                <w:i/>
                <w:iCs/>
                <w:sz w:val="20"/>
                <w:szCs w:val="20"/>
                <w:lang w:eastAsia="es-CL"/>
              </w:rPr>
              <w:t>Reducción de ansiedad mediante información clara</w:t>
            </w:r>
          </w:p>
          <w:p w14:paraId="72E3E43A"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lastRenderedPageBreak/>
              <w:t>2. </w:t>
            </w:r>
            <w:r w:rsidRPr="00F51D27">
              <w:rPr>
                <w:rFonts w:ascii="Calibri" w:hAnsi="Calibri" w:cs="Arial"/>
                <w:b/>
                <w:bCs/>
                <w:i/>
                <w:iCs/>
                <w:sz w:val="20"/>
                <w:szCs w:val="20"/>
                <w:lang w:eastAsia="es-CL"/>
              </w:rPr>
              <w:t>Profesionales de Salud</w:t>
            </w:r>
            <w:r w:rsidRPr="00F51D27">
              <w:rPr>
                <w:rFonts w:ascii="Calibri" w:hAnsi="Calibri" w:cs="Arial"/>
                <w:i/>
                <w:iCs/>
                <w:sz w:val="20"/>
                <w:szCs w:val="20"/>
                <w:lang w:eastAsia="es-CL"/>
              </w:rPr>
              <w:t> (Secundarios)</w:t>
            </w:r>
          </w:p>
          <w:p w14:paraId="2BB774DD"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Perfil:</w:t>
            </w:r>
          </w:p>
          <w:p w14:paraId="380B1C6D" w14:textId="77777777" w:rsidR="00F51D27" w:rsidRPr="00F51D27" w:rsidRDefault="00F51D27" w:rsidP="00F51D27">
            <w:pPr>
              <w:numPr>
                <w:ilvl w:val="0"/>
                <w:numId w:val="15"/>
              </w:numPr>
              <w:jc w:val="both"/>
              <w:rPr>
                <w:rFonts w:ascii="Calibri" w:hAnsi="Calibri" w:cs="Arial"/>
                <w:i/>
                <w:iCs/>
                <w:sz w:val="20"/>
                <w:szCs w:val="20"/>
                <w:lang w:eastAsia="es-CL"/>
              </w:rPr>
            </w:pPr>
            <w:r w:rsidRPr="00F51D27">
              <w:rPr>
                <w:rFonts w:ascii="Calibri" w:hAnsi="Calibri" w:cs="Arial"/>
                <w:i/>
                <w:iCs/>
                <w:sz w:val="20"/>
                <w:szCs w:val="20"/>
                <w:lang w:eastAsia="es-CL"/>
              </w:rPr>
              <w:t>Médicos generales</w:t>
            </w:r>
          </w:p>
          <w:p w14:paraId="1D4E48C8" w14:textId="77777777" w:rsidR="00F51D27" w:rsidRPr="00F51D27" w:rsidRDefault="00F51D27" w:rsidP="00F51D27">
            <w:pPr>
              <w:numPr>
                <w:ilvl w:val="0"/>
                <w:numId w:val="15"/>
              </w:numPr>
              <w:jc w:val="both"/>
              <w:rPr>
                <w:rFonts w:ascii="Calibri" w:hAnsi="Calibri" w:cs="Arial"/>
                <w:i/>
                <w:iCs/>
                <w:sz w:val="20"/>
                <w:szCs w:val="20"/>
                <w:lang w:eastAsia="es-CL"/>
              </w:rPr>
            </w:pPr>
            <w:r w:rsidRPr="00F51D27">
              <w:rPr>
                <w:rFonts w:ascii="Calibri" w:hAnsi="Calibri" w:cs="Arial"/>
                <w:i/>
                <w:iCs/>
                <w:sz w:val="20"/>
                <w:szCs w:val="20"/>
                <w:lang w:eastAsia="es-CL"/>
              </w:rPr>
              <w:t>Neumólogos</w:t>
            </w:r>
          </w:p>
          <w:p w14:paraId="5F4AE98F" w14:textId="77777777" w:rsidR="00F51D27" w:rsidRPr="00F51D27" w:rsidRDefault="00F51D27" w:rsidP="00F51D27">
            <w:pPr>
              <w:numPr>
                <w:ilvl w:val="0"/>
                <w:numId w:val="15"/>
              </w:numPr>
              <w:jc w:val="both"/>
              <w:rPr>
                <w:rFonts w:ascii="Calibri" w:hAnsi="Calibri" w:cs="Arial"/>
                <w:i/>
                <w:iCs/>
                <w:sz w:val="20"/>
                <w:szCs w:val="20"/>
                <w:lang w:eastAsia="es-CL"/>
              </w:rPr>
            </w:pPr>
            <w:r w:rsidRPr="00F51D27">
              <w:rPr>
                <w:rFonts w:ascii="Calibri" w:hAnsi="Calibri" w:cs="Arial"/>
                <w:i/>
                <w:iCs/>
                <w:sz w:val="20"/>
                <w:szCs w:val="20"/>
                <w:lang w:eastAsia="es-CL"/>
              </w:rPr>
              <w:t>Oncólogos</w:t>
            </w:r>
          </w:p>
          <w:p w14:paraId="57EF0909" w14:textId="77777777" w:rsidR="00F51D27" w:rsidRPr="00F51D27" w:rsidRDefault="00F51D27" w:rsidP="00F51D27">
            <w:pPr>
              <w:numPr>
                <w:ilvl w:val="0"/>
                <w:numId w:val="15"/>
              </w:numPr>
              <w:jc w:val="both"/>
              <w:rPr>
                <w:rFonts w:ascii="Calibri" w:hAnsi="Calibri" w:cs="Arial"/>
                <w:i/>
                <w:iCs/>
                <w:sz w:val="20"/>
                <w:szCs w:val="20"/>
                <w:lang w:eastAsia="es-CL"/>
              </w:rPr>
            </w:pPr>
            <w:r w:rsidRPr="00F51D27">
              <w:rPr>
                <w:rFonts w:ascii="Calibri" w:hAnsi="Calibri" w:cs="Arial"/>
                <w:i/>
                <w:iCs/>
                <w:sz w:val="20"/>
                <w:szCs w:val="20"/>
                <w:lang w:eastAsia="es-CL"/>
              </w:rPr>
              <w:t>Enfermeras de atención primaria</w:t>
            </w:r>
          </w:p>
          <w:p w14:paraId="083A824D"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Cantidad Estimada:</w:t>
            </w:r>
            <w:r w:rsidRPr="00F51D27">
              <w:rPr>
                <w:rFonts w:ascii="Calibri" w:hAnsi="Calibri" w:cs="Arial"/>
                <w:i/>
                <w:iCs/>
                <w:sz w:val="20"/>
                <w:szCs w:val="20"/>
                <w:lang w:eastAsia="es-CL"/>
              </w:rPr>
              <w:t> ~15,000 profesionales</w:t>
            </w:r>
          </w:p>
          <w:p w14:paraId="47A58A41"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Impacto:</w:t>
            </w:r>
          </w:p>
          <w:p w14:paraId="34B5C7FD" w14:textId="77777777" w:rsidR="00F51D27" w:rsidRPr="00F51D27" w:rsidRDefault="00F51D27" w:rsidP="00F51D27">
            <w:pPr>
              <w:numPr>
                <w:ilvl w:val="0"/>
                <w:numId w:val="16"/>
              </w:numPr>
              <w:jc w:val="both"/>
              <w:rPr>
                <w:rFonts w:ascii="Calibri" w:hAnsi="Calibri" w:cs="Arial"/>
                <w:i/>
                <w:iCs/>
                <w:sz w:val="20"/>
                <w:szCs w:val="20"/>
                <w:lang w:eastAsia="es-CL"/>
              </w:rPr>
            </w:pPr>
            <w:r w:rsidRPr="00F51D27">
              <w:rPr>
                <w:rFonts w:ascii="Calibri" w:hAnsi="Calibri" w:cs="Arial"/>
                <w:i/>
                <w:iCs/>
                <w:sz w:val="20"/>
                <w:szCs w:val="20"/>
                <w:lang w:eastAsia="es-CL"/>
              </w:rPr>
              <w:t>Herramienta de apoyo diagnóstico</w:t>
            </w:r>
          </w:p>
          <w:p w14:paraId="3CC60FB9" w14:textId="77777777" w:rsidR="00F51D27" w:rsidRPr="00F51D27" w:rsidRDefault="00F51D27" w:rsidP="00F51D27">
            <w:pPr>
              <w:numPr>
                <w:ilvl w:val="0"/>
                <w:numId w:val="16"/>
              </w:numPr>
              <w:jc w:val="both"/>
              <w:rPr>
                <w:rFonts w:ascii="Calibri" w:hAnsi="Calibri" w:cs="Arial"/>
                <w:i/>
                <w:iCs/>
                <w:sz w:val="20"/>
                <w:szCs w:val="20"/>
                <w:lang w:eastAsia="es-CL"/>
              </w:rPr>
            </w:pPr>
            <w:r w:rsidRPr="00F51D27">
              <w:rPr>
                <w:rFonts w:ascii="Calibri" w:hAnsi="Calibri" w:cs="Arial"/>
                <w:i/>
                <w:iCs/>
                <w:sz w:val="20"/>
                <w:szCs w:val="20"/>
                <w:lang w:eastAsia="es-CL"/>
              </w:rPr>
              <w:t>Priorización de pacientes de alto riesgo</w:t>
            </w:r>
          </w:p>
          <w:p w14:paraId="15560BBE" w14:textId="77777777" w:rsidR="00F51D27" w:rsidRPr="00F51D27" w:rsidRDefault="00F51D27" w:rsidP="00F51D27">
            <w:pPr>
              <w:numPr>
                <w:ilvl w:val="0"/>
                <w:numId w:val="16"/>
              </w:numPr>
              <w:jc w:val="both"/>
              <w:rPr>
                <w:rFonts w:ascii="Calibri" w:hAnsi="Calibri" w:cs="Arial"/>
                <w:i/>
                <w:iCs/>
                <w:sz w:val="20"/>
                <w:szCs w:val="20"/>
                <w:lang w:eastAsia="es-CL"/>
              </w:rPr>
            </w:pPr>
            <w:r w:rsidRPr="00F51D27">
              <w:rPr>
                <w:rFonts w:ascii="Calibri" w:hAnsi="Calibri" w:cs="Arial"/>
                <w:i/>
                <w:iCs/>
                <w:sz w:val="20"/>
                <w:szCs w:val="20"/>
                <w:lang w:eastAsia="es-CL"/>
              </w:rPr>
              <w:t>Reducción de carga administrativa</w:t>
            </w:r>
          </w:p>
          <w:p w14:paraId="210D4234" w14:textId="77777777" w:rsidR="00F51D27" w:rsidRPr="00F51D27" w:rsidRDefault="00F51D27" w:rsidP="00F51D27">
            <w:pPr>
              <w:numPr>
                <w:ilvl w:val="0"/>
                <w:numId w:val="16"/>
              </w:numPr>
              <w:jc w:val="both"/>
              <w:rPr>
                <w:rFonts w:ascii="Calibri" w:hAnsi="Calibri" w:cs="Arial"/>
                <w:i/>
                <w:iCs/>
                <w:sz w:val="20"/>
                <w:szCs w:val="20"/>
                <w:lang w:eastAsia="es-CL"/>
              </w:rPr>
            </w:pPr>
            <w:r w:rsidRPr="00F51D27">
              <w:rPr>
                <w:rFonts w:ascii="Calibri" w:hAnsi="Calibri" w:cs="Arial"/>
                <w:i/>
                <w:iCs/>
                <w:sz w:val="20"/>
                <w:szCs w:val="20"/>
                <w:lang w:eastAsia="es-CL"/>
              </w:rPr>
              <w:t>Datos estructurados para seguimiento</w:t>
            </w:r>
          </w:p>
          <w:p w14:paraId="14B197FD"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3. </w:t>
            </w:r>
            <w:r w:rsidRPr="00F51D27">
              <w:rPr>
                <w:rFonts w:ascii="Calibri" w:hAnsi="Calibri" w:cs="Arial"/>
                <w:b/>
                <w:bCs/>
                <w:i/>
                <w:iCs/>
                <w:sz w:val="20"/>
                <w:szCs w:val="20"/>
                <w:lang w:eastAsia="es-CL"/>
              </w:rPr>
              <w:t>Sistema de Salud</w:t>
            </w:r>
            <w:r w:rsidRPr="00F51D27">
              <w:rPr>
                <w:rFonts w:ascii="Calibri" w:hAnsi="Calibri" w:cs="Arial"/>
                <w:i/>
                <w:iCs/>
                <w:sz w:val="20"/>
                <w:szCs w:val="20"/>
                <w:lang w:eastAsia="es-CL"/>
              </w:rPr>
              <w:t> (Terciario)</w:t>
            </w:r>
          </w:p>
          <w:p w14:paraId="7C20893E"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Impacto:</w:t>
            </w:r>
          </w:p>
          <w:p w14:paraId="073E028B" w14:textId="77777777" w:rsidR="00F51D27" w:rsidRPr="00F51D27" w:rsidRDefault="00F51D27" w:rsidP="00F51D27">
            <w:pPr>
              <w:numPr>
                <w:ilvl w:val="0"/>
                <w:numId w:val="17"/>
              </w:numPr>
              <w:jc w:val="both"/>
              <w:rPr>
                <w:rFonts w:ascii="Calibri" w:hAnsi="Calibri" w:cs="Arial"/>
                <w:i/>
                <w:iCs/>
                <w:sz w:val="20"/>
                <w:szCs w:val="20"/>
                <w:lang w:eastAsia="es-CL"/>
              </w:rPr>
            </w:pPr>
            <w:r w:rsidRPr="00F51D27">
              <w:rPr>
                <w:rFonts w:ascii="Calibri" w:hAnsi="Calibri" w:cs="Arial"/>
                <w:i/>
                <w:iCs/>
                <w:sz w:val="20"/>
                <w:szCs w:val="20"/>
                <w:lang w:eastAsia="es-CL"/>
              </w:rPr>
              <w:t>Reducción de costos por detección temprana</w:t>
            </w:r>
          </w:p>
          <w:p w14:paraId="70F43B13" w14:textId="77777777" w:rsidR="00F51D27" w:rsidRPr="00F51D27" w:rsidRDefault="00F51D27" w:rsidP="00F51D27">
            <w:pPr>
              <w:numPr>
                <w:ilvl w:val="0"/>
                <w:numId w:val="17"/>
              </w:numPr>
              <w:jc w:val="both"/>
              <w:rPr>
                <w:rFonts w:ascii="Calibri" w:hAnsi="Calibri" w:cs="Arial"/>
                <w:i/>
                <w:iCs/>
                <w:sz w:val="20"/>
                <w:szCs w:val="20"/>
                <w:lang w:eastAsia="es-CL"/>
              </w:rPr>
            </w:pPr>
            <w:r w:rsidRPr="00F51D27">
              <w:rPr>
                <w:rFonts w:ascii="Calibri" w:hAnsi="Calibri" w:cs="Arial"/>
                <w:i/>
                <w:iCs/>
                <w:sz w:val="20"/>
                <w:szCs w:val="20"/>
                <w:lang w:eastAsia="es-CL"/>
              </w:rPr>
              <w:t>Optimización de recursos (screening dirigido)</w:t>
            </w:r>
          </w:p>
          <w:p w14:paraId="648B4B06" w14:textId="77777777" w:rsidR="00F51D27" w:rsidRPr="00F51D27" w:rsidRDefault="00F51D27" w:rsidP="00F51D27">
            <w:pPr>
              <w:numPr>
                <w:ilvl w:val="0"/>
                <w:numId w:val="17"/>
              </w:numPr>
              <w:jc w:val="both"/>
              <w:rPr>
                <w:rFonts w:ascii="Calibri" w:hAnsi="Calibri" w:cs="Arial"/>
                <w:i/>
                <w:iCs/>
                <w:sz w:val="20"/>
                <w:szCs w:val="20"/>
                <w:lang w:eastAsia="es-CL"/>
              </w:rPr>
            </w:pPr>
            <w:r w:rsidRPr="00F51D27">
              <w:rPr>
                <w:rFonts w:ascii="Calibri" w:hAnsi="Calibri" w:cs="Arial"/>
                <w:i/>
                <w:iCs/>
                <w:sz w:val="20"/>
                <w:szCs w:val="20"/>
                <w:lang w:eastAsia="es-CL"/>
              </w:rPr>
              <w:t>Mejora en indicadores de salud pública</w:t>
            </w:r>
          </w:p>
          <w:p w14:paraId="4ECA2096" w14:textId="77777777" w:rsidR="00F51D27" w:rsidRPr="00F51D27" w:rsidRDefault="00F51D27" w:rsidP="00F51D27">
            <w:pPr>
              <w:numPr>
                <w:ilvl w:val="0"/>
                <w:numId w:val="17"/>
              </w:numPr>
              <w:jc w:val="both"/>
              <w:rPr>
                <w:rFonts w:ascii="Calibri" w:hAnsi="Calibri" w:cs="Arial"/>
                <w:i/>
                <w:iCs/>
                <w:sz w:val="20"/>
                <w:szCs w:val="20"/>
                <w:lang w:eastAsia="es-CL"/>
              </w:rPr>
            </w:pPr>
            <w:r w:rsidRPr="00F51D27">
              <w:rPr>
                <w:rFonts w:ascii="Calibri" w:hAnsi="Calibri" w:cs="Arial"/>
                <w:i/>
                <w:iCs/>
                <w:sz w:val="20"/>
                <w:szCs w:val="20"/>
                <w:lang w:eastAsia="es-CL"/>
              </w:rPr>
              <w:t>Datos epidemiológicos para políticas públicas</w:t>
            </w:r>
          </w:p>
          <w:p w14:paraId="3B50FA8D"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Beneficiarios Indirectos</w:t>
            </w:r>
          </w:p>
          <w:p w14:paraId="2CA8C7D1" w14:textId="77777777" w:rsidR="00F51D27" w:rsidRPr="00F51D27" w:rsidRDefault="00F51D27" w:rsidP="00F51D27">
            <w:pPr>
              <w:numPr>
                <w:ilvl w:val="0"/>
                <w:numId w:val="18"/>
              </w:numPr>
              <w:jc w:val="both"/>
              <w:rPr>
                <w:rFonts w:ascii="Calibri" w:hAnsi="Calibri" w:cs="Arial"/>
                <w:i/>
                <w:iCs/>
                <w:sz w:val="20"/>
                <w:szCs w:val="20"/>
                <w:lang w:eastAsia="es-CL"/>
              </w:rPr>
            </w:pPr>
            <w:r w:rsidRPr="00F51D27">
              <w:rPr>
                <w:rFonts w:ascii="Calibri" w:hAnsi="Calibri" w:cs="Arial"/>
                <w:b/>
                <w:bCs/>
                <w:i/>
                <w:iCs/>
                <w:sz w:val="20"/>
                <w:szCs w:val="20"/>
                <w:lang w:eastAsia="es-CL"/>
              </w:rPr>
              <w:t>Familias:</w:t>
            </w:r>
            <w:r w:rsidRPr="00F51D27">
              <w:rPr>
                <w:rFonts w:ascii="Calibri" w:hAnsi="Calibri" w:cs="Arial"/>
                <w:i/>
                <w:iCs/>
                <w:sz w:val="20"/>
                <w:szCs w:val="20"/>
                <w:lang w:eastAsia="es-CL"/>
              </w:rPr>
              <w:t> Reducción de impacto emocional y económico</w:t>
            </w:r>
          </w:p>
          <w:p w14:paraId="62067989" w14:textId="77777777" w:rsidR="00F51D27" w:rsidRPr="00F51D27" w:rsidRDefault="00F51D27" w:rsidP="00F51D27">
            <w:pPr>
              <w:numPr>
                <w:ilvl w:val="0"/>
                <w:numId w:val="18"/>
              </w:numPr>
              <w:jc w:val="both"/>
              <w:rPr>
                <w:rFonts w:ascii="Calibri" w:hAnsi="Calibri" w:cs="Arial"/>
                <w:i/>
                <w:iCs/>
                <w:sz w:val="20"/>
                <w:szCs w:val="20"/>
                <w:lang w:eastAsia="es-CL"/>
              </w:rPr>
            </w:pPr>
            <w:r w:rsidRPr="00F51D27">
              <w:rPr>
                <w:rFonts w:ascii="Calibri" w:hAnsi="Calibri" w:cs="Arial"/>
                <w:b/>
                <w:bCs/>
                <w:i/>
                <w:iCs/>
                <w:sz w:val="20"/>
                <w:szCs w:val="20"/>
                <w:lang w:eastAsia="es-CL"/>
              </w:rPr>
              <w:t>Empleadores:</w:t>
            </w:r>
            <w:r w:rsidRPr="00F51D27">
              <w:rPr>
                <w:rFonts w:ascii="Calibri" w:hAnsi="Calibri" w:cs="Arial"/>
                <w:i/>
                <w:iCs/>
                <w:sz w:val="20"/>
                <w:szCs w:val="20"/>
                <w:lang w:eastAsia="es-CL"/>
              </w:rPr>
              <w:t> Reducción de ausentismo laboral</w:t>
            </w:r>
          </w:p>
          <w:p w14:paraId="2D716A17" w14:textId="77777777" w:rsidR="00F51D27" w:rsidRDefault="00F51D27" w:rsidP="00F51D27">
            <w:pPr>
              <w:numPr>
                <w:ilvl w:val="0"/>
                <w:numId w:val="18"/>
              </w:numPr>
              <w:jc w:val="both"/>
              <w:rPr>
                <w:rFonts w:ascii="Calibri" w:hAnsi="Calibri" w:cs="Arial"/>
                <w:i/>
                <w:iCs/>
                <w:sz w:val="20"/>
                <w:szCs w:val="20"/>
                <w:lang w:eastAsia="es-CL"/>
              </w:rPr>
            </w:pPr>
            <w:r w:rsidRPr="00F51D27">
              <w:rPr>
                <w:rFonts w:ascii="Calibri" w:hAnsi="Calibri" w:cs="Arial"/>
                <w:b/>
                <w:bCs/>
                <w:i/>
                <w:iCs/>
                <w:sz w:val="20"/>
                <w:szCs w:val="20"/>
                <w:lang w:eastAsia="es-CL"/>
              </w:rPr>
              <w:t>Sociedad:</w:t>
            </w:r>
            <w:r w:rsidRPr="00F51D27">
              <w:rPr>
                <w:rFonts w:ascii="Calibri" w:hAnsi="Calibri" w:cs="Arial"/>
                <w:i/>
                <w:iCs/>
                <w:sz w:val="20"/>
                <w:szCs w:val="20"/>
                <w:lang w:eastAsia="es-CL"/>
              </w:rPr>
              <w:t> Menor carga para sistema de salud</w:t>
            </w:r>
          </w:p>
          <w:p w14:paraId="122BB352" w14:textId="77777777" w:rsidR="00F51D27" w:rsidRPr="00F51D27" w:rsidRDefault="00F51D27" w:rsidP="00F51D27">
            <w:pPr>
              <w:jc w:val="both"/>
              <w:rPr>
                <w:rFonts w:ascii="Calibri" w:hAnsi="Calibri" w:cs="Arial"/>
                <w:i/>
                <w:iCs/>
                <w:sz w:val="20"/>
                <w:szCs w:val="20"/>
                <w:lang w:eastAsia="es-CL"/>
              </w:rPr>
            </w:pPr>
          </w:p>
          <w:p w14:paraId="2F393554" w14:textId="77777777" w:rsidR="00F51D27" w:rsidRPr="00F51D27" w:rsidRDefault="00F51D27" w:rsidP="00F51D27">
            <w:pPr>
              <w:jc w:val="both"/>
              <w:rPr>
                <w:rFonts w:ascii="Calibri" w:hAnsi="Calibri" w:cs="Arial"/>
                <w:b/>
                <w:bCs/>
                <w:i/>
                <w:iCs/>
                <w:sz w:val="20"/>
                <w:szCs w:val="20"/>
                <w:lang w:eastAsia="es-CL"/>
              </w:rPr>
            </w:pPr>
            <w:r w:rsidRPr="00F51D27">
              <w:rPr>
                <w:rFonts w:ascii="Calibri" w:hAnsi="Calibri" w:cs="Arial"/>
                <w:b/>
                <w:bCs/>
                <w:i/>
                <w:iCs/>
                <w:sz w:val="20"/>
                <w:szCs w:val="20"/>
                <w:lang w:eastAsia="es-CL"/>
              </w:rPr>
              <w:t>Relevancia para el Campo Laboral de Ingeniería en Informática</w:t>
            </w:r>
          </w:p>
          <w:p w14:paraId="40BFA8F7"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¿Por qué escogí este tema?</w:t>
            </w:r>
          </w:p>
          <w:p w14:paraId="13C1D038"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Motivación Personal</w:t>
            </w:r>
          </w:p>
          <w:p w14:paraId="0D5DA892" w14:textId="77777777" w:rsidR="00F51D27" w:rsidRPr="00F51D27" w:rsidRDefault="00F51D27" w:rsidP="00F51D27">
            <w:pPr>
              <w:numPr>
                <w:ilvl w:val="0"/>
                <w:numId w:val="19"/>
              </w:numPr>
              <w:jc w:val="both"/>
              <w:rPr>
                <w:rFonts w:ascii="Calibri" w:hAnsi="Calibri" w:cs="Arial"/>
                <w:i/>
                <w:iCs/>
                <w:sz w:val="20"/>
                <w:szCs w:val="20"/>
                <w:lang w:eastAsia="es-CL"/>
              </w:rPr>
            </w:pPr>
            <w:r w:rsidRPr="00F51D27">
              <w:rPr>
                <w:rFonts w:ascii="Calibri" w:hAnsi="Calibri" w:cs="Arial"/>
                <w:b/>
                <w:bCs/>
                <w:i/>
                <w:iCs/>
                <w:sz w:val="20"/>
                <w:szCs w:val="20"/>
                <w:lang w:eastAsia="es-CL"/>
              </w:rPr>
              <w:t>Impacto Social:</w:t>
            </w:r>
            <w:r w:rsidRPr="00F51D27">
              <w:rPr>
                <w:rFonts w:ascii="Calibri" w:hAnsi="Calibri" w:cs="Arial"/>
                <w:i/>
                <w:iCs/>
                <w:sz w:val="20"/>
                <w:szCs w:val="20"/>
                <w:lang w:eastAsia="es-CL"/>
              </w:rPr>
              <w:t> Proyecto con potencial de salvar vidas reales</w:t>
            </w:r>
          </w:p>
          <w:p w14:paraId="5D18B3AB" w14:textId="77777777" w:rsidR="00F51D27" w:rsidRPr="00F51D27" w:rsidRDefault="00F51D27" w:rsidP="00F51D27">
            <w:pPr>
              <w:numPr>
                <w:ilvl w:val="0"/>
                <w:numId w:val="19"/>
              </w:numPr>
              <w:jc w:val="both"/>
              <w:rPr>
                <w:rFonts w:ascii="Calibri" w:hAnsi="Calibri" w:cs="Arial"/>
                <w:i/>
                <w:iCs/>
                <w:sz w:val="20"/>
                <w:szCs w:val="20"/>
                <w:lang w:eastAsia="es-CL"/>
              </w:rPr>
            </w:pPr>
            <w:r w:rsidRPr="00F51D27">
              <w:rPr>
                <w:rFonts w:ascii="Calibri" w:hAnsi="Calibri" w:cs="Arial"/>
                <w:b/>
                <w:bCs/>
                <w:i/>
                <w:iCs/>
                <w:sz w:val="20"/>
                <w:szCs w:val="20"/>
                <w:lang w:eastAsia="es-CL"/>
              </w:rPr>
              <w:t>Desafío Técnico:</w:t>
            </w:r>
            <w:r w:rsidRPr="00F51D27">
              <w:rPr>
                <w:rFonts w:ascii="Calibri" w:hAnsi="Calibri" w:cs="Arial"/>
                <w:i/>
                <w:iCs/>
                <w:sz w:val="20"/>
                <w:szCs w:val="20"/>
                <w:lang w:eastAsia="es-CL"/>
              </w:rPr>
              <w:t xml:space="preserve"> Integración compleja de Full </w:t>
            </w:r>
            <w:proofErr w:type="spellStart"/>
            <w:r w:rsidRPr="00F51D27">
              <w:rPr>
                <w:rFonts w:ascii="Calibri" w:hAnsi="Calibri" w:cs="Arial"/>
                <w:i/>
                <w:iCs/>
                <w:sz w:val="20"/>
                <w:szCs w:val="20"/>
                <w:lang w:eastAsia="es-CL"/>
              </w:rPr>
              <w:t>Stack</w:t>
            </w:r>
            <w:proofErr w:type="spellEnd"/>
            <w:r w:rsidRPr="00F51D27">
              <w:rPr>
                <w:rFonts w:ascii="Calibri" w:hAnsi="Calibri" w:cs="Arial"/>
                <w:i/>
                <w:iCs/>
                <w:sz w:val="20"/>
                <w:szCs w:val="20"/>
                <w:lang w:eastAsia="es-CL"/>
              </w:rPr>
              <w:t xml:space="preserve"> + ML</w:t>
            </w:r>
          </w:p>
          <w:p w14:paraId="17B17DAB" w14:textId="77777777" w:rsidR="00F51D27" w:rsidRPr="00F51D27" w:rsidRDefault="00F51D27" w:rsidP="00F51D27">
            <w:pPr>
              <w:numPr>
                <w:ilvl w:val="0"/>
                <w:numId w:val="19"/>
              </w:numPr>
              <w:jc w:val="both"/>
              <w:rPr>
                <w:rFonts w:ascii="Calibri" w:hAnsi="Calibri" w:cs="Arial"/>
                <w:i/>
                <w:iCs/>
                <w:sz w:val="20"/>
                <w:szCs w:val="20"/>
                <w:lang w:eastAsia="es-CL"/>
              </w:rPr>
            </w:pPr>
            <w:r w:rsidRPr="00F51D27">
              <w:rPr>
                <w:rFonts w:ascii="Calibri" w:hAnsi="Calibri" w:cs="Arial"/>
                <w:b/>
                <w:bCs/>
                <w:i/>
                <w:iCs/>
                <w:sz w:val="20"/>
                <w:szCs w:val="20"/>
                <w:lang w:eastAsia="es-CL"/>
              </w:rPr>
              <w:t>Relevancia Actual:</w:t>
            </w:r>
            <w:r w:rsidRPr="00F51D27">
              <w:rPr>
                <w:rFonts w:ascii="Calibri" w:hAnsi="Calibri" w:cs="Arial"/>
                <w:i/>
                <w:iCs/>
                <w:sz w:val="20"/>
                <w:szCs w:val="20"/>
                <w:lang w:eastAsia="es-CL"/>
              </w:rPr>
              <w:t> Salud digital es área en crecimiento</w:t>
            </w:r>
          </w:p>
          <w:p w14:paraId="0F2EB4BC" w14:textId="77777777" w:rsidR="00F51D27" w:rsidRPr="00F51D27" w:rsidRDefault="00F51D27" w:rsidP="00F51D27">
            <w:pPr>
              <w:numPr>
                <w:ilvl w:val="0"/>
                <w:numId w:val="19"/>
              </w:numPr>
              <w:jc w:val="both"/>
              <w:rPr>
                <w:rFonts w:ascii="Calibri" w:hAnsi="Calibri" w:cs="Arial"/>
                <w:i/>
                <w:iCs/>
                <w:sz w:val="20"/>
                <w:szCs w:val="20"/>
                <w:lang w:eastAsia="es-CL"/>
              </w:rPr>
            </w:pPr>
            <w:r w:rsidRPr="00F51D27">
              <w:rPr>
                <w:rFonts w:ascii="Calibri" w:hAnsi="Calibri" w:cs="Arial"/>
                <w:b/>
                <w:bCs/>
                <w:i/>
                <w:iCs/>
                <w:sz w:val="20"/>
                <w:szCs w:val="20"/>
                <w:lang w:eastAsia="es-CL"/>
              </w:rPr>
              <w:t>Innovación:</w:t>
            </w:r>
            <w:r w:rsidRPr="00F51D27">
              <w:rPr>
                <w:rFonts w:ascii="Calibri" w:hAnsi="Calibri" w:cs="Arial"/>
                <w:i/>
                <w:iCs/>
                <w:sz w:val="20"/>
                <w:szCs w:val="20"/>
                <w:lang w:eastAsia="es-CL"/>
              </w:rPr>
              <w:t> Aplicación de IA a problema de salud pública</w:t>
            </w:r>
          </w:p>
          <w:p w14:paraId="0DD838D6"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Motivación Profesional</w:t>
            </w:r>
          </w:p>
          <w:p w14:paraId="3B09277C" w14:textId="77777777" w:rsidR="00F51D27" w:rsidRPr="00F51D27" w:rsidRDefault="00F51D27" w:rsidP="00F51D27">
            <w:pPr>
              <w:numPr>
                <w:ilvl w:val="0"/>
                <w:numId w:val="20"/>
              </w:numPr>
              <w:jc w:val="both"/>
              <w:rPr>
                <w:rFonts w:ascii="Calibri" w:hAnsi="Calibri" w:cs="Arial"/>
                <w:i/>
                <w:iCs/>
                <w:sz w:val="20"/>
                <w:szCs w:val="20"/>
                <w:lang w:eastAsia="es-CL"/>
              </w:rPr>
            </w:pPr>
            <w:r w:rsidRPr="00F51D27">
              <w:rPr>
                <w:rFonts w:ascii="Calibri" w:hAnsi="Calibri" w:cs="Arial"/>
                <w:b/>
                <w:bCs/>
                <w:i/>
                <w:iCs/>
                <w:sz w:val="20"/>
                <w:szCs w:val="20"/>
                <w:lang w:eastAsia="es-CL"/>
              </w:rPr>
              <w:lastRenderedPageBreak/>
              <w:t>Demanda Laboral:</w:t>
            </w:r>
            <w:r w:rsidRPr="00F51D27">
              <w:rPr>
                <w:rFonts w:ascii="Calibri" w:hAnsi="Calibri" w:cs="Arial"/>
                <w:i/>
                <w:iCs/>
                <w:sz w:val="20"/>
                <w:szCs w:val="20"/>
                <w:lang w:eastAsia="es-CL"/>
              </w:rPr>
              <w:t> </w:t>
            </w:r>
            <w:proofErr w:type="spellStart"/>
            <w:r w:rsidRPr="00F51D27">
              <w:rPr>
                <w:rFonts w:ascii="Calibri" w:hAnsi="Calibri" w:cs="Arial"/>
                <w:i/>
                <w:iCs/>
                <w:sz w:val="20"/>
                <w:szCs w:val="20"/>
                <w:lang w:eastAsia="es-CL"/>
              </w:rPr>
              <w:t>HealthTech</w:t>
            </w:r>
            <w:proofErr w:type="spellEnd"/>
            <w:r w:rsidRPr="00F51D27">
              <w:rPr>
                <w:rFonts w:ascii="Calibri" w:hAnsi="Calibri" w:cs="Arial"/>
                <w:i/>
                <w:iCs/>
                <w:sz w:val="20"/>
                <w:szCs w:val="20"/>
                <w:lang w:eastAsia="es-CL"/>
              </w:rPr>
              <w:t xml:space="preserve"> es sector en expansión</w:t>
            </w:r>
          </w:p>
          <w:p w14:paraId="693C8D4C" w14:textId="77777777" w:rsidR="00F51D27" w:rsidRPr="00F51D27" w:rsidRDefault="00F51D27" w:rsidP="00F51D27">
            <w:pPr>
              <w:numPr>
                <w:ilvl w:val="0"/>
                <w:numId w:val="20"/>
              </w:numPr>
              <w:jc w:val="both"/>
              <w:rPr>
                <w:rFonts w:ascii="Calibri" w:hAnsi="Calibri" w:cs="Arial"/>
                <w:i/>
                <w:iCs/>
                <w:sz w:val="20"/>
                <w:szCs w:val="20"/>
                <w:lang w:eastAsia="es-CL"/>
              </w:rPr>
            </w:pPr>
            <w:r w:rsidRPr="00F51D27">
              <w:rPr>
                <w:rFonts w:ascii="Calibri" w:hAnsi="Calibri" w:cs="Arial"/>
                <w:b/>
                <w:bCs/>
                <w:i/>
                <w:iCs/>
                <w:sz w:val="20"/>
                <w:szCs w:val="20"/>
                <w:lang w:eastAsia="es-CL"/>
              </w:rPr>
              <w:t>Competencias Integrales:</w:t>
            </w:r>
            <w:r w:rsidRPr="00F51D27">
              <w:rPr>
                <w:rFonts w:ascii="Calibri" w:hAnsi="Calibri" w:cs="Arial"/>
                <w:i/>
                <w:iCs/>
                <w:sz w:val="20"/>
                <w:szCs w:val="20"/>
                <w:lang w:eastAsia="es-CL"/>
              </w:rPr>
              <w:t xml:space="preserve"> Demuestra dominio Full </w:t>
            </w:r>
            <w:proofErr w:type="spellStart"/>
            <w:r w:rsidRPr="00F51D27">
              <w:rPr>
                <w:rFonts w:ascii="Calibri" w:hAnsi="Calibri" w:cs="Arial"/>
                <w:i/>
                <w:iCs/>
                <w:sz w:val="20"/>
                <w:szCs w:val="20"/>
                <w:lang w:eastAsia="es-CL"/>
              </w:rPr>
              <w:t>Stack</w:t>
            </w:r>
            <w:proofErr w:type="spellEnd"/>
            <w:r w:rsidRPr="00F51D27">
              <w:rPr>
                <w:rFonts w:ascii="Calibri" w:hAnsi="Calibri" w:cs="Arial"/>
                <w:i/>
                <w:iCs/>
                <w:sz w:val="20"/>
                <w:szCs w:val="20"/>
                <w:lang w:eastAsia="es-CL"/>
              </w:rPr>
              <w:t xml:space="preserve"> + ML</w:t>
            </w:r>
          </w:p>
          <w:p w14:paraId="530580DD" w14:textId="77777777" w:rsidR="00F51D27" w:rsidRPr="00F51D27" w:rsidRDefault="00F51D27" w:rsidP="00F51D27">
            <w:pPr>
              <w:numPr>
                <w:ilvl w:val="0"/>
                <w:numId w:val="20"/>
              </w:numPr>
              <w:jc w:val="both"/>
              <w:rPr>
                <w:rFonts w:ascii="Calibri" w:hAnsi="Calibri" w:cs="Arial"/>
                <w:i/>
                <w:iCs/>
                <w:sz w:val="20"/>
                <w:szCs w:val="20"/>
                <w:lang w:eastAsia="es-CL"/>
              </w:rPr>
            </w:pPr>
            <w:proofErr w:type="gramStart"/>
            <w:r w:rsidRPr="00F51D27">
              <w:rPr>
                <w:rFonts w:ascii="Calibri" w:hAnsi="Calibri" w:cs="Arial"/>
                <w:b/>
                <w:bCs/>
                <w:i/>
                <w:iCs/>
                <w:sz w:val="20"/>
                <w:szCs w:val="20"/>
                <w:lang w:eastAsia="es-CL"/>
              </w:rPr>
              <w:t>Portfolio</w:t>
            </w:r>
            <w:proofErr w:type="gramEnd"/>
            <w:r w:rsidRPr="00F51D27">
              <w:rPr>
                <w:rFonts w:ascii="Calibri" w:hAnsi="Calibri" w:cs="Arial"/>
                <w:b/>
                <w:bCs/>
                <w:i/>
                <w:iCs/>
                <w:sz w:val="20"/>
                <w:szCs w:val="20"/>
                <w:lang w:eastAsia="es-CL"/>
              </w:rPr>
              <w:t>:</w:t>
            </w:r>
            <w:r w:rsidRPr="00F51D27">
              <w:rPr>
                <w:rFonts w:ascii="Calibri" w:hAnsi="Calibri" w:cs="Arial"/>
                <w:i/>
                <w:iCs/>
                <w:sz w:val="20"/>
                <w:szCs w:val="20"/>
                <w:lang w:eastAsia="es-CL"/>
              </w:rPr>
              <w:t> Proyecto diferenciador para búsqueda laboral</w:t>
            </w:r>
          </w:p>
          <w:p w14:paraId="152D797A" w14:textId="77777777" w:rsidR="00F51D27" w:rsidRPr="00F51D27" w:rsidRDefault="00F51D27" w:rsidP="00F51D27">
            <w:pPr>
              <w:numPr>
                <w:ilvl w:val="0"/>
                <w:numId w:val="20"/>
              </w:numPr>
              <w:jc w:val="both"/>
              <w:rPr>
                <w:rFonts w:ascii="Calibri" w:hAnsi="Calibri" w:cs="Arial"/>
                <w:i/>
                <w:iCs/>
                <w:sz w:val="20"/>
                <w:szCs w:val="20"/>
                <w:lang w:eastAsia="es-CL"/>
              </w:rPr>
            </w:pPr>
            <w:r w:rsidRPr="00F51D27">
              <w:rPr>
                <w:rFonts w:ascii="Calibri" w:hAnsi="Calibri" w:cs="Arial"/>
                <w:b/>
                <w:bCs/>
                <w:i/>
                <w:iCs/>
                <w:sz w:val="20"/>
                <w:szCs w:val="20"/>
                <w:lang w:eastAsia="es-CL"/>
              </w:rPr>
              <w:t>Experiencia Real:</w:t>
            </w:r>
            <w:r w:rsidRPr="00F51D27">
              <w:rPr>
                <w:rFonts w:ascii="Calibri" w:hAnsi="Calibri" w:cs="Arial"/>
                <w:i/>
                <w:iCs/>
                <w:sz w:val="20"/>
                <w:szCs w:val="20"/>
                <w:lang w:eastAsia="es-CL"/>
              </w:rPr>
              <w:t> Simula proyecto de empresa real</w:t>
            </w:r>
          </w:p>
          <w:p w14:paraId="0C99F2F9"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Relevancia para la Carrera</w:t>
            </w:r>
          </w:p>
          <w:p w14:paraId="090AF009"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i/>
                <w:iCs/>
                <w:sz w:val="20"/>
                <w:szCs w:val="20"/>
                <w:lang w:eastAsia="es-CL"/>
              </w:rPr>
              <w:t>1. </w:t>
            </w:r>
            <w:r w:rsidRPr="00F51D27">
              <w:rPr>
                <w:rFonts w:ascii="Calibri" w:hAnsi="Calibri" w:cs="Arial"/>
                <w:b/>
                <w:bCs/>
                <w:i/>
                <w:iCs/>
                <w:sz w:val="20"/>
                <w:szCs w:val="20"/>
                <w:lang w:eastAsia="es-CL"/>
              </w:rPr>
              <w:t>Alineación con Tendencias del Mercado</w:t>
            </w:r>
          </w:p>
          <w:p w14:paraId="03A737E1" w14:textId="77777777" w:rsidR="00F51D27" w:rsidRPr="00F51D27" w:rsidRDefault="00F51D27" w:rsidP="00F51D27">
            <w:pPr>
              <w:jc w:val="both"/>
              <w:rPr>
                <w:rFonts w:ascii="Calibri" w:hAnsi="Calibri" w:cs="Arial"/>
                <w:i/>
                <w:iCs/>
                <w:sz w:val="20"/>
                <w:szCs w:val="20"/>
                <w:lang w:eastAsia="es-CL"/>
              </w:rPr>
            </w:pPr>
            <w:proofErr w:type="spellStart"/>
            <w:r w:rsidRPr="00F51D27">
              <w:rPr>
                <w:rFonts w:ascii="Calibri" w:hAnsi="Calibri" w:cs="Arial"/>
                <w:b/>
                <w:bCs/>
                <w:i/>
                <w:iCs/>
                <w:sz w:val="20"/>
                <w:szCs w:val="20"/>
                <w:lang w:eastAsia="es-CL"/>
              </w:rPr>
              <w:t>HealthTech</w:t>
            </w:r>
            <w:proofErr w:type="spellEnd"/>
            <w:r w:rsidRPr="00F51D27">
              <w:rPr>
                <w:rFonts w:ascii="Calibri" w:hAnsi="Calibri" w:cs="Arial"/>
                <w:b/>
                <w:bCs/>
                <w:i/>
                <w:iCs/>
                <w:sz w:val="20"/>
                <w:szCs w:val="20"/>
                <w:lang w:eastAsia="es-CL"/>
              </w:rPr>
              <w:t xml:space="preserve"> en Chile:</w:t>
            </w:r>
          </w:p>
          <w:p w14:paraId="41176577" w14:textId="77777777" w:rsidR="00F51D27" w:rsidRPr="00F51D27" w:rsidRDefault="00F51D27" w:rsidP="00F51D27">
            <w:pPr>
              <w:numPr>
                <w:ilvl w:val="0"/>
                <w:numId w:val="21"/>
              </w:numPr>
              <w:jc w:val="both"/>
              <w:rPr>
                <w:rFonts w:ascii="Calibri" w:hAnsi="Calibri" w:cs="Arial"/>
                <w:i/>
                <w:iCs/>
                <w:sz w:val="20"/>
                <w:szCs w:val="20"/>
                <w:lang w:eastAsia="es-CL"/>
              </w:rPr>
            </w:pPr>
            <w:r w:rsidRPr="00F51D27">
              <w:rPr>
                <w:rFonts w:ascii="Calibri" w:hAnsi="Calibri" w:cs="Arial"/>
                <w:i/>
                <w:iCs/>
                <w:sz w:val="20"/>
                <w:szCs w:val="20"/>
                <w:lang w:eastAsia="es-CL"/>
              </w:rPr>
              <w:t>Sector en crecimiento: 15% anual</w:t>
            </w:r>
          </w:p>
          <w:p w14:paraId="399C5EF2" w14:textId="77777777" w:rsidR="00F51D27" w:rsidRPr="00F51D27" w:rsidRDefault="00F51D27" w:rsidP="00F51D27">
            <w:pPr>
              <w:numPr>
                <w:ilvl w:val="0"/>
                <w:numId w:val="21"/>
              </w:numPr>
              <w:jc w:val="both"/>
              <w:rPr>
                <w:rFonts w:ascii="Calibri" w:hAnsi="Calibri" w:cs="Arial"/>
                <w:i/>
                <w:iCs/>
                <w:sz w:val="20"/>
                <w:szCs w:val="20"/>
                <w:lang w:eastAsia="es-CL"/>
              </w:rPr>
            </w:pPr>
            <w:r w:rsidRPr="00F51D27">
              <w:rPr>
                <w:rFonts w:ascii="Calibri" w:hAnsi="Calibri" w:cs="Arial"/>
                <w:i/>
                <w:iCs/>
                <w:sz w:val="20"/>
                <w:szCs w:val="20"/>
                <w:lang w:eastAsia="es-CL"/>
              </w:rPr>
              <w:t>Inversión: $50M USD en startups de salud (2023)</w:t>
            </w:r>
          </w:p>
          <w:p w14:paraId="3EF34627" w14:textId="77777777" w:rsidR="00F51D27" w:rsidRPr="00F51D27" w:rsidRDefault="00F51D27" w:rsidP="00F51D27">
            <w:pPr>
              <w:numPr>
                <w:ilvl w:val="0"/>
                <w:numId w:val="21"/>
              </w:numPr>
              <w:jc w:val="both"/>
              <w:rPr>
                <w:rFonts w:ascii="Calibri" w:hAnsi="Calibri" w:cs="Arial"/>
                <w:i/>
                <w:iCs/>
                <w:sz w:val="20"/>
                <w:szCs w:val="20"/>
                <w:lang w:eastAsia="es-CL"/>
              </w:rPr>
            </w:pPr>
            <w:r w:rsidRPr="00F51D27">
              <w:rPr>
                <w:rFonts w:ascii="Calibri" w:hAnsi="Calibri" w:cs="Arial"/>
                <w:i/>
                <w:iCs/>
                <w:sz w:val="20"/>
                <w:szCs w:val="20"/>
                <w:lang w:eastAsia="es-CL"/>
              </w:rPr>
              <w:t>Demanda: Profesionales con experiencia en ML + salud</w:t>
            </w:r>
          </w:p>
          <w:p w14:paraId="15D710A6" w14:textId="77777777" w:rsidR="00F51D27" w:rsidRPr="00F51D27" w:rsidRDefault="00F51D27" w:rsidP="00F51D27">
            <w:pPr>
              <w:numPr>
                <w:ilvl w:val="0"/>
                <w:numId w:val="21"/>
              </w:numPr>
              <w:jc w:val="both"/>
              <w:rPr>
                <w:rFonts w:ascii="Calibri" w:hAnsi="Calibri" w:cs="Arial"/>
                <w:i/>
                <w:iCs/>
                <w:sz w:val="20"/>
                <w:szCs w:val="20"/>
                <w:lang w:val="en-US" w:eastAsia="es-CL"/>
              </w:rPr>
            </w:pPr>
            <w:proofErr w:type="spellStart"/>
            <w:r w:rsidRPr="00F51D27">
              <w:rPr>
                <w:rFonts w:ascii="Calibri" w:hAnsi="Calibri" w:cs="Arial"/>
                <w:i/>
                <w:iCs/>
                <w:sz w:val="20"/>
                <w:szCs w:val="20"/>
                <w:lang w:val="en-US" w:eastAsia="es-CL"/>
              </w:rPr>
              <w:t>Ejemplos</w:t>
            </w:r>
            <w:proofErr w:type="spellEnd"/>
            <w:r w:rsidRPr="00F51D27">
              <w:rPr>
                <w:rFonts w:ascii="Calibri" w:hAnsi="Calibri" w:cs="Arial"/>
                <w:i/>
                <w:iCs/>
                <w:sz w:val="20"/>
                <w:szCs w:val="20"/>
                <w:lang w:val="en-US" w:eastAsia="es-CL"/>
              </w:rPr>
              <w:t xml:space="preserve">: Bupa, </w:t>
            </w:r>
            <w:proofErr w:type="spellStart"/>
            <w:r w:rsidRPr="00F51D27">
              <w:rPr>
                <w:rFonts w:ascii="Calibri" w:hAnsi="Calibri" w:cs="Arial"/>
                <w:i/>
                <w:iCs/>
                <w:sz w:val="20"/>
                <w:szCs w:val="20"/>
                <w:lang w:val="en-US" w:eastAsia="es-CL"/>
              </w:rPr>
              <w:t>Examedi</w:t>
            </w:r>
            <w:proofErr w:type="spellEnd"/>
            <w:r w:rsidRPr="00F51D27">
              <w:rPr>
                <w:rFonts w:ascii="Calibri" w:hAnsi="Calibri" w:cs="Arial"/>
                <w:i/>
                <w:iCs/>
                <w:sz w:val="20"/>
                <w:szCs w:val="20"/>
                <w:lang w:val="en-US" w:eastAsia="es-CL"/>
              </w:rPr>
              <w:t xml:space="preserve">, </w:t>
            </w:r>
            <w:proofErr w:type="spellStart"/>
            <w:r w:rsidRPr="00F51D27">
              <w:rPr>
                <w:rFonts w:ascii="Calibri" w:hAnsi="Calibri" w:cs="Arial"/>
                <w:i/>
                <w:iCs/>
                <w:sz w:val="20"/>
                <w:szCs w:val="20"/>
                <w:lang w:val="en-US" w:eastAsia="es-CL"/>
              </w:rPr>
              <w:t>Medipass</w:t>
            </w:r>
            <w:proofErr w:type="spellEnd"/>
            <w:r w:rsidRPr="00F51D27">
              <w:rPr>
                <w:rFonts w:ascii="Calibri" w:hAnsi="Calibri" w:cs="Arial"/>
                <w:i/>
                <w:iCs/>
                <w:sz w:val="20"/>
                <w:szCs w:val="20"/>
                <w:lang w:val="en-US" w:eastAsia="es-CL"/>
              </w:rPr>
              <w:t>, Houm Health</w:t>
            </w:r>
          </w:p>
          <w:p w14:paraId="76A678E8" w14:textId="77777777" w:rsidR="00F51D27" w:rsidRPr="00F51D27" w:rsidRDefault="00F51D27" w:rsidP="00F51D27">
            <w:pPr>
              <w:jc w:val="both"/>
              <w:rPr>
                <w:rFonts w:ascii="Calibri" w:hAnsi="Calibri" w:cs="Arial"/>
                <w:i/>
                <w:iCs/>
                <w:sz w:val="20"/>
                <w:szCs w:val="20"/>
                <w:lang w:eastAsia="es-CL"/>
              </w:rPr>
            </w:pPr>
            <w:r w:rsidRPr="00F51D27">
              <w:rPr>
                <w:rFonts w:ascii="Calibri" w:hAnsi="Calibri" w:cs="Arial"/>
                <w:b/>
                <w:bCs/>
                <w:i/>
                <w:iCs/>
                <w:sz w:val="20"/>
                <w:szCs w:val="20"/>
                <w:lang w:eastAsia="es-CL"/>
              </w:rPr>
              <w:t>Habilidades Demandadas:</w:t>
            </w:r>
          </w:p>
          <w:p w14:paraId="6B795CDB" w14:textId="3FC1B8C2" w:rsidR="00F51D27" w:rsidRPr="00F51D27" w:rsidRDefault="00F51D27" w:rsidP="00F51D27">
            <w:pPr>
              <w:numPr>
                <w:ilvl w:val="0"/>
                <w:numId w:val="22"/>
              </w:numPr>
              <w:jc w:val="both"/>
              <w:rPr>
                <w:rFonts w:ascii="Calibri" w:hAnsi="Calibri" w:cs="Arial"/>
                <w:i/>
                <w:iCs/>
                <w:sz w:val="20"/>
                <w:szCs w:val="20"/>
                <w:lang w:eastAsia="es-CL"/>
              </w:rPr>
            </w:pPr>
            <w:r w:rsidRPr="00F51D27">
              <w:rPr>
                <w:rFonts w:ascii="Calibri" w:hAnsi="Calibri" w:cs="Arial"/>
                <w:i/>
                <w:iCs/>
                <w:sz w:val="20"/>
                <w:szCs w:val="20"/>
                <w:lang w:eastAsia="es-CL"/>
              </w:rPr>
              <w:t xml:space="preserve">Desarrollo Full </w:t>
            </w:r>
            <w:proofErr w:type="spellStart"/>
            <w:r w:rsidRPr="00F51D27">
              <w:rPr>
                <w:rFonts w:ascii="Calibri" w:hAnsi="Calibri" w:cs="Arial"/>
                <w:i/>
                <w:iCs/>
                <w:sz w:val="20"/>
                <w:szCs w:val="20"/>
                <w:lang w:eastAsia="es-CL"/>
              </w:rPr>
              <w:t>Stack</w:t>
            </w:r>
            <w:proofErr w:type="spellEnd"/>
          </w:p>
          <w:p w14:paraId="29EC3213" w14:textId="10892F5D" w:rsidR="00F51D27" w:rsidRPr="00F51D27" w:rsidRDefault="00F51D27" w:rsidP="00F51D27">
            <w:pPr>
              <w:numPr>
                <w:ilvl w:val="0"/>
                <w:numId w:val="22"/>
              </w:numPr>
              <w:jc w:val="both"/>
              <w:rPr>
                <w:rFonts w:ascii="Calibri" w:hAnsi="Calibri" w:cs="Arial"/>
                <w:i/>
                <w:iCs/>
                <w:sz w:val="20"/>
                <w:szCs w:val="20"/>
                <w:lang w:eastAsia="es-CL"/>
              </w:rPr>
            </w:pPr>
            <w:r w:rsidRPr="00F51D27">
              <w:rPr>
                <w:rFonts w:ascii="Calibri" w:hAnsi="Calibri" w:cs="Arial"/>
                <w:i/>
                <w:iCs/>
                <w:sz w:val="20"/>
                <w:szCs w:val="20"/>
                <w:lang w:eastAsia="es-CL"/>
              </w:rPr>
              <w:t xml:space="preserve">Machine </w:t>
            </w:r>
            <w:proofErr w:type="spellStart"/>
            <w:r w:rsidRPr="00F51D27">
              <w:rPr>
                <w:rFonts w:ascii="Calibri" w:hAnsi="Calibri" w:cs="Arial"/>
                <w:i/>
                <w:iCs/>
                <w:sz w:val="20"/>
                <w:szCs w:val="20"/>
                <w:lang w:eastAsia="es-CL"/>
              </w:rPr>
              <w:t>Learning</w:t>
            </w:r>
            <w:proofErr w:type="spellEnd"/>
            <w:r w:rsidRPr="00F51D27">
              <w:rPr>
                <w:rFonts w:ascii="Calibri" w:hAnsi="Calibri" w:cs="Arial"/>
                <w:i/>
                <w:iCs/>
                <w:sz w:val="20"/>
                <w:szCs w:val="20"/>
                <w:lang w:eastAsia="es-CL"/>
              </w:rPr>
              <w:t xml:space="preserve"> aplicado</w:t>
            </w:r>
          </w:p>
          <w:p w14:paraId="6549C7C2" w14:textId="3FE2B188" w:rsidR="00F51D27" w:rsidRPr="00F51D27" w:rsidRDefault="00F51D27" w:rsidP="00F51D27">
            <w:pPr>
              <w:numPr>
                <w:ilvl w:val="0"/>
                <w:numId w:val="22"/>
              </w:numPr>
              <w:jc w:val="both"/>
              <w:rPr>
                <w:rFonts w:ascii="Calibri" w:hAnsi="Calibri" w:cs="Arial"/>
                <w:i/>
                <w:iCs/>
                <w:sz w:val="20"/>
                <w:szCs w:val="20"/>
                <w:lang w:eastAsia="es-CL"/>
              </w:rPr>
            </w:pPr>
            <w:r w:rsidRPr="00F51D27">
              <w:rPr>
                <w:rFonts w:ascii="Calibri" w:hAnsi="Calibri" w:cs="Arial"/>
                <w:i/>
                <w:iCs/>
                <w:sz w:val="20"/>
                <w:szCs w:val="20"/>
                <w:lang w:eastAsia="es-CL"/>
              </w:rPr>
              <w:t>Arquitectura de microservicios</w:t>
            </w:r>
          </w:p>
          <w:p w14:paraId="5A815AE8" w14:textId="7BB1123E" w:rsidR="00F51D27" w:rsidRPr="00F51D27" w:rsidRDefault="00F51D27" w:rsidP="00F51D27">
            <w:pPr>
              <w:numPr>
                <w:ilvl w:val="0"/>
                <w:numId w:val="22"/>
              </w:numPr>
              <w:jc w:val="both"/>
              <w:rPr>
                <w:rFonts w:ascii="Calibri" w:hAnsi="Calibri" w:cs="Arial"/>
                <w:i/>
                <w:iCs/>
                <w:sz w:val="20"/>
                <w:szCs w:val="20"/>
                <w:lang w:eastAsia="es-CL"/>
              </w:rPr>
            </w:pPr>
            <w:r w:rsidRPr="00F51D27">
              <w:rPr>
                <w:rFonts w:ascii="Calibri" w:hAnsi="Calibri" w:cs="Arial"/>
                <w:i/>
                <w:iCs/>
                <w:sz w:val="20"/>
                <w:szCs w:val="20"/>
                <w:lang w:eastAsia="es-CL"/>
              </w:rPr>
              <w:t>Seguridad de datos sensibles</w:t>
            </w:r>
          </w:p>
          <w:p w14:paraId="2F8952AB" w14:textId="5315CCEF" w:rsidR="00F51D27" w:rsidRPr="00F51D27" w:rsidRDefault="00F51D27" w:rsidP="00F51D27">
            <w:pPr>
              <w:numPr>
                <w:ilvl w:val="0"/>
                <w:numId w:val="22"/>
              </w:numPr>
              <w:jc w:val="both"/>
              <w:rPr>
                <w:rFonts w:ascii="Calibri" w:hAnsi="Calibri" w:cs="Arial"/>
                <w:i/>
                <w:iCs/>
                <w:sz w:val="20"/>
                <w:szCs w:val="20"/>
                <w:lang w:eastAsia="es-CL"/>
              </w:rPr>
            </w:pPr>
            <w:r w:rsidRPr="00F51D27">
              <w:rPr>
                <w:rFonts w:ascii="Calibri" w:hAnsi="Calibri" w:cs="Arial"/>
                <w:i/>
                <w:iCs/>
                <w:sz w:val="20"/>
                <w:szCs w:val="20"/>
                <w:lang w:eastAsia="es-CL"/>
              </w:rPr>
              <w:t xml:space="preserve"> </w:t>
            </w:r>
            <w:proofErr w:type="spellStart"/>
            <w:r w:rsidRPr="00F51D27">
              <w:rPr>
                <w:rFonts w:ascii="Calibri" w:hAnsi="Calibri" w:cs="Arial"/>
                <w:i/>
                <w:iCs/>
                <w:sz w:val="20"/>
                <w:szCs w:val="20"/>
                <w:lang w:eastAsia="es-CL"/>
              </w:rPr>
              <w:t>Compliance</w:t>
            </w:r>
            <w:proofErr w:type="spellEnd"/>
            <w:r w:rsidRPr="00F51D27">
              <w:rPr>
                <w:rFonts w:ascii="Calibri" w:hAnsi="Calibri" w:cs="Arial"/>
                <w:i/>
                <w:iCs/>
                <w:sz w:val="20"/>
                <w:szCs w:val="20"/>
                <w:lang w:eastAsia="es-CL"/>
              </w:rPr>
              <w:t xml:space="preserve"> (GDPR, Ley de Protección de Datos)</w:t>
            </w:r>
          </w:p>
          <w:p w14:paraId="2C7FF7F6" w14:textId="77777777" w:rsidR="00DD6EB2" w:rsidRPr="00431AC4" w:rsidRDefault="00DD6EB2" w:rsidP="00DD6EB2">
            <w:pPr>
              <w:jc w:val="both"/>
              <w:rPr>
                <w:rFonts w:ascii="Calibri" w:hAnsi="Calibri" w:cs="Arial"/>
                <w:i/>
                <w:iCs/>
                <w:sz w:val="20"/>
                <w:szCs w:val="20"/>
                <w:lang w:eastAsia="es-CL"/>
              </w:rPr>
            </w:pPr>
          </w:p>
          <w:p w14:paraId="1A22ACBF" w14:textId="2B0F69F5" w:rsidR="00E20DFE" w:rsidRPr="00431AC4" w:rsidDel="008018E6" w:rsidRDefault="00431AC4" w:rsidP="00431AC4">
            <w:pPr>
              <w:jc w:val="both"/>
              <w:rPr>
                <w:rFonts w:ascii="Calibri" w:hAnsi="Calibri" w:cs="Arial"/>
                <w:i/>
                <w:iCs/>
                <w:color w:val="548DD4"/>
                <w:sz w:val="20"/>
                <w:szCs w:val="20"/>
                <w:lang w:eastAsia="es-CL"/>
              </w:rPr>
            </w:pPr>
            <w:r w:rsidRPr="00431AC4">
              <w:rPr>
                <w:rFonts w:ascii="Calibri" w:hAnsi="Calibri" w:cs="Arial"/>
                <w:i/>
                <w:iCs/>
                <w:color w:val="548DD4"/>
                <w:sz w:val="20"/>
                <w:szCs w:val="20"/>
                <w:lang w:eastAsia="es-CL"/>
              </w:rPr>
              <w:br/>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23B682C1" w14:textId="6C991078" w:rsidR="00431AC4" w:rsidRDefault="00D110EC" w:rsidP="00431AC4">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w:t>
            </w:r>
          </w:p>
          <w:p w14:paraId="7928FCFA" w14:textId="3C444FCF" w:rsidR="00431AC4" w:rsidRPr="00431AC4" w:rsidRDefault="00431AC4" w:rsidP="00431AC4">
            <w:pPr>
              <w:jc w:val="both"/>
              <w:rPr>
                <w:rFonts w:ascii="Calibri" w:hAnsi="Calibri" w:cs="Arial"/>
                <w:i/>
                <w:sz w:val="20"/>
                <w:szCs w:val="20"/>
                <w:lang w:eastAsia="es-CL"/>
              </w:rPr>
            </w:pPr>
            <w:r w:rsidRPr="00431AC4">
              <w:rPr>
                <w:rFonts w:ascii="Calibri" w:hAnsi="Calibri" w:cs="Arial"/>
                <w:i/>
                <w:sz w:val="20"/>
                <w:szCs w:val="20"/>
                <w:lang w:eastAsia="es-CL"/>
              </w:rPr>
              <w:t>Solución Propuesta</w:t>
            </w:r>
          </w:p>
          <w:p w14:paraId="347DEFD8" w14:textId="77777777" w:rsidR="00431AC4" w:rsidRPr="00431AC4" w:rsidRDefault="00431AC4" w:rsidP="00431AC4">
            <w:pPr>
              <w:jc w:val="both"/>
              <w:rPr>
                <w:rFonts w:ascii="Calibri" w:hAnsi="Calibri" w:cs="Arial"/>
                <w:i/>
                <w:sz w:val="20"/>
                <w:szCs w:val="20"/>
                <w:lang w:eastAsia="es-CL"/>
              </w:rPr>
            </w:pPr>
            <w:proofErr w:type="spellStart"/>
            <w:r w:rsidRPr="00431AC4">
              <w:rPr>
                <w:rFonts w:ascii="Calibri" w:hAnsi="Calibri" w:cs="Arial"/>
                <w:b/>
                <w:bCs/>
                <w:i/>
                <w:sz w:val="20"/>
                <w:szCs w:val="20"/>
                <w:lang w:eastAsia="es-CL"/>
              </w:rPr>
              <w:t>LungLife</w:t>
            </w:r>
            <w:proofErr w:type="spellEnd"/>
            <w:r w:rsidRPr="00431AC4">
              <w:rPr>
                <w:rFonts w:ascii="Calibri" w:hAnsi="Calibri" w:cs="Arial"/>
                <w:i/>
                <w:sz w:val="20"/>
                <w:szCs w:val="20"/>
                <w:lang w:eastAsia="es-CL"/>
              </w:rPr>
              <w:t xml:space="preserve"> es un sistema de evaluación de riesgo de cáncer pulmonar que utiliza Machine </w:t>
            </w:r>
            <w:proofErr w:type="spellStart"/>
            <w:r w:rsidRPr="00431AC4">
              <w:rPr>
                <w:rFonts w:ascii="Calibri" w:hAnsi="Calibri" w:cs="Arial"/>
                <w:i/>
                <w:sz w:val="20"/>
                <w:szCs w:val="20"/>
                <w:lang w:eastAsia="es-CL"/>
              </w:rPr>
              <w:t>Learning</w:t>
            </w:r>
            <w:proofErr w:type="spellEnd"/>
            <w:r w:rsidRPr="00431AC4">
              <w:rPr>
                <w:rFonts w:ascii="Calibri" w:hAnsi="Calibri" w:cs="Arial"/>
                <w:i/>
                <w:sz w:val="20"/>
                <w:szCs w:val="20"/>
                <w:lang w:eastAsia="es-CL"/>
              </w:rPr>
              <w:t xml:space="preserve"> para:</w:t>
            </w:r>
          </w:p>
          <w:p w14:paraId="5E66F008" w14:textId="77777777" w:rsidR="00431AC4" w:rsidRPr="00431AC4" w:rsidRDefault="00431AC4" w:rsidP="00431AC4">
            <w:pPr>
              <w:numPr>
                <w:ilvl w:val="0"/>
                <w:numId w:val="9"/>
              </w:numPr>
              <w:jc w:val="both"/>
              <w:rPr>
                <w:rFonts w:ascii="Calibri" w:hAnsi="Calibri" w:cs="Arial"/>
                <w:i/>
                <w:sz w:val="20"/>
                <w:szCs w:val="20"/>
                <w:lang w:eastAsia="es-CL"/>
              </w:rPr>
            </w:pPr>
            <w:r w:rsidRPr="00431AC4">
              <w:rPr>
                <w:rFonts w:ascii="Calibri" w:hAnsi="Calibri" w:cs="Arial"/>
                <w:i/>
                <w:sz w:val="20"/>
                <w:szCs w:val="20"/>
                <w:lang w:eastAsia="es-CL"/>
              </w:rPr>
              <w:t>Identificar personas en alto riesgo antes de que desarrollen síntomas</w:t>
            </w:r>
          </w:p>
          <w:p w14:paraId="2E135672" w14:textId="77777777" w:rsidR="00431AC4" w:rsidRPr="00431AC4" w:rsidRDefault="00431AC4" w:rsidP="00431AC4">
            <w:pPr>
              <w:numPr>
                <w:ilvl w:val="0"/>
                <w:numId w:val="9"/>
              </w:numPr>
              <w:jc w:val="both"/>
              <w:rPr>
                <w:rFonts w:ascii="Calibri" w:hAnsi="Calibri" w:cs="Arial"/>
                <w:i/>
                <w:sz w:val="20"/>
                <w:szCs w:val="20"/>
                <w:lang w:eastAsia="es-CL"/>
              </w:rPr>
            </w:pPr>
            <w:r w:rsidRPr="00431AC4">
              <w:rPr>
                <w:rFonts w:ascii="Calibri" w:hAnsi="Calibri" w:cs="Arial"/>
                <w:i/>
                <w:sz w:val="20"/>
                <w:szCs w:val="20"/>
                <w:lang w:eastAsia="es-CL"/>
              </w:rPr>
              <w:t>Facilitar el acceso a evaluación de riesgo mediante una aplicación web/móvil</w:t>
            </w:r>
          </w:p>
          <w:p w14:paraId="36E830B3" w14:textId="77777777" w:rsidR="00431AC4" w:rsidRPr="00431AC4" w:rsidRDefault="00431AC4" w:rsidP="00431AC4">
            <w:pPr>
              <w:numPr>
                <w:ilvl w:val="0"/>
                <w:numId w:val="9"/>
              </w:numPr>
              <w:jc w:val="both"/>
              <w:rPr>
                <w:rFonts w:ascii="Calibri" w:hAnsi="Calibri" w:cs="Arial"/>
                <w:i/>
                <w:sz w:val="20"/>
                <w:szCs w:val="20"/>
                <w:lang w:eastAsia="es-CL"/>
              </w:rPr>
            </w:pPr>
            <w:r w:rsidRPr="00431AC4">
              <w:rPr>
                <w:rFonts w:ascii="Calibri" w:hAnsi="Calibri" w:cs="Arial"/>
                <w:i/>
                <w:sz w:val="20"/>
                <w:szCs w:val="20"/>
                <w:lang w:eastAsia="es-CL"/>
              </w:rPr>
              <w:t>Proporcionar recomendaciones personalizadas basadas en factores de riesgo</w:t>
            </w:r>
          </w:p>
          <w:p w14:paraId="04A12257" w14:textId="77777777" w:rsidR="00431AC4" w:rsidRPr="00431AC4" w:rsidRDefault="00431AC4" w:rsidP="00431AC4">
            <w:pPr>
              <w:numPr>
                <w:ilvl w:val="0"/>
                <w:numId w:val="9"/>
              </w:numPr>
              <w:jc w:val="both"/>
              <w:rPr>
                <w:rFonts w:ascii="Calibri" w:hAnsi="Calibri" w:cs="Arial"/>
                <w:i/>
                <w:sz w:val="20"/>
                <w:szCs w:val="20"/>
                <w:lang w:eastAsia="es-CL"/>
              </w:rPr>
            </w:pPr>
            <w:r w:rsidRPr="00431AC4">
              <w:rPr>
                <w:rFonts w:ascii="Calibri" w:hAnsi="Calibri" w:cs="Arial"/>
                <w:i/>
                <w:sz w:val="20"/>
                <w:szCs w:val="20"/>
                <w:lang w:eastAsia="es-CL"/>
              </w:rPr>
              <w:t>Conectar pacientes de alto riesgo con profesionales de salud</w:t>
            </w:r>
          </w:p>
          <w:p w14:paraId="3DC0602F" w14:textId="7EC1783F"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47C638FB" w14:textId="77777777" w:rsidR="00B67BCB" w:rsidRDefault="00B67BCB" w:rsidP="00C27FB0">
            <w:pPr>
              <w:rPr>
                <w:rFonts w:ascii="Calibri" w:hAnsi="Calibri"/>
                <w:color w:val="1F3864" w:themeColor="accent1" w:themeShade="80"/>
              </w:rPr>
            </w:pPr>
          </w:p>
          <w:p w14:paraId="742C492B" w14:textId="77777777" w:rsidR="00B67BCB" w:rsidRDefault="00B67BCB" w:rsidP="00C27FB0">
            <w:pPr>
              <w:rPr>
                <w:rFonts w:ascii="Calibri" w:hAnsi="Calibri"/>
                <w:color w:val="1F3864" w:themeColor="accent1" w:themeShade="80"/>
              </w:rPr>
            </w:pPr>
          </w:p>
          <w:p w14:paraId="47442D4C" w14:textId="77777777" w:rsidR="00B67BCB" w:rsidRDefault="00B67BCB" w:rsidP="00C27FB0">
            <w:pPr>
              <w:rPr>
                <w:rFonts w:ascii="Calibri" w:hAnsi="Calibri"/>
                <w:color w:val="1F3864" w:themeColor="accent1" w:themeShade="80"/>
              </w:rPr>
            </w:pPr>
          </w:p>
          <w:p w14:paraId="05D451B6" w14:textId="1D8A9C98"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1540981" w14:textId="77777777" w:rsidR="00B67BCB" w:rsidRDefault="00B67BCB" w:rsidP="00C27FB0">
            <w:pPr>
              <w:jc w:val="both"/>
              <w:rPr>
                <w:rFonts w:ascii="Calibri" w:hAnsi="Calibri" w:cs="Arial"/>
                <w:i/>
                <w:color w:val="548DD4"/>
                <w:sz w:val="20"/>
                <w:szCs w:val="20"/>
                <w:lang w:eastAsia="es-CL"/>
              </w:rPr>
            </w:pPr>
          </w:p>
          <w:p w14:paraId="382A3F20" w14:textId="77777777" w:rsidR="00B67BCB" w:rsidRDefault="00B67BCB" w:rsidP="00C27FB0">
            <w:pPr>
              <w:jc w:val="both"/>
              <w:rPr>
                <w:rFonts w:ascii="Calibri" w:hAnsi="Calibri" w:cs="Arial"/>
                <w:i/>
                <w:color w:val="548DD4"/>
                <w:sz w:val="20"/>
                <w:szCs w:val="20"/>
                <w:lang w:eastAsia="es-CL"/>
              </w:rPr>
            </w:pPr>
          </w:p>
          <w:p w14:paraId="58C85981" w14:textId="77777777" w:rsidR="00B67BCB" w:rsidRDefault="00B67BCB" w:rsidP="00C27FB0">
            <w:pPr>
              <w:jc w:val="both"/>
              <w:rPr>
                <w:rFonts w:ascii="Calibri" w:hAnsi="Calibri" w:cs="Arial"/>
                <w:i/>
                <w:color w:val="548DD4"/>
                <w:sz w:val="20"/>
                <w:szCs w:val="20"/>
                <w:lang w:eastAsia="es-CL"/>
              </w:rPr>
            </w:pPr>
          </w:p>
          <w:p w14:paraId="3D4F7774" w14:textId="47C48252"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4673" w14:textId="77777777" w:rsidR="003640CD" w:rsidRDefault="003640CD" w:rsidP="00D110EC">
      <w:pPr>
        <w:spacing w:after="0" w:line="240" w:lineRule="auto"/>
      </w:pPr>
      <w:r>
        <w:separator/>
      </w:r>
    </w:p>
  </w:endnote>
  <w:endnote w:type="continuationSeparator" w:id="0">
    <w:p w14:paraId="27199CCC" w14:textId="77777777" w:rsidR="003640CD" w:rsidRDefault="003640C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7FAE1" w14:textId="77777777" w:rsidR="003640CD" w:rsidRDefault="003640CD" w:rsidP="00D110EC">
      <w:pPr>
        <w:spacing w:after="0" w:line="240" w:lineRule="auto"/>
      </w:pPr>
      <w:r>
        <w:separator/>
      </w:r>
    </w:p>
  </w:footnote>
  <w:footnote w:type="continuationSeparator" w:id="0">
    <w:p w14:paraId="4034250D" w14:textId="77777777" w:rsidR="003640CD" w:rsidRDefault="003640C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1B5"/>
    <w:multiLevelType w:val="multilevel"/>
    <w:tmpl w:val="300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E7663"/>
    <w:multiLevelType w:val="multilevel"/>
    <w:tmpl w:val="170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D685B87"/>
    <w:multiLevelType w:val="multilevel"/>
    <w:tmpl w:val="078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6B23BA"/>
    <w:multiLevelType w:val="multilevel"/>
    <w:tmpl w:val="900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045A96"/>
    <w:multiLevelType w:val="multilevel"/>
    <w:tmpl w:val="F2A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07817F1"/>
    <w:multiLevelType w:val="multilevel"/>
    <w:tmpl w:val="7EEC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B5B3A"/>
    <w:multiLevelType w:val="multilevel"/>
    <w:tmpl w:val="F3A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921EBC"/>
    <w:multiLevelType w:val="multilevel"/>
    <w:tmpl w:val="7CFC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9D181D"/>
    <w:multiLevelType w:val="multilevel"/>
    <w:tmpl w:val="94842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706B69"/>
    <w:multiLevelType w:val="multilevel"/>
    <w:tmpl w:val="DE4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A57073"/>
    <w:multiLevelType w:val="multilevel"/>
    <w:tmpl w:val="6F1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716632"/>
    <w:multiLevelType w:val="multilevel"/>
    <w:tmpl w:val="AB1A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4863DD"/>
    <w:multiLevelType w:val="multilevel"/>
    <w:tmpl w:val="BB1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8F70A8"/>
    <w:multiLevelType w:val="multilevel"/>
    <w:tmpl w:val="733C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A201C9"/>
    <w:multiLevelType w:val="multilevel"/>
    <w:tmpl w:val="562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A752E8"/>
    <w:multiLevelType w:val="multilevel"/>
    <w:tmpl w:val="89C2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80F3E"/>
    <w:multiLevelType w:val="multilevel"/>
    <w:tmpl w:val="056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AA7FC8"/>
    <w:multiLevelType w:val="multilevel"/>
    <w:tmpl w:val="D37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3763408">
    <w:abstractNumId w:val="16"/>
  </w:num>
  <w:num w:numId="2" w16cid:durableId="1635603339">
    <w:abstractNumId w:val="17"/>
  </w:num>
  <w:num w:numId="3" w16cid:durableId="249895535">
    <w:abstractNumId w:val="2"/>
  </w:num>
  <w:num w:numId="4" w16cid:durableId="13046206">
    <w:abstractNumId w:val="6"/>
  </w:num>
  <w:num w:numId="5" w16cid:durableId="1957591764">
    <w:abstractNumId w:val="19"/>
  </w:num>
  <w:num w:numId="6" w16cid:durableId="541595923">
    <w:abstractNumId w:val="10"/>
  </w:num>
  <w:num w:numId="7" w16cid:durableId="1503887117">
    <w:abstractNumId w:val="9"/>
  </w:num>
  <w:num w:numId="8" w16cid:durableId="1020353581">
    <w:abstractNumId w:val="18"/>
  </w:num>
  <w:num w:numId="9" w16cid:durableId="1698699190">
    <w:abstractNumId w:val="7"/>
  </w:num>
  <w:num w:numId="10" w16cid:durableId="1810050362">
    <w:abstractNumId w:val="12"/>
  </w:num>
  <w:num w:numId="11" w16cid:durableId="907693215">
    <w:abstractNumId w:val="11"/>
  </w:num>
  <w:num w:numId="12" w16cid:durableId="786117057">
    <w:abstractNumId w:val="8"/>
  </w:num>
  <w:num w:numId="13" w16cid:durableId="1931160247">
    <w:abstractNumId w:val="4"/>
  </w:num>
  <w:num w:numId="14" w16cid:durableId="837035506">
    <w:abstractNumId w:val="20"/>
  </w:num>
  <w:num w:numId="15" w16cid:durableId="1844927913">
    <w:abstractNumId w:val="21"/>
  </w:num>
  <w:num w:numId="16" w16cid:durableId="1771854620">
    <w:abstractNumId w:val="14"/>
  </w:num>
  <w:num w:numId="17" w16cid:durableId="1660841321">
    <w:abstractNumId w:val="0"/>
  </w:num>
  <w:num w:numId="18" w16cid:durableId="2084256883">
    <w:abstractNumId w:val="5"/>
  </w:num>
  <w:num w:numId="19" w16cid:durableId="815612133">
    <w:abstractNumId w:val="13"/>
  </w:num>
  <w:num w:numId="20" w16cid:durableId="1184368176">
    <w:abstractNumId w:val="15"/>
  </w:num>
  <w:num w:numId="21" w16cid:durableId="182594532">
    <w:abstractNumId w:val="3"/>
  </w:num>
  <w:num w:numId="22" w16cid:durableId="819812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F206C"/>
    <w:rsid w:val="0017053A"/>
    <w:rsid w:val="00175EF9"/>
    <w:rsid w:val="001B6E9E"/>
    <w:rsid w:val="001E0609"/>
    <w:rsid w:val="001E291A"/>
    <w:rsid w:val="002F328E"/>
    <w:rsid w:val="003640CD"/>
    <w:rsid w:val="00393B9B"/>
    <w:rsid w:val="00416B89"/>
    <w:rsid w:val="00431AC4"/>
    <w:rsid w:val="00565AE6"/>
    <w:rsid w:val="005673ED"/>
    <w:rsid w:val="00574894"/>
    <w:rsid w:val="00582596"/>
    <w:rsid w:val="005B4D4A"/>
    <w:rsid w:val="00625E4A"/>
    <w:rsid w:val="00656F93"/>
    <w:rsid w:val="00675035"/>
    <w:rsid w:val="006C750B"/>
    <w:rsid w:val="00707913"/>
    <w:rsid w:val="0071485C"/>
    <w:rsid w:val="007335A0"/>
    <w:rsid w:val="00756A26"/>
    <w:rsid w:val="007C0284"/>
    <w:rsid w:val="007E7568"/>
    <w:rsid w:val="008018E6"/>
    <w:rsid w:val="008069D0"/>
    <w:rsid w:val="00834A98"/>
    <w:rsid w:val="00841BFA"/>
    <w:rsid w:val="008D7780"/>
    <w:rsid w:val="008E0387"/>
    <w:rsid w:val="00936D73"/>
    <w:rsid w:val="00937347"/>
    <w:rsid w:val="009378F7"/>
    <w:rsid w:val="009516D5"/>
    <w:rsid w:val="00994FFC"/>
    <w:rsid w:val="009B74E2"/>
    <w:rsid w:val="009D04DC"/>
    <w:rsid w:val="009F5B65"/>
    <w:rsid w:val="00A06D2A"/>
    <w:rsid w:val="00A65EC4"/>
    <w:rsid w:val="00A8774B"/>
    <w:rsid w:val="00AB3382"/>
    <w:rsid w:val="00AE4746"/>
    <w:rsid w:val="00B13D61"/>
    <w:rsid w:val="00B2167F"/>
    <w:rsid w:val="00B2472E"/>
    <w:rsid w:val="00B67BCB"/>
    <w:rsid w:val="00B846A3"/>
    <w:rsid w:val="00BC2BF6"/>
    <w:rsid w:val="00BF1648"/>
    <w:rsid w:val="00C84C72"/>
    <w:rsid w:val="00CA2536"/>
    <w:rsid w:val="00CC5C32"/>
    <w:rsid w:val="00D110EC"/>
    <w:rsid w:val="00D12495"/>
    <w:rsid w:val="00D2365E"/>
    <w:rsid w:val="00D67975"/>
    <w:rsid w:val="00DA5CB1"/>
    <w:rsid w:val="00DC7A34"/>
    <w:rsid w:val="00DD6EB2"/>
    <w:rsid w:val="00E0070F"/>
    <w:rsid w:val="00E027D7"/>
    <w:rsid w:val="00E20DFE"/>
    <w:rsid w:val="00E23B87"/>
    <w:rsid w:val="00E65208"/>
    <w:rsid w:val="00EC3220"/>
    <w:rsid w:val="00F330D7"/>
    <w:rsid w:val="00F405BE"/>
    <w:rsid w:val="00F470BA"/>
    <w:rsid w:val="00F51D27"/>
    <w:rsid w:val="00F801BD"/>
    <w:rsid w:val="00F82560"/>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2">
    <w:name w:val="heading 2"/>
    <w:basedOn w:val="Normal"/>
    <w:next w:val="Normal"/>
    <w:link w:val="Ttulo2Car"/>
    <w:uiPriority w:val="9"/>
    <w:semiHidden/>
    <w:unhideWhenUsed/>
    <w:qFormat/>
    <w:rsid w:val="00DD6E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D6E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2Car">
    <w:name w:val="Título 2 Car"/>
    <w:basedOn w:val="Fuentedeprrafopredeter"/>
    <w:link w:val="Ttulo2"/>
    <w:uiPriority w:val="9"/>
    <w:semiHidden/>
    <w:rsid w:val="00DD6EB2"/>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DD6EB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10</Pages>
  <Words>1797</Words>
  <Characters>10105</Characters>
  <Application>Microsoft Office Word</Application>
  <DocSecurity>0</DocSecurity>
  <Lines>481</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SERGIO . CARVALLO TAPIA</cp:lastModifiedBy>
  <cp:revision>11</cp:revision>
  <dcterms:created xsi:type="dcterms:W3CDTF">2022-08-24T18:07:00Z</dcterms:created>
  <dcterms:modified xsi:type="dcterms:W3CDTF">2025-11-22T04:04:00Z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