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1.2: Sejarah dan Perkembangan Artificial Intelligence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 (Konsep Dasar Artificial Intelligence)</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99c9d78be07c644ede2b4dc42603dc6d.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periodisasi kronologis sejarah perkembangan AI dari era embrio (1943) hingga era </w:t>
      </w:r>
      <w:r>
        <w:rPr>
          <w:rFonts w:ascii="Calibri" w:hAnsi="Calibri"/>
          <w:i/>
          <w:color w:val="2D3748"/>
          <w:sz w:val="22"/>
        </w:rPr>
        <w:t>Foundation Models</w:t>
      </w:r>
      <w:r>
        <w:rPr>
          <w:rFonts w:ascii="Calibri" w:hAnsi="Calibri"/>
          <w:color w:val="2D3748"/>
          <w:sz w:val="22"/>
        </w:rPr>
        <w:t xml:space="preserve"> dan </w:t>
      </w:r>
      <w:r>
        <w:rPr>
          <w:rFonts w:ascii="Calibri" w:hAnsi="Calibri"/>
          <w:i/>
          <w:color w:val="2D3748"/>
          <w:sz w:val="22"/>
        </w:rPr>
        <w:t>Generative AI</w:t>
      </w:r>
      <w:r>
        <w:rPr>
          <w:rFonts w:ascii="Calibri" w:hAnsi="Calibri"/>
          <w:color w:val="2D3748"/>
          <w:sz w:val="22"/>
        </w:rPr>
        <w:t xml:space="preserve"> modern.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faktor teknologi, ekonomi, dan batasan teoretis yang memicu terjadinya dua kali periode pembekuan riset (</w:t>
      </w:r>
      <w:r>
        <w:rPr>
          <w:rFonts w:ascii="Calibri" w:hAnsi="Calibri"/>
          <w:i/>
          <w:color w:val="2D3748"/>
          <w:sz w:val="22"/>
        </w:rPr>
        <w:t>First AI Winter</w:t>
      </w:r>
      <w:r>
        <w:rPr>
          <w:rFonts w:ascii="Calibri" w:hAnsi="Calibri"/>
          <w:color w:val="2D3748"/>
          <w:sz w:val="22"/>
        </w:rPr>
        <w:t xml:space="preserve"> 1974–1980 dan </w:t>
      </w:r>
      <w:r>
        <w:rPr>
          <w:rFonts w:ascii="Calibri" w:hAnsi="Calibri"/>
          <w:i/>
          <w:color w:val="2D3748"/>
          <w:sz w:val="22"/>
        </w:rPr>
        <w:t>Second AI Winter</w:t>
      </w:r>
      <w:r>
        <w:rPr>
          <w:rFonts w:ascii="Calibri" w:hAnsi="Calibri"/>
          <w:color w:val="2D3748"/>
          <w:sz w:val="22"/>
        </w:rPr>
        <w:t xml:space="preserve"> 1987–1993).</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Membuktikan secara matematis dan geometris (C4)</w:t>
      </w:r>
      <w:r>
        <w:rPr>
          <w:rFonts w:ascii="Calibri" w:hAnsi="Calibri"/>
          <w:color w:val="2D3748"/>
          <w:sz w:val="22"/>
        </w:rPr>
        <w:t xml:space="preserve"> keterbatasan pemisahan linier pada model Perceptron Rosenblatt (1958) untuk gerbang logika XOR yang dirumuskan oleh Minsky &amp; Papert (1969).</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Mengimplementasikan (C3)</w:t>
      </w:r>
      <w:r>
        <w:rPr>
          <w:rFonts w:ascii="Calibri" w:hAnsi="Calibri"/>
          <w:color w:val="2D3748"/>
          <w:sz w:val="22"/>
        </w:rPr>
        <w:t xml:space="preserve"> algoritma pelatihan Perceptron klasik dari nol menggunakan bahasa Python dengan dokumentasi komentar per baris yang komprehensif.</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pembuktian aljabar matematis mengenai ketidakmungkinan fungsi linier memisahkan problem non-linier XOR.</w:t>
      </w:r>
    </w:p>
    <w:p>
      <w:pPr>
        <w:pStyle w:val="ListBullet"/>
        <w:spacing w:before="0" w:after="40" w:line="276" w:lineRule="auto"/>
        <w:ind w:left="720"/>
      </w:pPr>
      <w:r>
        <w:rPr>
          <w:rFonts w:ascii="Calibri" w:hAnsi="Calibri"/>
          <w:color w:val="2D3748"/>
          <w:sz w:val="22"/>
        </w:rPr>
        <w:t xml:space="preserve">Berkas kode program Python mandiri yang mereplikasi model </w:t>
      </w:r>
      <w:r>
        <w:rPr>
          <w:rFonts w:ascii="Calibri" w:hAnsi="Calibri"/>
          <w:i/>
          <w:color w:val="2D3748"/>
          <w:sz w:val="22"/>
        </w:rPr>
        <w:t>Rosenblatt Perceptron</w:t>
      </w:r>
      <w:r>
        <w:rPr>
          <w:rFonts w:ascii="Calibri" w:hAnsi="Calibri"/>
          <w:color w:val="2D3748"/>
          <w:sz w:val="22"/>
        </w:rPr>
        <w:t xml:space="preserve"> klasik lengkap dengan visualisasi batas keputusan (</w:t>
      </w:r>
      <w:r>
        <w:rPr>
          <w:rFonts w:ascii="Calibri" w:hAnsi="Calibri"/>
          <w:i/>
          <w:color w:val="2D3748"/>
          <w:sz w:val="22"/>
        </w:rPr>
        <w:t>decision boundary</w:t>
      </w:r>
      <w:r>
        <w:rPr>
          <w:rFonts w:ascii="Calibri" w:hAnsi="Calibri"/>
          <w:color w:val="2D3748"/>
          <w:sz w:val="22"/>
        </w:rPr>
        <w:t>).</w:t>
      </w:r>
    </w:p>
    <w:p>
      <w:pPr>
        <w:pStyle w:val="ListBullet"/>
        <w:spacing w:before="0" w:after="40" w:line="276" w:lineRule="auto"/>
        <w:ind w:left="720"/>
      </w:pPr>
      <w:r>
        <w:rPr>
          <w:rFonts w:ascii="Calibri" w:hAnsi="Calibri"/>
          <w:color w:val="2D3748"/>
          <w:sz w:val="22"/>
        </w:rPr>
        <w:t>Laporan komparasi konvergensi pelatihan Perceptron pada gerbang AND (berhasil dalam beberapa iterasi) vs gerbang XOR (osilasi tanpa batas / gagal konvergen).</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memiliki perspektif kritis terhadap kurva sensasi (</w:t>
      </w:r>
      <w:r>
        <w:rPr>
          <w:rFonts w:ascii="Calibri" w:hAnsi="Calibri"/>
          <w:i/>
          <w:color w:val="2D3748"/>
          <w:sz w:val="22"/>
        </w:rPr>
        <w:t>hype curve</w:t>
      </w:r>
      <w:r>
        <w:rPr>
          <w:rFonts w:ascii="Calibri" w:hAnsi="Calibri"/>
          <w:color w:val="2D3748"/>
          <w:sz w:val="22"/>
        </w:rPr>
        <w:t>) teknologi AI sehingga mampu membedakan antara ekspektasi yang realistis dengan janji berlebihan (</w:t>
      </w:r>
      <w:r>
        <w:rPr>
          <w:rFonts w:ascii="Calibri" w:hAnsi="Calibri"/>
          <w:i/>
          <w:color w:val="2D3748"/>
          <w:sz w:val="22"/>
        </w:rPr>
        <w:t>overpromising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memahami secara mendalam peran penting algoritma </w:t>
      </w:r>
      <w:r>
        <w:rPr>
          <w:rFonts w:ascii="Calibri" w:hAnsi="Calibri"/>
          <w:i/>
          <w:color w:val="2D3748"/>
          <w:sz w:val="22"/>
        </w:rPr>
        <w:t>Backpropagation</w:t>
      </w:r>
      <w:r>
        <w:rPr>
          <w:rFonts w:ascii="Calibri" w:hAnsi="Calibri"/>
          <w:color w:val="2D3748"/>
          <w:sz w:val="22"/>
        </w:rPr>
        <w:t xml:space="preserve"> dan arsitektur </w:t>
      </w:r>
      <w:r>
        <w:rPr>
          <w:rFonts w:ascii="Calibri" w:hAnsi="Calibri"/>
          <w:i/>
          <w:color w:val="2D3748"/>
          <w:sz w:val="22"/>
        </w:rPr>
        <w:t>Multi-Layer Perceptron (MLP)</w:t>
      </w:r>
      <w:r>
        <w:rPr>
          <w:rFonts w:ascii="Calibri" w:hAnsi="Calibri"/>
          <w:color w:val="2D3748"/>
          <w:sz w:val="22"/>
        </w:rPr>
        <w:t xml:space="preserve"> sebagai penyelamat kebuntuan sejarah AI.</w:t>
      </w:r>
    </w:p>
    <w:p>
      <w:pPr>
        <w:pStyle w:val="ListBullet"/>
        <w:spacing w:before="0" w:after="40" w:line="276" w:lineRule="auto"/>
        <w:ind w:left="720"/>
      </w:pPr>
      <w:r>
        <w:rPr>
          <w:rFonts w:ascii="Calibri" w:hAnsi="Calibri"/>
          <w:color w:val="2D3748"/>
          <w:sz w:val="22"/>
        </w:rPr>
        <w:t xml:space="preserve">Mahasiswa terampil membaca notasi pembaharuan bobot </w:t>
      </w:r>
      <m:oMath xmlns:mml="http://www.w3.org/1998/Math/MathML">
        <m:r>
          <m:t>Δ</m:t>
        </m:r>
        <m:sSub>
          <m:e>
            <m:r>
              <m:t>w</m:t>
            </m:r>
          </m:e>
          <m:sub>
            <m:r>
              <m:t>i</m:t>
            </m:r>
          </m:sub>
        </m:sSub>
        <m:r>
          <m:t>=η(y−</m:t>
        </m:r>
        <m:acc>
          <m:accPr>
            <m:chr m:val="̂"/>
          </m:accPr>
          <m:e>
            <m:r>
              <m:t>y</m:t>
            </m:r>
          </m:e>
        </m:acc>
        <m:r>
          <m:t>)</m:t>
        </m:r>
        <m:sSub>
          <m:e>
            <m:r>
              <m:t>x</m:t>
            </m:r>
          </m:e>
          <m:sub>
            <m:r>
              <m:t>i</m:t>
            </m:r>
          </m:sub>
        </m:sSub>
      </m:oMath>
      <w:r>
        <w:rPr>
          <w:rFonts w:ascii="Calibri" w:hAnsi="Calibri"/>
          <w:color w:val="2D3748"/>
          <w:sz w:val="22"/>
        </w:rPr>
        <w:t xml:space="preserve"> dan menghitung pergeseran bobot secara manual langkah-demi-langkah.</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Membangun ketahanan intelektual bagi calon insinyur AI agar tidak mengulangi kesalahan fatal di masa lalu dalam merancang solusi industri.</w:t>
      </w:r>
    </w:p>
    <w:p>
      <w:pPr>
        <w:pStyle w:val="ListBullet"/>
        <w:spacing w:before="0" w:after="40" w:line="276" w:lineRule="auto"/>
        <w:ind w:left="720"/>
      </w:pPr>
      <w:r>
        <w:rPr>
          <w:rFonts w:ascii="Calibri" w:hAnsi="Calibri"/>
          <w:color w:val="2D3748"/>
          <w:sz w:val="22"/>
        </w:rPr>
        <w:t>Menumbuhkan kesadaran bahwa kemajuan AI mutakhir saat ini bukanlah fenomena instan, melainkan sintesis dari evolusi matematika selama 8 dekade yang dipicu oleh ketersediaan Big Data dan akselerasi perangkat keras grafis (GPU).</w:t>
      </w:r>
    </w:p>
    <w:p>
      <w:pPr>
        <w:spacing w:before="120" w:after="120"/>
      </w:pPr>
      <w:r>
        <w:rPr>
          <w:color w:val="CBD5E0"/>
          <w:sz w:val="16"/>
        </w:rPr>
        <w:t>―――――――――――――――――――――――――――――――――――――――――――――</w:t>
      </w:r>
    </w:p>
    <w:p>
      <w:pPr>
        <w:keepNext/>
        <w:spacing w:before="240" w:after="80"/>
      </w:pPr>
      <w:r>
        <w:rPr>
          <w:rFonts w:ascii="Calibri" w:hAnsi="Calibri"/>
          <w:b/>
          <w:color w:val="2B6CB0"/>
          <w:sz w:val="28"/>
        </w:rPr>
        <w:t>2. Pengantar &amp; Motivasi (*Real-World Hook*)</w:t>
      </w:r>
    </w:p>
    <w:p>
      <w:pPr>
        <w:spacing w:before="40" w:after="60"/>
        <w:ind w:left="576"/>
      </w:pPr>
      <w:r>
        <w:rPr>
          <w:b/>
          <w:color w:val="3182CE"/>
        </w:rPr>
        <w:t xml:space="preserve">┃ </w:t>
      </w:r>
      <w:r>
        <w:rPr>
          <w:rFonts w:ascii="Calibri" w:hAnsi="Calibri"/>
          <w:i/>
          <w:color w:val="4A5568"/>
          <w:sz w:val="20"/>
        </w:rPr>
        <w:t>"Mereka yang tidak mempelajari sejarah komputasi ditakdirkan untuk mengulangi kegagalannya."</w:t>
      </w:r>
      <w:r>
        <w:rPr>
          <w:rFonts w:ascii="Calibri" w:hAnsi="Calibri"/>
          <w:color w:val="4A5568"/>
          <w:sz w:val="20"/>
        </w:rPr>
        <w:t xml:space="preserve"> — Adaptasi dari George Santayana.</w:t>
      </w:r>
    </w:p>
    <w:p>
      <w:pPr>
        <w:spacing w:before="0" w:after="80" w:line="276" w:lineRule="auto"/>
      </w:pPr>
      <w:r>
        <w:rPr>
          <w:rFonts w:ascii="Calibri" w:hAnsi="Calibri"/>
          <w:color w:val="2D3748"/>
          <w:sz w:val="22"/>
        </w:rPr>
        <w:t xml:space="preserve">Saat ini peradaban berada di tengah perkembangan pesat teknologi </w:t>
      </w:r>
      <w:r>
        <w:rPr>
          <w:rFonts w:ascii="Calibri" w:hAnsi="Calibri"/>
          <w:i/>
          <w:color w:val="2D3748"/>
          <w:sz w:val="22"/>
        </w:rPr>
        <w:t>Generative AI</w:t>
      </w:r>
      <w:r>
        <w:rPr>
          <w:rFonts w:ascii="Calibri" w:hAnsi="Calibri"/>
          <w:color w:val="2D3748"/>
          <w:sz w:val="22"/>
        </w:rPr>
        <w:t>: sistem komputasi yang mampu menghasilkan sintesis citra realistis, menghasilkan kode perangkat lunak fungsional, hingga mendukung penalaran klinis medis secara otomatis. Bagi publik awam, kecerdasan buatan kerap dipersepsikan sebagai terobosan yang mendadak muncul tanpa preseden historis.</w:t>
      </w:r>
    </w:p>
    <w:p>
      <w:pPr>
        <w:spacing w:before="0" w:after="80" w:line="276" w:lineRule="auto"/>
      </w:pPr>
      <w:r>
        <w:rPr>
          <w:rFonts w:ascii="Calibri" w:hAnsi="Calibri"/>
          <w:color w:val="2D3748"/>
          <w:sz w:val="22"/>
        </w:rPr>
        <w:t>Namun, bagi akademisi dan praktisi rekayasa kecerdasan buatan, pandangan reduksionis tersebut tidak mencerminkan fakta saintifik.</w:t>
      </w:r>
    </w:p>
    <w:p>
      <w:pPr>
        <w:spacing w:before="0" w:after="80" w:line="276" w:lineRule="auto"/>
      </w:pPr>
      <w:r>
        <w:rPr>
          <w:rFonts w:ascii="Calibri" w:hAnsi="Calibri"/>
          <w:color w:val="2D3748"/>
          <w:sz w:val="22"/>
        </w:rPr>
        <w:t xml:space="preserve">Perjalanan keilmuan AI merupakan lintasan dinamika saintifik selama lebih dari delapan dekade yang diwarnai oleh </w:t>
      </w:r>
      <w:r>
        <w:rPr>
          <w:rFonts w:ascii="Calibri" w:hAnsi="Calibri"/>
          <w:b/>
          <w:color w:val="2D3748"/>
          <w:sz w:val="22"/>
        </w:rPr>
        <w:t>siklus gelombang optimisme teoretis, disusul oleh periode stagnasi pendanaan riset (*AI Winter*)</w:t>
      </w:r>
      <w:r>
        <w:rPr>
          <w:rFonts w:ascii="Calibri" w:hAnsi="Calibri"/>
          <w:color w:val="2D3748"/>
          <w:sz w:val="22"/>
        </w:rPr>
        <w:t>. Proyek penelitian berskala besar pernah dihentikan, alokasi anggaran komputasi pernah dibatasi, dan paradigma kecerdasan buatan pernah mengalami masa evaluasi kritis dalam forum-forum ilmiah.</w:t>
      </w:r>
    </w:p>
    <w:p>
      <w:pPr>
        <w:spacing w:before="0" w:after="80" w:line="276" w:lineRule="auto"/>
      </w:pPr>
      <w:r>
        <w:rPr>
          <w:rFonts w:ascii="Calibri" w:hAnsi="Calibri"/>
          <w:color w:val="2D3748"/>
          <w:sz w:val="22"/>
        </w:rPr>
        <w:t xml:space="preserve">Mengapa sistem yang begitu menjanjikan pada tahun 1960-an runtuh pada tahun 1974? Mengapa sistem pakar bernilai industri pada tahun 1980-an ditinggalkan pada tahun 1990-an? Dan faktor konkret apa yang akhirnya memicu ledakan </w:t>
      </w:r>
      <w:r>
        <w:rPr>
          <w:rFonts w:ascii="Calibri" w:hAnsi="Calibri"/>
          <w:i/>
          <w:color w:val="2D3748"/>
          <w:sz w:val="22"/>
        </w:rPr>
        <w:t>Deep Learning</w:t>
      </w:r>
      <w:r>
        <w:rPr>
          <w:rFonts w:ascii="Calibri" w:hAnsi="Calibri"/>
          <w:color w:val="2D3748"/>
          <w:sz w:val="22"/>
        </w:rPr>
        <w:t xml:space="preserve"> modern yang kita nikmati hari ini? Memahami lintasan historis ini adalah syarat mutlak untuk menjadi perancang teknologi AI yang bijak, kritis, dan berakar kuat pada realitas sains.</w:t>
      </w:r>
    </w:p>
    <w:p>
      <w:pPr>
        <w:spacing w:before="120" w:after="120"/>
      </w:pPr>
      <w:r>
        <w:rPr>
          <w:color w:val="CBD5E0"/>
          <w:sz w:val="16"/>
        </w:rPr>
        <w:t>―――――――――――――――――――――――――――――――――――――――――――――</w:t>
      </w:r>
    </w:p>
    <w:p>
      <w:pPr>
        <w:keepNext/>
        <w:spacing w:before="240" w:after="80"/>
      </w:pPr>
      <w:r>
        <w:rPr>
          <w:rFonts w:ascii="Calibri" w:hAnsi="Calibri"/>
          <w:b/>
          <w:color w:val="2B6CB0"/>
          <w:sz w:val="28"/>
        </w:rPr>
        <w:t>3. Garis Waktu &amp; Periodisasi Kronologis Perkembangan AI</w:t>
      </w:r>
    </w:p>
    <w:p>
      <w:pPr>
        <w:spacing w:before="0" w:after="80" w:line="276" w:lineRule="auto"/>
      </w:pPr>
      <w:r>
        <w:rPr>
          <w:rFonts w:ascii="Calibri" w:hAnsi="Calibri"/>
          <w:color w:val="2D3748"/>
          <w:sz w:val="22"/>
        </w:rPr>
        <w:t>Evolusi AI dapat dibagi menjadi delapan era transformasional:</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timeline_sejarah_ai.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Kronologi Pasang Surut Sejarah AI</w:t>
      </w:r>
    </w:p>
    <w:p>
      <w:pPr>
        <w:spacing w:before="160" w:after="40"/>
        <w:jc w:val="center"/>
      </w:pPr>
      <w:r>
        <w:drawing>
          <wp:inline xmlns:a="http://schemas.openxmlformats.org/drawingml/2006/main" xmlns:pic="http://schemas.openxmlformats.org/drawingml/2006/picture">
            <wp:extent cx="5029200" cy="34220426"/>
            <wp:docPr id="3" name="Picture 3"/>
            <wp:cNvGraphicFramePr>
              <a:graphicFrameLocks noChangeAspect="1"/>
            </wp:cNvGraphicFramePr>
            <a:graphic>
              <a:graphicData uri="http://schemas.openxmlformats.org/drawingml/2006/picture">
                <pic:pic>
                  <pic:nvPicPr>
                    <pic:cNvPr id="0" name="44f31c4fa04b6213a136255a3e391142.png"/>
                    <pic:cNvPicPr/>
                  </pic:nvPicPr>
                  <pic:blipFill>
                    <a:blip r:embed="rId11"/>
                    <a:stretch>
                      <a:fillRect/>
                    </a:stretch>
                  </pic:blipFill>
                  <pic:spPr>
                    <a:xfrm>
                      <a:off x="0" y="0"/>
                      <a:ext cx="5029200" cy="34220426"/>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120" w:after="120"/>
      </w:pPr>
      <w:r>
        <w:rPr>
          <w:color w:val="CBD5E0"/>
          <w:sz w:val="16"/>
        </w:rPr>
        <w:t>―――――――――――――――――――――――――――――――――――――――――――――</w:t>
      </w:r>
    </w:p>
    <w:p>
      <w:pPr>
        <w:keepNext/>
        <w:spacing w:before="200" w:after="40"/>
      </w:pPr>
      <w:r>
        <w:rPr>
          <w:rFonts w:ascii="Calibri" w:hAnsi="Calibri"/>
          <w:b/>
          <w:color w:val="2D3748"/>
          <w:sz w:val="24"/>
        </w:rPr>
        <w:t>3.1. Era Embrio &amp; Fondasi Filosofis (1943–1955)</w:t>
      </w:r>
    </w:p>
    <w:p>
      <w:pPr>
        <w:pStyle w:val="ListBullet"/>
        <w:spacing w:before="0" w:after="40" w:line="276" w:lineRule="auto"/>
        <w:ind w:left="360"/>
      </w:pPr>
      <w:r>
        <w:rPr>
          <w:rFonts w:ascii="Calibri" w:hAnsi="Calibri"/>
          <w:b/>
          <w:color w:val="2D3748"/>
          <w:sz w:val="22"/>
        </w:rPr>
        <w:t>Warren McCulloch &amp; Walter Pitts (1943)</w:t>
      </w:r>
      <w:r>
        <w:rPr>
          <w:rFonts w:ascii="Calibri" w:hAnsi="Calibri"/>
          <w:color w:val="2D3748"/>
          <w:sz w:val="22"/>
        </w:rPr>
        <w:t xml:space="preserve">: Mempublikasikan paper seminal </w:t>
      </w:r>
      <w:r>
        <w:rPr>
          <w:rFonts w:ascii="Calibri" w:hAnsi="Calibri"/>
          <w:i/>
          <w:color w:val="2D3748"/>
          <w:sz w:val="22"/>
        </w:rPr>
        <w:t>"A Logical Calculus of the Ideas Immanent in Nervous Activity"</w:t>
      </w:r>
      <w:r>
        <w:rPr>
          <w:rFonts w:ascii="Calibri" w:hAnsi="Calibri"/>
          <w:color w:val="2D3748"/>
          <w:sz w:val="22"/>
        </w:rPr>
        <w:t>. Mereka merumuskan model komputasi matematis pertama dari neuron biologis, membuktikan bahwa kombinasi neuron sederhana dengan fungsi ambang batas biner mampu menghitung fungsi logika proposisional apa pun (</w:t>
      </w:r>
      <w:r>
        <w:rPr>
          <w:rFonts w:ascii="Calibri" w:hAnsi="Calibri"/>
          <w:i/>
          <w:color w:val="2D3748"/>
          <w:sz w:val="22"/>
        </w:rPr>
        <w:t>AND, OR, NOT</w:t>
      </w:r>
      <w:r>
        <w:rPr>
          <w:rFonts w:ascii="Calibri" w:hAnsi="Calibri"/>
          <w:color w:val="2D3748"/>
          <w:sz w:val="22"/>
        </w:rPr>
        <w:t>).</w:t>
      </w:r>
    </w:p>
    <w:p>
      <w:pPr>
        <w:pStyle w:val="ListBullet"/>
        <w:spacing w:before="0" w:after="40" w:line="276" w:lineRule="auto"/>
        <w:ind w:left="360"/>
      </w:pPr>
      <w:r>
        <w:rPr>
          <w:rFonts w:ascii="Calibri" w:hAnsi="Calibri"/>
          <w:b/>
          <w:color w:val="2D3748"/>
          <w:sz w:val="22"/>
        </w:rPr>
        <w:t>Donald Hebb (1949)</w:t>
      </w:r>
      <w:r>
        <w:rPr>
          <w:rFonts w:ascii="Calibri" w:hAnsi="Calibri"/>
          <w:color w:val="2D3748"/>
          <w:sz w:val="22"/>
        </w:rPr>
        <w:t>: Mengusulkan hukum pembelajaran neurofisiologis (</w:t>
      </w:r>
      <w:r>
        <w:rPr>
          <w:rFonts w:ascii="Calibri" w:hAnsi="Calibri"/>
          <w:i/>
          <w:color w:val="2D3748"/>
          <w:sz w:val="22"/>
        </w:rPr>
        <w:t>Hebbian Learning Rule</w:t>
      </w:r>
      <w:r>
        <w:rPr>
          <w:rFonts w:ascii="Calibri" w:hAnsi="Calibri"/>
          <w:color w:val="2D3748"/>
          <w:sz w:val="22"/>
        </w:rPr>
        <w:t xml:space="preserve">): </w:t>
      </w:r>
      <w:r>
        <w:rPr>
          <w:rFonts w:ascii="Calibri" w:hAnsi="Calibri"/>
          <w:i/>
          <w:color w:val="2D3748"/>
          <w:sz w:val="22"/>
        </w:rPr>
        <w:t>"Neurons that fire together, wire together"</w:t>
      </w:r>
      <w:r>
        <w:rPr>
          <w:rFonts w:ascii="Calibri" w:hAnsi="Calibri"/>
          <w:color w:val="2D3748"/>
          <w:sz w:val="22"/>
        </w:rPr>
        <w:t>. Hubungan sinapsis antar dua sel saraf menguat jika keduanya aktif pada saat bersamaan.</w:t>
      </w:r>
    </w:p>
    <w:p>
      <w:pPr>
        <w:pStyle w:val="ListBullet"/>
        <w:spacing w:before="0" w:after="40" w:line="276" w:lineRule="auto"/>
        <w:ind w:left="360"/>
      </w:pPr>
      <w:r>
        <w:rPr>
          <w:rFonts w:ascii="Calibri" w:hAnsi="Calibri"/>
          <w:b/>
          <w:color w:val="2D3748"/>
          <w:sz w:val="22"/>
        </w:rPr>
        <w:t>Alan Mathison Turing (1950)</w:t>
      </w:r>
      <w:r>
        <w:rPr>
          <w:rFonts w:ascii="Calibri" w:hAnsi="Calibri"/>
          <w:color w:val="2D3748"/>
          <w:sz w:val="22"/>
        </w:rPr>
        <w:t xml:space="preserve">: Dalam karya monumentalnya </w:t>
      </w:r>
      <w:r>
        <w:rPr>
          <w:rFonts w:ascii="Calibri" w:hAnsi="Calibri"/>
          <w:i/>
          <w:color w:val="2D3748"/>
          <w:sz w:val="22"/>
        </w:rPr>
        <w:t>"Computing Machinery and Intelligence"</w:t>
      </w:r>
      <w:r>
        <w:rPr>
          <w:rFonts w:ascii="Calibri" w:hAnsi="Calibri"/>
          <w:color w:val="2D3748"/>
          <w:sz w:val="22"/>
        </w:rPr>
        <w:t xml:space="preserve">, Turing mengajukan pertanyaan radikal: </w:t>
      </w:r>
      <w:r>
        <w:rPr>
          <w:rFonts w:ascii="Calibri" w:hAnsi="Calibri"/>
          <w:i/>
          <w:color w:val="2D3748"/>
          <w:sz w:val="22"/>
        </w:rPr>
        <w:t>"Dapatkah mesin berpikir?"</w:t>
      </w:r>
      <w:r>
        <w:rPr>
          <w:rFonts w:ascii="Calibri" w:hAnsi="Calibri"/>
          <w:color w:val="2D3748"/>
          <w:sz w:val="22"/>
        </w:rPr>
        <w:t xml:space="preserve">. Untuk menghindari debat semantik mengenai definisi "berpikir", ia merancang uji operasional praktis yang dikenal sebagai </w:t>
      </w:r>
      <w:r>
        <w:rPr>
          <w:rFonts w:ascii="Calibri" w:hAnsi="Calibri"/>
          <w:b/>
          <w:color w:val="2D3748"/>
          <w:sz w:val="22"/>
        </w:rPr>
        <w:t>Turing Test</w:t>
      </w:r>
      <w:r>
        <w:rPr>
          <w:rFonts w:ascii="Calibri" w:hAnsi="Calibri"/>
          <w:color w:val="2D3748"/>
          <w:sz w:val="22"/>
        </w:rPr>
        <w:t xml:space="preserve"> (</w:t>
      </w:r>
      <w:r>
        <w:rPr>
          <w:rFonts w:ascii="Calibri" w:hAnsi="Calibri"/>
          <w:i/>
          <w:color w:val="2D3748"/>
          <w:sz w:val="22"/>
        </w:rPr>
        <w:t>Imitation Game</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3.2. Kelahiran Resmi Istilah AI di Dartmouth (1956)</w:t>
      </w:r>
    </w:p>
    <w:p>
      <w:pPr>
        <w:spacing w:before="0" w:after="80" w:line="276" w:lineRule="auto"/>
      </w:pPr>
      <w:r>
        <w:rPr>
          <w:rFonts w:ascii="Calibri" w:hAnsi="Calibri"/>
          <w:color w:val="2D3748"/>
          <w:sz w:val="22"/>
        </w:rPr>
        <w:t xml:space="preserve">Pada musim panas tahun 1956, bertempat di Dartmouth College (New Hampshire, AS), </w:t>
      </w:r>
      <w:r>
        <w:rPr>
          <w:rFonts w:ascii="Calibri" w:hAnsi="Calibri"/>
          <w:b/>
          <w:color w:val="2D3748"/>
          <w:sz w:val="22"/>
        </w:rPr>
        <w:t>John McCarthy</w:t>
      </w:r>
      <w:r>
        <w:rPr>
          <w:rFonts w:ascii="Calibri" w:hAnsi="Calibri"/>
          <w:color w:val="2D3748"/>
          <w:sz w:val="22"/>
        </w:rPr>
        <w:t xml:space="preserve"> menginisiasi </w:t>
      </w:r>
      <w:r>
        <w:rPr>
          <w:rFonts w:ascii="Calibri" w:hAnsi="Calibri"/>
          <w:i/>
          <w:color w:val="2D3748"/>
          <w:sz w:val="22"/>
        </w:rPr>
        <w:t>Dartmouth Summer Research Project on Artificial Intelligence</w:t>
      </w:r>
      <w:r>
        <w:rPr>
          <w:rFonts w:ascii="Calibri" w:hAnsi="Calibri"/>
          <w:color w:val="2D3748"/>
          <w:sz w:val="22"/>
        </w:rPr>
        <w:t>. Konferensi yang didanai Rockefeller Foundation ini dihadiri oleh para pionir utama dunia:</w:t>
      </w:r>
    </w:p>
    <w:p>
      <w:pPr>
        <w:pStyle w:val="ListBullet"/>
        <w:spacing w:before="0" w:after="40" w:line="276" w:lineRule="auto"/>
        <w:ind w:left="360"/>
      </w:pPr>
      <w:r>
        <w:rPr>
          <w:rFonts w:ascii="Calibri" w:hAnsi="Calibri"/>
          <w:b/>
          <w:color w:val="2D3748"/>
          <w:sz w:val="22"/>
        </w:rPr>
        <w:t>Marvin Minsky</w:t>
      </w:r>
      <w:r>
        <w:rPr>
          <w:rFonts w:ascii="Calibri" w:hAnsi="Calibri"/>
          <w:color w:val="2D3748"/>
          <w:sz w:val="22"/>
        </w:rPr>
        <w:t xml:space="preserve"> (MIT)</w:t>
      </w:r>
    </w:p>
    <w:p>
      <w:pPr>
        <w:pStyle w:val="ListBullet"/>
        <w:spacing w:before="0" w:after="40" w:line="276" w:lineRule="auto"/>
        <w:ind w:left="360"/>
      </w:pPr>
      <w:r>
        <w:rPr>
          <w:rFonts w:ascii="Calibri" w:hAnsi="Calibri"/>
          <w:b/>
          <w:color w:val="2D3748"/>
          <w:sz w:val="22"/>
        </w:rPr>
        <w:t>Claude Shannon</w:t>
      </w:r>
      <w:r>
        <w:rPr>
          <w:rFonts w:ascii="Calibri" w:hAnsi="Calibri"/>
          <w:color w:val="2D3748"/>
          <w:sz w:val="22"/>
        </w:rPr>
        <w:t xml:space="preserve"> (Bell Labs, penemu Teori Informasi)</w:t>
      </w:r>
    </w:p>
    <w:p>
      <w:pPr>
        <w:pStyle w:val="ListBullet"/>
        <w:spacing w:before="0" w:after="40" w:line="276" w:lineRule="auto"/>
        <w:ind w:left="360"/>
      </w:pPr>
      <w:r>
        <w:rPr>
          <w:rFonts w:ascii="Calibri" w:hAnsi="Calibri"/>
          <w:b/>
          <w:color w:val="2D3748"/>
          <w:sz w:val="22"/>
        </w:rPr>
        <w:t>Arthur Samuel</w:t>
      </w:r>
      <w:r>
        <w:rPr>
          <w:rFonts w:ascii="Calibri" w:hAnsi="Calibri"/>
          <w:color w:val="2D3748"/>
          <w:sz w:val="22"/>
        </w:rPr>
        <w:t xml:space="preserve"> (IBM, pencetus istilah </w:t>
      </w:r>
      <w:r>
        <w:rPr>
          <w:rFonts w:ascii="Calibri" w:hAnsi="Calibri"/>
          <w:i/>
          <w:color w:val="2D3748"/>
          <w:sz w:val="22"/>
        </w:rPr>
        <w:t>Machine Learning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Allen Newell &amp; Herbert Simon</w:t>
      </w:r>
      <w:r>
        <w:rPr>
          <w:rFonts w:ascii="Calibri" w:hAnsi="Calibri"/>
          <w:color w:val="2D3748"/>
          <w:sz w:val="22"/>
        </w:rPr>
        <w:t xml:space="preserve"> (Carnegie Mellon University)</w:t>
      </w:r>
    </w:p>
    <w:p>
      <w:pPr>
        <w:spacing w:before="0" w:after="80" w:line="276" w:lineRule="auto"/>
      </w:pPr>
      <w:r>
        <w:rPr>
          <w:rFonts w:ascii="Calibri" w:hAnsi="Calibri"/>
          <w:color w:val="2D3748"/>
          <w:sz w:val="22"/>
        </w:rPr>
        <w:t xml:space="preserve">Dalam proposal inilah istilah </w:t>
      </w:r>
      <w:r>
        <w:rPr>
          <w:rFonts w:ascii="Calibri" w:hAnsi="Calibri"/>
          <w:b/>
          <w:color w:val="2D3748"/>
          <w:sz w:val="22"/>
        </w:rPr>
        <w:t>"Artificial Intelligence"</w:t>
      </w:r>
      <w:r>
        <w:rPr>
          <w:rFonts w:ascii="Calibri" w:hAnsi="Calibri"/>
          <w:color w:val="2D3748"/>
          <w:sz w:val="22"/>
        </w:rPr>
        <w:t xml:space="preserve"> pertama kali disahkan sebagai nama resmi cabang ilmu baru, terpisah dari sibernetika (</w:t>
      </w:r>
      <w:r>
        <w:rPr>
          <w:rFonts w:ascii="Calibri" w:hAnsi="Calibri"/>
          <w:i/>
          <w:color w:val="2D3748"/>
          <w:sz w:val="22"/>
        </w:rPr>
        <w:t>cybernetics</w:t>
      </w:r>
      <w:r>
        <w:rPr>
          <w:rFonts w:ascii="Calibri" w:hAnsi="Calibri"/>
          <w:color w:val="2D3748"/>
          <w:sz w:val="22"/>
        </w:rPr>
        <w:t xml:space="preserve">) dan matematika murni. Pada pertemuan ini pula, Newell dan Simon memamerkan program perangkat lunak cerdas pertama di dunia: </w:t>
      </w:r>
      <w:r>
        <w:rPr>
          <w:rFonts w:ascii="Calibri" w:hAnsi="Calibri"/>
          <w:b/>
          <w:color w:val="2D3748"/>
          <w:sz w:val="22"/>
        </w:rPr>
        <w:t>Logic Theorist</w:t>
      </w:r>
      <w:r>
        <w:rPr>
          <w:rFonts w:ascii="Calibri" w:hAnsi="Calibri"/>
          <w:color w:val="2D3748"/>
          <w:sz w:val="22"/>
        </w:rPr>
        <w:t xml:space="preserve">, yang berhasil membuktikan 38 dari 52 teorema logika dalam buku </w:t>
      </w:r>
      <w:r>
        <w:rPr>
          <w:rFonts w:ascii="Calibri" w:hAnsi="Calibri"/>
          <w:i/>
          <w:color w:val="2D3748"/>
          <w:sz w:val="22"/>
        </w:rPr>
        <w:t>Principia Mathematica</w:t>
      </w:r>
      <w:r>
        <w:rPr>
          <w:rFonts w:ascii="Calibri" w:hAnsi="Calibri"/>
          <w:color w:val="2D3748"/>
          <w:sz w:val="22"/>
        </w:rPr>
        <w:t xml:space="preserve"> karya Russell dan Whitehead.</w:t>
      </w:r>
    </w:p>
    <w:p>
      <w:pPr>
        <w:spacing w:before="120" w:after="120"/>
      </w:pPr>
      <w:r>
        <w:rPr>
          <w:color w:val="CBD5E0"/>
          <w:sz w:val="16"/>
        </w:rPr>
        <w:t>―――――――――――――――――――――――――――――――――――――――――――――</w:t>
      </w:r>
    </w:p>
    <w:p>
      <w:pPr>
        <w:keepNext/>
        <w:spacing w:before="200" w:after="40"/>
      </w:pPr>
      <w:r>
        <w:rPr>
          <w:rFonts w:ascii="Calibri" w:hAnsi="Calibri"/>
          <w:b/>
          <w:color w:val="2D3748"/>
          <w:sz w:val="24"/>
        </w:rPr>
        <w:t>3.3. Gelombang Pertama Optimisme &amp; Lahirnya Perceptron (1956–1974)</w:t>
      </w:r>
    </w:p>
    <w:p>
      <w:pPr>
        <w:spacing w:before="0" w:after="80" w:line="276" w:lineRule="auto"/>
      </w:pPr>
      <w:r>
        <w:rPr>
          <w:rFonts w:ascii="Calibri" w:hAnsi="Calibri"/>
          <w:color w:val="2D3748"/>
          <w:sz w:val="22"/>
        </w:rPr>
        <w:t>Dekade 1960-an dipenuhi keyakinan bahwa AI tingkat manusia akan tercipta dalam kurun waktu kurang dari 20 tahun.</w:t>
      </w:r>
    </w:p>
    <w:p>
      <w:pPr>
        <w:pStyle w:val="ListBullet"/>
        <w:spacing w:before="0" w:after="40" w:line="276" w:lineRule="auto"/>
        <w:ind w:left="360"/>
      </w:pPr>
      <w:r>
        <w:rPr>
          <w:rFonts w:ascii="Calibri" w:hAnsi="Calibri"/>
          <w:b/>
          <w:color w:val="2D3748"/>
          <w:sz w:val="22"/>
        </w:rPr>
        <w:t>Arthur Samuel (1959)</w:t>
      </w:r>
      <w:r>
        <w:rPr>
          <w:rFonts w:ascii="Calibri" w:hAnsi="Calibri"/>
          <w:color w:val="2D3748"/>
          <w:sz w:val="22"/>
        </w:rPr>
        <w:t>: Mengembangkan program permainan dam (</w:t>
      </w:r>
      <w:r>
        <w:rPr>
          <w:rFonts w:ascii="Calibri" w:hAnsi="Calibri"/>
          <w:i/>
          <w:color w:val="2D3748"/>
          <w:sz w:val="22"/>
        </w:rPr>
        <w:t>checkers player</w:t>
      </w:r>
      <w:r>
        <w:rPr>
          <w:rFonts w:ascii="Calibri" w:hAnsi="Calibri"/>
          <w:color w:val="2D3748"/>
          <w:sz w:val="22"/>
        </w:rPr>
        <w:t>) yang mampu belajar secara mandiri mengalahkan pembuatnya melalui metode evaluasi minimax sederhana.</w:t>
      </w:r>
    </w:p>
    <w:p>
      <w:pPr>
        <w:pStyle w:val="ListBullet"/>
        <w:spacing w:before="0" w:after="40" w:line="276" w:lineRule="auto"/>
        <w:ind w:left="360"/>
      </w:pPr>
      <w:r>
        <w:rPr>
          <w:rFonts w:ascii="Calibri" w:hAnsi="Calibri"/>
          <w:b/>
          <w:color w:val="2D3748"/>
          <w:sz w:val="22"/>
        </w:rPr>
        <w:t>Frank Rosenblatt (1958)</w:t>
      </w:r>
      <w:r>
        <w:rPr>
          <w:rFonts w:ascii="Calibri" w:hAnsi="Calibri"/>
          <w:color w:val="2D3748"/>
          <w:sz w:val="22"/>
        </w:rPr>
        <w:t xml:space="preserve">: Di Cornell Aeronautical Laboratory, Rosenblatt menciptakan </w:t>
      </w:r>
      <w:r>
        <w:rPr>
          <w:rFonts w:ascii="Calibri" w:hAnsi="Calibri"/>
          <w:b/>
          <w:color w:val="2D3748"/>
          <w:sz w:val="22"/>
        </w:rPr>
        <w:t>Perceptron</w:t>
      </w:r>
      <w:r>
        <w:rPr>
          <w:rFonts w:ascii="Calibri" w:hAnsi="Calibri"/>
          <w:color w:val="2D3748"/>
          <w:sz w:val="22"/>
        </w:rPr>
        <w:t xml:space="preserve">, perangkat keras dan model jaringan syaraf tiruan pertama yang mampu belajar membedakan pola gambar optik melalui penyesuaian bobot otomatis. Media massa saat itu menyambut Perceptron sebagai </w:t>
      </w:r>
      <w:r>
        <w:rPr>
          <w:rFonts w:ascii="Calibri" w:hAnsi="Calibri"/>
          <w:i/>
          <w:color w:val="2D3748"/>
          <w:sz w:val="22"/>
        </w:rPr>
        <w:t>"embrio komputer elektronik yang akan mampu berjalan, berbicara, melihat, menulis, dan mereproduksi dirinya sendiri"</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3.4. Badai AI Winter Pertama (*The First AI Winter*, 1974–1980)</w:t>
      </w:r>
    </w:p>
    <w:p>
      <w:pPr>
        <w:spacing w:before="0" w:after="80" w:line="276" w:lineRule="auto"/>
      </w:pPr>
      <w:r>
        <w:rPr>
          <w:rFonts w:ascii="Calibri" w:hAnsi="Calibri"/>
          <w:color w:val="2D3748"/>
          <w:sz w:val="22"/>
        </w:rPr>
        <w:t>Kekecewaan melanda ketika sistem AI generasi awal terbukti gagal ketika diterapkan di luar laboratorium mainan (</w:t>
      </w:r>
      <w:r>
        <w:rPr>
          <w:rFonts w:ascii="Calibri" w:hAnsi="Calibri"/>
          <w:i/>
          <w:color w:val="2D3748"/>
          <w:sz w:val="22"/>
        </w:rPr>
        <w:t>microworlds</w:t>
      </w:r>
      <w:r>
        <w:rPr>
          <w:rFonts w:ascii="Calibri" w:hAnsi="Calibri"/>
          <w:color w:val="2D3748"/>
          <w:sz w:val="22"/>
        </w:rPr>
        <w:t>). Dua faktor utama memicu krisis ini: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Buku "Perceptrons" oleh Marvin Minsky &amp; Seymour Papert (1969)</w:t>
      </w:r>
      <w:r>
        <w:rPr>
          <w:rFonts w:ascii="Calibri" w:hAnsi="Calibri"/>
          <w:color w:val="2D3748"/>
          <w:sz w:val="22"/>
        </w:rPr>
        <w:t>:</w:t>
      </w:r>
    </w:p>
    <w:p>
      <w:pPr>
        <w:spacing w:before="0" w:after="80" w:line="276" w:lineRule="auto"/>
      </w:pPr>
      <w:r>
        <w:rPr>
          <w:rFonts w:ascii="Calibri" w:hAnsi="Calibri"/>
          <w:color w:val="2D3748"/>
          <w:sz w:val="22"/>
        </w:rPr>
        <w:t>Minsky dan Papert membuktikan secara matematis bahwa Perceptron lapis tunggal (</w:t>
      </w:r>
      <w:r>
        <w:rPr>
          <w:rFonts w:ascii="Calibri" w:hAnsi="Calibri"/>
          <w:i/>
          <w:color w:val="2D3748"/>
          <w:sz w:val="22"/>
        </w:rPr>
        <w:t>single-layer perceptron</w:t>
      </w:r>
      <w:r>
        <w:rPr>
          <w:rFonts w:ascii="Calibri" w:hAnsi="Calibri"/>
          <w:color w:val="2D3748"/>
          <w:sz w:val="22"/>
        </w:rPr>
        <w:t xml:space="preserve">) memiliki keterbatasan struktural mutlak: </w:t>
      </w:r>
      <w:r>
        <w:rPr>
          <w:rFonts w:ascii="Calibri" w:hAnsi="Calibri"/>
          <w:b/>
          <w:color w:val="2D3748"/>
          <w:sz w:val="22"/>
        </w:rPr>
        <w:t>tidak mampu menyelesaikan fungsi logika XOR (Exclusive-OR)</w:t>
      </w:r>
      <w:r>
        <w:rPr>
          <w:rFonts w:ascii="Calibri" w:hAnsi="Calibri"/>
          <w:color w:val="2D3748"/>
          <w:sz w:val="22"/>
        </w:rPr>
        <w:t xml:space="preserve"> dan fungsi-fungsi yang tidak dapat dipisahkan secara linier (</w:t>
      </w:r>
      <w:r>
        <w:rPr>
          <w:rFonts w:ascii="Calibri" w:hAnsi="Calibri"/>
          <w:i/>
          <w:color w:val="2D3748"/>
          <w:sz w:val="22"/>
        </w:rPr>
        <w:t>non-linearly separable</w:t>
      </w:r>
      <w:r>
        <w:rPr>
          <w:rFonts w:ascii="Calibri" w:hAnsi="Calibri"/>
          <w:color w:val="2D3748"/>
          <w:sz w:val="22"/>
        </w:rPr>
        <w:t>). Meskipun mereka menyatakan bahwa jaringan multi-lapis (</w:t>
      </w:r>
      <w:r>
        <w:rPr>
          <w:rFonts w:ascii="Calibri" w:hAnsi="Calibri"/>
          <w:i/>
          <w:color w:val="2D3748"/>
          <w:sz w:val="22"/>
        </w:rPr>
        <w:t>multi-layer networks</w:t>
      </w:r>
      <w:r>
        <w:rPr>
          <w:rFonts w:ascii="Calibri" w:hAnsi="Calibri"/>
          <w:color w:val="2D3748"/>
          <w:sz w:val="22"/>
        </w:rPr>
        <w:t>) secara teoritis dapat menyelesaikannya, saat itu belum ada algoritma matematika yang efisien untuk melatih bobot pada lapisan tersembunyi (</w:t>
      </w:r>
      <w:r>
        <w:rPr>
          <w:rFonts w:ascii="Calibri" w:hAnsi="Calibri"/>
          <w:i/>
          <w:color w:val="2D3748"/>
          <w:sz w:val="22"/>
        </w:rPr>
        <w:t>hidden layers</w:t>
      </w:r>
      <w:r>
        <w:rPr>
          <w:rFonts w:ascii="Calibri" w:hAnsi="Calibri"/>
          <w:color w:val="2D3748"/>
          <w:sz w:val="22"/>
        </w:rPr>
        <w:t>). Buku ini membunuh antusiasme riset jaringan saraf tiruan selama lebih dari satu dekade.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Lighthill Report (Inggris, 1973) &amp; Mansfield Amendment (AS)</w:t>
      </w:r>
      <w:r>
        <w:rPr>
          <w:rFonts w:ascii="Calibri" w:hAnsi="Calibri"/>
          <w:color w:val="2D3748"/>
          <w:sz w:val="22"/>
        </w:rPr>
        <w:t>:</w:t>
      </w:r>
    </w:p>
    <w:p>
      <w:pPr>
        <w:spacing w:before="0" w:after="80" w:line="276" w:lineRule="auto"/>
      </w:pPr>
      <w:r>
        <w:rPr>
          <w:rFonts w:ascii="Calibri" w:hAnsi="Calibri"/>
          <w:color w:val="2D3748"/>
          <w:sz w:val="22"/>
        </w:rPr>
        <w:t xml:space="preserve">Profesor James Lighthill merilis laporan evaluasi independen untuk pemerintah Inggris yang menyatakan bahwa penelitian AI gagal mencapai janji-janji muluknya. Akibatnya, Science Research Council (Inggris) dan DARPA (AS) secara drastis memangkas dana hibah riset universitas. Masa pembekuan dana dan hilangnya kredibilitas inilah yang dikenang sebagai </w:t>
      </w:r>
      <w:r>
        <w:rPr>
          <w:rFonts w:ascii="Calibri" w:hAnsi="Calibri"/>
          <w:b/>
          <w:color w:val="2D3748"/>
          <w:sz w:val="22"/>
        </w:rPr>
        <w:t>The First AI Winter</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3.5. Gelombang Kedua: Ledakan Sistem Pakar &amp; Backpropagation (1980–1987)</w:t>
      </w:r>
    </w:p>
    <w:p>
      <w:pPr>
        <w:spacing w:before="0" w:after="80" w:line="276" w:lineRule="auto"/>
      </w:pPr>
      <w:r>
        <w:rPr>
          <w:rFonts w:ascii="Calibri" w:hAnsi="Calibri"/>
          <w:color w:val="2D3748"/>
          <w:sz w:val="22"/>
        </w:rPr>
        <w:t>AI bangkit kembali dengan meninggalkan pendekatan umum (</w:t>
      </w:r>
      <w:r>
        <w:rPr>
          <w:rFonts w:ascii="Calibri" w:hAnsi="Calibri"/>
          <w:i/>
          <w:color w:val="2D3748"/>
          <w:sz w:val="22"/>
        </w:rPr>
        <w:t>general intelligence</w:t>
      </w:r>
      <w:r>
        <w:rPr>
          <w:rFonts w:ascii="Calibri" w:hAnsi="Calibri"/>
          <w:color w:val="2D3748"/>
          <w:sz w:val="22"/>
        </w:rPr>
        <w:t xml:space="preserve">) dan beralih ke ranah domain pengetahuan spesifik melalui </w:t>
      </w:r>
      <w:r>
        <w:rPr>
          <w:rFonts w:ascii="Calibri" w:hAnsi="Calibri"/>
          <w:b/>
          <w:color w:val="2D3748"/>
          <w:sz w:val="22"/>
        </w:rPr>
        <w:t>Sistem Pakar (*Expert Systems*)</w:t>
      </w:r>
      <w:r>
        <w:rPr>
          <w:rFonts w:ascii="Calibri" w:hAnsi="Calibri"/>
          <w:color w:val="2D3748"/>
          <w:sz w:val="22"/>
        </w:rPr>
        <w:t>:</w:t>
      </w:r>
    </w:p>
    <w:p>
      <w:pPr>
        <w:pStyle w:val="ListBullet"/>
        <w:spacing w:before="0" w:after="40" w:line="276" w:lineRule="auto"/>
        <w:ind w:left="360"/>
      </w:pPr>
      <w:r>
        <w:rPr>
          <w:rFonts w:ascii="Calibri" w:hAnsi="Calibri"/>
          <w:b/>
          <w:color w:val="2D3748"/>
          <w:sz w:val="22"/>
        </w:rPr>
        <w:t>Komersialisasi XCON/R1 (1980)</w:t>
      </w:r>
      <w:r>
        <w:rPr>
          <w:rFonts w:ascii="Calibri" w:hAnsi="Calibri"/>
          <w:color w:val="2D3748"/>
          <w:sz w:val="22"/>
        </w:rPr>
        <w:t>: Perusahaan Digital Equipment Corporation (DEC) mengoperasikan sistem pakar berbasis aturan (</w:t>
      </w:r>
      <w:r>
        <w:rPr>
          <w:rFonts w:ascii="Calibri" w:hAnsi="Calibri"/>
          <w:i/>
          <w:color w:val="2D3748"/>
          <w:sz w:val="22"/>
        </w:rPr>
        <w:t>rule-based</w:t>
      </w:r>
      <w:r>
        <w:rPr>
          <w:rFonts w:ascii="Calibri" w:hAnsi="Calibri"/>
          <w:color w:val="2D3748"/>
          <w:sz w:val="22"/>
        </w:rPr>
        <w:t>) untuk mengonfigurasi pesanan sistem komputer VAX secara otomatis, menghemat biaya operasional hingga puluhan juta dolar per tahun.</w:t>
      </w:r>
    </w:p>
    <w:p>
      <w:pPr>
        <w:pStyle w:val="ListBullet"/>
        <w:spacing w:before="0" w:after="40" w:line="276" w:lineRule="auto"/>
        <w:ind w:left="360"/>
      </w:pPr>
      <w:r>
        <w:rPr>
          <w:rFonts w:ascii="Calibri" w:hAnsi="Calibri"/>
          <w:b/>
          <w:color w:val="2D3748"/>
          <w:sz w:val="22"/>
        </w:rPr>
        <w:t>Proyek Komputer Generasi Kelima (*Fifth Generation Computer Project*, 1981)</w:t>
      </w:r>
      <w:r>
        <w:rPr>
          <w:rFonts w:ascii="Calibri" w:hAnsi="Calibri"/>
          <w:color w:val="2D3748"/>
          <w:sz w:val="22"/>
        </w:rPr>
        <w:t>: Pemerintah Jepang mengucurkan dana sebesar 850 juta dolar untuk membangun komputer berbasis kecerdasan buatan dan pemrosesan logika paralel (Prolog).</w:t>
      </w:r>
    </w:p>
    <w:p>
      <w:pPr>
        <w:pStyle w:val="ListBullet"/>
        <w:spacing w:before="0" w:after="40" w:line="276" w:lineRule="auto"/>
        <w:ind w:left="360"/>
      </w:pPr>
      <w:r>
        <w:rPr>
          <w:rFonts w:ascii="Calibri" w:hAnsi="Calibri"/>
          <w:b/>
          <w:color w:val="2D3748"/>
          <w:sz w:val="22"/>
        </w:rPr>
        <w:t>Kebangkitan Jaringan Syaraf Tiruan (1986)</w:t>
      </w:r>
      <w:r>
        <w:rPr>
          <w:rFonts w:ascii="Calibri" w:hAnsi="Calibri"/>
          <w:color w:val="2D3748"/>
          <w:sz w:val="22"/>
        </w:rPr>
        <w:t xml:space="preserve">: </w:t>
      </w:r>
      <w:r>
        <w:rPr>
          <w:rFonts w:ascii="Calibri" w:hAnsi="Calibri"/>
          <w:b/>
          <w:color w:val="2D3748"/>
          <w:sz w:val="22"/>
        </w:rPr>
        <w:t>David Rumelhart, Geoffrey Hinton, dan Ronald Williams</w:t>
      </w:r>
      <w:r>
        <w:rPr>
          <w:rFonts w:ascii="Calibri" w:hAnsi="Calibri"/>
          <w:color w:val="2D3748"/>
          <w:sz w:val="22"/>
        </w:rPr>
        <w:t xml:space="preserve"> mempopulerkan penemuan kembali algoritma </w:t>
      </w:r>
      <w:r>
        <w:rPr>
          <w:rFonts w:ascii="Calibri" w:hAnsi="Calibri"/>
          <w:b/>
          <w:color w:val="2D3748"/>
          <w:sz w:val="22"/>
        </w:rPr>
        <w:t>Backpropagation</w:t>
      </w:r>
      <w:r>
        <w:rPr>
          <w:rFonts w:ascii="Calibri" w:hAnsi="Calibri"/>
          <w:color w:val="2D3748"/>
          <w:sz w:val="22"/>
        </w:rPr>
        <w:t xml:space="preserve"> dalam paper bersejarah mereka di jurnal </w:t>
      </w:r>
      <w:r>
        <w:rPr>
          <w:rFonts w:ascii="Calibri" w:hAnsi="Calibri"/>
          <w:i/>
          <w:color w:val="2D3748"/>
          <w:sz w:val="22"/>
        </w:rPr>
        <w:t>Nature</w:t>
      </w:r>
      <w:r>
        <w:rPr>
          <w:rFonts w:ascii="Calibri" w:hAnsi="Calibri"/>
          <w:color w:val="2D3748"/>
          <w:sz w:val="22"/>
        </w:rPr>
        <w:t xml:space="preserve">: </w:t>
      </w:r>
      <w:r>
        <w:rPr>
          <w:rFonts w:ascii="Calibri" w:hAnsi="Calibri"/>
          <w:i/>
          <w:color w:val="2D3748"/>
          <w:sz w:val="22"/>
        </w:rPr>
        <w:t>"Learning representations by back-propagating errors"</w:t>
      </w:r>
      <w:r>
        <w:rPr>
          <w:rFonts w:ascii="Calibri" w:hAnsi="Calibri"/>
          <w:color w:val="2D3748"/>
          <w:sz w:val="22"/>
        </w:rPr>
        <w:t>. Algoritma ini memecahkan kebuntuan Minsky tahun 1969 dengan menyediakan formula kalkulus gradien rantai (</w:t>
      </w:r>
      <w:r>
        <w:rPr>
          <w:rFonts w:ascii="Calibri" w:hAnsi="Calibri"/>
          <w:i/>
          <w:color w:val="2D3748"/>
          <w:sz w:val="22"/>
        </w:rPr>
        <w:t>chain rule</w:t>
      </w:r>
      <w:r>
        <w:rPr>
          <w:rFonts w:ascii="Calibri" w:hAnsi="Calibri"/>
          <w:color w:val="2D3748"/>
          <w:sz w:val="22"/>
        </w:rPr>
        <w:t>) untuk melatih jaringan saraf banyak lapis (</w:t>
      </w:r>
      <w:r>
        <w:rPr>
          <w:rFonts w:ascii="Calibri" w:hAnsi="Calibri"/>
          <w:i/>
          <w:color w:val="2D3748"/>
          <w:sz w:val="22"/>
        </w:rPr>
        <w:t>Multi-Layer Perceptron / MLP</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3.6. AI Winter Kedua (*The Second AI Winter*, 1987–1993)</w:t>
      </w:r>
    </w:p>
    <w:p>
      <w:pPr>
        <w:spacing w:before="0" w:after="80" w:line="276" w:lineRule="auto"/>
      </w:pPr>
      <w:r>
        <w:rPr>
          <w:rFonts w:ascii="Calibri" w:hAnsi="Calibri"/>
          <w:color w:val="2D3748"/>
          <w:sz w:val="22"/>
        </w:rPr>
        <w:t>Ledakan industri sistem pakar tidak bertahan lama akibat keterbatasan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Runtuhnya Pasar Mesin Hardware LISP (1987)</w:t>
      </w:r>
      <w:r>
        <w:rPr>
          <w:rFonts w:ascii="Calibri" w:hAnsi="Calibri"/>
          <w:color w:val="2D3748"/>
          <w:sz w:val="22"/>
        </w:rPr>
        <w:t>: Komputer workstation komersial berbasis mikroprosesor standar (Intel x86) berkembang pesat dan melampaui performa mesin komputer mahal yang didesain khusus untuk bahasa LISP (seperti Symbolics dan LMI). Industri hardware AI kolaps seketika.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Knowledge Acquisition Bottleneck</w:t>
      </w:r>
      <w:r>
        <w:rPr>
          <w:rFonts w:ascii="Calibri" w:hAnsi="Calibri"/>
          <w:color w:val="2D3748"/>
          <w:sz w:val="22"/>
        </w:rPr>
        <w:t xml:space="preserve">: Menulis aturan manual </w:t>
      </w:r>
      <w:r>
        <w:rPr>
          <w:rFonts w:ascii="Consolas" w:hAnsi="Consolas"/>
          <w:color w:val="9C1A1A"/>
          <w:sz w:val="19"/>
        </w:rPr>
        <w:t>if-then</w:t>
      </w:r>
      <w:r>
        <w:rPr>
          <w:rFonts w:ascii="Calibri" w:hAnsi="Calibri"/>
          <w:color w:val="2D3748"/>
          <w:sz w:val="22"/>
        </w:rPr>
        <w:t xml:space="preserve"> dari pakar manusia terbukti sangat mahal, rapuh (</w:t>
      </w:r>
      <w:r>
        <w:rPr>
          <w:rFonts w:ascii="Calibri" w:hAnsi="Calibri"/>
          <w:i/>
          <w:color w:val="2D3748"/>
          <w:sz w:val="22"/>
        </w:rPr>
        <w:t>brittle</w:t>
      </w:r>
      <w:r>
        <w:rPr>
          <w:rFonts w:ascii="Calibri" w:hAnsi="Calibri"/>
          <w:color w:val="2D3748"/>
          <w:sz w:val="22"/>
        </w:rPr>
        <w:t>), sulit diperbarui, dan tidak mampu menangani kasus yang bertentangan (</w:t>
      </w:r>
      <w:r>
        <w:rPr>
          <w:rFonts w:ascii="Calibri" w:hAnsi="Calibri"/>
          <w:i/>
          <w:color w:val="2D3748"/>
          <w:sz w:val="22"/>
        </w:rPr>
        <w:t>inconsistent facts</w:t>
      </w:r>
      <w:r>
        <w:rPr>
          <w:rFonts w:ascii="Calibri" w:hAnsi="Calibri"/>
          <w:color w:val="2D3748"/>
          <w:sz w:val="22"/>
        </w:rPr>
        <w:t>). Dana penelitian kembali ditarik secara masif.</w:t>
      </w:r>
    </w:p>
    <w:p>
      <w:pPr>
        <w:spacing w:before="120" w:after="120"/>
      </w:pPr>
      <w:r>
        <w:rPr>
          <w:color w:val="CBD5E0"/>
          <w:sz w:val="16"/>
        </w:rPr>
        <w:t>―――――――――――――――――――――――――――――――――――――――――――――</w:t>
      </w:r>
    </w:p>
    <w:p>
      <w:pPr>
        <w:keepNext/>
        <w:spacing w:before="200" w:after="40"/>
      </w:pPr>
      <w:r>
        <w:rPr>
          <w:rFonts w:ascii="Calibri" w:hAnsi="Calibri"/>
          <w:b/>
          <w:color w:val="2D3748"/>
          <w:sz w:val="24"/>
        </w:rPr>
        <w:t>3.7. Era Statistik, Data &amp; Kembalinya Optimisme (1993–2011)</w:t>
      </w:r>
    </w:p>
    <w:p>
      <w:pPr>
        <w:spacing w:before="0" w:after="80" w:line="276" w:lineRule="auto"/>
      </w:pPr>
      <w:r>
        <w:rPr>
          <w:rFonts w:ascii="Calibri" w:hAnsi="Calibri"/>
          <w:color w:val="2D3748"/>
          <w:sz w:val="22"/>
        </w:rPr>
        <w:t>AI bangkit kembali dengan mengadopsi metodologi sains formal: matematika probabilitas, teori informasi statistik, dan optimasi numerik.</w:t>
      </w:r>
    </w:p>
    <w:p>
      <w:pPr>
        <w:pStyle w:val="ListBullet"/>
        <w:spacing w:before="0" w:after="40" w:line="276" w:lineRule="auto"/>
        <w:ind w:left="360"/>
      </w:pPr>
      <w:r>
        <w:rPr>
          <w:rFonts w:ascii="Calibri" w:hAnsi="Calibri"/>
          <w:b/>
          <w:color w:val="2D3748"/>
          <w:sz w:val="22"/>
        </w:rPr>
        <w:t>11 Mei 1997</w:t>
      </w:r>
      <w:r>
        <w:rPr>
          <w:rFonts w:ascii="Calibri" w:hAnsi="Calibri"/>
          <w:color w:val="2D3748"/>
          <w:sz w:val="22"/>
        </w:rPr>
        <w:t xml:space="preserve">: Komputer catur super </w:t>
      </w:r>
      <w:r>
        <w:rPr>
          <w:rFonts w:ascii="Calibri" w:hAnsi="Calibri"/>
          <w:b/>
          <w:color w:val="2D3748"/>
          <w:sz w:val="22"/>
        </w:rPr>
        <w:t>IBM Deep Blue</w:t>
      </w:r>
      <w:r>
        <w:rPr>
          <w:rFonts w:ascii="Calibri" w:hAnsi="Calibri"/>
          <w:color w:val="2D3748"/>
          <w:sz w:val="22"/>
        </w:rPr>
        <w:t xml:space="preserve"> menorehkan sejarah dunia dengan mengalahkan Juara Catur Dunia bertahan, </w:t>
      </w:r>
      <w:r>
        <w:rPr>
          <w:rFonts w:ascii="Calibri" w:hAnsi="Calibri"/>
          <w:b/>
          <w:color w:val="2D3748"/>
          <w:sz w:val="22"/>
        </w:rPr>
        <w:t>Garry Kasparov</w:t>
      </w:r>
      <w:r>
        <w:rPr>
          <w:rFonts w:ascii="Calibri" w:hAnsi="Calibri"/>
          <w:color w:val="2D3748"/>
          <w:sz w:val="22"/>
        </w:rPr>
        <w:t>, dalam pertandingan 6 babak berstandar turnamen resmi.</w:t>
      </w:r>
    </w:p>
    <w:p>
      <w:pPr>
        <w:pStyle w:val="ListBullet"/>
        <w:spacing w:before="0" w:after="40" w:line="276" w:lineRule="auto"/>
        <w:ind w:left="360"/>
      </w:pPr>
      <w:r>
        <w:rPr>
          <w:rFonts w:ascii="Calibri" w:hAnsi="Calibri"/>
          <w:b/>
          <w:color w:val="2D3748"/>
          <w:sz w:val="22"/>
        </w:rPr>
        <w:t>Revolusi Machine Learning Statistik</w:t>
      </w:r>
      <w:r>
        <w:rPr>
          <w:rFonts w:ascii="Calibri" w:hAnsi="Calibri"/>
          <w:color w:val="2D3748"/>
          <w:sz w:val="22"/>
        </w:rPr>
        <w:t xml:space="preserve">: Algoritma probabilistik seperti </w:t>
      </w:r>
      <w:r>
        <w:rPr>
          <w:rFonts w:ascii="Calibri" w:hAnsi="Calibri"/>
          <w:i/>
          <w:color w:val="2D3748"/>
          <w:sz w:val="22"/>
        </w:rPr>
        <w:t>Support Vector Machines</w:t>
      </w:r>
      <w:r>
        <w:rPr>
          <w:rFonts w:ascii="Calibri" w:hAnsi="Calibri"/>
          <w:color w:val="2D3748"/>
          <w:sz w:val="22"/>
        </w:rPr>
        <w:t xml:space="preserve"> (Vladimir Vapnik, 1995), </w:t>
      </w:r>
      <w:r>
        <w:rPr>
          <w:rFonts w:ascii="Calibri" w:hAnsi="Calibri"/>
          <w:i/>
          <w:color w:val="2D3748"/>
          <w:sz w:val="22"/>
        </w:rPr>
        <w:t>Random Forest</w:t>
      </w:r>
      <w:r>
        <w:rPr>
          <w:rFonts w:ascii="Calibri" w:hAnsi="Calibri"/>
          <w:color w:val="2D3748"/>
          <w:sz w:val="22"/>
        </w:rPr>
        <w:t xml:space="preserve"> (Leo Breiman, 2001), dan </w:t>
      </w:r>
      <w:r>
        <w:rPr>
          <w:rFonts w:ascii="Calibri" w:hAnsi="Calibri"/>
          <w:i/>
          <w:color w:val="2D3748"/>
          <w:sz w:val="22"/>
        </w:rPr>
        <w:t>Bayesian Networks</w:t>
      </w:r>
      <w:r>
        <w:rPr>
          <w:rFonts w:ascii="Calibri" w:hAnsi="Calibri"/>
          <w:color w:val="2D3748"/>
          <w:sz w:val="22"/>
        </w:rPr>
        <w:t xml:space="preserve"> (Judea Pearl) menjadi standar emas industri karena memiliki bukti konvergensi matematis yang solid.</w:t>
      </w:r>
    </w:p>
    <w:p>
      <w:pPr>
        <w:pStyle w:val="ListBullet"/>
        <w:spacing w:before="0" w:after="40" w:line="276" w:lineRule="auto"/>
        <w:ind w:left="360"/>
      </w:pPr>
      <w:r>
        <w:rPr>
          <w:rFonts w:ascii="Calibri" w:hAnsi="Calibri"/>
          <w:b/>
          <w:color w:val="2D3748"/>
          <w:sz w:val="22"/>
        </w:rPr>
        <w:t>DARPA Grand Challenge (2005)</w:t>
      </w:r>
      <w:r>
        <w:rPr>
          <w:rFonts w:ascii="Calibri" w:hAnsi="Calibri"/>
          <w:color w:val="2D3748"/>
          <w:sz w:val="22"/>
        </w:rPr>
        <w:t>: Mobil otonom "Stanley" karya Stanford University berhasil menyelesaikan rute gurun sejauh 212 km tanpa campur tangan manusia.</w:t>
      </w:r>
    </w:p>
    <w:p>
      <w:pPr>
        <w:spacing w:before="120" w:after="120"/>
      </w:pPr>
      <w:r>
        <w:rPr>
          <w:color w:val="CBD5E0"/>
          <w:sz w:val="16"/>
        </w:rPr>
        <w:t>―――――――――――――――――――――――――――――――――――――――――――――</w:t>
      </w:r>
    </w:p>
    <w:p>
      <w:pPr>
        <w:keepNext/>
        <w:spacing w:before="200" w:after="40"/>
      </w:pPr>
      <w:r>
        <w:rPr>
          <w:rFonts w:ascii="Calibri" w:hAnsi="Calibri"/>
          <w:b/>
          <w:color w:val="2D3748"/>
          <w:sz w:val="24"/>
        </w:rPr>
        <w:t>3.8. Revolusi Deep Learning hingga Era Generative AI Modern (2012–Kini)</w:t>
      </w:r>
    </w:p>
    <w:p>
      <w:pPr>
        <w:spacing w:before="0" w:after="80" w:line="276" w:lineRule="auto"/>
      </w:pPr>
      <w:r>
        <w:rPr>
          <w:rFonts w:ascii="Calibri" w:hAnsi="Calibri"/>
          <w:color w:val="2D3748"/>
          <w:sz w:val="22"/>
        </w:rPr>
        <w:t xml:space="preserve">Kebangkitan modern AI didorong oleh konvergensi sempurna tiga pilar: </w:t>
      </w:r>
      <w:r>
        <w:rPr>
          <w:rFonts w:ascii="Calibri" w:hAnsi="Calibri"/>
          <w:b/>
          <w:color w:val="2D3748"/>
          <w:sz w:val="22"/>
        </w:rPr>
        <w:t>Algoritma Jaringan Syaraf Mendalam</w:t>
      </w:r>
      <w:r>
        <w:rPr>
          <w:rFonts w:ascii="Calibri" w:hAnsi="Calibri"/>
          <w:color w:val="2D3748"/>
          <w:sz w:val="22"/>
        </w:rPr>
        <w:t xml:space="preserve">, </w:t>
      </w:r>
      <w:r>
        <w:rPr>
          <w:rFonts w:ascii="Calibri" w:hAnsi="Calibri"/>
          <w:b/>
          <w:color w:val="2D3748"/>
          <w:sz w:val="22"/>
        </w:rPr>
        <w:t>Ketersediaan Big Data (Internet/IoT)</w:t>
      </w:r>
      <w:r>
        <w:rPr>
          <w:rFonts w:ascii="Calibri" w:hAnsi="Calibri"/>
          <w:color w:val="2D3748"/>
          <w:sz w:val="22"/>
        </w:rPr>
        <w:t xml:space="preserve">, dan </w:t>
      </w:r>
      <w:r>
        <w:rPr>
          <w:rFonts w:ascii="Calibri" w:hAnsi="Calibri"/>
          <w:b/>
          <w:color w:val="2D3748"/>
          <w:sz w:val="22"/>
        </w:rPr>
        <w:t>Akselerator Grafis Paralel (GPU)</w:t>
      </w:r>
      <w:r>
        <w:rPr>
          <w:rFonts w:ascii="Calibri" w:hAnsi="Calibri"/>
          <w:color w:val="2D3748"/>
          <w:sz w:val="22"/>
        </w:rPr>
        <w:t>:</w:t>
      </w:r>
    </w:p>
    <w:p>
      <w:pPr>
        <w:pStyle w:val="ListBullet"/>
        <w:spacing w:before="0" w:after="40" w:line="276" w:lineRule="auto"/>
        <w:ind w:left="360"/>
      </w:pPr>
      <w:r>
        <w:rPr>
          <w:rFonts w:ascii="Calibri" w:hAnsi="Calibri"/>
          <w:b/>
          <w:color w:val="2D3748"/>
          <w:sz w:val="22"/>
        </w:rPr>
        <w:t>Tahun 2012 (Titik Balik AlexNet)</w:t>
      </w:r>
      <w:r>
        <w:rPr>
          <w:rFonts w:ascii="Calibri" w:hAnsi="Calibri"/>
          <w:color w:val="2D3748"/>
          <w:sz w:val="22"/>
        </w:rPr>
        <w:t xml:space="preserve">: Alex Krizhevsky, Ilya Sutskever, dan Geoffrey Hinton memenangkan kompetisi klasifikasi citra dunia </w:t>
      </w:r>
      <w:r>
        <w:rPr>
          <w:rFonts w:ascii="Calibri" w:hAnsi="Calibri"/>
          <w:i/>
          <w:color w:val="2D3748"/>
          <w:sz w:val="22"/>
        </w:rPr>
        <w:t>ImageNet</w:t>
      </w:r>
      <w:r>
        <w:rPr>
          <w:rFonts w:ascii="Calibri" w:hAnsi="Calibri"/>
          <w:color w:val="2D3748"/>
          <w:sz w:val="22"/>
        </w:rPr>
        <w:t xml:space="preserve"> menggunakan </w:t>
      </w:r>
      <w:r>
        <w:rPr>
          <w:rFonts w:ascii="Calibri" w:hAnsi="Calibri"/>
          <w:b/>
          <w:color w:val="2D3748"/>
          <w:sz w:val="22"/>
        </w:rPr>
        <w:t>AlexNet</w:t>
      </w:r>
      <w:r>
        <w:rPr>
          <w:rFonts w:ascii="Calibri" w:hAnsi="Calibri"/>
          <w:color w:val="2D3748"/>
          <w:sz w:val="22"/>
        </w:rPr>
        <w:t xml:space="preserve"> (Convolutional Neural Network 8-lapis yang dilatih pada GPU NVIDIA). AlexNet memangkas tingkat error dari </w:t>
      </w:r>
      <m:oMath xmlns:mml="http://www.w3.org/1998/Math/MathML">
        <m:r>
          <m:t>26%</m:t>
        </m:r>
      </m:oMath>
      <w:r>
        <w:rPr>
          <w:rFonts w:ascii="Calibri" w:hAnsi="Calibri"/>
          <w:color w:val="2D3748"/>
          <w:sz w:val="22"/>
        </w:rPr>
        <w:t xml:space="preserve"> menjadi </w:t>
      </w:r>
      <m:oMath xmlns:mml="http://www.w3.org/1998/Math/MathML">
        <m:r>
          <m:t>15.3%</m:t>
        </m:r>
      </m:oMath>
      <w:r>
        <w:rPr>
          <w:rFonts w:ascii="Calibri" w:hAnsi="Calibri"/>
          <w:color w:val="2D3748"/>
          <w:sz w:val="22"/>
        </w:rPr>
        <w:t xml:space="preserve">, memicu migrasi massal komunitas ilmuwan komputer ke ranah </w:t>
      </w:r>
      <w:r>
        <w:rPr>
          <w:rFonts w:ascii="Calibri" w:hAnsi="Calibri"/>
          <w:i/>
          <w:color w:val="2D3748"/>
          <w:sz w:val="22"/>
        </w:rPr>
        <w:t>Deep Learning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Tahun 2016 (Kemenangan AlphaGo)</w:t>
      </w:r>
      <w:r>
        <w:rPr>
          <w:rFonts w:ascii="Calibri" w:hAnsi="Calibri"/>
          <w:color w:val="2D3748"/>
          <w:sz w:val="22"/>
        </w:rPr>
        <w:t xml:space="preserve">: Google DeepMind menciptakan </w:t>
      </w:r>
      <w:r>
        <w:rPr>
          <w:rFonts w:ascii="Calibri" w:hAnsi="Calibri"/>
          <w:b/>
          <w:color w:val="2D3748"/>
          <w:sz w:val="22"/>
        </w:rPr>
        <w:t>AlphaGo</w:t>
      </w:r>
      <w:r>
        <w:rPr>
          <w:rFonts w:ascii="Calibri" w:hAnsi="Calibri"/>
          <w:color w:val="2D3748"/>
          <w:sz w:val="22"/>
        </w:rPr>
        <w:t xml:space="preserve"> yang mengalahkan legenda dunia Lee Sedol dalam permainan papan paling kompleks di dunia, Go (4–1), menggunakan kombinasi </w:t>
      </w:r>
      <w:r>
        <w:rPr>
          <w:rFonts w:ascii="Calibri" w:hAnsi="Calibri"/>
          <w:i/>
          <w:color w:val="2D3748"/>
          <w:sz w:val="22"/>
        </w:rPr>
        <w:t>Deep Reinforcement Learning</w:t>
      </w:r>
      <w:r>
        <w:rPr>
          <w:rFonts w:ascii="Calibri" w:hAnsi="Calibri"/>
          <w:color w:val="2D3748"/>
          <w:sz w:val="22"/>
        </w:rPr>
        <w:t xml:space="preserve"> dan </w:t>
      </w:r>
      <w:r>
        <w:rPr>
          <w:rFonts w:ascii="Calibri" w:hAnsi="Calibri"/>
          <w:i/>
          <w:color w:val="2D3748"/>
          <w:sz w:val="22"/>
        </w:rPr>
        <w:t>Monte Carlo Tree Search</w:t>
      </w:r>
      <w:r>
        <w:rPr>
          <w:rFonts w:ascii="Calibri" w:hAnsi="Calibri"/>
          <w:color w:val="2D3748"/>
          <w:sz w:val="22"/>
        </w:rPr>
        <w:t>.</w:t>
      </w:r>
    </w:p>
    <w:p>
      <w:pPr>
        <w:pStyle w:val="ListBullet"/>
        <w:spacing w:before="0" w:after="40" w:line="276" w:lineRule="auto"/>
        <w:ind w:left="360"/>
      </w:pPr>
      <w:r>
        <w:rPr>
          <w:rFonts w:ascii="Calibri" w:hAnsi="Calibri"/>
          <w:b/>
          <w:color w:val="2D3748"/>
          <w:sz w:val="22"/>
        </w:rPr>
        <w:t>Tahun 2017 (Kelahiran Arsitektur Transformer)</w:t>
      </w:r>
      <w:r>
        <w:rPr>
          <w:rFonts w:ascii="Calibri" w:hAnsi="Calibri"/>
          <w:color w:val="2D3748"/>
          <w:sz w:val="22"/>
        </w:rPr>
        <w:t xml:space="preserve">: Vaswani et al. dari Google Research menerbitkan paper revolusioner </w:t>
      </w:r>
      <w:r>
        <w:rPr>
          <w:rFonts w:ascii="Calibri" w:hAnsi="Calibri"/>
          <w:i/>
          <w:color w:val="2D3748"/>
          <w:sz w:val="22"/>
        </w:rPr>
        <w:t>"Attention Is All You Need"</w:t>
      </w:r>
      <w:r>
        <w:rPr>
          <w:rFonts w:ascii="Calibri" w:hAnsi="Calibri"/>
          <w:color w:val="2D3748"/>
          <w:sz w:val="22"/>
        </w:rPr>
        <w:t>, menggantikan arsitektur rekuren (RNN/LSTM) dengan mekanisme atensi mandiri (</w:t>
      </w:r>
      <w:r>
        <w:rPr>
          <w:rFonts w:ascii="Calibri" w:hAnsi="Calibri"/>
          <w:i/>
          <w:color w:val="2D3748"/>
          <w:sz w:val="22"/>
        </w:rPr>
        <w:t>self-attention</w:t>
      </w:r>
      <w:r>
        <w:rPr>
          <w:rFonts w:ascii="Calibri" w:hAnsi="Calibri"/>
          <w:color w:val="2D3748"/>
          <w:sz w:val="22"/>
        </w:rPr>
        <w:t>). Arsitektur inilah yang menjadi fondasi seluruh model bahasa besar saat ini.</w:t>
      </w:r>
    </w:p>
    <w:p>
      <w:pPr>
        <w:pStyle w:val="ListBullet"/>
        <w:spacing w:before="0" w:after="40" w:line="276" w:lineRule="auto"/>
        <w:ind w:left="360"/>
      </w:pPr>
      <w:r>
        <w:rPr>
          <w:rFonts w:ascii="Calibri" w:hAnsi="Calibri"/>
          <w:b/>
          <w:color w:val="2D3748"/>
          <w:sz w:val="22"/>
        </w:rPr>
        <w:t>Era 2020–2026 (Foundation Models &amp; Agentic AI)</w:t>
      </w:r>
      <w:r>
        <w:rPr>
          <w:rFonts w:ascii="Calibri" w:hAnsi="Calibri"/>
          <w:color w:val="2D3748"/>
          <w:sz w:val="22"/>
        </w:rPr>
        <w:t>: Munculnya model skala raksasa (GPT-4, Gemini, Claude) yang berkemampuan multimodal (teks, gambar, audio, video) serta agen cerdas otonom (</w:t>
      </w:r>
      <w:r>
        <w:rPr>
          <w:rFonts w:ascii="Calibri" w:hAnsi="Calibri"/>
          <w:i/>
          <w:color w:val="2D3748"/>
          <w:sz w:val="22"/>
        </w:rPr>
        <w:t>Agentic AI</w:t>
      </w:r>
      <w:r>
        <w:rPr>
          <w:rFonts w:ascii="Calibri" w:hAnsi="Calibri"/>
          <w:color w:val="2D3748"/>
          <w:sz w:val="22"/>
        </w:rPr>
        <w:t>) yang mampu menjalankan instruksi kompleks di dunia nyata.</w:t>
      </w:r>
    </w:p>
    <w:p>
      <w:pPr>
        <w:spacing w:before="120" w:after="120"/>
      </w:pPr>
      <w:r>
        <w:rPr>
          <w:color w:val="CBD5E0"/>
          <w:sz w:val="16"/>
        </w:rPr>
        <w:t>―――――――――――――――――――――――――――――――――――――――――――――</w:t>
      </w:r>
    </w:p>
    <w:p>
      <w:pPr>
        <w:keepNext/>
        <w:spacing w:before="240" w:after="80"/>
      </w:pPr>
      <w:r>
        <w:rPr>
          <w:rFonts w:ascii="Calibri" w:hAnsi="Calibri"/>
          <w:b/>
          <w:color w:val="2B6CB0"/>
          <w:sz w:val="28"/>
        </w:rPr>
        <w:t>4. Formulasi Matematis: Model Perceptron Rosenblatt &amp; Limitasi XOR</w:t>
      </w:r>
    </w:p>
    <w:p>
      <w:pPr>
        <w:spacing w:before="0" w:after="80" w:line="276" w:lineRule="auto"/>
      </w:pPr>
      <w:r>
        <w:rPr>
          <w:rFonts w:ascii="Calibri" w:hAnsi="Calibri"/>
          <w:color w:val="2D3748"/>
          <w:sz w:val="22"/>
        </w:rPr>
        <w:t>Untuk memahami secara saintifik mengapa sejarah AI mengalami masa beku (</w:t>
      </w:r>
      <w:r>
        <w:rPr>
          <w:rFonts w:ascii="Calibri" w:hAnsi="Calibri"/>
          <w:i/>
          <w:color w:val="2D3748"/>
          <w:sz w:val="22"/>
        </w:rPr>
        <w:t>AI Winter</w:t>
      </w:r>
      <w:r>
        <w:rPr>
          <w:rFonts w:ascii="Calibri" w:hAnsi="Calibri"/>
          <w:color w:val="2D3748"/>
          <w:sz w:val="22"/>
        </w:rPr>
        <w:t xml:space="preserve">), kita wajib menelaah matematika di balik model pembelajaran terawal: </w:t>
      </w:r>
      <w:r>
        <w:rPr>
          <w:rFonts w:ascii="Calibri" w:hAnsi="Calibri"/>
          <w:b/>
          <w:color w:val="2D3748"/>
          <w:sz w:val="22"/>
        </w:rPr>
        <w:t>Perceptron</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386584"/>
            <wp:docPr id="4" name="Picture 4"/>
            <wp:cNvGraphicFramePr>
              <a:graphicFrameLocks noChangeAspect="1"/>
            </wp:cNvGraphicFramePr>
            <a:graphic>
              <a:graphicData uri="http://schemas.openxmlformats.org/drawingml/2006/picture">
                <pic:pic>
                  <pic:nvPicPr>
                    <pic:cNvPr id="0" name="xor_limitation.png"/>
                    <pic:cNvPicPr/>
                  </pic:nvPicPr>
                  <pic:blipFill>
                    <a:blip r:embed="rId12"/>
                    <a:stretch>
                      <a:fillRect/>
                    </a:stretch>
                  </pic:blipFill>
                  <pic:spPr>
                    <a:xfrm>
                      <a:off x="0" y="0"/>
                      <a:ext cx="5303520" cy="2386584"/>
                    </a:xfrm>
                    <a:prstGeom prst="rect"/>
                  </pic:spPr>
                </pic:pic>
              </a:graphicData>
            </a:graphic>
          </wp:inline>
        </w:drawing>
      </w:r>
    </w:p>
    <w:p>
      <w:pPr>
        <w:spacing w:after="160"/>
        <w:jc w:val="center"/>
      </w:pPr>
      <w:r>
        <w:rPr>
          <w:rFonts w:ascii="Calibri" w:hAnsi="Calibri"/>
          <w:i/>
          <w:color w:val="718096"/>
          <w:sz w:val="18"/>
        </w:rPr>
        <w:t>Gambar: Problem Limitasi XOR</w:t>
      </w:r>
    </w:p>
    <w:p>
      <w:pPr>
        <w:keepNext/>
        <w:spacing w:before="200" w:after="40"/>
      </w:pPr>
      <w:r>
        <w:rPr>
          <w:rFonts w:ascii="Calibri" w:hAnsi="Calibri"/>
          <w:b/>
          <w:color w:val="2D3748"/>
          <w:sz w:val="24"/>
        </w:rPr>
        <w:t>4.1. Formulasi Forward Perceptron (Rosenblatt, 1958)</w:t>
      </w:r>
    </w:p>
    <w:p>
      <w:pPr>
        <w:spacing w:before="0" w:after="80" w:line="276" w:lineRule="auto"/>
      </w:pPr>
      <w:r>
        <w:rPr>
          <w:rFonts w:ascii="Calibri" w:hAnsi="Calibri"/>
          <w:color w:val="2D3748"/>
          <w:sz w:val="22"/>
        </w:rPr>
        <w:t xml:space="preserve">Keluaran prediksi </w:t>
      </w:r>
      <m:oMath xmlns:mml="http://www.w3.org/1998/Math/MathML">
        <m:acc>
          <m:accPr>
            <m:chr m:val="̂"/>
          </m:accPr>
          <m:e>
            <m:r>
              <m:t>y</m:t>
            </m:r>
          </m:e>
        </m:acc>
      </m:oMath>
      <w:r>
        <w:rPr>
          <w:rFonts w:ascii="Calibri" w:hAnsi="Calibri"/>
          <w:color w:val="2D3748"/>
          <w:sz w:val="22"/>
        </w:rPr>
        <w:t xml:space="preserve"> dari Perceptron biner dihitung melalui kombinasi linier masukan bobot yang diteruskan ke fungsi aktivasi undak biner (</w:t>
      </w:r>
      <w:r>
        <w:rPr>
          <w:rFonts w:ascii="Calibri" w:hAnsi="Calibri"/>
          <w:i/>
          <w:color w:val="2D3748"/>
          <w:sz w:val="22"/>
        </w:rPr>
        <w:t>Heaviside step function</w:t>
      </w:r>
      <w:r>
        <w:rPr>
          <w:rFonts w:ascii="Calibri" w:hAnsi="Calibri"/>
          <w:color w:val="2D3748"/>
          <w:sz w:val="22"/>
        </w:rPr>
        <w:t>):</w:t>
      </w:r>
    </w:p>
    <w:p>
      <w:pPr>
        <w:spacing w:before="120" w:after="120"/>
        <w:jc w:val="center"/>
      </w:pPr>
      <m:oMath xmlns:mml="http://www.w3.org/1998/Math/MathML">
        <m:r>
          <m:t>z=</m:t>
        </m:r>
        <m:nary>
          <m:naryPr>
            <m:chr m:val="∑"/>
            <m:limLoc m:val="subSup"/>
            <m:grow m:val="1"/>
            <m:subHide m:val="off"/>
            <m:supHide m:val="off"/>
          </m:naryPr>
          <m:sub>
            <m:r>
              <m:t>i=1</m:t>
            </m:r>
          </m:sub>
          <m:sup>
            <m:r>
              <m:t>n</m:t>
            </m:r>
          </m:sup>
          <m:e/>
        </m:nary>
        <m:sSub>
          <m:e>
            <m:r>
              <m:t>w</m:t>
            </m:r>
          </m:e>
          <m:sub>
            <m:r>
              <m:t>i</m:t>
            </m:r>
          </m:sub>
        </m:sSub>
        <m:sSub>
          <m:e>
            <m:r>
              <m:t>x</m:t>
            </m:r>
          </m:e>
          <m:sub>
            <m:r>
              <m:t>i</m:t>
            </m:r>
          </m:sub>
        </m:sSub>
        <m:r>
          <m:t>+b=</m:t>
        </m:r>
        <m:sSup>
          <m:e>
            <m:r>
              <m:t>𝐰</m:t>
            </m:r>
          </m:e>
          <m:sup>
            <m:r>
              <m:t>T</m:t>
            </m:r>
          </m:sup>
        </m:sSup>
        <m:r>
          <m:t>𝐱+b</m:t>
        </m:r>
      </m:oMath>
    </w:p>
    <w:p>
      <w:pPr>
        <w:spacing w:before="120" w:after="120"/>
        <w:jc w:val="center"/>
      </w:pPr>
      <m:oMath xmlns:mml="http://www.w3.org/1998/Math/MathML">
        <m:acc>
          <m:accPr>
            <m:chr m:val="̂"/>
          </m:accPr>
          <m:e>
            <m:r>
              <m:t>y</m:t>
            </m:r>
          </m:e>
        </m:acc>
        <m:r>
          <m:t>=f(z)=</m:t>
        </m:r>
        <m:r>
          <m:t>{</m:t>
        </m:r>
        <m:m>
          <m:mPr>
            <m:baseJc m:val="center"/>
            <m:plcHide m:val="on"/>
            <m:mcs>
              <m:mc>
                <m:mcPr>
                  <m:count m:val="2"/>
                  <m:mcJc m:val="center"/>
                </m:mcPr>
              </m:mc>
            </m:mcs>
          </m:mPr>
          <m:mr>
            <m:e>
              <m:r>
                <m:t>1,</m:t>
              </m:r>
            </m:e>
            <m:e>
              <m:r>
                <m:rPr>
                  <m:nor/>
                </m:rPr>
                <m:t>jika </m:t>
              </m:r>
              <m:r>
                <m:t>z≥0</m:t>
              </m:r>
            </m:e>
          </m:mr>
          <m:mr>
            <m:e>
              <m:r>
                <m:t>0,</m:t>
              </m:r>
            </m:e>
            <m:e>
              <m:r>
                <m:rPr>
                  <m:nor/>
                </m:rPr>
                <m:t>jika </m:t>
              </m:r>
              <m:r>
                <m:t>z&lt;0</m:t>
              </m:r>
            </m:e>
          </m:mr>
        </m:m>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t>z</m:t>
        </m:r>
      </m:oMath>
      <w:r>
        <w:rPr>
          <w:rFonts w:ascii="Calibri" w:hAnsi="Calibri"/>
          <w:color w:val="2D3748"/>
          <w:sz w:val="22"/>
        </w:rPr>
        <w:t xml:space="preserve"> : Simbol variabel skalar, dibaca </w:t>
      </w:r>
      <w:r>
        <w:rPr>
          <w:rFonts w:ascii="Calibri" w:hAnsi="Calibri"/>
          <w:b/>
          <w:color w:val="2D3748"/>
          <w:sz w:val="22"/>
        </w:rPr>
        <w:t>"net input (kombinasi linier)"</w:t>
      </w:r>
      <w:r>
        <w:rPr>
          <w:rFonts w:ascii="Calibri" w:hAnsi="Calibri"/>
          <w:color w:val="2D3748"/>
          <w:sz w:val="22"/>
        </w:rPr>
        <w:t>, yaitu akumulasi total sinyal masukan yang telah diboboti sebelum melewati fungsi aktivasi.</w:t>
      </w:r>
    </w:p>
    <w:p>
      <w:pPr>
        <w:pStyle w:val="ListBullet"/>
        <w:spacing w:before="0" w:after="40" w:line="276" w:lineRule="auto"/>
        <w:ind w:left="360"/>
      </w:pPr>
      <m:oMath xmlns:mml="http://www.w3.org/1998/Math/MathML">
        <m:r>
          <m:t>∑</m:t>
        </m:r>
      </m:oMath>
      <w:r>
        <w:rPr>
          <w:rFonts w:ascii="Calibri" w:hAnsi="Calibri"/>
          <w:color w:val="2D3748"/>
          <w:sz w:val="22"/>
        </w:rPr>
        <w:t xml:space="preserve"> : Simbol huruf kapital Yunani </w:t>
      </w:r>
      <w:r>
        <w:rPr>
          <w:rFonts w:ascii="Calibri" w:hAnsi="Calibri"/>
          <w:b/>
          <w:color w:val="2D3748"/>
          <w:sz w:val="22"/>
        </w:rPr>
        <w:t>Sigma</w:t>
      </w:r>
      <w:r>
        <w:rPr>
          <w:rFonts w:ascii="Calibri" w:hAnsi="Calibri"/>
          <w:color w:val="2D3748"/>
          <w:sz w:val="22"/>
        </w:rPr>
        <w:t xml:space="preserve">, dibaca </w:t>
      </w:r>
      <w:r>
        <w:rPr>
          <w:rFonts w:ascii="Calibri" w:hAnsi="Calibri"/>
          <w:b/>
          <w:color w:val="2D3748"/>
          <w:sz w:val="22"/>
        </w:rPr>
        <w:t>"penjumlahan dari ... sampai ..."</w:t>
      </w:r>
      <w:r>
        <w:rPr>
          <w:rFonts w:ascii="Calibri" w:hAnsi="Calibri"/>
          <w:color w:val="2D3748"/>
          <w:sz w:val="22"/>
        </w:rPr>
        <w:t>.</w:t>
      </w:r>
    </w:p>
    <w:p>
      <w:pPr>
        <w:pStyle w:val="ListBullet"/>
        <w:spacing w:before="0" w:after="40" w:line="276" w:lineRule="auto"/>
        <w:ind w:left="360"/>
      </w:pPr>
      <m:oMath xmlns:mml="http://www.w3.org/1998/Math/MathML">
        <m:r>
          <m:t>i=1</m:t>
        </m:r>
      </m:oMath>
      <w:r>
        <w:rPr>
          <w:rFonts w:ascii="Calibri" w:hAnsi="Calibri"/>
          <w:color w:val="2D3748"/>
          <w:sz w:val="22"/>
        </w:rPr>
        <w:t xml:space="preserve"> : Indeks batas bawah iterasi, dibaca </w:t>
      </w:r>
      <w:r>
        <w:rPr>
          <w:rFonts w:ascii="Calibri" w:hAnsi="Calibri"/>
          <w:b/>
          <w:color w:val="2D3748"/>
          <w:sz w:val="22"/>
        </w:rPr>
        <w:t>"mulai dari fitur ke-1"</w:t>
      </w:r>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xml:space="preserve"> : Jumlah total fitur masukan (dimensi vektor masukan).</w:t>
      </w:r>
    </w:p>
    <w:p>
      <w:pPr>
        <w:pStyle w:val="ListBullet"/>
        <w:spacing w:before="0" w:after="40" w:line="276" w:lineRule="auto"/>
        <w:ind w:left="360"/>
      </w:pPr>
      <m:oMath xmlns:mml="http://www.w3.org/1998/Math/MathML">
        <m:sSub>
          <m:e>
            <m:r>
              <m:t>w</m:t>
            </m:r>
          </m:e>
          <m:sub>
            <m:r>
              <m:t>i</m:t>
            </m:r>
          </m:sub>
        </m:sSub>
      </m:oMath>
      <w:r>
        <w:rPr>
          <w:rFonts w:ascii="Calibri" w:hAnsi="Calibri"/>
          <w:color w:val="2D3748"/>
          <w:sz w:val="22"/>
        </w:rPr>
        <w:t xml:space="preserve"> : Dibaca </w:t>
      </w:r>
      <w:r>
        <w:rPr>
          <w:rFonts w:ascii="Calibri" w:hAnsi="Calibri"/>
          <w:b/>
          <w:color w:val="2D3748"/>
          <w:sz w:val="22"/>
        </w:rPr>
        <w:t>"bobot ke-i (weight)"</w:t>
      </w:r>
      <w:r>
        <w:rPr>
          <w:rFonts w:ascii="Calibri" w:hAnsi="Calibri"/>
          <w:color w:val="2D3748"/>
          <w:sz w:val="22"/>
        </w:rPr>
        <w:t>. Merefleksikan kekuatan sinapsis sambungan untuk fitur masukan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sSub>
          <m:e>
            <m:r>
              <m:t>x</m:t>
            </m:r>
          </m:e>
          <m:sub>
            <m:r>
              <m:t>i</m:t>
            </m:r>
          </m:sub>
        </m:sSub>
      </m:oMath>
      <w:r>
        <w:rPr>
          <w:rFonts w:ascii="Calibri" w:hAnsi="Calibri"/>
          <w:color w:val="2D3748"/>
          <w:sz w:val="22"/>
        </w:rPr>
        <w:t xml:space="preserve"> : Dibaca </w:t>
      </w:r>
      <w:r>
        <w:rPr>
          <w:rFonts w:ascii="Calibri" w:hAnsi="Calibri"/>
          <w:b/>
          <w:color w:val="2D3748"/>
          <w:sz w:val="22"/>
        </w:rPr>
        <w:t>"fitur masukan ke-i (input feature)"</w:t>
      </w:r>
      <w:r>
        <w:rPr>
          <w:rFonts w:ascii="Calibri" w:hAnsi="Calibri"/>
          <w:color w:val="2D3748"/>
          <w:sz w:val="22"/>
        </w:rPr>
        <w:t>. Nilai variabel data yang dibaca oleh sensor.</w:t>
      </w:r>
    </w:p>
    <w:p>
      <w:pPr>
        <w:pStyle w:val="ListBullet"/>
        <w:spacing w:before="0" w:after="40" w:line="276" w:lineRule="auto"/>
        <w:ind w:left="360"/>
      </w:pPr>
      <m:oMath xmlns:mml="http://www.w3.org/1998/Math/MathML">
        <m:r>
          <m:t>b</m:t>
        </m:r>
      </m:oMath>
      <w:r>
        <w:rPr>
          <w:rFonts w:ascii="Calibri" w:hAnsi="Calibri"/>
          <w:color w:val="2D3748"/>
          <w:sz w:val="22"/>
        </w:rPr>
        <w:t xml:space="preserve"> : Simbol bias, dibaca </w:t>
      </w:r>
      <w:r>
        <w:rPr>
          <w:rFonts w:ascii="Calibri" w:hAnsi="Calibri"/>
          <w:b/>
          <w:color w:val="2D3748"/>
          <w:sz w:val="22"/>
        </w:rPr>
        <w:t>"bias"</w:t>
      </w:r>
      <w:r>
        <w:rPr>
          <w:rFonts w:ascii="Calibri" w:hAnsi="Calibri"/>
          <w:color w:val="2D3748"/>
          <w:sz w:val="22"/>
        </w:rPr>
        <w:t>. Merupakan ambang geser (</w:t>
      </w:r>
      <w:r>
        <w:rPr>
          <w:rFonts w:ascii="Calibri" w:hAnsi="Calibri"/>
          <w:i/>
          <w:color w:val="2D3748"/>
          <w:sz w:val="22"/>
        </w:rPr>
        <w:t>threshold</w:t>
      </w:r>
      <w:r>
        <w:rPr>
          <w:rFonts w:ascii="Calibri" w:hAnsi="Calibri"/>
          <w:color w:val="2D3748"/>
          <w:sz w:val="22"/>
        </w:rPr>
        <w:t xml:space="preserve">) yang memungkinkan garis pemisah tidak harus melewati titik koordinat asal </w:t>
      </w:r>
      <m:oMath xmlns:mml="http://www.w3.org/1998/Math/MathML">
        <m:r>
          <m:t>(0,0)</m:t>
        </m:r>
      </m:oMath>
      <w:r>
        <w:rPr>
          <w:rFonts w:ascii="Calibri" w:hAnsi="Calibri"/>
          <w:color w:val="2D3748"/>
          <w:sz w:val="22"/>
        </w:rPr>
        <w:t>.</w:t>
      </w:r>
    </w:p>
    <w:p>
      <w:pPr>
        <w:pStyle w:val="ListBullet"/>
        <w:spacing w:before="0" w:after="40" w:line="276" w:lineRule="auto"/>
        <w:ind w:left="360"/>
      </w:pPr>
      <m:oMath xmlns:mml="http://www.w3.org/1998/Math/MathML">
        <m:sSup>
          <m:e>
            <m:r>
              <m:t>𝐰</m:t>
            </m:r>
          </m:e>
          <m:sup>
            <m:r>
              <m:t>T</m:t>
            </m:r>
          </m:sup>
        </m:sSup>
        <m:r>
          <m:t>𝐱</m:t>
        </m:r>
      </m:oMath>
      <w:r>
        <w:rPr>
          <w:rFonts w:ascii="Calibri" w:hAnsi="Calibri"/>
          <w:color w:val="2D3748"/>
          <w:sz w:val="22"/>
        </w:rPr>
        <w:t xml:space="preserve"> : Notasi aljabar linier, dibaca </w:t>
      </w:r>
      <w:r>
        <w:rPr>
          <w:rFonts w:ascii="Calibri" w:hAnsi="Calibri"/>
          <w:b/>
          <w:color w:val="2D3748"/>
          <w:sz w:val="22"/>
        </w:rPr>
        <w:t>"w transpose kali x"</w:t>
      </w:r>
      <w:r>
        <w:rPr>
          <w:rFonts w:ascii="Calibri" w:hAnsi="Calibri"/>
          <w:color w:val="2D3748"/>
          <w:sz w:val="22"/>
        </w:rPr>
        <w:t xml:space="preserve"> (perkalian titik / </w:t>
      </w:r>
      <w:r>
        <w:rPr>
          <w:rFonts w:ascii="Calibri" w:hAnsi="Calibri"/>
          <w:i/>
          <w:color w:val="2D3748"/>
          <w:sz w:val="22"/>
        </w:rPr>
        <w:t>dot product</w:t>
      </w:r>
      <w:r>
        <w:rPr>
          <w:rFonts w:ascii="Calibri" w:hAnsi="Calibri"/>
          <w:color w:val="2D3748"/>
          <w:sz w:val="22"/>
        </w:rPr>
        <w:t xml:space="preserve"> antara vektor bobot dan vektor fitur).</w:t>
      </w:r>
    </w:p>
    <w:p>
      <w:pPr>
        <w:pStyle w:val="ListBullet"/>
        <w:spacing w:before="0" w:after="40" w:line="276" w:lineRule="auto"/>
        <w:ind w:left="360"/>
      </w:pPr>
      <m:oMath xmlns:mml="http://www.w3.org/1998/Math/MathML">
        <m:acc>
          <m:accPr>
            <m:chr m:val="̂"/>
          </m:accPr>
          <m:e>
            <m:r>
              <m:t>y</m:t>
            </m:r>
          </m:e>
        </m:acc>
      </m:oMath>
      <w:r>
        <w:rPr>
          <w:rFonts w:ascii="Calibri" w:hAnsi="Calibri"/>
          <w:color w:val="2D3748"/>
          <w:sz w:val="22"/>
        </w:rPr>
        <w:t xml:space="preserve"> : Dibaca </w:t>
      </w:r>
      <w:r>
        <w:rPr>
          <w:rFonts w:ascii="Calibri" w:hAnsi="Calibri"/>
          <w:b/>
          <w:color w:val="2D3748"/>
          <w:sz w:val="22"/>
        </w:rPr>
        <w:t>"y topi (y-hat)"</w:t>
      </w:r>
      <w:r>
        <w:rPr>
          <w:rFonts w:ascii="Calibri" w:hAnsi="Calibri"/>
          <w:color w:val="2D3748"/>
          <w:sz w:val="22"/>
        </w:rPr>
        <w:t>. Nilai prediksi akhir yang dikeluarkan oleh neuron tiruan (bernilai diskrit 0 atau 1).</w:t>
      </w:r>
    </w:p>
    <w:p>
      <w:pPr>
        <w:pStyle w:val="ListBullet"/>
        <w:spacing w:before="0" w:after="40" w:line="276" w:lineRule="auto"/>
        <w:ind w:left="360"/>
      </w:pPr>
      <m:oMath xmlns:mml="http://www.w3.org/1998/Math/MathML">
        <m:r>
          <m:t>f(z)</m:t>
        </m:r>
      </m:oMath>
      <w:r>
        <w:rPr>
          <w:rFonts w:ascii="Calibri" w:hAnsi="Calibri"/>
          <w:color w:val="2D3748"/>
          <w:sz w:val="22"/>
        </w:rPr>
        <w:t xml:space="preserve"> : Fungsi aktivasi undak (</w:t>
      </w:r>
      <w:r>
        <w:rPr>
          <w:rFonts w:ascii="Calibri" w:hAnsi="Calibri"/>
          <w:i/>
          <w:color w:val="2D3748"/>
          <w:sz w:val="22"/>
        </w:rPr>
        <w:t>unit step activation function</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4.2. Aturan Pembaharuan Bobot (*Perceptron Learning Rule*)</w:t>
      </w:r>
    </w:p>
    <w:p>
      <w:pPr>
        <w:spacing w:before="0" w:after="80" w:line="276" w:lineRule="auto"/>
      </w:pPr>
      <w:r>
        <w:rPr>
          <w:rFonts w:ascii="Calibri" w:hAnsi="Calibri"/>
          <w:color w:val="2D3748"/>
          <w:sz w:val="22"/>
        </w:rPr>
        <w:t xml:space="preserve">Jika prediksi </w:t>
      </w:r>
      <m:oMath xmlns:mml="http://www.w3.org/1998/Math/MathML">
        <m:acc>
          <m:accPr>
            <m:chr m:val="̂"/>
          </m:accPr>
          <m:e>
            <m:r>
              <m:t>y</m:t>
            </m:r>
          </m:e>
        </m:acc>
      </m:oMath>
      <w:r>
        <w:rPr>
          <w:rFonts w:ascii="Calibri" w:hAnsi="Calibri"/>
          <w:color w:val="2D3748"/>
          <w:sz w:val="22"/>
        </w:rPr>
        <w:t xml:space="preserve"> tidak sama dengan nilai target riil </w:t>
      </w:r>
      <m:oMath xmlns:mml="http://www.w3.org/1998/Math/MathML">
        <m:r>
          <m:t>y</m:t>
        </m:r>
      </m:oMath>
      <w:r>
        <w:rPr>
          <w:rFonts w:ascii="Calibri" w:hAnsi="Calibri"/>
          <w:color w:val="2D3748"/>
          <w:sz w:val="22"/>
        </w:rPr>
        <w:t>, bobot disesuaikan menggunakan formula:</w:t>
      </w:r>
    </w:p>
    <w:p>
      <w:pPr>
        <w:spacing w:before="120" w:after="120"/>
        <w:jc w:val="center"/>
      </w:pPr>
      <m:oMath xmlns:mml="http://www.w3.org/1998/Math/MathML">
        <m:sSubSup>
          <m:e>
            <m:r>
              <m:t>w</m:t>
            </m:r>
          </m:e>
          <m:sub>
            <m:r>
              <m:t>i</m:t>
            </m:r>
          </m:sub>
          <m:sup>
            <m:r>
              <m:t>(t+1)</m:t>
            </m:r>
          </m:sup>
        </m:sSubSup>
        <m:r>
          <m:t>=</m:t>
        </m:r>
        <m:sSubSup>
          <m:e>
            <m:r>
              <m:t>w</m:t>
            </m:r>
          </m:e>
          <m:sub>
            <m:r>
              <m:t>i</m:t>
            </m:r>
          </m:sub>
          <m:sup>
            <m:r>
              <m:t>(t)</m:t>
            </m:r>
          </m:sup>
        </m:sSubSup>
        <m:r>
          <m:t>+Δ</m:t>
        </m:r>
        <m:sSub>
          <m:e>
            <m:r>
              <m:t>w</m:t>
            </m:r>
          </m:e>
          <m:sub>
            <m:r>
              <m:t>i</m:t>
            </m:r>
          </m:sub>
        </m:sSub>
      </m:oMath>
    </w:p>
    <w:p>
      <w:pPr>
        <w:spacing w:before="120" w:after="120"/>
        <w:jc w:val="center"/>
      </w:pPr>
      <m:oMath xmlns:mml="http://www.w3.org/1998/Math/MathML">
        <m:r>
          <m:t>Δ</m:t>
        </m:r>
        <m:sSub>
          <m:e>
            <m:r>
              <m:t>w</m:t>
            </m:r>
          </m:e>
          <m:sub>
            <m:r>
              <m:t>i</m:t>
            </m:r>
          </m:sub>
        </m:sSub>
        <m:r>
          <m:t>=η·(y−</m:t>
        </m:r>
        <m:acc>
          <m:accPr>
            <m:chr m:val="̂"/>
          </m:accPr>
          <m:e>
            <m:r>
              <m:t>y</m:t>
            </m:r>
          </m:e>
        </m:acc>
        <m:r>
          <m:t>)·</m:t>
        </m:r>
        <m:sSub>
          <m:e>
            <m:r>
              <m:t>x</m:t>
            </m:r>
          </m:e>
          <m:sub>
            <m:r>
              <m:t>i</m:t>
            </m:r>
          </m:sub>
        </m:sSub>
      </m:oMath>
    </w:p>
    <w:p>
      <w:pPr>
        <w:spacing w:before="120" w:after="120"/>
        <w:jc w:val="center"/>
      </w:pPr>
      <m:oMath xmlns:mml="http://www.w3.org/1998/Math/MathML">
        <m:sSup>
          <m:e>
            <m:r>
              <m:t>b</m:t>
            </m:r>
          </m:e>
          <m:sup>
            <m:r>
              <m:t>(t+1)</m:t>
            </m:r>
          </m:sup>
        </m:sSup>
        <m:r>
          <m:t>=</m:t>
        </m:r>
        <m:sSup>
          <m:e>
            <m:r>
              <m:t>b</m:t>
            </m:r>
          </m:e>
          <m:sup>
            <m:r>
              <m:t>(t)</m:t>
            </m:r>
          </m:sup>
        </m:sSup>
        <m:r>
          <m:t>+η·(y−</m:t>
        </m:r>
        <m:acc>
          <m:accPr>
            <m:chr m:val="̂"/>
          </m:accPr>
          <m:e>
            <m:r>
              <m:t>y</m:t>
            </m:r>
          </m:e>
        </m:acc>
        <m:r>
          <m:t>)</m:t>
        </m:r>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sSubSup>
          <m:e>
            <m:r>
              <m:t>w</m:t>
            </m:r>
          </m:e>
          <m:sub>
            <m:r>
              <m:t>i</m:t>
            </m:r>
          </m:sub>
          <m:sup>
            <m:r>
              <m:t>(t)</m:t>
            </m:r>
          </m:sup>
        </m:sSubSup>
      </m:oMath>
      <w:r>
        <w:rPr>
          <w:rFonts w:ascii="Calibri" w:hAnsi="Calibri"/>
          <w:color w:val="2D3748"/>
          <w:sz w:val="22"/>
        </w:rPr>
        <w:t xml:space="preserve"> : Nilai bobot ke-</w:t>
      </w:r>
      <m:oMath xmlns:mml="http://www.w3.org/1998/Math/MathML">
        <m:r>
          <m:t>i</m:t>
        </m:r>
      </m:oMath>
      <w:r>
        <w:rPr>
          <w:rFonts w:ascii="Calibri" w:hAnsi="Calibri"/>
          <w:color w:val="2D3748"/>
          <w:sz w:val="22"/>
        </w:rPr>
        <w:t xml:space="preserve"> pada langkah waktu atau iterasi ke-</w:t>
      </w:r>
      <m:oMath xmlns:mml="http://www.w3.org/1998/Math/MathML">
        <m:r>
          <m:t>t</m:t>
        </m:r>
      </m:oMath>
      <w:r>
        <w:rPr>
          <w:rFonts w:ascii="Calibri" w:hAnsi="Calibri"/>
          <w:color w:val="2D3748"/>
          <w:sz w:val="22"/>
        </w:rPr>
        <w:t>.</w:t>
      </w:r>
    </w:p>
    <w:p>
      <w:pPr>
        <w:pStyle w:val="ListBullet"/>
        <w:spacing w:before="0" w:after="40" w:line="276" w:lineRule="auto"/>
        <w:ind w:left="360"/>
      </w:pPr>
      <m:oMath xmlns:mml="http://www.w3.org/1998/Math/MathML">
        <m:sSubSup>
          <m:e>
            <m:r>
              <m:t>w</m:t>
            </m:r>
          </m:e>
          <m:sub>
            <m:r>
              <m:t>i</m:t>
            </m:r>
          </m:sub>
          <m:sup>
            <m:r>
              <m:t>(t+1)</m:t>
            </m:r>
          </m:sup>
        </m:sSubSup>
      </m:oMath>
      <w:r>
        <w:rPr>
          <w:rFonts w:ascii="Calibri" w:hAnsi="Calibri"/>
          <w:color w:val="2D3748"/>
          <w:sz w:val="22"/>
        </w:rPr>
        <w:t xml:space="preserve"> : Nilai bobot baru ke-</w:t>
      </w:r>
      <m:oMath xmlns:mml="http://www.w3.org/1998/Math/MathML">
        <m:r>
          <m:t>i</m:t>
        </m:r>
      </m:oMath>
      <w:r>
        <w:rPr>
          <w:rFonts w:ascii="Calibri" w:hAnsi="Calibri"/>
          <w:color w:val="2D3748"/>
          <w:sz w:val="22"/>
        </w:rPr>
        <w:t xml:space="preserve"> yang telah diperbarui untuk digunakan pada iterasi berikutnya (</w:t>
      </w:r>
      <m:oMath xmlns:mml="http://www.w3.org/1998/Math/MathML">
        <m:r>
          <m:t>t+1</m:t>
        </m:r>
      </m:oMath>
      <w:r>
        <w:rPr>
          <w:rFonts w:ascii="Calibri" w:hAnsi="Calibri"/>
          <w:color w:val="2D3748"/>
          <w:sz w:val="22"/>
        </w:rPr>
        <w:t>).</w:t>
      </w:r>
    </w:p>
    <w:p>
      <w:pPr>
        <w:pStyle w:val="ListBullet"/>
        <w:spacing w:before="0" w:after="40" w:line="276" w:lineRule="auto"/>
        <w:ind w:left="360"/>
      </w:pPr>
      <m:oMath xmlns:mml="http://www.w3.org/1998/Math/MathML">
        <m:r>
          <m:t>Δ</m:t>
        </m:r>
      </m:oMath>
      <w:r>
        <w:rPr>
          <w:rFonts w:ascii="Calibri" w:hAnsi="Calibri"/>
          <w:color w:val="2D3748"/>
          <w:sz w:val="22"/>
        </w:rPr>
        <w:t xml:space="preserve"> : Huruf kapital Yunani </w:t>
      </w:r>
      <w:r>
        <w:rPr>
          <w:rFonts w:ascii="Calibri" w:hAnsi="Calibri"/>
          <w:b/>
          <w:color w:val="2D3748"/>
          <w:sz w:val="22"/>
        </w:rPr>
        <w:t>Delta</w:t>
      </w:r>
      <w:r>
        <w:rPr>
          <w:rFonts w:ascii="Calibri" w:hAnsi="Calibri"/>
          <w:color w:val="2D3748"/>
          <w:sz w:val="22"/>
        </w:rPr>
        <w:t xml:space="preserve">, dibaca </w:t>
      </w:r>
      <w:r>
        <w:rPr>
          <w:rFonts w:ascii="Calibri" w:hAnsi="Calibri"/>
          <w:b/>
          <w:color w:val="2D3748"/>
          <w:sz w:val="22"/>
        </w:rPr>
        <w:t>"delta w"</w:t>
      </w:r>
      <w:r>
        <w:rPr>
          <w:rFonts w:ascii="Calibri" w:hAnsi="Calibri"/>
          <w:color w:val="2D3748"/>
          <w:sz w:val="22"/>
        </w:rPr>
        <w:t xml:space="preserve"> atau selisih perubahan besaran bobot.</w:t>
      </w:r>
    </w:p>
    <w:p>
      <w:pPr>
        <w:pStyle w:val="ListBullet"/>
        <w:spacing w:before="0" w:after="40" w:line="276" w:lineRule="auto"/>
        <w:ind w:left="360"/>
      </w:pPr>
      <m:oMath xmlns:mml="http://www.w3.org/1998/Math/MathML">
        <m:r>
          <m:t>η</m:t>
        </m:r>
      </m:oMath>
      <w:r>
        <w:rPr>
          <w:rFonts w:ascii="Calibri" w:hAnsi="Calibri"/>
          <w:color w:val="2D3748"/>
          <w:sz w:val="22"/>
        </w:rPr>
        <w:t xml:space="preserve"> : Huruf kecil Yunani </w:t>
      </w:r>
      <w:r>
        <w:rPr>
          <w:rFonts w:ascii="Calibri" w:hAnsi="Calibri"/>
          <w:b/>
          <w:color w:val="2D3748"/>
          <w:sz w:val="22"/>
        </w:rPr>
        <w:t>Eta</w:t>
      </w:r>
      <w:r>
        <w:rPr>
          <w:rFonts w:ascii="Calibri" w:hAnsi="Calibri"/>
          <w:color w:val="2D3748"/>
          <w:sz w:val="22"/>
        </w:rPr>
        <w:t xml:space="preserve">, dibaca </w:t>
      </w:r>
      <w:r>
        <w:rPr>
          <w:rFonts w:ascii="Calibri" w:hAnsi="Calibri"/>
          <w:b/>
          <w:color w:val="2D3748"/>
          <w:sz w:val="22"/>
        </w:rPr>
        <w:t>"learning rate (laju pembelajaran)"</w:t>
      </w:r>
      <w:r>
        <w:rPr>
          <w:rFonts w:ascii="Calibri" w:hAnsi="Calibri"/>
          <w:color w:val="2D3748"/>
          <w:sz w:val="22"/>
        </w:rPr>
        <w:t xml:space="preserve">. Konstanta skalar positif kecil (misal </w:t>
      </w:r>
      <m:oMath xmlns:mml="http://www.w3.org/1998/Math/MathML">
        <m:r>
          <m:t>0.1</m:t>
        </m:r>
      </m:oMath>
      <w:r>
        <w:rPr>
          <w:rFonts w:ascii="Calibri" w:hAnsi="Calibri"/>
          <w:color w:val="2D3748"/>
          <w:sz w:val="22"/>
        </w:rPr>
        <w:t xml:space="preserve"> atau </w:t>
      </w:r>
      <m:oMath xmlns:mml="http://www.w3.org/1998/Math/MathML">
        <m:r>
          <m:t>0.01</m:t>
        </m:r>
      </m:oMath>
      <w:r>
        <w:rPr>
          <w:rFonts w:ascii="Calibri" w:hAnsi="Calibri"/>
          <w:color w:val="2D3748"/>
          <w:sz w:val="22"/>
        </w:rPr>
        <w:t>) penentu kecepatan adaptasi bobot.</w:t>
      </w:r>
    </w:p>
    <w:p>
      <w:pPr>
        <w:pStyle w:val="ListBullet"/>
        <w:spacing w:before="0" w:after="40" w:line="276" w:lineRule="auto"/>
        <w:ind w:left="360"/>
      </w:pPr>
      <m:oMath xmlns:mml="http://www.w3.org/1998/Math/MathML">
        <m:r>
          <m:t>(y−</m:t>
        </m:r>
        <m:acc>
          <m:accPr>
            <m:chr m:val="̂"/>
          </m:accPr>
          <m:e>
            <m:r>
              <m:t>y</m:t>
            </m:r>
          </m:e>
        </m:acc>
        <m:r>
          <m:t>)</m:t>
        </m:r>
      </m:oMath>
      <w:r>
        <w:rPr>
          <w:rFonts w:ascii="Calibri" w:hAnsi="Calibri"/>
          <w:color w:val="2D3748"/>
          <w:sz w:val="22"/>
        </w:rPr>
        <w:t xml:space="preserve"> : Sinyal galat (error), yaitu selisih target aktual dikurangi prediksi model.</w:t>
      </w:r>
    </w:p>
    <w:p>
      <w:pPr>
        <w:spacing w:before="120" w:after="120"/>
      </w:pPr>
      <w:r>
        <w:rPr>
          <w:color w:val="CBD5E0"/>
          <w:sz w:val="16"/>
        </w:rPr>
        <w:t>―――――――――――――――――――――――――――――――――――――――――――――</w:t>
      </w:r>
    </w:p>
    <w:p>
      <w:pPr>
        <w:keepNext/>
        <w:spacing w:before="200" w:after="40"/>
      </w:pPr>
      <w:r>
        <w:rPr>
          <w:rFonts w:ascii="Calibri" w:hAnsi="Calibri"/>
          <w:b/>
          <w:color w:val="2D3748"/>
          <w:sz w:val="24"/>
        </w:rPr>
        <w:t>4.3. Contoh Perhitungan Angka Konkret: Pelatihan Gerbang AND</w:t>
      </w:r>
    </w:p>
    <w:p>
      <w:pPr>
        <w:spacing w:before="0" w:after="80" w:line="276" w:lineRule="auto"/>
      </w:pPr>
      <w:r>
        <w:rPr>
          <w:rFonts w:ascii="Calibri" w:hAnsi="Calibri"/>
          <w:color w:val="2D3748"/>
          <w:sz w:val="22"/>
        </w:rPr>
        <w:t>Mari kita simulasikan satu langkah pembaruan bobot pada Gerbang Logika AND:</w:t>
      </w:r>
    </w:p>
    <w:p>
      <w:pPr>
        <w:pStyle w:val="ListBullet"/>
        <w:spacing w:before="0" w:after="40" w:line="276" w:lineRule="auto"/>
        <w:ind w:left="360"/>
      </w:pPr>
      <w:r>
        <w:rPr>
          <w:rFonts w:ascii="Calibri" w:hAnsi="Calibri"/>
          <w:b/>
          <w:color w:val="2D3748"/>
          <w:sz w:val="22"/>
        </w:rPr>
        <w:t>Fitur Masukan</w:t>
      </w:r>
      <w:r>
        <w:rPr>
          <w:rFonts w:ascii="Calibri" w:hAnsi="Calibri"/>
          <w:color w:val="2D3748"/>
          <w:sz w:val="22"/>
        </w:rPr>
        <w:t xml:space="preserve">: </w:t>
      </w:r>
      <m:oMath xmlns:mml="http://www.w3.org/1998/Math/MathML">
        <m:sSub>
          <m:e>
            <m:r>
              <m:t>x</m:t>
            </m:r>
          </m:e>
          <m:sub>
            <m:r>
              <m:t>1</m:t>
            </m:r>
          </m:sub>
        </m:sSub>
        <m:r>
          <m:t>=1.0,</m:t>
        </m:r>
        <m:sSub>
          <m:e>
            <m:r>
              <m:t>x</m:t>
            </m:r>
          </m:e>
          <m:sub>
            <m:r>
              <m:t>2</m:t>
            </m:r>
          </m:sub>
        </m:sSub>
        <m:r>
          <m:t>=1.0</m:t>
        </m:r>
      </m:oMath>
      <w:r>
        <w:rPr>
          <w:rFonts w:ascii="Calibri" w:hAnsi="Calibri"/>
          <w:color w:val="2D3748"/>
          <w:sz w:val="22"/>
        </w:rPr>
        <w:t xml:space="preserve"> (kondisi di mana AND harus menghasilkan output 1).</w:t>
      </w:r>
    </w:p>
    <w:p>
      <w:pPr>
        <w:pStyle w:val="ListBullet"/>
        <w:spacing w:before="0" w:after="40" w:line="276" w:lineRule="auto"/>
        <w:ind w:left="360"/>
      </w:pPr>
      <w:r>
        <w:rPr>
          <w:rFonts w:ascii="Calibri" w:hAnsi="Calibri"/>
          <w:b/>
          <w:color w:val="2D3748"/>
          <w:sz w:val="22"/>
        </w:rPr>
        <w:t>Target Aktual</w:t>
      </w:r>
      <w:r>
        <w:rPr>
          <w:rFonts w:ascii="Calibri" w:hAnsi="Calibri"/>
          <w:color w:val="2D3748"/>
          <w:sz w:val="22"/>
        </w:rPr>
        <w:t xml:space="preserve">: </w:t>
      </w:r>
      <m:oMath xmlns:mml="http://www.w3.org/1998/Math/MathML">
        <m:r>
          <m:t>y=1</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Kondisi Awal Bobot</w:t>
      </w:r>
      <w:r>
        <w:rPr>
          <w:rFonts w:ascii="Calibri" w:hAnsi="Calibri"/>
          <w:color w:val="2D3748"/>
          <w:sz w:val="22"/>
        </w:rPr>
        <w:t xml:space="preserve">: </w:t>
      </w:r>
      <m:oMath xmlns:mml="http://www.w3.org/1998/Math/MathML">
        <m:sSub>
          <m:e>
            <m:r>
              <m:t>w</m:t>
            </m:r>
          </m:e>
          <m:sub>
            <m:r>
              <m:t>1</m:t>
            </m:r>
          </m:sub>
        </m:sSub>
        <m:r>
          <m:t>=0.2,</m:t>
        </m:r>
        <m:sSub>
          <m:e>
            <m:r>
              <m:t>w</m:t>
            </m:r>
          </m:e>
          <m:sub>
            <m:r>
              <m:t>2</m:t>
            </m:r>
          </m:sub>
        </m:sSub>
        <m:r>
          <m:t>=−0.4,b=−0.5</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Learning Rate</w:t>
      </w:r>
      <w:r>
        <w:rPr>
          <w:rFonts w:ascii="Calibri" w:hAnsi="Calibri"/>
          <w:color w:val="2D3748"/>
          <w:sz w:val="22"/>
        </w:rPr>
        <w:t xml:space="preserve">: </w:t>
      </w:r>
      <m:oMath xmlns:mml="http://www.w3.org/1998/Math/MathML">
        <m:r>
          <m:t>η=0.1</m:t>
        </m:r>
      </m:oMath>
      <w:r>
        <w:rPr>
          <w:rFonts w:ascii="Calibri" w:hAnsi="Calibri"/>
          <w:color w:val="2D3748"/>
          <w:sz w:val="22"/>
        </w:rPr>
        <w:t>.</w:t>
      </w:r>
    </w:p>
    <w:p>
      <w:pPr>
        <w:spacing w:before="0" w:after="80" w:line="276" w:lineRule="auto"/>
      </w:pPr>
      <w:r>
        <w:rPr>
          <w:rFonts w:ascii="Calibri" w:hAnsi="Calibri"/>
          <w:b/>
          <w:color w:val="2D3748"/>
          <w:sz w:val="22"/>
        </w:rPr>
        <w:t>Langkah 1: Hitung Net Input ($z$)</w:t>
      </w:r>
    </w:p>
    <w:p>
      <w:pPr>
        <w:spacing w:before="120" w:after="120"/>
        <w:jc w:val="center"/>
      </w:pPr>
      <m:oMath xmlns:mml="http://www.w3.org/1998/Math/MathML">
        <m:r>
          <m:t>z=(</m:t>
        </m:r>
        <m:sSub>
          <m:e>
            <m:r>
              <m:t>w</m:t>
            </m:r>
          </m:e>
          <m:sub>
            <m:r>
              <m:t>1</m:t>
            </m:r>
          </m:sub>
        </m:sSub>
        <m:r>
          <m:t>·</m:t>
        </m:r>
        <m:sSub>
          <m:e>
            <m:r>
              <m:t>x</m:t>
            </m:r>
          </m:e>
          <m:sub>
            <m:r>
              <m:t>1</m:t>
            </m:r>
          </m:sub>
        </m:sSub>
        <m:r>
          <m:t>)+(</m:t>
        </m:r>
        <m:sSub>
          <m:e>
            <m:r>
              <m:t>w</m:t>
            </m:r>
          </m:e>
          <m:sub>
            <m:r>
              <m:t>2</m:t>
            </m:r>
          </m:sub>
        </m:sSub>
        <m:r>
          <m:t>·</m:t>
        </m:r>
        <m:sSub>
          <m:e>
            <m:r>
              <m:t>x</m:t>
            </m:r>
          </m:e>
          <m:sub>
            <m:r>
              <m:t>2</m:t>
            </m:r>
          </m:sub>
        </m:sSub>
        <m:r>
          <m:t>)+b</m:t>
        </m:r>
      </m:oMath>
    </w:p>
    <w:p>
      <w:pPr>
        <w:spacing w:before="120" w:after="120"/>
        <w:jc w:val="center"/>
      </w:pPr>
      <m:oMath xmlns:mml="http://www.w3.org/1998/Math/MathML">
        <m:r>
          <m:t>z=(0.2×1.0)+(−0.4×1.0)+(−0.5)=0.2−0.4−0.5=−0.7</m:t>
        </m:r>
      </m:oMath>
    </w:p>
    <w:p>
      <w:pPr>
        <w:spacing w:before="0" w:after="80" w:line="276" w:lineRule="auto"/>
      </w:pPr>
      <w:r>
        <w:rPr>
          <w:rFonts w:ascii="Calibri" w:hAnsi="Calibri"/>
          <w:b/>
          <w:color w:val="2D3748"/>
          <w:sz w:val="22"/>
        </w:rPr>
        <w:t>Langkah 2: Evaluasi Prediksi ($\hat{y}$)</w:t>
      </w:r>
    </w:p>
    <w:p>
      <w:pPr>
        <w:spacing w:before="0" w:after="80" w:line="276" w:lineRule="auto"/>
      </w:pPr>
      <w:r>
        <w:rPr>
          <w:rFonts w:ascii="Calibri" w:hAnsi="Calibri"/>
          <w:color w:val="2D3748"/>
          <w:sz w:val="22"/>
        </w:rPr>
        <w:t xml:space="preserve">Karena </w:t>
      </w:r>
      <m:oMath xmlns:mml="http://www.w3.org/1998/Math/MathML">
        <m:r>
          <m:t>z=−0.7&lt;0</m:t>
        </m:r>
      </m:oMath>
      <w:r>
        <w:rPr>
          <w:rFonts w:ascii="Calibri" w:hAnsi="Calibri"/>
          <w:color w:val="2D3748"/>
          <w:sz w:val="22"/>
        </w:rPr>
        <w:t>, maka berdasarkan fungsi undak:</w:t>
      </w:r>
    </w:p>
    <w:p>
      <w:pPr>
        <w:spacing w:before="120" w:after="120"/>
        <w:jc w:val="center"/>
      </w:pPr>
      <m:oMath xmlns:mml="http://www.w3.org/1998/Math/MathML">
        <m:acc>
          <m:accPr>
            <m:chr m:val="̂"/>
          </m:accPr>
          <m:e>
            <m:r>
              <m:t>y</m:t>
            </m:r>
          </m:e>
        </m:acc>
        <m:r>
          <m:t>=0</m:t>
        </m:r>
        <m:r>
          <m:t>(</m:t>
        </m:r>
        <m:r>
          <m:rPr>
            <m:nor/>
          </m:rPr>
          <m:t>Salah, target seharusnya </m:t>
        </m:r>
        <m:r>
          <m:t>y=1)</m:t>
        </m:r>
      </m:oMath>
    </w:p>
    <w:p>
      <w:pPr>
        <w:spacing w:before="0" w:after="80" w:line="276" w:lineRule="auto"/>
      </w:pPr>
      <w:r>
        <w:rPr>
          <w:rFonts w:ascii="Calibri" w:hAnsi="Calibri"/>
          <w:b/>
          <w:color w:val="2D3748"/>
          <w:sz w:val="22"/>
        </w:rPr>
        <w:t>Langkah 3: Hitung Sinyal Galat (Error)</w:t>
      </w:r>
    </w:p>
    <w:p>
      <w:pPr>
        <w:spacing w:before="120" w:after="120"/>
        <w:jc w:val="center"/>
      </w:pPr>
      <m:oMath xmlns:mml="http://www.w3.org/1998/Math/MathML">
        <m:r>
          <m:rPr>
            <m:nor/>
          </m:rPr>
          <m:t>Error</m:t>
        </m:r>
        <m:r>
          <m:t>=(y−</m:t>
        </m:r>
        <m:acc>
          <m:accPr>
            <m:chr m:val="̂"/>
          </m:accPr>
          <m:e>
            <m:r>
              <m:t>y</m:t>
            </m:r>
          </m:e>
        </m:acc>
        <m:r>
          <m:t>)=(1−0)=+1</m:t>
        </m:r>
      </m:oMath>
    </w:p>
    <w:p>
      <w:pPr>
        <w:spacing w:before="0" w:after="80" w:line="276" w:lineRule="auto"/>
      </w:pPr>
      <w:r>
        <w:rPr>
          <w:rFonts w:ascii="Calibri" w:hAnsi="Calibri"/>
          <w:b/>
          <w:color w:val="2D3748"/>
          <w:sz w:val="22"/>
        </w:rPr>
        <w:t>Langkah 4: Perbarui Bobot dan Bias</w:t>
      </w:r>
    </w:p>
    <w:p>
      <w:pPr>
        <w:pStyle w:val="ListBullet"/>
        <w:spacing w:before="0" w:after="40" w:line="276" w:lineRule="auto"/>
        <w:ind w:left="360"/>
      </w:pPr>
      <w:r>
        <w:rPr>
          <w:rFonts w:ascii="Calibri" w:hAnsi="Calibri"/>
          <w:color w:val="2D3748"/>
          <w:sz w:val="22"/>
        </w:rPr>
        <w:t xml:space="preserve">Pembaruan </w:t>
      </w:r>
      <m:oMath xmlns:mml="http://www.w3.org/1998/Math/MathML">
        <m:sSub>
          <m:e>
            <m:r>
              <m:t>w</m:t>
            </m:r>
          </m:e>
          <m:sub>
            <m:r>
              <m:t>1</m:t>
            </m:r>
          </m:sub>
        </m:sSub>
      </m:oMath>
      <w:r>
        <w:rPr>
          <w:rFonts w:ascii="Calibri" w:hAnsi="Calibri"/>
          <w:color w:val="2D3748"/>
          <w:sz w:val="22"/>
        </w:rPr>
        <w:t>:</w:t>
      </w:r>
    </w:p>
    <w:p>
      <w:pPr>
        <w:spacing w:before="120" w:after="120"/>
        <w:jc w:val="center"/>
      </w:pPr>
      <m:oMath xmlns:mml="http://www.w3.org/1998/Math/MathML">
        <m:r>
          <m:t>Δ</m:t>
        </m:r>
        <m:sSub>
          <m:e>
            <m:r>
              <m:t>w</m:t>
            </m:r>
          </m:e>
          <m:sub>
            <m:r>
              <m:t>1</m:t>
            </m:r>
          </m:sub>
        </m:sSub>
        <m:r>
          <m:t>=η·</m:t>
        </m:r>
        <m:r>
          <m:rPr>
            <m:nor/>
          </m:rPr>
          <m:t>Error</m:t>
        </m:r>
        <m:r>
          <m:t>·</m:t>
        </m:r>
        <m:sSub>
          <m:e>
            <m:r>
              <m:t>x</m:t>
            </m:r>
          </m:e>
          <m:sub>
            <m:r>
              <m:t>1</m:t>
            </m:r>
          </m:sub>
        </m:sSub>
        <m:r>
          <m:t>=0.1×(+1)×1.0=+0.1</m:t>
        </m:r>
      </m:oMath>
    </w:p>
    <w:p>
      <w:pPr>
        <w:spacing w:before="120" w:after="120"/>
        <w:jc w:val="center"/>
      </w:pPr>
      <m:oMath xmlns:mml="http://www.w3.org/1998/Math/MathML">
        <m:sSubSup>
          <m:e>
            <m:r>
              <m:t>w</m:t>
            </m:r>
          </m:e>
          <m:sub>
            <m:r>
              <m:t>1</m:t>
            </m:r>
          </m:sub>
          <m:sup>
            <m:r>
              <m:rPr>
                <m:nor/>
              </m:rPr>
              <m:t>baru</m:t>
            </m:r>
          </m:sup>
        </m:sSubSup>
        <m:r>
          <m:t>=0.2+0.1=0.3</m:t>
        </m:r>
      </m:oMath>
    </w:p>
    <w:p>
      <w:pPr>
        <w:pStyle w:val="ListBullet"/>
        <w:spacing w:before="0" w:after="40" w:line="276" w:lineRule="auto"/>
        <w:ind w:left="360"/>
      </w:pPr>
      <w:r>
        <w:rPr>
          <w:rFonts w:ascii="Calibri" w:hAnsi="Calibri"/>
          <w:color w:val="2D3748"/>
          <w:sz w:val="22"/>
        </w:rPr>
        <w:t xml:space="preserve">Pembaruan </w:t>
      </w:r>
      <m:oMath xmlns:mml="http://www.w3.org/1998/Math/MathML">
        <m:sSub>
          <m:e>
            <m:r>
              <m:t>w</m:t>
            </m:r>
          </m:e>
          <m:sub>
            <m:r>
              <m:t>2</m:t>
            </m:r>
          </m:sub>
        </m:sSub>
      </m:oMath>
      <w:r>
        <w:rPr>
          <w:rFonts w:ascii="Calibri" w:hAnsi="Calibri"/>
          <w:color w:val="2D3748"/>
          <w:sz w:val="22"/>
        </w:rPr>
        <w:t>:</w:t>
      </w:r>
    </w:p>
    <w:p>
      <w:pPr>
        <w:spacing w:before="120" w:after="120"/>
        <w:jc w:val="center"/>
      </w:pPr>
      <m:oMath xmlns:mml="http://www.w3.org/1998/Math/MathML">
        <m:r>
          <m:t>Δ</m:t>
        </m:r>
        <m:sSub>
          <m:e>
            <m:r>
              <m:t>w</m:t>
            </m:r>
          </m:e>
          <m:sub>
            <m:r>
              <m:t>2</m:t>
            </m:r>
          </m:sub>
        </m:sSub>
        <m:r>
          <m:t>=η·</m:t>
        </m:r>
        <m:r>
          <m:rPr>
            <m:nor/>
          </m:rPr>
          <m:t>Error</m:t>
        </m:r>
        <m:r>
          <m:t>·</m:t>
        </m:r>
        <m:sSub>
          <m:e>
            <m:r>
              <m:t>x</m:t>
            </m:r>
          </m:e>
          <m:sub>
            <m:r>
              <m:t>2</m:t>
            </m:r>
          </m:sub>
        </m:sSub>
        <m:r>
          <m:t>=0.1×(+1)×1.0=+0.1</m:t>
        </m:r>
      </m:oMath>
    </w:p>
    <w:p>
      <w:pPr>
        <w:spacing w:before="120" w:after="120"/>
        <w:jc w:val="center"/>
      </w:pPr>
      <m:oMath xmlns:mml="http://www.w3.org/1998/Math/MathML">
        <m:sSubSup>
          <m:e>
            <m:r>
              <m:t>w</m:t>
            </m:r>
          </m:e>
          <m:sub>
            <m:r>
              <m:t>2</m:t>
            </m:r>
          </m:sub>
          <m:sup>
            <m:r>
              <m:rPr>
                <m:nor/>
              </m:rPr>
              <m:t>baru</m:t>
            </m:r>
          </m:sup>
        </m:sSubSup>
        <m:r>
          <m:t>=−0.4+0.1=−0.3</m:t>
        </m:r>
      </m:oMath>
    </w:p>
    <w:p>
      <w:pPr>
        <w:pStyle w:val="ListBullet"/>
        <w:spacing w:before="0" w:after="40" w:line="276" w:lineRule="auto"/>
        <w:ind w:left="360"/>
      </w:pPr>
      <w:r>
        <w:rPr>
          <w:rFonts w:ascii="Calibri" w:hAnsi="Calibri"/>
          <w:color w:val="2D3748"/>
          <w:sz w:val="22"/>
        </w:rPr>
        <w:t xml:space="preserve">Pembaruan Bias </w:t>
      </w:r>
      <m:oMath xmlns:mml="http://www.w3.org/1998/Math/MathML">
        <m:r>
          <m:t>b</m:t>
        </m:r>
      </m:oMath>
      <w:r>
        <w:rPr>
          <w:rFonts w:ascii="Calibri" w:hAnsi="Calibri"/>
          <w:color w:val="2D3748"/>
          <w:sz w:val="22"/>
        </w:rPr>
        <w:t>:</w:t>
      </w:r>
    </w:p>
    <w:p>
      <w:pPr>
        <w:spacing w:before="120" w:after="120"/>
        <w:jc w:val="center"/>
      </w:pPr>
      <m:oMath xmlns:mml="http://www.w3.org/1998/Math/MathML">
        <m:r>
          <m:t>Δb=η·</m:t>
        </m:r>
        <m:r>
          <m:rPr>
            <m:nor/>
          </m:rPr>
          <m:t>Error</m:t>
        </m:r>
        <m:r>
          <m:t>=0.1×(+1)=+0.1</m:t>
        </m:r>
      </m:oMath>
    </w:p>
    <w:p>
      <w:pPr>
        <w:spacing w:before="120" w:after="120"/>
        <w:jc w:val="center"/>
      </w:pPr>
      <m:oMath xmlns:mml="http://www.w3.org/1998/Math/MathML">
        <m:sSup>
          <m:e>
            <m:r>
              <m:t>b</m:t>
            </m:r>
          </m:e>
          <m:sup>
            <m:r>
              <m:rPr>
                <m:nor/>
              </m:rPr>
              <m:t>baru</m:t>
            </m:r>
          </m:sup>
        </m:sSup>
        <m:r>
          <m:t>=−0.5+0.1=−0.4</m:t>
        </m:r>
      </m:oMath>
    </w:p>
    <w:p>
      <w:pPr>
        <w:spacing w:before="0" w:after="80" w:line="276" w:lineRule="auto"/>
      </w:pPr>
      <w:r>
        <w:rPr>
          <w:rFonts w:ascii="Calibri" w:hAnsi="Calibri"/>
          <w:i/>
          <w:color w:val="2D3748"/>
          <w:sz w:val="22"/>
        </w:rPr>
        <w:t>Hasil</w:t>
      </w:r>
      <w:r>
        <w:rPr>
          <w:rFonts w:ascii="Calibri" w:hAnsi="Calibri"/>
          <w:color w:val="2D3748"/>
          <w:sz w:val="22"/>
        </w:rPr>
        <w:t xml:space="preserve">: Bobot terkoreksi ke arah positif untuk memperbesar peluang aktivasi </w:t>
      </w:r>
      <m:oMath xmlns:mml="http://www.w3.org/1998/Math/MathML">
        <m:r>
          <m:t>z≥0</m:t>
        </m:r>
      </m:oMath>
      <w:r>
        <w:rPr>
          <w:rFonts w:ascii="Calibri" w:hAnsi="Calibri"/>
          <w:color w:val="2D3748"/>
          <w:sz w:val="22"/>
        </w:rPr>
        <w:t xml:space="preserve"> pada sampel serupa berikutnya.</w:t>
      </w:r>
    </w:p>
    <w:p>
      <w:pPr>
        <w:spacing w:before="120" w:after="120"/>
      </w:pPr>
      <w:r>
        <w:rPr>
          <w:color w:val="CBD5E0"/>
          <w:sz w:val="16"/>
        </w:rPr>
        <w:t>―――――――――――――――――――――――――――――――――――――――――――――</w:t>
      </w:r>
    </w:p>
    <w:p>
      <w:pPr>
        <w:keepNext/>
        <w:spacing w:before="200" w:after="40"/>
      </w:pPr>
      <w:r>
        <w:rPr>
          <w:rFonts w:ascii="Calibri" w:hAnsi="Calibri"/>
          <w:b/>
          <w:color w:val="2D3748"/>
          <w:sz w:val="24"/>
        </w:rPr>
        <w:t>4.4. Pembuktian Matematis Limitasi XOR (Minsky &amp; Papert, 1969)</w:t>
      </w:r>
    </w:p>
    <w:p>
      <w:pPr>
        <w:spacing w:before="0" w:after="80" w:line="276" w:lineRule="auto"/>
      </w:pPr>
      <w:r>
        <w:rPr>
          <w:rFonts w:ascii="Calibri" w:hAnsi="Calibri"/>
          <w:color w:val="2D3748"/>
          <w:sz w:val="22"/>
        </w:rPr>
        <w:t>Gerbang logika XOR (</w:t>
      </w:r>
      <w:r>
        <w:rPr>
          <w:rFonts w:ascii="Calibri" w:hAnsi="Calibri"/>
          <w:i/>
          <w:color w:val="2D3748"/>
          <w:sz w:val="22"/>
        </w:rPr>
        <w:t>Exclusive-OR</w:t>
      </w:r>
      <w:r>
        <w:rPr>
          <w:rFonts w:ascii="Calibri" w:hAnsi="Calibri"/>
          <w:color w:val="2D3748"/>
          <w:sz w:val="22"/>
        </w:rPr>
        <w:t>) didefinisikan oleh tabel kebenaran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$x_1$</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$x_2$</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$y$</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Syarat Persamaan Linier ($z = w_1 x_1 + w_2 x_2 + b$)</w:t>
            </w:r>
          </w:p>
        </w:tc>
      </w:tr>
      <w:tr>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(1)</m:t>
              </m:r>
              <m:sSub>
                <m:e>
                  <m:r>
                    <m:t>w</m:t>
                  </m:r>
                </m:e>
                <m:sub>
                  <m:r>
                    <m:t>1</m:t>
                  </m:r>
                </m:sub>
              </m:sSub>
              <m:r>
                <m:t>(0)+</m:t>
              </m:r>
              <m:sSub>
                <m:e>
                  <m:r>
                    <m:t>w</m:t>
                  </m:r>
                </m:e>
                <m:sub>
                  <m:r>
                    <m:t>2</m:t>
                  </m:r>
                </m:sub>
              </m:sSub>
              <m:r>
                <m:t>(0)+b&lt;0⟹</m:t>
              </m:r>
              <m:r>
                <m:rPr>
                  <m:sty m:val="b"/>
                </m:rPr>
                <m:t>b&lt;0</m:t>
              </m:r>
            </m:oMath>
          </w:p>
        </w:tc>
      </w:tr>
      <w:tr>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1</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0</m:t>
              </m:r>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(2)</m:t>
              </m:r>
              <m:sSub>
                <m:e>
                  <m:r>
                    <m:t>w</m:t>
                  </m:r>
                </m:e>
                <m:sub>
                  <m:r>
                    <m:t>1</m:t>
                  </m:r>
                </m:sub>
              </m:sSub>
              <m:r>
                <m:t>(1)+</m:t>
              </m:r>
              <m:sSub>
                <m:e>
                  <m:r>
                    <m:t>w</m:t>
                  </m:r>
                </m:e>
                <m:sub>
                  <m:r>
                    <m:t>2</m:t>
                  </m:r>
                </m:sub>
              </m:sSub>
              <m:r>
                <m:t>(0)+b≥0⟹</m:t>
              </m:r>
              <m:sSub>
                <m:e>
                  <m:r>
                    <m:rPr>
                      <m:sty m:val="b"/>
                    </m:rPr>
                    <m:t>w</m:t>
                  </m:r>
                </m:e>
                <m:sub>
                  <m:r>
                    <m:rPr>
                      <m:sty m:val="b"/>
                    </m:rPr>
                    <m:t>1</m:t>
                  </m:r>
                </m:sub>
              </m:sSub>
              <m:r>
                <m:rPr>
                  <m:sty m:val="b"/>
                </m:rPr>
                <m:t>+b≥0</m:t>
              </m:r>
            </m:oMath>
          </w:p>
        </w:tc>
      </w:tr>
      <w:tr>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0</m:t>
              </m:r>
            </m:oMath>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1</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(3)</m:t>
              </m:r>
              <m:sSub>
                <m:e>
                  <m:r>
                    <m:t>w</m:t>
                  </m:r>
                </m:e>
                <m:sub>
                  <m:r>
                    <m:t>1</m:t>
                  </m:r>
                </m:sub>
              </m:sSub>
              <m:r>
                <m:t>(0)+</m:t>
              </m:r>
              <m:sSub>
                <m:e>
                  <m:r>
                    <m:t>w</m:t>
                  </m:r>
                </m:e>
                <m:sub>
                  <m:r>
                    <m:t>2</m:t>
                  </m:r>
                </m:sub>
              </m:sSub>
              <m:r>
                <m:t>(1)+b≥0⟹</m:t>
              </m:r>
              <m:sSub>
                <m:e>
                  <m:r>
                    <m:rPr>
                      <m:sty m:val="b"/>
                    </m:rPr>
                    <m:t>w</m:t>
                  </m:r>
                </m:e>
                <m:sub>
                  <m:r>
                    <m:rPr>
                      <m:sty m:val="b"/>
                    </m:rPr>
                    <m:t>2</m:t>
                  </m:r>
                </m:sub>
              </m:sSub>
              <m:r>
                <m:rPr>
                  <m:sty m:val="b"/>
                </m:rPr>
                <m:t>+b≥0</m:t>
              </m:r>
            </m:oMath>
          </w:p>
        </w:tc>
      </w:tr>
      <w:tr>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1</m:t>
              </m:r>
            </m:oMath>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1</m:t>
              </m:r>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(4)</m:t>
              </m:r>
              <m:sSub>
                <m:e>
                  <m:r>
                    <m:t>w</m:t>
                  </m:r>
                </m:e>
                <m:sub>
                  <m:r>
                    <m:t>1</m:t>
                  </m:r>
                </m:sub>
              </m:sSub>
              <m:r>
                <m:t>(1)+</m:t>
              </m:r>
              <m:sSub>
                <m:e>
                  <m:r>
                    <m:t>w</m:t>
                  </m:r>
                </m:e>
                <m:sub>
                  <m:r>
                    <m:t>2</m:t>
                  </m:r>
                </m:sub>
              </m:sSub>
              <m:r>
                <m:t>(1)+b&lt;0⟹</m:t>
              </m:r>
              <m:sSub>
                <m:e>
                  <m:r>
                    <m:rPr>
                      <m:sty m:val="b"/>
                    </m:rPr>
                    <m:t>w</m:t>
                  </m:r>
                </m:e>
                <m:sub>
                  <m:r>
                    <m:rPr>
                      <m:sty m:val="b"/>
                    </m:rPr>
                    <m:t>1</m:t>
                  </m:r>
                </m:sub>
              </m:sSub>
              <m:r>
                <m:rPr>
                  <m:sty m:val="b"/>
                </m:rPr>
                <m:t>+</m:t>
              </m:r>
              <m:sSub>
                <m:e>
                  <m:r>
                    <m:rPr>
                      <m:sty m:val="b"/>
                    </m:rPr>
                    <m:t>w</m:t>
                  </m:r>
                </m:e>
                <m:sub>
                  <m:r>
                    <m:rPr>
                      <m:sty m:val="b"/>
                    </m:rPr>
                    <m:t>2</m:t>
                  </m:r>
                </m:sub>
              </m:sSub>
              <m:r>
                <m:rPr>
                  <m:sty m:val="b"/>
                </m:rPr>
                <m:t>+b&lt;0</m:t>
              </m:r>
            </m:oMath>
          </w:p>
        </w:tc>
      </w:tr>
    </w:tbl>
    <w:p>
      <w:pPr>
        <w:spacing w:after="80"/>
      </w:pPr>
    </w:p>
    <w:p>
      <w:pPr>
        <w:keepNext/>
        <w:spacing w:before="120" w:after="40"/>
      </w:pPr>
      <w:r>
        <w:rPr>
          <w:rFonts w:ascii="Calibri" w:hAnsi="Calibri"/>
          <w:b/>
          <w:color w:val="4A5568"/>
          <w:sz w:val="22"/>
        </w:rPr>
        <w:t>Analisis Kontradiksi Aljabar:</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Jumlahkan Persamaan (2) dan Persamaan (3):</w:t>
      </w:r>
    </w:p>
    <w:p>
      <w:pPr>
        <w:spacing w:before="120" w:after="120"/>
        <w:jc w:val="center"/>
      </w:pPr>
      <m:oMath xmlns:mml="http://www.w3.org/1998/Math/MathML">
        <m:r>
          <m:t>(</m:t>
        </m:r>
        <m:sSub>
          <m:e>
            <m:r>
              <m:t>w</m:t>
            </m:r>
          </m:e>
          <m:sub>
            <m:r>
              <m:t>1</m:t>
            </m:r>
          </m:sub>
        </m:sSub>
        <m:r>
          <m:t>+b)+(</m:t>
        </m:r>
        <m:sSub>
          <m:e>
            <m:r>
              <m:t>w</m:t>
            </m:r>
          </m:e>
          <m:sub>
            <m:r>
              <m:t>2</m:t>
            </m:r>
          </m:sub>
        </m:sSub>
        <m:r>
          <m:t>+b)≥0</m:t>
        </m:r>
      </m:oMath>
    </w:p>
    <w:p>
      <w:pPr>
        <w:spacing w:before="120" w:after="120"/>
        <w:jc w:val="center"/>
      </w:pPr>
      <m:oMath xmlns:mml="http://www.w3.org/1998/Math/MathML">
        <m:sSub>
          <m:e>
            <m:r>
              <m:t>w</m:t>
            </m:r>
          </m:e>
          <m:sub>
            <m:r>
              <m:t>1</m:t>
            </m:r>
          </m:sub>
        </m:sSub>
        <m:r>
          <m:t>+</m:t>
        </m:r>
        <m:sSub>
          <m:e>
            <m:r>
              <m:t>w</m:t>
            </m:r>
          </m:e>
          <m:sub>
            <m:r>
              <m:t>2</m:t>
            </m:r>
          </m:sub>
        </m:sSub>
        <m:r>
          <m:t>+2b≥0</m:t>
        </m:r>
        <m:r>
          <m:rPr>
            <m:nor/>
          </m:rPr>
          <m:t>--- (Persamaan A)</m:t>
        </m:r>
      </m:oMath>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Substitusikan Persamaan (4) (</w:t>
      </w:r>
      <m:oMath xmlns:mml="http://www.w3.org/1998/Math/MathML">
        <m:sSub>
          <m:e>
            <m:r>
              <m:t>w</m:t>
            </m:r>
          </m:e>
          <m:sub>
            <m:r>
              <m:t>1</m:t>
            </m:r>
          </m:sub>
        </m:sSub>
        <m:r>
          <m:t>+</m:t>
        </m:r>
        <m:sSub>
          <m:e>
            <m:r>
              <m:t>w</m:t>
            </m:r>
          </m:e>
          <m:sub>
            <m:r>
              <m:t>2</m:t>
            </m:r>
          </m:sub>
        </m:sSub>
        <m:r>
          <m:t>+b&lt;0</m:t>
        </m:r>
      </m:oMath>
      <w:r>
        <w:rPr>
          <w:rFonts w:ascii="Calibri" w:hAnsi="Calibri"/>
          <w:color w:val="2D3748"/>
          <w:sz w:val="22"/>
        </w:rPr>
        <w:t>) ke dalam Persamaan A:</w:t>
      </w:r>
    </w:p>
    <w:p>
      <w:pPr>
        <w:spacing w:before="120" w:after="120"/>
        <w:jc w:val="center"/>
      </w:pPr>
      <m:oMath xmlns:mml="http://www.w3.org/1998/Math/MathML">
        <m:r>
          <m:t>(</m:t>
        </m:r>
        <m:sSub>
          <m:e>
            <m:r>
              <m:t>w</m:t>
            </m:r>
          </m:e>
          <m:sub>
            <m:r>
              <m:t>1</m:t>
            </m:r>
          </m:sub>
        </m:sSub>
        <m:r>
          <m:t>+</m:t>
        </m:r>
        <m:sSub>
          <m:e>
            <m:r>
              <m:t>w</m:t>
            </m:r>
          </m:e>
          <m:sub>
            <m:r>
              <m:t>2</m:t>
            </m:r>
          </m:sub>
        </m:sSub>
        <m:r>
          <m:t>+b)+b≥0</m:t>
        </m:r>
      </m:oMath>
    </w:p>
    <w:p>
      <w:pPr>
        <w:spacing w:before="0" w:after="80" w:line="276" w:lineRule="auto"/>
      </w:pPr>
      <w:r>
        <w:rPr>
          <w:rFonts w:ascii="Calibri" w:hAnsi="Calibri"/>
          <w:color w:val="2D3748"/>
          <w:sz w:val="22"/>
        </w:rPr>
        <w:t xml:space="preserve">Karena </w:t>
      </w:r>
      <m:oMath xmlns:mml="http://www.w3.org/1998/Math/MathML">
        <m:r>
          <m:t>(</m:t>
        </m:r>
        <m:sSub>
          <m:e>
            <m:r>
              <m:t>w</m:t>
            </m:r>
          </m:e>
          <m:sub>
            <m:r>
              <m:t>1</m:t>
            </m:r>
          </m:sub>
        </m:sSub>
        <m:r>
          <m:t>+</m:t>
        </m:r>
        <m:sSub>
          <m:e>
            <m:r>
              <m:t>w</m:t>
            </m:r>
          </m:e>
          <m:sub>
            <m:r>
              <m:t>2</m:t>
            </m:r>
          </m:sub>
        </m:sSub>
        <m:r>
          <m:t>+b)</m:t>
        </m:r>
      </m:oMath>
      <w:r>
        <w:rPr>
          <w:rFonts w:ascii="Calibri" w:hAnsi="Calibri"/>
          <w:color w:val="2D3748"/>
          <w:sz w:val="22"/>
        </w:rPr>
        <w:t xml:space="preserve"> bernilai negatif (</w:t>
      </w:r>
      <m:oMath xmlns:mml="http://www.w3.org/1998/Math/MathML">
        <m:r>
          <m:t>&lt;0</m:t>
        </m:r>
      </m:oMath>
      <w:r>
        <w:rPr>
          <w:rFonts w:ascii="Calibri" w:hAnsi="Calibri"/>
          <w:color w:val="2D3748"/>
          <w:sz w:val="22"/>
        </w:rPr>
        <w:t xml:space="preserve">) dan dari Persamaan (1) diketahui </w:t>
      </w:r>
      <m:oMath xmlns:mml="http://www.w3.org/1998/Math/MathML">
        <m:r>
          <m:t>b&lt;0</m:t>
        </m:r>
      </m:oMath>
      <w:r>
        <w:rPr>
          <w:rFonts w:ascii="Calibri" w:hAnsi="Calibri"/>
          <w:color w:val="2D3748"/>
          <w:sz w:val="22"/>
        </w:rPr>
        <w:t xml:space="preserve">, maka penjumlahan dua bilangan negatif </w:t>
      </w:r>
      <w:r>
        <w:rPr>
          <w:rFonts w:ascii="Calibri" w:hAnsi="Calibri"/>
          <w:b/>
          <w:color w:val="2D3748"/>
          <w:sz w:val="22"/>
        </w:rPr>
        <w:t>pasti menghasilkan bilangan negatif</w:t>
      </w:r>
      <w:r>
        <w:rPr>
          <w:rFonts w:ascii="Calibri" w:hAnsi="Calibri"/>
          <w:color w:val="2D3748"/>
          <w:sz w:val="22"/>
        </w:rPr>
        <w:t>:</w:t>
      </w:r>
    </w:p>
    <w:p>
      <w:pPr>
        <w:spacing w:before="120" w:after="120"/>
        <w:jc w:val="center"/>
      </w:pPr>
      <m:oMath xmlns:mml="http://www.w3.org/1998/Math/MathML">
        <m:r>
          <m:t>(</m:t>
        </m:r>
        <m:sSub>
          <m:e>
            <m:r>
              <m:t>w</m:t>
            </m:r>
          </m:e>
          <m:sub>
            <m:r>
              <m:t>1</m:t>
            </m:r>
          </m:sub>
        </m:sSub>
        <m:r>
          <m:t>+</m:t>
        </m:r>
        <m:sSub>
          <m:e>
            <m:r>
              <m:t>w</m:t>
            </m:r>
          </m:e>
          <m:sub>
            <m:r>
              <m:t>2</m:t>
            </m:r>
          </m:sub>
        </m:sSub>
        <m:r>
          <m:t>+b)+b&lt;0</m:t>
        </m:r>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Timbul </w:t>
      </w:r>
      <w:r>
        <w:rPr>
          <w:rFonts w:ascii="Calibri" w:hAnsi="Calibri"/>
          <w:b/>
          <w:color w:val="2D3748"/>
          <w:sz w:val="22"/>
        </w:rPr>
        <w:t>kontradiksi matematis</w:t>
      </w:r>
      <w:r>
        <w:rPr>
          <w:rFonts w:ascii="Calibri" w:hAnsi="Calibri"/>
          <w:color w:val="2D3748"/>
          <w:sz w:val="22"/>
        </w:rPr>
        <w:t>:</w:t>
      </w:r>
    </w:p>
    <w:p>
      <w:pPr>
        <w:spacing w:before="120" w:after="120"/>
        <w:jc w:val="center"/>
      </w:pPr>
      <m:oMath xmlns:mml="http://www.w3.org/1998/Math/MathML">
        <m:r>
          <m:rPr>
            <m:nor/>
          </m:rPr>
          <m:t>Pernyataan mensyaratkan: </m:t>
        </m:r>
        <m:sSub>
          <m:e>
            <m:r>
              <m:t>w</m:t>
            </m:r>
          </m:e>
          <m:sub>
            <m:r>
              <m:t>1</m:t>
            </m:r>
          </m:sub>
        </m:sSub>
        <m:r>
          <m:t>+</m:t>
        </m:r>
        <m:sSub>
          <m:e>
            <m:r>
              <m:t>w</m:t>
            </m:r>
          </m:e>
          <m:sub>
            <m:r>
              <m:t>2</m:t>
            </m:r>
          </m:sub>
        </m:sSub>
        <m:r>
          <m:t>+2b≥0</m:t>
        </m:r>
        <m:r>
          <m:rPr>
            <m:nor/>
          </m:rPr>
          <m:t>tetapi secara aljabar terbukti: </m:t>
        </m:r>
        <m:sSub>
          <m:e>
            <m:r>
              <m:t>w</m:t>
            </m:r>
          </m:e>
          <m:sub>
            <m:r>
              <m:t>1</m:t>
            </m:r>
          </m:sub>
        </m:sSub>
        <m:r>
          <m:t>+</m:t>
        </m:r>
        <m:sSub>
          <m:e>
            <m:r>
              <m:t>w</m:t>
            </m:r>
          </m:e>
          <m:sub>
            <m:r>
              <m:t>2</m:t>
            </m:r>
          </m:sub>
        </m:sSub>
        <m:r>
          <m:t>+2b&lt;0</m:t>
        </m:r>
      </m:oMath>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Kesimpulan Teoretis Minsky &amp; Papert:</w:t>
      </w:r>
    </w:p>
    <w:p>
      <w:pPr>
        <w:spacing w:before="40" w:after="60"/>
        <w:ind w:left="576"/>
      </w:pPr>
      <w:r>
        <w:rPr>
          <w:b/>
          <w:color w:val="3182CE"/>
        </w:rPr>
        <w:t xml:space="preserve">┃ </w:t>
      </w:r>
      <w:r>
        <w:rPr>
          <w:rFonts w:ascii="Calibri" w:hAnsi="Calibri"/>
          <w:color w:val="4A5568"/>
          <w:sz w:val="20"/>
        </w:rPr>
        <w:t xml:space="preserve">Tidak ada kombinasi bobot bilangan riil </w:t>
      </w:r>
      <m:oMath xmlns:mml="http://www.w3.org/1998/Math/MathML">
        <m:r>
          <m:t>(</m:t>
        </m:r>
        <m:sSub>
          <m:e>
            <m:r>
              <m:t>w</m:t>
            </m:r>
          </m:e>
          <m:sub>
            <m:r>
              <m:t>1</m:t>
            </m:r>
          </m:sub>
        </m:sSub>
        <m:r>
          <m:t>,</m:t>
        </m:r>
        <m:sSub>
          <m:e>
            <m:r>
              <m:t>w</m:t>
            </m:r>
          </m:e>
          <m:sub>
            <m:r>
              <m:t>2</m:t>
            </m:r>
          </m:sub>
        </m:sSub>
        <m:r>
          <m:t>,b)</m:t>
        </m:r>
      </m:oMath>
      <w:r>
        <w:rPr>
          <w:rFonts w:ascii="Calibri" w:hAnsi="Calibri"/>
          <w:color w:val="4A5568"/>
          <w:sz w:val="20"/>
        </w:rPr>
        <w:t xml:space="preserve"> mana pun di alam semesta yang mampu memenuhi keempat pertidaksamaan tersebut secara simultan. Garis lurus linier mustahil memisahkan problem XOR. Diperlukan minimal </w:t>
      </w:r>
      <w:r>
        <w:rPr>
          <w:rFonts w:ascii="Calibri" w:hAnsi="Calibri"/>
          <w:b/>
          <w:color w:val="4A5568"/>
          <w:sz w:val="20"/>
        </w:rPr>
        <w:t>dua garis pemisah</w:t>
      </w:r>
      <w:r>
        <w:rPr>
          <w:rFonts w:ascii="Calibri" w:hAnsi="Calibri"/>
          <w:color w:val="4A5568"/>
          <w:sz w:val="20"/>
        </w:rPr>
        <w:t xml:space="preserve"> yang hanya dapat diwujudkan oleh lapisan tersembunyi (</w:t>
      </w:r>
      <w:r>
        <w:rPr>
          <w:rFonts w:ascii="Calibri" w:hAnsi="Calibri"/>
          <w:i/>
          <w:color w:val="4A5568"/>
          <w:sz w:val="20"/>
        </w:rPr>
        <w:t>Hidden Layer</w:t>
      </w:r>
      <w:r>
        <w:rPr>
          <w:rFonts w:ascii="Calibri" w:hAnsi="Calibri"/>
          <w:color w:val="4A5568"/>
          <w:sz w:val="20"/>
        </w:rPr>
        <w:t xml:space="preserve">) pada </w:t>
      </w:r>
      <w:r>
        <w:rPr>
          <w:rFonts w:ascii="Calibri" w:hAnsi="Calibri"/>
          <w:i/>
          <w:color w:val="4A5568"/>
          <w:sz w:val="20"/>
        </w:rPr>
        <w:t>Multi-Layer Perceptron (MLP)</w:t>
      </w:r>
      <w:r>
        <w:rPr>
          <w:rFonts w:ascii="Calibri" w:hAnsi="Calibri"/>
          <w:color w:val="4A5568"/>
          <w:sz w:val="20"/>
        </w:rPr>
        <w:t>.</w:t>
      </w:r>
    </w:p>
    <w:p>
      <w:pPr>
        <w:spacing w:before="120" w:after="120"/>
      </w:pPr>
      <w:r>
        <w:rPr>
          <w:color w:val="CBD5E0"/>
          <w:sz w:val="16"/>
        </w:rPr>
        <w:t>―――――――――――――――――――――――――――――――――――――――――――――</w:t>
      </w:r>
    </w:p>
    <w:p>
      <w:pPr>
        <w:keepNext/>
        <w:spacing w:before="240" w:after="80"/>
      </w:pPr>
      <w:r>
        <w:rPr>
          <w:rFonts w:ascii="Calibri" w:hAnsi="Calibri"/>
          <w:b/>
          <w:color w:val="2B6CB0"/>
          <w:sz w:val="28"/>
        </w:rPr>
        <w:t>5. Walkthrough Implementasi: Simulasi Perceptron Klasik (AND vs XOR)</w:t>
      </w:r>
    </w:p>
    <w:p>
      <w:pPr>
        <w:spacing w:before="0" w:after="80" w:line="276" w:lineRule="auto"/>
      </w:pPr>
      <w:r>
        <w:rPr>
          <w:rFonts w:ascii="Calibri" w:hAnsi="Calibri"/>
          <w:color w:val="2D3748"/>
          <w:sz w:val="22"/>
        </w:rPr>
        <w:t>Berikut adalah kode Python murni tanpa pustaka eksternal rumit untuk membuktikan secara empiris konvergensi gerbang AND dan kegagalan gerbang XOR.</w:t>
      </w:r>
    </w:p>
    <w:p>
      <w:pPr>
        <w:keepNext/>
        <w:spacing w:before="200" w:after="40"/>
      </w:pPr>
      <w:r>
        <w:rPr>
          <w:rFonts w:ascii="Calibri" w:hAnsi="Calibri"/>
          <w:b/>
          <w:color w:val="2D3748"/>
          <w:sz w:val="24"/>
        </w:rPr>
        <w:t>5.1. Kode Program Lengkap dengan Komentar Per Baris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AI Modul 1.2: Replikasi Historis Algoritma Pembelajaran Perceptron Rosenblatt (1958)</w:t>
              <w:br/>
              <w:t># Pembuktian Empiris: Konvergensi Gerbang Logika AND vs Kegagalan Gerbang Non-Linier XOR</w:t>
              <w:br/>
              <w:t># ==============================================================================</w:t>
              <w:br/>
              <w:br/>
              <w:t># Mengimpor modul List dan Tuple untuk anotasi tipe data statis</w:t>
              <w:br/>
              <w:t>from typing import List, Tuple</w:t>
              <w:br/>
              <w:br/>
              <w:br/>
              <w:t>class RosenblattPerceptron:</w:t>
              <w:br/>
              <w:t xml:space="preserve">    """Implementasi model neuron tiruan lapis tunggal Perceptron klasik."""</w:t>
              <w:br/>
              <w:br/>
              <w:t xml:space="preserve">    def __init__(self, input_dim: int, learning_rate: float = 0.1, max_epochs: int = 20):</w:t>
              <w:br/>
              <w:t xml:space="preserve">        # Menyimpan jumlah fitur masukan yang akan diproses</w:t>
              <w:br/>
              <w:t xml:space="preserve">        self.input_dim: int = input_dim</w:t>
              <w:br/>
              <w:t xml:space="preserve">        # Menyimpan nilai laju pembelajaran (eta) untuk mengontrol besaran koreksi bobot</w:t>
              <w:br/>
              <w:t xml:space="preserve">        self.learning_rate: float = learning_rate</w:t>
              <w:br/>
              <w:t xml:space="preserve">        # Menyimpan batas maksimum putaran pelatihan (epoch) untuk mencegah infinite loop</w:t>
              <w:br/>
              <w:t xml:space="preserve">        self.max_epochs: int = max_epochs</w:t>
              <w:br/>
              <w:t xml:space="preserve">        # Menginisialisasi vektor bobot awal dengan nilai nol sepanjang dimensi masukan</w:t>
              <w:br/>
              <w:t xml:space="preserve">        self.weights: List[float] = [0.0] * input_dim</w:t>
              <w:br/>
              <w:t xml:space="preserve">        # Menginisialisasi nilai bias awal dengan nilai nol</w:t>
              <w:br/>
              <w:t xml:space="preserve">        self.bias: float = 0.0</w:t>
              <w:br/>
              <w:br/>
              <w:t xml:space="preserve">    def predict(self, x: List[float]) -&gt; int:</w:t>
              <w:br/>
              <w:t xml:space="preserve">        """Menghitung output aktivasi biner (0 atau 1) dari masukan x: y = f(w^T x + b)."""</w:t>
              <w:br/>
              <w:t xml:space="preserve">        # Menghitung kombinasi linier (dot product) antara vektor bobot dan vektor masukan</w:t>
              <w:br/>
              <w:t xml:space="preserve">        linear_combination: float = sum(w * xi for w, xi in zip(self.weights, x)) + self.bias</w:t>
              <w:br/>
              <w:t xml:space="preserve">        # Menerapkan fungsi aktivasi undak Heaviside: return 1 jika net input &gt;= 0, selainnya return 0</w:t>
              <w:br/>
              <w:t xml:space="preserve">        return 1 if linear_combination &gt;= 0.0 else 0</w:t>
              <w:br/>
              <w:br/>
              <w:t xml:space="preserve">    def train(self, training_data: List[Tuple[List[float], int]]) -&gt; Tuple[bool, int]:</w:t>
              <w:br/>
              <w:t xml:space="preserve">        """Melatih bobot Perceptron menggunakan Perceptron Learning Rule."""</w:t>
              <w:br/>
              <w:t xml:space="preserve">        # Melakukan perulangan iterasi pelatihan dari epoch ke-1 hingga max_epochs</w:t>
              <w:br/>
              <w:t xml:space="preserve">        for epoch in range(1, self.max_epochs + 1):</w:t>
              <w:br/>
              <w:t xml:space="preserve">            # Melacak jumlah kesalahan klasifikasi pada epoch yang sedang berjalan</w:t>
              <w:br/>
              <w:t xml:space="preserve">            total_errors: int = 0</w:t>
              <w:br/>
              <w:t xml:space="preserve">            </w:t>
              <w:br/>
              <w:t xml:space="preserve">            # Melakukan iterasi untuk setiap pasangan sampel data masukan (x) dan target riil (y)</w:t>
              <w:br/>
              <w:t xml:space="preserve">            for x, y_target in training_data:</w:t>
              <w:br/>
              <w:t xml:space="preserve">                # Menghitung prediksi keluaran model saat ini</w:t>
              <w:br/>
              <w:t xml:space="preserve">                y_pred: int = self.predict(x)</w:t>
              <w:br/>
              <w:t xml:space="preserve">                # Menghitung sinyal galat kesalahan: error = y_target - y_pred</w:t>
              <w:br/>
              <w:t xml:space="preserve">                error: int = y_target - y_pred</w:t>
              <w:br/>
              <w:t xml:space="preserve">                </w:t>
              <w:br/>
              <w:t xml:space="preserve">                # Memeriksa apakah terjadi kesalahan prediksi pada sampel ini</w:t>
              <w:br/>
              <w:t xml:space="preserve">                if error != 0:</w:t>
              <w:br/>
              <w:t xml:space="preserve">                    # Menambahkan pencatat kesalahan total</w:t>
              <w:br/>
              <w:t xml:space="preserve">                    total_errors += 1</w:t>
              <w:br/>
              <w:t xml:space="preserve">                    # Menghitung faktor pengali adaptasi bobot: delta = learning_rate * error</w:t>
              <w:br/>
              <w:t xml:space="preserve">                    update: float = self.learning_rate * error</w:t>
              <w:br/>
              <w:t xml:space="preserve">                    </w:t>
              <w:br/>
              <w:t xml:space="preserve">                    # Memperbarui setiap elemen bobot w_i = w_i + eta * error * x_i</w:t>
              <w:br/>
              <w:t xml:space="preserve">                    for i in range(self.input_dim):</w:t>
              <w:br/>
              <w:t xml:space="preserve">                        self.weights[i] += update * x[i]</w:t>
              <w:br/>
              <w:t xml:space="preserve">                        </w:t>
              <w:br/>
              <w:t xml:space="preserve">                    # Memperbarui nilai skalar bias: b = b + eta * error</w:t>
              <w:br/>
              <w:t xml:space="preserve">                    self.bias += update</w:t>
              <w:br/>
              <w:br/>
              <w:t xml:space="preserve">            # Jika dalam satu putaran penuh tidak ada satu pun kesalahan (total_errors == 0)</w:t>
              <w:br/>
              <w:t xml:space="preserve">            if total_errors == 0:</w:t>
              <w:br/>
              <w:t xml:space="preserve">                # Pelatihan dinyatakan sukses konvergen sempurna</w:t>
              <w:br/>
              <w:t xml:space="preserve">                return True, epoch</w:t>
              <w:br/>
              <w:br/>
              <w:t xml:space="preserve">        # Jika hingga batas maksimum epoch masih terdapat kesalahan, pelatihan gagal konvergen</w:t>
              <w:br/>
              <w:t xml:space="preserve">        return False, self.max_epochs</w:t>
              <w:br/>
              <w:br/>
              <w:br/>
              <w:t># ==============================================================================</w:t>
              <w:br/>
              <w:t># Blok Pengujian Komparatif: Gerbang AND (Linear) vs Gerbang XOR (Non-Linear)</w:t>
              <w:br/>
              <w:t># ==============================================================================</w:t>
              <w:br/>
              <w:t>if __name__ == "__main__":</w:t>
              <w:br/>
              <w:t xml:space="preserve">    print("==================================================================")</w:t>
              <w:br/>
              <w:t xml:space="preserve">    print("  SIMULASI HISTORIS KONTROVERSI PERCEPTRON (MINSKY &amp; PAPERT 1969)")</w:t>
              <w:br/>
              <w:t xml:space="preserve">    print("==================================================================")</w:t>
              <w:br/>
              <w:br/>
              <w:t xml:space="preserve">    # 1. Definisi Dataset Gerbang Logika AND (Dapat dipisahkan secara linier)</w:t>
              <w:br/>
              <w:t xml:space="preserve">    and_dataset: List[Tuple[List[float], int]] = [</w:t>
              <w:br/>
              <w:t xml:space="preserve">        ([0.0, 0.0], 0),</w:t>
              <w:br/>
              <w:t xml:space="preserve">        ([0.0, 1.0], 0),</w:t>
              <w:br/>
              <w:t xml:space="preserve">        ([1.0, 0.0], 0),</w:t>
              <w:br/>
              <w:t xml:space="preserve">        ([1.0, 1.0], 1)</w:t>
              <w:br/>
              <w:t xml:space="preserve">    ]</w:t>
              <w:br/>
              <w:br/>
              <w:t xml:space="preserve">    # Menginisialisasi objek Perceptron untuk Gerbang AND</w:t>
              <w:br/>
              <w:t xml:space="preserve">    p_and = RosenblattPerceptron(input_dim=2, learning_rate=0.1, max_epochs=20)</w:t>
              <w:br/>
              <w:t xml:space="preserve">    # Melatih Perceptron pada data AND</w:t>
              <w:br/>
              <w:t xml:space="preserve">    success_and, epochs_and = p_and.train(and_dataset)</w:t>
              <w:br/>
              <w:br/>
              <w:t xml:space="preserve">    # Menampilkan hasil eksperimen gerbang AND</w:t>
              <w:br/>
              <w:t xml:space="preserve">    print(f"\n[Eksperimen 1: Gerbang Logika AND]")</w:t>
              <w:br/>
              <w:t xml:space="preserve">    print(f"  Status Konvergensi : {'BERHASIL KONVERGEN (Linear Separable)' if success_and else 'GAGAL'}")</w:t>
              <w:br/>
              <w:t xml:space="preserve">    print(f"  Epoch Dibutuhkan   : {epochs_and} iterasi")</w:t>
              <w:br/>
              <w:t xml:space="preserve">    print(f"  Bobot Terpelajar   : w1 = {p_and.weights[0]:.2f}, w2 = {p_and.weights[1]:.2f}, b = {p_and.bias:.2f}")</w:t>
              <w:br/>
              <w:br/>
              <w:t xml:space="preserve">    # 2. Definisi Dataset Gerbang Logika XOR (Tidak dapat dipisahkan secara linier)</w:t>
              <w:br/>
              <w:t xml:space="preserve">    xor_dataset: List[Tuple[List[float], int]] = [</w:t>
              <w:br/>
              <w:t xml:space="preserve">        ([0.0, 0.0], 0),</w:t>
              <w:br/>
              <w:t xml:space="preserve">        ([0.0, 1.0], 1),</w:t>
              <w:br/>
              <w:t xml:space="preserve">        ([1.0, 0.0], 1),</w:t>
              <w:br/>
              <w:t xml:space="preserve">        ([1.0, 1.0], 0)</w:t>
              <w:br/>
              <w:t xml:space="preserve">    ]</w:t>
              <w:br/>
              <w:br/>
              <w:t xml:space="preserve">    # Menginisialisasi objek Perceptron untuk Gerbang XOR</w:t>
              <w:br/>
              <w:t xml:space="preserve">    p_xor = RosenblattPerceptron(input_dim=2, learning_rate=0.1, max_epochs=20)</w:t>
              <w:br/>
              <w:t xml:space="preserve">    # Melatih Perceptron pada data XOR</w:t>
              <w:br/>
              <w:t xml:space="preserve">    success_xor, epochs_xor = p_xor.train(xor_dataset)</w:t>
              <w:br/>
              <w:br/>
              <w:t xml:space="preserve">    # Menampilkan hasil eksperimen gerbang XOR</w:t>
              <w:br/>
              <w:t xml:space="preserve">    print(f"\n[Eksperimen 2: Gerbang Logika XOR]")</w:t>
              <w:br/>
              <w:t xml:space="preserve">    print(f"  Status Konvergensi : {'BERHASIL' if success_xor else 'GAGAL KONVERGEN (Non-Linear Separable)'}")</w:t>
              <w:br/>
              <w:t xml:space="preserve">    print(f"  Keterangan         : Perceptron mengalami osilasi bobot tanpa henti (AI Winter I trigger)")</w:t>
              <w:br/>
              <w:t xml:space="preserve">    print(f"  Bobot Akhir (Stuck): w1 = {p_xor.weights[0]:.2f}, w2 = {p_xor.weights[1]:.2f}, b = {p_xor.bias:.2f}")</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5.2. Pembahasan Keterangan Penggunaan Kode (*Operational Breakdown*)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Struktur Inisialisasi (`__init__`)</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Model menginisialisasi </w:t>
      </w:r>
      <w:r>
        <w:rPr>
          <w:rFonts w:ascii="Consolas" w:hAnsi="Consolas"/>
          <w:color w:val="9C1A1A"/>
          <w:sz w:val="19"/>
        </w:rPr>
        <w:t>self.weights</w:t>
      </w:r>
      <w:r>
        <w:rPr>
          <w:rFonts w:ascii="Calibri" w:hAnsi="Calibri"/>
          <w:color w:val="2D3748"/>
          <w:sz w:val="22"/>
        </w:rPr>
        <w:t xml:space="preserve"> dengan nilai awal </w:t>
      </w:r>
      <w:r>
        <w:rPr>
          <w:rFonts w:ascii="Consolas" w:hAnsi="Consolas"/>
          <w:color w:val="9C1A1A"/>
          <w:sz w:val="19"/>
        </w:rPr>
        <w:t>0.0</w:t>
      </w:r>
      <w:r>
        <w:rPr>
          <w:rFonts w:ascii="Calibri" w:hAnsi="Calibri"/>
          <w:color w:val="2D3748"/>
          <w:sz w:val="22"/>
        </w:rPr>
        <w:t xml:space="preserve">. Pada model linier sederhana seperti Perceptron, inisialisasi bobot nol tidak menimbulkan masalah simetri (berbeda dengan </w:t>
      </w:r>
      <w:r>
        <w:rPr>
          <w:rFonts w:ascii="Calibri" w:hAnsi="Calibri"/>
          <w:i/>
          <w:color w:val="2D3748"/>
          <w:sz w:val="22"/>
        </w:rPr>
        <w:t>Multi-Layer Neural Network</w:t>
      </w:r>
      <w:r>
        <w:rPr>
          <w:rFonts w:ascii="Calibri" w:hAnsi="Calibri"/>
          <w:color w:val="2D3748"/>
          <w:sz w:val="22"/>
        </w:rPr>
        <w:t xml:space="preserve"> yang membutuhkan inisialisasi acak seperti Xavier/He).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Linier &amp; Aktivasi Undak (`predict`)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Operasi </w:t>
      </w:r>
      <w:r>
        <w:rPr>
          <w:rFonts w:ascii="Consolas" w:hAnsi="Consolas"/>
          <w:color w:val="9C1A1A"/>
          <w:sz w:val="19"/>
        </w:rPr>
        <w:t>sum(w * xi for w, xi in zip(self.weights, x)) + self.bias</w:t>
      </w:r>
      <w:r>
        <w:rPr>
          <w:rFonts w:ascii="Calibri" w:hAnsi="Calibri"/>
          <w:color w:val="2D3748"/>
          <w:sz w:val="22"/>
        </w:rPr>
        <w:t xml:space="preserve"> memodelkan persamaan hiperbidang pemisah (</w:t>
      </w:r>
      <w:r>
        <w:rPr>
          <w:rFonts w:ascii="Calibri" w:hAnsi="Calibri"/>
          <w:i/>
          <w:color w:val="2D3748"/>
          <w:sz w:val="22"/>
        </w:rPr>
        <w:t>separating hyperplane</w:t>
      </w:r>
      <w:r>
        <w:rPr>
          <w:rFonts w:ascii="Calibri" w:hAnsi="Calibri"/>
          <w:color w:val="2D3748"/>
          <w:sz w:val="22"/>
        </w:rPr>
        <w:t xml:space="preserve">) </w:t>
      </w:r>
      <m:oMath xmlns:mml="http://www.w3.org/1998/Math/MathML">
        <m:sSup>
          <m:e>
            <m:r>
              <m:t>𝐰</m:t>
            </m:r>
          </m:e>
          <m:sup>
            <m:r>
              <m:t>T</m:t>
            </m:r>
          </m:sup>
        </m:sSup>
        <m:r>
          <m:t>𝐱+b=0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Fungsi aktivasi biner </w:t>
      </w:r>
      <w:r>
        <w:rPr>
          <w:rFonts w:ascii="Consolas" w:hAnsi="Consolas"/>
          <w:color w:val="9C1A1A"/>
          <w:sz w:val="19"/>
        </w:rPr>
        <w:t>1 if linear_combination &gt;= 0.0 else 0</w:t>
      </w:r>
      <w:r>
        <w:rPr>
          <w:rFonts w:ascii="Calibri" w:hAnsi="Calibri"/>
          <w:color w:val="2D3748"/>
          <w:sz w:val="22"/>
        </w:rPr>
        <w:t xml:space="preserve"> bertindak sebagai gerbang keputusan tanpa kompromi (</w:t>
      </w:r>
      <w:r>
        <w:rPr>
          <w:rFonts w:ascii="Calibri" w:hAnsi="Calibri"/>
          <w:i/>
          <w:color w:val="2D3748"/>
          <w:sz w:val="22"/>
        </w:rPr>
        <w:t>hard threshold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Mekanisme Koreksi Bobot (`train`)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Nilai </w:t>
      </w:r>
      <w:r>
        <w:rPr>
          <w:rFonts w:ascii="Consolas" w:hAnsi="Consolas"/>
          <w:color w:val="9C1A1A"/>
          <w:sz w:val="19"/>
        </w:rPr>
        <w:t>error = y_target - y_pred</w:t>
      </w:r>
      <w:r>
        <w:rPr>
          <w:rFonts w:ascii="Calibri" w:hAnsi="Calibri"/>
          <w:color w:val="2D3748"/>
          <w:sz w:val="22"/>
        </w:rPr>
        <w:t xml:space="preserve"> hanya dapat menghasilkan tiga kemungkinan:</w:t>
      </w:r>
    </w:p>
    <w:p>
      <w:pPr>
        <w:pStyle w:val="ListBullet"/>
        <w:spacing w:before="0" w:after="40" w:line="276" w:lineRule="auto"/>
        <w:ind w:left="1080"/>
      </w:pPr>
      <w:r>
        <w:rPr>
          <w:rFonts w:ascii="Consolas" w:hAnsi="Consolas"/>
          <w:color w:val="9C1A1A"/>
          <w:sz w:val="19"/>
        </w:rPr>
        <w:t>0</w:t>
      </w:r>
      <w:r>
        <w:rPr>
          <w:rFonts w:ascii="Calibri" w:hAnsi="Calibri"/>
          <w:color w:val="2D3748"/>
          <w:sz w:val="22"/>
        </w:rPr>
        <w:t>: Prediksi sudah benar, bobot tidak berubah (</w:t>
      </w:r>
      <m:oMath xmlns:mml="http://www.w3.org/1998/Math/MathML">
        <m:r>
          <m:t>Δw=0</m:t>
        </m:r>
      </m:oMath>
      <w:r>
        <w:rPr>
          <w:rFonts w:ascii="Calibri" w:hAnsi="Calibri"/>
          <w:color w:val="2D3748"/>
          <w:sz w:val="22"/>
        </w:rPr>
        <w:t>).</w:t>
      </w:r>
    </w:p>
    <w:p>
      <w:pPr>
        <w:pStyle w:val="ListBullet"/>
        <w:spacing w:before="0" w:after="40" w:line="276" w:lineRule="auto"/>
        <w:ind w:left="1080"/>
      </w:pPr>
      <w:r>
        <w:rPr>
          <w:rFonts w:ascii="Consolas" w:hAnsi="Consolas"/>
          <w:color w:val="9C1A1A"/>
          <w:sz w:val="19"/>
        </w:rPr>
        <w:t>+1</w:t>
      </w:r>
      <w:r>
        <w:rPr>
          <w:rFonts w:ascii="Calibri" w:hAnsi="Calibri"/>
          <w:color w:val="2D3748"/>
          <w:sz w:val="22"/>
        </w:rPr>
        <w:t xml:space="preserve">: Prediksi bernilai </w:t>
      </w:r>
      <m:oMath xmlns:mml="http://www.w3.org/1998/Math/MathML">
        <m:r>
          <m:t>0</m:t>
        </m:r>
      </m:oMath>
      <w:r>
        <w:rPr>
          <w:rFonts w:ascii="Calibri" w:hAnsi="Calibri"/>
          <w:color w:val="2D3748"/>
          <w:sz w:val="22"/>
        </w:rPr>
        <w:t xml:space="preserve"> padahal seharusnya </w:t>
      </w:r>
      <m:oMath xmlns:mml="http://www.w3.org/1998/Math/MathML">
        <m:r>
          <m:t>1</m:t>
        </m:r>
      </m:oMath>
      <w:r>
        <w:rPr>
          <w:rFonts w:ascii="Calibri" w:hAnsi="Calibri"/>
          <w:color w:val="2D3748"/>
          <w:sz w:val="22"/>
        </w:rPr>
        <w:t>. Bobot ditambah (</w:t>
      </w:r>
      <m:oMath xmlns:mml="http://www.w3.org/1998/Math/MathML">
        <m:r>
          <m:t>Δw&gt;0</m:t>
        </m:r>
      </m:oMath>
      <w:r>
        <w:rPr>
          <w:rFonts w:ascii="Calibri" w:hAnsi="Calibri"/>
          <w:color w:val="2D3748"/>
          <w:sz w:val="22"/>
        </w:rPr>
        <w:t xml:space="preserve">) agar nilai </w:t>
      </w:r>
      <m:oMath xmlns:mml="http://www.w3.org/1998/Math/MathML">
        <m:r>
          <m:t>z</m:t>
        </m:r>
      </m:oMath>
      <w:r>
        <w:rPr>
          <w:rFonts w:ascii="Calibri" w:hAnsi="Calibri"/>
          <w:color w:val="2D3748"/>
          <w:sz w:val="22"/>
        </w:rPr>
        <w:t xml:space="preserve"> bergeser ke arah positif.</w:t>
      </w:r>
    </w:p>
    <w:p>
      <w:pPr>
        <w:pStyle w:val="ListBullet"/>
        <w:spacing w:before="0" w:after="40" w:line="276" w:lineRule="auto"/>
        <w:ind w:left="1080"/>
      </w:pPr>
      <w:r>
        <w:rPr>
          <w:rFonts w:ascii="Consolas" w:hAnsi="Consolas"/>
          <w:color w:val="9C1A1A"/>
          <w:sz w:val="19"/>
        </w:rPr>
        <w:t>-1</w:t>
      </w:r>
      <w:r>
        <w:rPr>
          <w:rFonts w:ascii="Calibri" w:hAnsi="Calibri"/>
          <w:color w:val="2D3748"/>
          <w:sz w:val="22"/>
        </w:rPr>
        <w:t xml:space="preserve">: Prediksi bernilai </w:t>
      </w:r>
      <m:oMath xmlns:mml="http://www.w3.org/1998/Math/MathML">
        <m:r>
          <m:t>1</m:t>
        </m:r>
      </m:oMath>
      <w:r>
        <w:rPr>
          <w:rFonts w:ascii="Calibri" w:hAnsi="Calibri"/>
          <w:color w:val="2D3748"/>
          <w:sz w:val="22"/>
        </w:rPr>
        <w:t xml:space="preserve"> padahal seharusnya </w:t>
      </w:r>
      <m:oMath xmlns:mml="http://www.w3.org/1998/Math/MathML">
        <m:r>
          <m:t>0</m:t>
        </m:r>
      </m:oMath>
      <w:r>
        <w:rPr>
          <w:rFonts w:ascii="Calibri" w:hAnsi="Calibri"/>
          <w:color w:val="2D3748"/>
          <w:sz w:val="22"/>
        </w:rPr>
        <w:t>. Bobot dikurangi (</w:t>
      </w:r>
      <m:oMath xmlns:mml="http://www.w3.org/1998/Math/MathML">
        <m:r>
          <m:t>Δw&lt;0</m:t>
        </m:r>
      </m:oMath>
      <w:r>
        <w:rPr>
          <w:rFonts w:ascii="Calibri" w:hAnsi="Calibri"/>
          <w:color w:val="2D3748"/>
          <w:sz w:val="22"/>
        </w:rPr>
        <w:t xml:space="preserve">) agar nilai </w:t>
      </w:r>
      <m:oMath xmlns:mml="http://www.w3.org/1998/Math/MathML">
        <m:r>
          <m:t>z</m:t>
        </m:r>
      </m:oMath>
      <w:r>
        <w:rPr>
          <w:rFonts w:ascii="Calibri" w:hAnsi="Calibri"/>
          <w:color w:val="2D3748"/>
          <w:sz w:val="22"/>
        </w:rPr>
        <w:t xml:space="preserve"> bergeser ke arah negatif.</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Analisis Komparatif Output</w:t>
      </w:r>
      <w:r>
        <w:rPr>
          <w:rFonts w:ascii="Calibri" w:hAnsi="Calibri"/>
          <w:color w:val="2D3748"/>
          <w:sz w:val="22"/>
        </w:rPr>
        <w:t>:</w:t>
      </w:r>
    </w:p>
    <w:p>
      <w:pPr>
        <w:pStyle w:val="ListBullet"/>
        <w:spacing w:before="0" w:after="40" w:line="276" w:lineRule="auto"/>
        <w:ind w:left="720"/>
      </w:pPr>
      <w:r>
        <w:rPr>
          <w:rFonts w:ascii="Calibri" w:hAnsi="Calibri"/>
          <w:b/>
          <w:color w:val="2D3748"/>
          <w:sz w:val="22"/>
        </w:rPr>
        <w:t>Pada Gerbang AND</w:t>
      </w:r>
      <w:r>
        <w:rPr>
          <w:rFonts w:ascii="Calibri" w:hAnsi="Calibri"/>
          <w:color w:val="2D3748"/>
          <w:sz w:val="22"/>
        </w:rPr>
        <w:t xml:space="preserve">: Pelatihan konvergen dalam waktu singkat (~6 epoch). Begitu konvergen, </w:t>
      </w:r>
      <w:r>
        <w:rPr>
          <w:rFonts w:ascii="Consolas" w:hAnsi="Consolas"/>
          <w:color w:val="9C1A1A"/>
          <w:sz w:val="19"/>
        </w:rPr>
        <w:t>total_errors == 0</w:t>
      </w:r>
      <w:r>
        <w:rPr>
          <w:rFonts w:ascii="Calibri" w:hAnsi="Calibri"/>
          <w:color w:val="2D3748"/>
          <w:sz w:val="22"/>
        </w:rPr>
        <w:t>, loop berhenti seketika, dan bobot terkunci.</w:t>
      </w:r>
    </w:p>
    <w:p>
      <w:pPr>
        <w:pStyle w:val="ListBullet"/>
        <w:spacing w:before="0" w:after="40" w:line="276" w:lineRule="auto"/>
        <w:ind w:left="720"/>
      </w:pPr>
      <w:r>
        <w:rPr>
          <w:rFonts w:ascii="Calibri" w:hAnsi="Calibri"/>
          <w:b/>
          <w:color w:val="2D3748"/>
          <w:sz w:val="22"/>
        </w:rPr>
        <w:t>Pada Gerbang XOR</w:t>
      </w:r>
      <w:r>
        <w:rPr>
          <w:rFonts w:ascii="Calibri" w:hAnsi="Calibri"/>
          <w:color w:val="2D3748"/>
          <w:sz w:val="22"/>
        </w:rPr>
        <w:t xml:space="preserve">: Pelatihan terus berjalan hingga mencapai </w:t>
      </w:r>
      <w:r>
        <w:rPr>
          <w:rFonts w:ascii="Consolas" w:hAnsi="Consolas"/>
          <w:color w:val="9C1A1A"/>
          <w:sz w:val="19"/>
        </w:rPr>
        <w:t>max_epochs = 20</w:t>
      </w:r>
      <w:r>
        <w:rPr>
          <w:rFonts w:ascii="Calibri" w:hAnsi="Calibri"/>
          <w:color w:val="2D3748"/>
          <w:sz w:val="22"/>
        </w:rPr>
        <w:t xml:space="preserve"> tanpa pernah mencapai kondisi </w:t>
      </w:r>
      <w:r>
        <w:rPr>
          <w:rFonts w:ascii="Consolas" w:hAnsi="Consolas"/>
          <w:color w:val="9C1A1A"/>
          <w:sz w:val="19"/>
        </w:rPr>
        <w:t>total_errors == 0</w:t>
      </w:r>
      <w:r>
        <w:rPr>
          <w:rFonts w:ascii="Calibri" w:hAnsi="Calibri"/>
          <w:color w:val="2D3748"/>
          <w:sz w:val="22"/>
        </w:rPr>
        <w:t>. Bobot terus berayun (</w:t>
      </w:r>
      <w:r>
        <w:rPr>
          <w:rFonts w:ascii="Calibri" w:hAnsi="Calibri"/>
          <w:i/>
          <w:color w:val="2D3748"/>
          <w:sz w:val="22"/>
        </w:rPr>
        <w:t>oscillating</w:t>
      </w:r>
      <w:r>
        <w:rPr>
          <w:rFonts w:ascii="Calibri" w:hAnsi="Calibri"/>
          <w:color w:val="2D3748"/>
          <w:sz w:val="22"/>
        </w:rPr>
        <w:t>) maju-mundur karena memperbaiki satu sampel XOR akan secara otomatis merusak prediksi sampel XOR lainnya.</w:t>
      </w:r>
    </w:p>
    <w:p>
      <w:pPr>
        <w:spacing w:before="120" w:after="120"/>
      </w:pPr>
      <w:r>
        <w:rPr>
          <w:color w:val="CBD5E0"/>
          <w:sz w:val="16"/>
        </w:rPr>
        <w:t>―――――――――――――――――――――――――――――――――――――――――――――</w:t>
      </w:r>
    </w:p>
    <w:p>
      <w:pPr>
        <w:keepNext/>
        <w:spacing w:before="240" w:after="80"/>
      </w:pPr>
      <w:r>
        <w:rPr>
          <w:rFonts w:ascii="Calibri" w:hAnsi="Calibri"/>
          <w:b/>
          <w:color w:val="2B6CB0"/>
          <w:sz w:val="28"/>
        </w:rPr>
        <w:t>6. Latihan, Evaluasi &amp; Diskusi Kritis</w:t>
      </w:r>
    </w:p>
    <w:p>
      <w:pPr>
        <w:keepNext/>
        <w:spacing w:before="200" w:after="40"/>
      </w:pPr>
      <w:r>
        <w:rPr>
          <w:rFonts w:ascii="Calibri" w:hAnsi="Calibri"/>
          <w:b/>
          <w:color w:val="2D3748"/>
          <w:sz w:val="24"/>
        </w:rPr>
        <w:t>6.1. Pertanyaan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Kegagalan AI Winter I</w:t>
      </w:r>
      <w:r>
        <w:rPr>
          <w:rFonts w:ascii="Calibri" w:hAnsi="Calibri"/>
          <w:color w:val="2D3748"/>
          <w:sz w:val="22"/>
        </w:rPr>
        <w:t xml:space="preserve">: Mengapa komunitas AI era 1970-an begitu mudah menyerah setelah publikasi buku </w:t>
      </w:r>
      <w:r>
        <w:rPr>
          <w:rFonts w:ascii="Calibri" w:hAnsi="Calibri"/>
          <w:i/>
          <w:color w:val="2D3748"/>
          <w:sz w:val="22"/>
        </w:rPr>
        <w:t>Perceptrons</w:t>
      </w:r>
      <w:r>
        <w:rPr>
          <w:rFonts w:ascii="Calibri" w:hAnsi="Calibri"/>
          <w:color w:val="2D3748"/>
          <w:sz w:val="22"/>
        </w:rPr>
        <w:t xml:space="preserve"> karya Minsky &amp; Papert, padahal solusi konseptual berupa penambahan lapisan tersembunyi (</w:t>
      </w:r>
      <w:r>
        <w:rPr>
          <w:rFonts w:ascii="Calibri" w:hAnsi="Calibri"/>
          <w:i/>
          <w:color w:val="2D3748"/>
          <w:sz w:val="22"/>
        </w:rPr>
        <w:t>hidden layer</w:t>
      </w:r>
      <w:r>
        <w:rPr>
          <w:rFonts w:ascii="Calibri" w:hAnsi="Calibri"/>
          <w:color w:val="2D3748"/>
          <w:sz w:val="22"/>
        </w:rPr>
        <w:t>) sudah diketahui secara teoretis? Kendala matematika dan komputasi apa yang menjadi penghalang saat itu?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Komparasi Resiliensi Teknologi</w:t>
      </w:r>
      <w:r>
        <w:rPr>
          <w:rFonts w:ascii="Calibri" w:hAnsi="Calibri"/>
          <w:color w:val="2D3748"/>
          <w:sz w:val="22"/>
        </w:rPr>
        <w:t xml:space="preserve">: Mengapa revolusi </w:t>
      </w:r>
      <w:r>
        <w:rPr>
          <w:rFonts w:ascii="Calibri" w:hAnsi="Calibri"/>
          <w:i/>
          <w:color w:val="2D3748"/>
          <w:sz w:val="22"/>
        </w:rPr>
        <w:t>Deep Learning</w:t>
      </w:r>
      <w:r>
        <w:rPr>
          <w:rFonts w:ascii="Calibri" w:hAnsi="Calibri"/>
          <w:color w:val="2D3748"/>
          <w:sz w:val="22"/>
        </w:rPr>
        <w:t xml:space="preserve"> tahun 2012 (AlexNet) tidak mengalami keruntuhan (</w:t>
      </w:r>
      <w:r>
        <w:rPr>
          <w:rFonts w:ascii="Calibri" w:hAnsi="Calibri"/>
          <w:i/>
          <w:color w:val="2D3748"/>
          <w:sz w:val="22"/>
        </w:rPr>
        <w:t>AI Winter</w:t>
      </w:r>
      <w:r>
        <w:rPr>
          <w:rFonts w:ascii="Calibri" w:hAnsi="Calibri"/>
          <w:color w:val="2D3748"/>
          <w:sz w:val="22"/>
        </w:rPr>
        <w:t>) sebagaimana yang dialami era Sistem Pakar tahun 1987? Analisis peran ketersediaan dataset publik berskala besar (ImageNet) dan ketersediaan komputasi paralel GPU.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Relevansi Hukum Hebb</w:t>
      </w:r>
      <w:r>
        <w:rPr>
          <w:rFonts w:ascii="Calibri" w:hAnsi="Calibri"/>
          <w:color w:val="2D3748"/>
          <w:sz w:val="22"/>
        </w:rPr>
        <w:t>: Bagaimana prinsip pembelajaran biologis Hebbian (</w:t>
      </w:r>
      <w:r>
        <w:rPr>
          <w:rFonts w:ascii="Calibri" w:hAnsi="Calibri"/>
          <w:i/>
          <w:color w:val="2D3748"/>
          <w:sz w:val="22"/>
        </w:rPr>
        <w:t>"neurons that fire together, wire together"</w:t>
      </w:r>
      <w:r>
        <w:rPr>
          <w:rFonts w:ascii="Calibri" w:hAnsi="Calibri"/>
          <w:color w:val="2D3748"/>
          <w:sz w:val="22"/>
        </w:rPr>
        <w:t xml:space="preserve">) direfleksikan secara matematis dalam formula pembaruan bobot Perceptron </w:t>
      </w:r>
      <m:oMath xmlns:mml="http://www.w3.org/1998/Math/MathML">
        <m:r>
          <m:t>Δ</m:t>
        </m:r>
        <m:sSub>
          <m:e>
            <m:r>
              <m:t>w</m:t>
            </m:r>
          </m:e>
          <m:sub>
            <m:r>
              <m:t>i</m:t>
            </m:r>
          </m:sub>
        </m:sSub>
        <m:r>
          <m:t>=η·</m:t>
        </m:r>
        <m:r>
          <m:rPr>
            <m:nor/>
          </m:rPr>
          <m:t>error</m:t>
        </m:r>
        <m:r>
          <m:t>·</m:t>
        </m:r>
        <m:sSub>
          <m:e>
            <m:r>
              <m:t>x</m:t>
            </m:r>
          </m:e>
          <m:sub>
            <m:r>
              <m:t>i</m:t>
            </m:r>
          </m:sub>
        </m:sSub>
      </m:oMath>
      <w:r>
        <w:rPr>
          <w:rFonts w:ascii="Calibri" w:hAnsi="Calibri"/>
          <w:color w:val="2D3748"/>
          <w:sz w:val="22"/>
        </w:rPr>
        <w:t>?</w:t>
      </w:r>
    </w:p>
    <w:p>
      <w:pPr>
        <w:keepNext/>
        <w:spacing w:before="200" w:after="40"/>
      </w:pPr>
      <w:r>
        <w:rPr>
          <w:rFonts w:ascii="Calibri" w:hAnsi="Calibri"/>
          <w:b/>
          <w:color w:val="2D3748"/>
          <w:sz w:val="24"/>
        </w:rPr>
        <w:t>6.2. Tugas Mandiri (Eksplorasi di Notebook Pendamping)</w:t>
      </w:r>
    </w:p>
    <w:p>
      <w:pPr>
        <w:pStyle w:val="ListBullet"/>
        <w:spacing w:before="0" w:after="40" w:line="276" w:lineRule="auto"/>
        <w:ind w:left="360"/>
      </w:pPr>
      <w:r>
        <w:rPr>
          <w:rFonts w:ascii="Calibri" w:hAnsi="Calibri"/>
          <w:color w:val="2D3748"/>
          <w:sz w:val="22"/>
        </w:rPr>
        <w:t xml:space="preserve">Buka berkas </w:t>
      </w:r>
      <w:r>
        <w:rPr>
          <w:rFonts w:ascii="Calibri" w:hAnsi="Calibri"/>
          <w:color w:val="2B6CB0"/>
          <w:sz w:val="22"/>
          <w:u w:val="single"/>
        </w:rPr>
        <w:t>AI_Modul_1.2_Praktikum_Sejarah_dan_Perkembangan.ipynb</w:t>
      </w:r>
      <w:r>
        <w:rPr>
          <w:rFonts w:ascii="Calibri" w:hAnsi="Calibri"/>
          <w:color w:val="2D3748"/>
          <w:sz w:val="22"/>
        </w:rPr>
        <w:t>.</w:t>
      </w:r>
    </w:p>
    <w:p>
      <w:pPr>
        <w:pStyle w:val="ListBullet"/>
        <w:spacing w:before="0" w:after="40" w:line="276" w:lineRule="auto"/>
        <w:ind w:left="360"/>
      </w:pPr>
      <w:r>
        <w:rPr>
          <w:rFonts w:ascii="Calibri" w:hAnsi="Calibri"/>
          <w:color w:val="2D3748"/>
          <w:sz w:val="22"/>
        </w:rPr>
        <w:t>Jalankan visualisasi batas keputusan linier (</w:t>
      </w:r>
      <w:r>
        <w:rPr>
          <w:rFonts w:ascii="Calibri" w:hAnsi="Calibri"/>
          <w:i/>
          <w:color w:val="2D3748"/>
          <w:sz w:val="22"/>
        </w:rPr>
        <w:t>decision boundary plot</w:t>
      </w:r>
      <w:r>
        <w:rPr>
          <w:rFonts w:ascii="Calibri" w:hAnsi="Calibri"/>
          <w:color w:val="2D3748"/>
          <w:sz w:val="22"/>
        </w:rPr>
        <w:t>) untuk mengamati secara visual bagaimana garis lurus Perceptron berhasil memotong ruang sampel pada gerbang OR dan AND, namun terbelah tak berdaya pada gerbang XOR.</w:t>
      </w:r>
    </w:p>
    <w:p>
      <w:pPr>
        <w:spacing w:before="120" w:after="120"/>
      </w:pPr>
      <w:r>
        <w:rPr>
          <w:color w:val="CBD5E0"/>
          <w:sz w:val="16"/>
        </w:rPr>
        <w:t>―――――――――――――――――――――――――――――――――――――――――――――</w:t>
      </w:r>
    </w:p>
    <w:p>
      <w:pPr>
        <w:keepNext/>
        <w:spacing w:before="240" w:after="80"/>
      </w:pPr>
      <w:r>
        <w:rPr>
          <w:rFonts w:ascii="Calibri" w:hAnsi="Calibri"/>
          <w:b/>
          <w:color w:val="2B6CB0"/>
          <w:sz w:val="28"/>
        </w:rPr>
        <w:t>7. Rangkuman &amp; Glosarium</w:t>
      </w:r>
    </w:p>
    <w:p>
      <w:pPr>
        <w:keepNext/>
        <w:spacing w:before="200" w:after="40"/>
      </w:pPr>
      <w:r>
        <w:rPr>
          <w:rFonts w:ascii="Calibri" w:hAnsi="Calibri"/>
          <w:b/>
          <w:color w:val="2D3748"/>
          <w:sz w:val="24"/>
        </w:rPr>
        <w:t>Rangkuman Butir Inti: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Sejarah AI adalah siklus dinamis antara antusiasme berlebihan (</w:t>
      </w:r>
      <w:r>
        <w:rPr>
          <w:rFonts w:ascii="Calibri" w:hAnsi="Calibri"/>
          <w:i/>
          <w:color w:val="2D3748"/>
          <w:sz w:val="22"/>
        </w:rPr>
        <w:t>hype</w:t>
      </w:r>
      <w:r>
        <w:rPr>
          <w:rFonts w:ascii="Calibri" w:hAnsi="Calibri"/>
          <w:color w:val="2D3748"/>
          <w:sz w:val="22"/>
        </w:rPr>
        <w:t>) dan kekecewaan rasional (</w:t>
      </w:r>
      <w:r>
        <w:rPr>
          <w:rFonts w:ascii="Calibri" w:hAnsi="Calibri"/>
          <w:i/>
          <w:color w:val="2D3748"/>
          <w:sz w:val="22"/>
        </w:rPr>
        <w:t>AI Winter</w:t>
      </w:r>
      <w:r>
        <w:rPr>
          <w:rFonts w:ascii="Calibri" w:hAnsi="Calibri"/>
          <w:color w:val="2D3748"/>
          <w:sz w:val="22"/>
        </w:rPr>
        <w:t>), yang berakar dari jurang pemisah antara klaim filosofis dengan keterbatasan matematika dan komputasi pada zamannya.</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First AI Winter</w:t>
      </w:r>
      <w:r>
        <w:rPr>
          <w:rFonts w:ascii="Calibri" w:hAnsi="Calibri"/>
          <w:color w:val="2D3748"/>
          <w:sz w:val="22"/>
        </w:rPr>
        <w:t xml:space="preserve"> (1974) dipicu oleh pembuktian matematis Minsky &amp; Papert mengenai ketidakmampuan Perceptron lapis tunggal menyelesaikan problem XOR non-linier.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Penemuan kembali algoritma </w:t>
      </w:r>
      <w:r>
        <w:rPr>
          <w:rFonts w:ascii="Calibri" w:hAnsi="Calibri"/>
          <w:i/>
          <w:color w:val="2D3748"/>
          <w:sz w:val="22"/>
        </w:rPr>
        <w:t>Backpropagation</w:t>
      </w:r>
      <w:r>
        <w:rPr>
          <w:rFonts w:ascii="Calibri" w:hAnsi="Calibri"/>
          <w:color w:val="2D3748"/>
          <w:sz w:val="22"/>
        </w:rPr>
        <w:t xml:space="preserve"> (1986) oleh Rumelhart, Hinton, dan Williams membuktikan bahwa jaringan multi-lapis (MLP) mampu memecahkan problem non-linier melalui kalkulus aturan rantai (</w:t>
      </w:r>
      <w:r>
        <w:rPr>
          <w:rFonts w:ascii="Calibri" w:hAnsi="Calibri"/>
          <w:i/>
          <w:color w:val="2D3748"/>
          <w:sz w:val="22"/>
        </w:rPr>
        <w:t>chain rule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Ledakan modern AI pasca-2012 bukan sekadar hasil kebetulan, melainkan sinergi tiga pilar: </w:t>
      </w:r>
      <w:r>
        <w:rPr>
          <w:rFonts w:ascii="Calibri" w:hAnsi="Calibri"/>
          <w:b/>
          <w:color w:val="2D3748"/>
          <w:sz w:val="22"/>
        </w:rPr>
        <w:t>Kedalaman Algoritma (*Deep Learning*) + Skala Data Masif (*Big Data*) + Daya Komputasi Paralel Ekstrem (*GPU/TPU*)</w:t>
      </w:r>
      <w:r>
        <w:rPr>
          <w:rFonts w:ascii="Calibri" w:hAnsi="Calibri"/>
          <w:color w:val="2D3748"/>
          <w:sz w:val="22"/>
        </w:rPr>
        <w:t>.</w:t>
      </w:r>
    </w:p>
    <w:p>
      <w:pPr>
        <w:keepNext/>
        <w:spacing w:before="200" w:after="40"/>
      </w:pPr>
      <w:r>
        <w:rPr>
          <w:rFonts w:ascii="Calibri" w:hAnsi="Calibri"/>
          <w:b/>
          <w:color w:val="2D3748"/>
          <w:sz w:val="24"/>
        </w:rPr>
        <w:t>Glosarium:</w:t>
      </w:r>
    </w:p>
    <w:p>
      <w:pPr>
        <w:pStyle w:val="ListBullet"/>
        <w:spacing w:before="0" w:after="40" w:line="276" w:lineRule="auto"/>
        <w:ind w:left="360"/>
      </w:pPr>
      <w:r>
        <w:rPr>
          <w:rFonts w:ascii="Calibri" w:hAnsi="Calibri"/>
          <w:b/>
          <w:color w:val="2D3748"/>
          <w:sz w:val="22"/>
        </w:rPr>
        <w:t>Perceptron</w:t>
      </w:r>
      <w:r>
        <w:rPr>
          <w:rFonts w:ascii="Calibri" w:hAnsi="Calibri"/>
          <w:color w:val="2D3748"/>
          <w:sz w:val="22"/>
        </w:rPr>
        <w:t>: Model neuron tiruan paling awal yang dipublikasikan oleh Frank Rosenblatt (1958) yang memetakan masukan berbobot ke fungsi undak biner.</w:t>
      </w:r>
    </w:p>
    <w:p>
      <w:pPr>
        <w:pStyle w:val="ListBullet"/>
        <w:spacing w:before="0" w:after="40" w:line="276" w:lineRule="auto"/>
        <w:ind w:left="360"/>
      </w:pPr>
      <w:r>
        <w:rPr>
          <w:rFonts w:ascii="Calibri" w:hAnsi="Calibri"/>
          <w:b/>
          <w:color w:val="2D3748"/>
          <w:sz w:val="22"/>
        </w:rPr>
        <w:t>Linearly Separable</w:t>
      </w:r>
      <w:r>
        <w:rPr>
          <w:rFonts w:ascii="Calibri" w:hAnsi="Calibri"/>
          <w:color w:val="2D3748"/>
          <w:sz w:val="22"/>
        </w:rPr>
        <w:t>: Karakteristik himpunan data di mana dua kelas titik data dapat dipisahkan secara sempurna oleh satu garis lurus (pada dimensi 2D) atau hiperbidang datar (pada dimensi tinggi).</w:t>
      </w:r>
    </w:p>
    <w:p>
      <w:pPr>
        <w:pStyle w:val="ListBullet"/>
        <w:spacing w:before="0" w:after="40" w:line="276" w:lineRule="auto"/>
        <w:ind w:left="360"/>
      </w:pPr>
      <w:r>
        <w:rPr>
          <w:rFonts w:ascii="Calibri" w:hAnsi="Calibri"/>
          <w:b/>
          <w:color w:val="2D3748"/>
          <w:sz w:val="22"/>
        </w:rPr>
        <w:t>AI Winter</w:t>
      </w:r>
      <w:r>
        <w:rPr>
          <w:rFonts w:ascii="Calibri" w:hAnsi="Calibri"/>
          <w:color w:val="2D3748"/>
          <w:sz w:val="22"/>
        </w:rPr>
        <w:t>: Periode penurunan drastis pendanaan riset, publikasi, dan antusiasme komersial terhadap kecerdasan buatan akibat kegagalan teknologi memenuhi ekspektasi publik yang digelembungkan.</w:t>
      </w:r>
    </w:p>
    <w:p>
      <w:pPr>
        <w:pStyle w:val="ListBullet"/>
        <w:spacing w:before="0" w:after="40" w:line="276" w:lineRule="auto"/>
        <w:ind w:left="360"/>
      </w:pPr>
      <w:r>
        <w:rPr>
          <w:rFonts w:ascii="Calibri" w:hAnsi="Calibri"/>
          <w:b/>
          <w:color w:val="2D3748"/>
          <w:sz w:val="22"/>
        </w:rPr>
        <w:t>Backpropagation</w:t>
      </w:r>
      <w:r>
        <w:rPr>
          <w:rFonts w:ascii="Calibri" w:hAnsi="Calibri"/>
          <w:color w:val="2D3748"/>
          <w:sz w:val="22"/>
        </w:rPr>
        <w:t>: Algoritma pembelajaran berbasis kalkulus diferensial yang menghitung gradien kerugian fungsi terhadap setiap bobot dalam jaringan saraf berlapis majemuk secara mundur (</w:t>
      </w:r>
      <w:r>
        <w:rPr>
          <w:rFonts w:ascii="Calibri" w:hAnsi="Calibri"/>
          <w:i/>
          <w:color w:val="2D3748"/>
          <w:sz w:val="22"/>
        </w:rPr>
        <w:t>backward pass</w:t>
      </w:r>
      <w:r>
        <w:rPr>
          <w:rFonts w:ascii="Calibri" w:hAnsi="Calibri"/>
          <w:color w:val="2D3748"/>
          <w:sz w:val="22"/>
        </w:rPr>
        <w:t>).</w:t>
      </w:r>
    </w:p>
    <w:p>
      <w:pPr>
        <w:pStyle w:val="ListBullet"/>
        <w:spacing w:before="0" w:after="40" w:line="276" w:lineRule="auto"/>
        <w:ind w:left="360"/>
      </w:pPr>
      <w:r>
        <w:rPr>
          <w:rFonts w:ascii="Calibri" w:hAnsi="Calibri"/>
          <w:b/>
          <w:color w:val="2D3748"/>
          <w:sz w:val="22"/>
        </w:rPr>
        <w:t>Transformer</w:t>
      </w:r>
      <w:r>
        <w:rPr>
          <w:rFonts w:ascii="Calibri" w:hAnsi="Calibri"/>
          <w:color w:val="2D3748"/>
          <w:sz w:val="22"/>
        </w:rPr>
        <w:t xml:space="preserve">: Arsitektur jaringan saraf berbasis mekanisme </w:t>
      </w:r>
      <w:r>
        <w:rPr>
          <w:rFonts w:ascii="Calibri" w:hAnsi="Calibri"/>
          <w:i/>
          <w:color w:val="2D3748"/>
          <w:sz w:val="22"/>
        </w:rPr>
        <w:t>Self-Attention</w:t>
      </w:r>
      <w:r>
        <w:rPr>
          <w:rFonts w:ascii="Calibri" w:hAnsi="Calibri"/>
          <w:color w:val="2D3748"/>
          <w:sz w:val="22"/>
        </w:rPr>
        <w:t xml:space="preserve"> (Vaswani et al., 2017) yang menggantikan ketergantungan sekuensial rekuren dan menjadi tulang punggung seluruh model AI generatif modern.</w:t>
      </w:r>
    </w:p>
    <w:p>
      <w:pPr>
        <w:spacing w:before="120" w:after="120"/>
      </w:pPr>
      <w:r>
        <w:rPr>
          <w:color w:val="CBD5E0"/>
          <w:sz w:val="16"/>
        </w:rPr>
        <w:t>―――――――――――――――――――――――――――――――――――――――――――――</w:t>
      </w:r>
    </w:p>
    <w:p>
      <w:pPr>
        <w:keepNext/>
        <w:spacing w:before="240" w:after="80"/>
      </w:pPr>
      <w:r>
        <w:rPr>
          <w:rFonts w:ascii="Calibri" w:hAnsi="Calibri"/>
          <w:b/>
          <w:color w:val="2B6CB0"/>
          <w:sz w:val="28"/>
        </w:rPr>
        <w:t>8. Jembatan Menuju Modul Berikutnya (Bridge to AI Modul 1.3)</w:t>
      </w:r>
    </w:p>
    <w:p>
      <w:pPr>
        <w:spacing w:before="0" w:after="80" w:line="276" w:lineRule="auto"/>
      </w:pPr>
      <w:r>
        <w:rPr>
          <w:rFonts w:ascii="Calibri" w:hAnsi="Calibri"/>
          <w:color w:val="2D3748"/>
          <w:sz w:val="22"/>
        </w:rPr>
        <w:t xml:space="preserve">Di modul ini, kita telah menyaksikan bagaimana revolusi AI bergerak dari manipulasi simbol logika kaku, melewati masa-masa kelam </w:t>
      </w:r>
      <w:r>
        <w:rPr>
          <w:rFonts w:ascii="Calibri" w:hAnsi="Calibri"/>
          <w:i/>
          <w:color w:val="2D3748"/>
          <w:sz w:val="22"/>
        </w:rPr>
        <w:t>AI Winter</w:t>
      </w:r>
      <w:r>
        <w:rPr>
          <w:rFonts w:ascii="Calibri" w:hAnsi="Calibri"/>
          <w:color w:val="2D3748"/>
          <w:sz w:val="22"/>
        </w:rPr>
        <w:t xml:space="preserve">, hingga akhirnya meledak berkat </w:t>
      </w:r>
      <w:r>
        <w:rPr>
          <w:rFonts w:ascii="Calibri" w:hAnsi="Calibri"/>
          <w:i/>
          <w:color w:val="2D3748"/>
          <w:sz w:val="22"/>
        </w:rPr>
        <w:t>Machine Learning</w:t>
      </w:r>
      <w:r>
        <w:rPr>
          <w:rFonts w:ascii="Calibri" w:hAnsi="Calibri"/>
          <w:color w:val="2D3748"/>
          <w:sz w:val="22"/>
        </w:rPr>
        <w:t xml:space="preserve"> dan </w:t>
      </w:r>
      <w:r>
        <w:rPr>
          <w:rFonts w:ascii="Calibri" w:hAnsi="Calibri"/>
          <w:i/>
          <w:color w:val="2D3748"/>
          <w:sz w:val="22"/>
        </w:rPr>
        <w:t>Deep Learning</w:t>
      </w:r>
      <w:r>
        <w:rPr>
          <w:rFonts w:ascii="Calibri" w:hAnsi="Calibri"/>
          <w:color w:val="2D3748"/>
          <w:sz w:val="22"/>
        </w:rPr>
        <w:t>.</w:t>
      </w:r>
    </w:p>
    <w:p>
      <w:pPr>
        <w:spacing w:before="0" w:after="80" w:line="276" w:lineRule="auto"/>
      </w:pPr>
      <w:r>
        <w:rPr>
          <w:rFonts w:ascii="Calibri" w:hAnsi="Calibri"/>
          <w:color w:val="2D3748"/>
          <w:sz w:val="22"/>
        </w:rPr>
        <w:t>Namun, di tengah banjir istilah teknologi saat ini, sering kali terjadi kerancuan terminologi yang fatal:</w:t>
      </w:r>
    </w:p>
    <w:p>
      <w:pPr>
        <w:spacing w:before="40" w:after="60"/>
        <w:ind w:left="576"/>
      </w:pPr>
      <w:r>
        <w:rPr>
          <w:b/>
          <w:color w:val="3182CE"/>
        </w:rPr>
        <w:t xml:space="preserve">┃ </w:t>
      </w:r>
      <w:r>
        <w:rPr>
          <w:rFonts w:ascii="Calibri" w:hAnsi="Calibri"/>
          <w:i/>
          <w:color w:val="4A5568"/>
          <w:sz w:val="20"/>
        </w:rPr>
        <w:t>Apakah Machine Learning sama dengan Artificial Intelligence? Di mana letak batas tegas yang memisahkan antara algoritma Machine Learning tradisional (seperti regresi atau SVM) dengan Deep Learning berbasis miliaran parameter? Dan bagaimana kita menentukan pendekatan mana yang paling tepat untuk proyek komputasi riil kita?</w:t>
      </w:r>
    </w:p>
    <w:p>
      <w:pPr>
        <w:spacing w:before="0" w:after="80" w:line="276" w:lineRule="auto"/>
      </w:pPr>
      <w:r>
        <w:rPr>
          <w:rFonts w:ascii="Calibri" w:hAnsi="Calibri"/>
          <w:color w:val="2D3748"/>
          <w:sz w:val="22"/>
        </w:rPr>
        <w:t xml:space="preserve">Perbedaan hierarkis, sistematika struktur, serta komparasi karakteristik computational workflow antara </w:t>
      </w:r>
      <w:r>
        <w:rPr>
          <w:rFonts w:ascii="Calibri" w:hAnsi="Calibri"/>
          <w:b/>
          <w:color w:val="2D3748"/>
          <w:sz w:val="22"/>
        </w:rPr>
        <w:t>AI, Machine Learning, dan Deep Learning</w:t>
      </w:r>
      <w:r>
        <w:rPr>
          <w:rFonts w:ascii="Calibri" w:hAnsi="Calibri"/>
          <w:color w:val="2D3748"/>
          <w:sz w:val="22"/>
        </w:rPr>
        <w:t xml:space="preserve"> akan kita kupas tuntas pada modul berikutnya: </w:t>
      </w:r>
      <w:r>
        <w:rPr>
          <w:rFonts w:ascii="Calibri" w:hAnsi="Calibri"/>
          <w:b/>
          <w:color w:val="2D3748"/>
          <w:sz w:val="22"/>
        </w:rPr>
        <w:t>AI Modul 1.3: Perbedaan AI, Machine Learning, dan Deep Learning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McCulloch, W. S., &amp; Pitts, W. (1943). </w:t>
      </w:r>
      <w:r>
        <w:rPr>
          <w:rFonts w:ascii="Calibri" w:hAnsi="Calibri"/>
          <w:i/>
          <w:color w:val="2D3748"/>
          <w:sz w:val="22"/>
        </w:rPr>
        <w:t>A logical calculus of the ideas immanent in nervous activity</w:t>
      </w:r>
      <w:r>
        <w:rPr>
          <w:rFonts w:ascii="Calibri" w:hAnsi="Calibri"/>
          <w:color w:val="2D3748"/>
          <w:sz w:val="22"/>
        </w:rPr>
        <w:t>. The Bulletin of Mathematical Biophysics, 5(4), 115-133.</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Turing, A. M. (1950). </w:t>
      </w:r>
      <w:r>
        <w:rPr>
          <w:rFonts w:ascii="Calibri" w:hAnsi="Calibri"/>
          <w:i/>
          <w:color w:val="2D3748"/>
          <w:sz w:val="22"/>
        </w:rPr>
        <w:t>Computing Machinery and Intelligence</w:t>
      </w:r>
      <w:r>
        <w:rPr>
          <w:rFonts w:ascii="Calibri" w:hAnsi="Calibri"/>
          <w:color w:val="2D3748"/>
          <w:sz w:val="22"/>
        </w:rPr>
        <w:t>. Mind, 59(236), 433-460.</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McCarthy, J., Minsky, M. L., Rochester, N., &amp; Shannon, C. E. (1956). </w:t>
      </w:r>
      <w:r>
        <w:rPr>
          <w:rFonts w:ascii="Calibri" w:hAnsi="Calibri"/>
          <w:i/>
          <w:color w:val="2D3748"/>
          <w:sz w:val="22"/>
        </w:rPr>
        <w:t>A Proposal for the Dartmouth Summer Research Project on Artificial Intelligence</w:t>
      </w:r>
      <w:r>
        <w:rPr>
          <w:rFonts w:ascii="Calibri" w:hAnsi="Calibri"/>
          <w:color w:val="2D3748"/>
          <w:sz w:val="22"/>
        </w:rPr>
        <w:t>. AI Magazine, 27(4), 12.</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Rosenblatt, F. (1958). </w:t>
      </w:r>
      <w:r>
        <w:rPr>
          <w:rFonts w:ascii="Calibri" w:hAnsi="Calibri"/>
          <w:i/>
          <w:color w:val="2D3748"/>
          <w:sz w:val="22"/>
        </w:rPr>
        <w:t>The perceptron: A probabilistic model for information storage and organization in the brain</w:t>
      </w:r>
      <w:r>
        <w:rPr>
          <w:rFonts w:ascii="Calibri" w:hAnsi="Calibri"/>
          <w:color w:val="2D3748"/>
          <w:sz w:val="22"/>
        </w:rPr>
        <w:t>. Psychological Review, 65(6), 386-408.</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Minsky, M., &amp; Papert, S. (1969). </w:t>
      </w:r>
      <w:r>
        <w:rPr>
          <w:rFonts w:ascii="Calibri" w:hAnsi="Calibri"/>
          <w:i/>
          <w:color w:val="2D3748"/>
          <w:sz w:val="22"/>
        </w:rPr>
        <w:t>Perceptrons: An Introduction to Computational Geometry</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Rumelhart, D. E., Hinton, G. E., &amp; Williams, R. J. (1986). </w:t>
      </w:r>
      <w:r>
        <w:rPr>
          <w:rFonts w:ascii="Calibri" w:hAnsi="Calibri"/>
          <w:i/>
          <w:color w:val="2D3748"/>
          <w:sz w:val="22"/>
        </w:rPr>
        <w:t>Learning representations by back-propagating errors</w:t>
      </w:r>
      <w:r>
        <w:rPr>
          <w:rFonts w:ascii="Calibri" w:hAnsi="Calibri"/>
          <w:color w:val="2D3748"/>
          <w:sz w:val="22"/>
        </w:rPr>
        <w:t>. Nature, 323(6088), 533-536.</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Krizhevsky, A., Sutskever, I., &amp; Hinton, G. E. (2012). </w:t>
      </w:r>
      <w:r>
        <w:rPr>
          <w:rFonts w:ascii="Calibri" w:hAnsi="Calibri"/>
          <w:i/>
          <w:color w:val="2D3748"/>
          <w:sz w:val="22"/>
        </w:rPr>
        <w:t>ImageNet classification with deep convolutional neural networks</w:t>
      </w:r>
      <w:r>
        <w:rPr>
          <w:rFonts w:ascii="Calibri" w:hAnsi="Calibri"/>
          <w:color w:val="2D3748"/>
          <w:sz w:val="22"/>
        </w:rPr>
        <w:t>. Advances in Neural Information Processing Systems (NeurIPS), 25, 1097-1105.</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Vaswani, A., Shazeer, N., Parmar, N., Uszkoreit, J., Jones, L., Gomez, A. N., Kaiser, Ł., &amp; Polosukhin, I. (2017). </w:t>
      </w:r>
      <w:r>
        <w:rPr>
          <w:rFonts w:ascii="Calibri" w:hAnsi="Calibri"/>
          <w:i/>
          <w:color w:val="2D3748"/>
          <w:sz w:val="22"/>
        </w:rPr>
        <w:t>Attention is all you need</w:t>
      </w:r>
      <w:r>
        <w:rPr>
          <w:rFonts w:ascii="Calibri" w:hAnsi="Calibri"/>
          <w:color w:val="2D3748"/>
          <w:sz w:val="22"/>
        </w:rPr>
        <w:t>. Advances in Neural Information Processing Systems (NeurIPS), 30, 5998-6008.</w:t>
      </w:r>
    </w:p>
    <w:p>
      <w:pPr>
        <w:spacing w:before="0" w:after="40" w:line="276" w:lineRule="auto"/>
        <w:ind w:left="432" w:hanging="432"/>
      </w:pPr>
      <w:r>
        <w:rPr>
          <w:rFonts w:ascii="Calibri" w:hAnsi="Calibri"/>
          <w:b/>
          <w:color w:val="2D3748"/>
          <w:sz w:val="22"/>
        </w:rPr>
        <w:t xml:space="preserve">9. </w:t>
      </w:r>
      <w:r>
        <w:rPr>
          <w:rFonts w:ascii="Calibri" w:hAnsi="Calibri"/>
          <w:color w:val="2D3748"/>
          <w:sz w:val="22"/>
        </w:rPr>
        <w:t xml:space="preserve">Russell, S., &amp; Norvig, P. (2020). </w:t>
      </w:r>
      <w:r>
        <w:rPr>
          <w:rFonts w:ascii="Calibri" w:hAnsi="Calibri"/>
          <w:i/>
          <w:color w:val="2D3748"/>
          <w:sz w:val="22"/>
        </w:rPr>
        <w:t>Artificial Intelligence: A Modern Approach (4th Edition)</w:t>
      </w:r>
      <w:r>
        <w:rPr>
          <w:rFonts w:ascii="Calibri" w:hAnsi="Calibri"/>
          <w:color w:val="2D3748"/>
          <w:sz w:val="22"/>
        </w:rPr>
        <w:t>.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