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4.3: Pandas untuk Manipulasi Data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4.3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4.2 (NumPy Komputasi Numerik)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4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53ec4bdcc1028de63afe1b88e412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Mengidentifikasi (C2)</w:t>
      </w:r>
      <w:r>
        <w:rPr>
          <w:rFonts w:ascii="Calibri" w:hAnsi="Calibri"/>
          <w:color w:val="2D3748"/>
          <w:sz w:val="22"/>
        </w:rPr>
        <w:t xml:space="preserve"> struktur data fundamental Pandas (Series 1D dan DataFrame 2D) serta mekanisme pengindeksan eksplisit (</w:t>
      </w:r>
      <w:r>
        <w:rPr>
          <w:rFonts w:ascii="Calibri" w:hAnsi="Calibri"/>
          <w:i/>
          <w:color w:val="2D3748"/>
          <w:sz w:val="22"/>
        </w:rPr>
        <w:t>Index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teknik pengirisan dan penyaringan data tabular perkebunan menggunakan pengindeks berbasis label (</w:t>
      </w:r>
      <w:r>
        <w:rPr>
          <w:rFonts w:ascii="Consolas" w:hAnsi="Consolas"/>
          <w:color w:val="9C1A1A"/>
          <w:sz w:val="19"/>
        </w:rPr>
        <w:t>loc</w:t>
      </w:r>
      <w:r>
        <w:rPr>
          <w:rFonts w:ascii="Calibri" w:hAnsi="Calibri"/>
          <w:color w:val="2D3748"/>
          <w:sz w:val="22"/>
        </w:rPr>
        <w:t>) dan berbasis posisi (</w:t>
      </w:r>
      <w:r>
        <w:rPr>
          <w:rFonts w:ascii="Consolas" w:hAnsi="Consolas"/>
          <w:color w:val="9C1A1A"/>
          <w:sz w:val="19"/>
        </w:rPr>
        <w:t>iloc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agregasi multi-dimensi menggunakan operasi </w:t>
      </w:r>
      <w:r>
        <w:rPr>
          <w:rFonts w:ascii="Consolas" w:hAnsi="Consolas"/>
          <w:color w:val="9C1A1A"/>
          <w:sz w:val="19"/>
        </w:rPr>
        <w:t>groupby()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pivot_table()</w:t>
      </w:r>
      <w:r>
        <w:rPr>
          <w:rFonts w:ascii="Calibri" w:hAnsi="Calibri"/>
          <w:color w:val="2D3748"/>
          <w:sz w:val="22"/>
        </w:rPr>
        <w:t>, dan fungsi penggabungan data (</w:t>
      </w:r>
      <w:r>
        <w:rPr>
          <w:rFonts w:ascii="Consolas" w:hAnsi="Consolas"/>
          <w:color w:val="9C1A1A"/>
          <w:sz w:val="19"/>
        </w:rPr>
        <w:t>merge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join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concat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Mengelola (C3)</w:t>
      </w:r>
      <w:r>
        <w:rPr>
          <w:rFonts w:ascii="Calibri" w:hAnsi="Calibri"/>
          <w:color w:val="2D3748"/>
          <w:sz w:val="22"/>
        </w:rPr>
        <w:t xml:space="preserve"> data deret waktu (</w:t>
      </w:r>
      <w:r>
        <w:rPr>
          <w:rFonts w:ascii="Calibri" w:hAnsi="Calibri"/>
          <w:i/>
          <w:color w:val="2D3748"/>
          <w:sz w:val="22"/>
        </w:rPr>
        <w:t>Time-Series</w:t>
      </w:r>
      <w:r>
        <w:rPr>
          <w:rFonts w:ascii="Calibri" w:hAnsi="Calibri"/>
          <w:color w:val="2D3748"/>
          <w:sz w:val="22"/>
        </w:rPr>
        <w:t>) sensor cuaca perkebunan dengan pengindeksan tanggal (</w:t>
      </w:r>
      <w:r>
        <w:rPr>
          <w:rFonts w:ascii="Consolas" w:hAnsi="Consolas"/>
          <w:color w:val="9C1A1A"/>
          <w:sz w:val="19"/>
        </w:rPr>
        <w:t>DatetimeIndex</w:t>
      </w:r>
      <w:r>
        <w:rPr>
          <w:rFonts w:ascii="Calibri" w:hAnsi="Calibri"/>
          <w:color w:val="2D3748"/>
          <w:sz w:val="22"/>
        </w:rPr>
        <w:t xml:space="preserve">) dan </w:t>
      </w:r>
      <w:r>
        <w:rPr>
          <w:rFonts w:ascii="Calibri" w:hAnsi="Calibri"/>
          <w:i/>
          <w:color w:val="2D3748"/>
          <w:sz w:val="22"/>
        </w:rPr>
        <w:t>resampling</w:t>
      </w:r>
      <w:r>
        <w:rPr>
          <w:rFonts w:ascii="Calibri" w:hAnsi="Calibri"/>
          <w:color w:val="2D3748"/>
          <w:sz w:val="22"/>
        </w:rPr>
        <w:t xml:space="preserve"> temporal.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Menjelaskan struktur internal </w:t>
      </w:r>
      <w:r>
        <w:rPr>
          <w:rFonts w:ascii="Consolas" w:hAnsi="Consolas"/>
          <w:color w:val="9C1A1A"/>
          <w:sz w:val="19"/>
        </w:rPr>
        <w:t>DataFrame</w:t>
      </w:r>
      <w:r>
        <w:rPr>
          <w:rFonts w:ascii="Calibri" w:hAnsi="Calibri"/>
          <w:color w:val="2D3748"/>
          <w:sz w:val="22"/>
        </w:rPr>
        <w:t xml:space="preserve">, relasi antara </w:t>
      </w:r>
      <w:r>
        <w:rPr>
          <w:rFonts w:ascii="Consolas" w:hAnsi="Consolas"/>
          <w:color w:val="9C1A1A"/>
          <w:sz w:val="19"/>
        </w:rPr>
        <w:t>Index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Series</w:t>
      </w:r>
      <w:r>
        <w:rPr>
          <w:rFonts w:ascii="Calibri" w:hAnsi="Calibri"/>
          <w:color w:val="2D3748"/>
          <w:sz w:val="22"/>
        </w:rPr>
        <w:t>, dan pengelola memori tingkat rendah (</w:t>
      </w:r>
      <w:r>
        <w:rPr>
          <w:rFonts w:ascii="Calibri" w:hAnsi="Calibri"/>
          <w:i/>
          <w:color w:val="2D3748"/>
          <w:sz w:val="22"/>
        </w:rPr>
        <w:t>BlockManager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Membedakan secara tegas mekanisme seleksi berbasis label (</w:t>
      </w:r>
      <w:r>
        <w:rPr>
          <w:rFonts w:ascii="Consolas" w:hAnsi="Consolas"/>
          <w:color w:val="9C1A1A"/>
          <w:sz w:val="19"/>
        </w:rPr>
        <w:t>.loc</w:t>
      </w:r>
      <w:r>
        <w:rPr>
          <w:rFonts w:ascii="Calibri" w:hAnsi="Calibri"/>
          <w:color w:val="2D3748"/>
          <w:sz w:val="22"/>
        </w:rPr>
        <w:t>) dan seleksi berbasis posisi integer (</w:t>
      </w:r>
      <w:r>
        <w:rPr>
          <w:rFonts w:ascii="Consolas" w:hAnsi="Consolas"/>
          <w:color w:val="9C1A1A"/>
          <w:sz w:val="19"/>
        </w:rPr>
        <w:t>.iloc</w:t>
      </w:r>
      <w:r>
        <w:rPr>
          <w:rFonts w:ascii="Calibri" w:hAnsi="Calibri"/>
          <w:color w:val="2D3748"/>
          <w:sz w:val="22"/>
        </w:rPr>
        <w:t xml:space="preserve">), serta mendiagnosis akar penyebab munculnya </w:t>
      </w:r>
      <w:r>
        <w:rPr>
          <w:rFonts w:ascii="Consolas" w:hAnsi="Consolas"/>
          <w:color w:val="9C1A1A"/>
          <w:sz w:val="19"/>
        </w:rPr>
        <w:t>SettingWithCopyWarning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Mengorkestrasi operasi agregasi multi-tingkat menggunakan paradigma </w:t>
      </w:r>
      <w:r>
        <w:rPr>
          <w:rFonts w:ascii="Calibri" w:hAnsi="Calibri"/>
          <w:i/>
          <w:color w:val="2D3748"/>
          <w:sz w:val="22"/>
        </w:rPr>
        <w:t>Split-Apply-Combine</w:t>
      </w:r>
      <w:r>
        <w:rPr>
          <w:rFonts w:ascii="Calibri" w:hAnsi="Calibri"/>
          <w:color w:val="2D3748"/>
          <w:sz w:val="22"/>
        </w:rPr>
        <w:t xml:space="preserve"> via metode </w:t>
      </w:r>
      <w:r>
        <w:rPr>
          <w:rFonts w:ascii="Consolas" w:hAnsi="Consolas"/>
          <w:color w:val="9C1A1A"/>
          <w:sz w:val="19"/>
        </w:rPr>
        <w:t>.groupby()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.agg()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Menggabungkan sekumpulan tabel terdistribusi menggunakan operasi relasional (</w:t>
      </w:r>
      <w:r>
        <w:rPr>
          <w:rFonts w:ascii="Consolas" w:hAnsi="Consolas"/>
          <w:color w:val="9C1A1A"/>
          <w:sz w:val="19"/>
        </w:rPr>
        <w:t>merge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join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concat</w:t>
      </w:r>
      <w:r>
        <w:rPr>
          <w:rFonts w:ascii="Calibri" w:hAnsi="Calibri"/>
          <w:color w:val="2D3748"/>
          <w:sz w:val="22"/>
        </w:rPr>
        <w:t>) dan restrukturisasi bentuk data (</w:t>
      </w:r>
      <w:r>
        <w:rPr>
          <w:rFonts w:ascii="Consolas" w:hAnsi="Consolas"/>
          <w:color w:val="9C1A1A"/>
          <w:sz w:val="19"/>
        </w:rPr>
        <w:t>pivot_table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melt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Memproses data deret waktu telemetri iklim kebun menggunakan </w:t>
      </w:r>
      <w:r>
        <w:rPr>
          <w:rFonts w:ascii="Calibri" w:hAnsi="Calibri"/>
          <w:i/>
          <w:color w:val="2D3748"/>
          <w:sz w:val="22"/>
        </w:rPr>
        <w:t>DatetimeIndex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resampling</w:t>
      </w:r>
      <w:r>
        <w:rPr>
          <w:rFonts w:ascii="Calibri" w:hAnsi="Calibri"/>
          <w:color w:val="2D3748"/>
          <w:sz w:val="22"/>
        </w:rPr>
        <w:t>, serta kalkulasi jendela geser (</w:t>
      </w:r>
      <w:r>
        <w:rPr>
          <w:rFonts w:ascii="Calibri" w:hAnsi="Calibri"/>
          <w:i/>
          <w:color w:val="2D3748"/>
          <w:sz w:val="22"/>
        </w:rPr>
        <w:t>rolling windows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Membangun skrip transformasi data panen TBS yang efisien, menggabungkan data timbangan PKS, sensus kerapatan buah afdeling, dan stasiun cuaca kebun secara otomatis.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Mengurangi konsumsi memori RAM dataset besar hingga di atas </w:t>
      </w:r>
      <m:oMath xmlns:mml="http://www.w3.org/1998/Math/MathML">
        <m:r>
          <m:t>60%</m:t>
        </m:r>
      </m:oMath>
      <w:r>
        <w:rPr>
          <w:rFonts w:ascii="Calibri" w:hAnsi="Calibri"/>
          <w:color w:val="2D3748"/>
          <w:sz w:val="22"/>
        </w:rPr>
        <w:t xml:space="preserve"> melalui teknik </w:t>
      </w:r>
      <w:r>
        <w:rPr>
          <w:rFonts w:ascii="Calibri" w:hAnsi="Calibri"/>
          <w:i/>
          <w:color w:val="2D3748"/>
          <w:sz w:val="22"/>
        </w:rPr>
        <w:t>downcasting</w:t>
      </w:r>
      <w:r>
        <w:rPr>
          <w:rFonts w:ascii="Calibri" w:hAnsi="Calibri"/>
          <w:color w:val="2D3748"/>
          <w:sz w:val="22"/>
        </w:rPr>
        <w:t xml:space="preserve"> tipe numerik dan pemanfaatan tipe data </w:t>
      </w:r>
      <w:r>
        <w:rPr>
          <w:rFonts w:ascii="Consolas" w:hAnsi="Consolas"/>
          <w:color w:val="9C1A1A"/>
          <w:sz w:val="19"/>
        </w:rPr>
        <w:t>category</w:t>
      </w:r>
      <w:r>
        <w:rPr>
          <w:rFonts w:ascii="Calibri" w:hAnsi="Calibri"/>
          <w:color w:val="2D3748"/>
          <w:sz w:val="22"/>
        </w:rPr>
        <w:t xml:space="preserve"> atau backend Apache Arrow.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Menghitung indikator tren agronomi (misalnya anomali akumulasi defisit air 30 harian atau rata-rata bergerak tonase panen) tanpa menggunakan perulangan lambat.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Standardisasi alur rekayasa fitur tabular pada ekosistem kecerdasan buatan perkebunan nasional.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Kecepatan respon manajerial dalam mengidentifikasi defisit produktivitas blok kebun melalui analitik agregatif yang deterministik.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Kesiapan mahasiswa dalam mengarungi arsitektur pemrosesan data skala masif (</w:t>
      </w:r>
      <w:r>
        <w:rPr>
          <w:rFonts w:ascii="Calibri" w:hAnsi="Calibri"/>
          <w:i/>
          <w:color w:val="2D3748"/>
          <w:sz w:val="22"/>
        </w:rPr>
        <w:t>Big Data</w:t>
      </w:r>
      <w:r>
        <w:rPr>
          <w:rFonts w:ascii="Calibri" w:hAnsi="Calibri"/>
          <w:color w:val="2D3748"/>
          <w:sz w:val="22"/>
        </w:rPr>
        <w:t>) seperti PySpark dan Polars yang mengadopsi API serupa Pandas.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Arsitektur Internal Pandas: Seri, DataFrame, dan BlockManager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Pandas menyajikan ilusi tabel dua dimensi yang seragam bagi pengguna, namun di bawah kap mesin (</w:t>
      </w:r>
      <w:r>
        <w:rPr>
          <w:rFonts w:ascii="Calibri" w:hAnsi="Calibri"/>
          <w:i/>
          <w:color w:val="2D3748"/>
          <w:sz w:val="22"/>
        </w:rPr>
        <w:t>under the hood</w:t>
      </w:r>
      <w:r>
        <w:rPr>
          <w:rFonts w:ascii="Calibri" w:hAnsi="Calibri"/>
          <w:color w:val="2D3748"/>
          <w:sz w:val="22"/>
        </w:rPr>
        <w:t xml:space="preserve">), penyimpanan memori dikelola secara terkotak-kotak oleh komponen internal yang disebut </w:t>
      </w:r>
      <w:r>
        <w:rPr>
          <w:rFonts w:ascii="Calibri" w:hAnsi="Calibri"/>
          <w:b/>
          <w:color w:val="2D3748"/>
          <w:sz w:val="22"/>
        </w:rPr>
        <w:t>BlockManager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internal_pandas_data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Internal Pandas DataFrame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Seri (*Series*) dan Indeks (*Index*)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`pd.Series`:</w:t>
      </w:r>
      <w:r>
        <w:rPr>
          <w:rFonts w:ascii="Calibri" w:hAnsi="Calibri"/>
          <w:color w:val="2D3748"/>
          <w:sz w:val="22"/>
        </w:rPr>
        <w:t xml:space="preserve"> Larik satu dimensi berlabel homogen yang merupakan pembungkus tipis di atas NumPy 1D </w:t>
      </w:r>
      <w:r>
        <w:rPr>
          <w:rFonts w:ascii="Consolas" w:hAnsi="Consolas"/>
          <w:color w:val="9C1A1A"/>
          <w:sz w:val="19"/>
        </w:rPr>
        <w:t>ndarray</w:t>
      </w:r>
      <w:r>
        <w:rPr>
          <w:rFonts w:ascii="Calibri" w:hAnsi="Calibri"/>
          <w:color w:val="2D3748"/>
          <w:sz w:val="22"/>
        </w:rPr>
        <w:t xml:space="preserve">, dilengkapi objek </w:t>
      </w:r>
      <w:r>
        <w:rPr>
          <w:rFonts w:ascii="Consolas" w:hAnsi="Consolas"/>
          <w:color w:val="9C1A1A"/>
          <w:sz w:val="19"/>
        </w:rPr>
        <w:t>Index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`pd.Index`:</w:t>
      </w:r>
      <w:r>
        <w:rPr>
          <w:rFonts w:ascii="Calibri" w:hAnsi="Calibri"/>
          <w:color w:val="2D3748"/>
          <w:sz w:val="22"/>
        </w:rPr>
        <w:t xml:space="preserve"> Struktur data khusus nir-mutasi (</w:t>
      </w:r>
      <w:r>
        <w:rPr>
          <w:rFonts w:ascii="Calibri" w:hAnsi="Calibri"/>
          <w:i/>
          <w:color w:val="2D3748"/>
          <w:sz w:val="22"/>
        </w:rPr>
        <w:t>immutable</w:t>
      </w:r>
      <w:r>
        <w:rPr>
          <w:rFonts w:ascii="Calibri" w:hAnsi="Calibri"/>
          <w:color w:val="2D3748"/>
          <w:sz w:val="22"/>
        </w:rPr>
        <w:t xml:space="preserve">) berbasis tabel hash C internal yang memungkinkan pencarian label baris atau kolom dengan kompleksitas waktu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Mekanika BlockManager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objek </w:t>
      </w:r>
      <w:r>
        <w:rPr>
          <w:rFonts w:ascii="Consolas" w:hAnsi="Consolas"/>
          <w:color w:val="9C1A1A"/>
          <w:sz w:val="19"/>
        </w:rPr>
        <w:t>pd.DataFrame</w:t>
      </w:r>
      <w:r>
        <w:rPr>
          <w:rFonts w:ascii="Calibri" w:hAnsi="Calibri"/>
          <w:color w:val="2D3748"/>
          <w:sz w:val="22"/>
        </w:rPr>
        <w:t xml:space="preserve">, kolom-kolom tidak disimpan sebagai larik terpisah per kolom. Sebaliknya, Pandas mengelompokkan seluruh kolom yang memiliki </w:t>
      </w:r>
      <w:r>
        <w:rPr>
          <w:rFonts w:ascii="Calibri" w:hAnsi="Calibri"/>
          <w:b/>
          <w:color w:val="2D3748"/>
          <w:sz w:val="22"/>
        </w:rPr>
        <w:t>tipe data (*dtype*) identik</w:t>
      </w:r>
      <w:r>
        <w:rPr>
          <w:rFonts w:ascii="Calibri" w:hAnsi="Calibri"/>
          <w:color w:val="2D3748"/>
          <w:sz w:val="22"/>
        </w:rPr>
        <w:t xml:space="preserve"> ke dalam satu blok memori 2D NumPy yang kontigu: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FloatBlock:</w:t>
      </w:r>
      <w:r>
        <w:rPr>
          <w:rFonts w:ascii="Calibri" w:hAnsi="Calibri"/>
          <w:color w:val="2D3748"/>
          <w:sz w:val="22"/>
        </w:rPr>
        <w:t xml:space="preserve"> Menggabungkan seluruh kolom </w:t>
      </w:r>
      <w:r>
        <w:rPr>
          <w:rFonts w:ascii="Consolas" w:hAnsi="Consolas"/>
          <w:color w:val="9C1A1A"/>
          <w:sz w:val="19"/>
        </w:rPr>
        <w:t>float64</w:t>
      </w:r>
      <w:r>
        <w:rPr>
          <w:rFonts w:ascii="Calibri" w:hAnsi="Calibri"/>
          <w:color w:val="2D3748"/>
          <w:sz w:val="22"/>
        </w:rPr>
        <w:t xml:space="preserve"> (misalnya kolom </w:t>
      </w:r>
      <w:r>
        <w:rPr>
          <w:rFonts w:ascii="Consolas" w:hAnsi="Consolas"/>
          <w:color w:val="9C1A1A"/>
          <w:sz w:val="19"/>
        </w:rPr>
        <w:t>Tonase_TBS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Indeks_NDVI</w:t>
      </w:r>
      <w:r>
        <w:rPr>
          <w:rFonts w:ascii="Calibri" w:hAnsi="Calibri"/>
          <w:color w:val="2D3748"/>
          <w:sz w:val="22"/>
        </w:rPr>
        <w:t xml:space="preserve">) ke dalam satu matriks NumPy berdimensi </w:t>
      </w:r>
      <m:oMath xmlns:mml="http://www.w3.org/1998/Math/MathML">
        <m:r>
          <m:t>(</m:t>
        </m:r>
        <m:sSub>
          <m:e>
            <m:r>
              <m:t>K</m:t>
            </m:r>
          </m:e>
          <m:sub>
            <m:r>
              <m:rPr>
                <m:nor/>
              </m:rPr>
              <m:t>float</m:t>
            </m:r>
          </m:sub>
        </m:sSub>
        <m:r>
          <m:t>×</m:t>
        </m:r>
        <m:sSub>
          <m:e>
            <m:r>
              <m:t>N</m:t>
            </m:r>
          </m:e>
          <m:sub>
            <m:r>
              <m:rPr>
                <m:nor/>
              </m:rPr>
              <m:t>baris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IntBlock:</w:t>
      </w:r>
      <w:r>
        <w:rPr>
          <w:rFonts w:ascii="Calibri" w:hAnsi="Calibri"/>
          <w:color w:val="2D3748"/>
          <w:sz w:val="22"/>
        </w:rPr>
        <w:t xml:space="preserve"> Menggabungkan kolom-kolom bertipe integer.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ObjectBlock:</w:t>
      </w:r>
      <w:r>
        <w:rPr>
          <w:rFonts w:ascii="Calibri" w:hAnsi="Calibri"/>
          <w:color w:val="2D3748"/>
          <w:sz w:val="22"/>
        </w:rPr>
        <w:t xml:space="preserve"> Mengelola kolom bertipe string atau objek umum Python melalui larik pointer ke memori heap.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Wawasan Rekayasa:</w:t>
      </w:r>
      <w:r>
        <w:rPr>
          <w:rFonts w:ascii="Calibri" w:hAnsi="Calibri"/>
          <w:color w:val="4A5568"/>
          <w:sz w:val="20"/>
        </w:rPr>
        <w:t xml:space="preserve"> Melakukan operasi aritmatika pada dua kolom numerik yang berada di dalam </w:t>
      </w:r>
      <w:r>
        <w:rPr>
          <w:rFonts w:ascii="Calibri" w:hAnsi="Calibri"/>
          <w:i/>
          <w:color w:val="4A5568"/>
          <w:sz w:val="20"/>
        </w:rPr>
        <w:t>FloatBlock</w:t>
      </w:r>
      <w:r>
        <w:rPr>
          <w:rFonts w:ascii="Calibri" w:hAnsi="Calibri"/>
          <w:color w:val="4A5568"/>
          <w:sz w:val="20"/>
        </w:rPr>
        <w:t xml:space="preserve"> yang sama akan berlangsung sangat cepat karena memanfaatkan efisiensi memori kontigu NumPy dan vektorisasi CPU. Sebaliknya, modifikasi kolom yang memaksa konversi tipe data akan memicu konsolidasi blok (</w:t>
      </w:r>
      <w:r>
        <w:rPr>
          <w:rFonts w:ascii="Calibri" w:hAnsi="Calibri"/>
          <w:i/>
          <w:color w:val="4A5568"/>
          <w:sz w:val="20"/>
        </w:rPr>
        <w:t>block consolidation</w:t>
      </w:r>
      <w:r>
        <w:rPr>
          <w:rFonts w:ascii="Calibri" w:hAnsi="Calibri"/>
          <w:color w:val="4A5568"/>
          <w:sz w:val="20"/>
        </w:rPr>
        <w:t>) yang memerlukan alokasi memori ulang yang mahal.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Seleksi dan Pengindeksan Presisi: loc vs iloc dan Bahaya SettingWithCopyWarning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Kesalahan paling umum dalam manipulasi data tabular adalah ambiguitas seleksi data dan penugasan nilai berantai (</w:t>
      </w:r>
      <w:r>
        <w:rPr>
          <w:rFonts w:ascii="Calibri" w:hAnsi="Calibri"/>
          <w:i/>
          <w:color w:val="2D3748"/>
          <w:sz w:val="22"/>
        </w:rPr>
        <w:t>chained indexing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Pembedaan Fundamental: `.loc` versus `.iloc`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Pandas secara tegas memisahkan dua paradigma pengindeksan: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`.loc` (Label-Based Indexing):</w:t>
      </w:r>
      <w:r>
        <w:rPr>
          <w:rFonts w:ascii="Calibri" w:hAnsi="Calibri"/>
          <w:color w:val="2D3748"/>
          <w:sz w:val="22"/>
        </w:rPr>
        <w:t xml:space="preserve"> Mengakses data berdasarkan </w:t>
      </w:r>
      <w:r>
        <w:rPr>
          <w:rFonts w:ascii="Calibri" w:hAnsi="Calibri"/>
          <w:b/>
          <w:color w:val="2D3748"/>
          <w:sz w:val="22"/>
        </w:rPr>
        <w:t>nama label</w:t>
      </w:r>
      <w:r>
        <w:rPr>
          <w:rFonts w:ascii="Calibri" w:hAnsi="Calibri"/>
          <w:color w:val="2D3748"/>
          <w:sz w:val="22"/>
        </w:rPr>
        <w:t xml:space="preserve"> indeks baris dan nama kolom.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Karakteristik batas pengirisan (</w:t>
      </w:r>
      <w:r>
        <w:rPr>
          <w:rFonts w:ascii="Calibri" w:hAnsi="Calibri"/>
          <w:i/>
          <w:color w:val="2D3748"/>
          <w:sz w:val="22"/>
        </w:rPr>
        <w:t>slice</w:t>
      </w:r>
      <w:r>
        <w:rPr>
          <w:rFonts w:ascii="Calibri" w:hAnsi="Calibri"/>
          <w:color w:val="2D3748"/>
          <w:sz w:val="22"/>
        </w:rPr>
        <w:t xml:space="preserve">): </w:t>
      </w:r>
      <w:r>
        <w:rPr>
          <w:rFonts w:ascii="Calibri" w:hAnsi="Calibri"/>
          <w:b/>
          <w:color w:val="2D3748"/>
          <w:sz w:val="22"/>
        </w:rPr>
        <w:t>Inklusif pada kedua ujungnya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[awal:akhir]</w:t>
      </w:r>
      <w:r>
        <w:rPr>
          <w:rFonts w:ascii="Calibri" w:hAnsi="Calibri"/>
          <w:color w:val="2D3748"/>
          <w:sz w:val="22"/>
        </w:rPr>
        <w:t xml:space="preserve"> menyertakan elemen </w:t>
      </w:r>
      <w:r>
        <w:rPr>
          <w:rFonts w:ascii="Consolas" w:hAnsi="Consolas"/>
          <w:color w:val="9C1A1A"/>
          <w:sz w:val="19"/>
        </w:rPr>
        <w:t>akhir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`.iloc` (Integer Position-Based Indexing):</w:t>
      </w:r>
      <w:r>
        <w:rPr>
          <w:rFonts w:ascii="Calibri" w:hAnsi="Calibri"/>
          <w:color w:val="2D3748"/>
          <w:sz w:val="22"/>
        </w:rPr>
        <w:t xml:space="preserve"> Mengakses data murni berdasarkan </w:t>
      </w:r>
      <w:r>
        <w:rPr>
          <w:rFonts w:ascii="Calibri" w:hAnsi="Calibri"/>
          <w:b/>
          <w:color w:val="2D3748"/>
          <w:sz w:val="22"/>
        </w:rPr>
        <w:t>posisi indeks integer berbasis nol ($0, 1, \dots, n-1$)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Karakteristik batas pengirisan: </w:t>
      </w:r>
      <w:r>
        <w:rPr>
          <w:rFonts w:ascii="Calibri" w:hAnsi="Calibri"/>
          <w:b/>
          <w:color w:val="2D3748"/>
          <w:sz w:val="22"/>
        </w:rPr>
        <w:t>Eksklusif pada batas akhir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[awal:akhir]</w:t>
      </w:r>
      <w:r>
        <w:rPr>
          <w:rFonts w:ascii="Calibri" w:hAnsi="Calibri"/>
          <w:color w:val="2D3748"/>
          <w:sz w:val="22"/>
        </w:rPr>
        <w:t xml:space="preserve"> tidak menyertakan elemen </w:t>
      </w:r>
      <w:r>
        <w:rPr>
          <w:rFonts w:ascii="Consolas" w:hAnsi="Consolas"/>
          <w:color w:val="9C1A1A"/>
          <w:sz w:val="19"/>
        </w:rPr>
        <w:t>akhir</w:t>
      </w:r>
      <w:r>
        <w:rPr>
          <w:rFonts w:ascii="Calibri" w:hAnsi="Calibri"/>
          <w:color w:val="2D3748"/>
          <w:sz w:val="22"/>
        </w:rPr>
        <w:t>), persis seperti Python list standar.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pandas as pd</w:t>
              <w:br/>
              <w:br/>
              <w:t>df = pd.DataFrame({</w:t>
              <w:br/>
              <w:t xml:space="preserve">    'Blok_ID': ['B-01', 'B-02', 'B-03'],</w:t>
              <w:br/>
              <w:t xml:space="preserve">    'Tonase': [24.5, 18.2, 29.1]</w:t>
              <w:br/>
              <w:t>}, index=['Alpha', 'Beta', 'Gamma'])</w:t>
              <w:br/>
              <w:br/>
              <w:t># Akses berbasis Label (.loc)</w:t>
              <w:br/>
              <w:t>print(df.loc['Alpha':'Beta', 'Tonase'])  # Menyertakan 'Beta'</w:t>
              <w:br/>
              <w:br/>
              <w:t># Akses berbasis Posisi Integer (.iloc)</w:t>
              <w:br/>
              <w:t>print(df.iloc[0:2, 1])                   # Baris 0 dan 1 (tanpa baris 2), kolom 1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Dekonstruksi Bahaya SettingWithCopyWarning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Peringatan </w:t>
      </w:r>
      <w:r>
        <w:rPr>
          <w:rFonts w:ascii="Consolas" w:hAnsi="Consolas"/>
          <w:color w:val="9C1A1A"/>
          <w:sz w:val="19"/>
        </w:rPr>
        <w:t>SettingWithCopyWarning</w:t>
      </w:r>
      <w:r>
        <w:rPr>
          <w:rFonts w:ascii="Calibri" w:hAnsi="Calibri"/>
          <w:color w:val="2D3748"/>
          <w:sz w:val="22"/>
        </w:rPr>
        <w:t xml:space="preserve"> muncul ketika pengguna mencoba mengubah nilai menggunakan penugasan berantai (</w:t>
      </w:r>
      <w:r>
        <w:rPr>
          <w:rFonts w:ascii="Calibri" w:hAnsi="Calibri"/>
          <w:i/>
          <w:color w:val="2D3748"/>
          <w:sz w:val="22"/>
        </w:rPr>
        <w:t>chained assignment</w:t>
      </w:r>
      <w:r>
        <w:rPr>
          <w:rFonts w:ascii="Calibri" w:hAnsi="Calibri"/>
          <w:color w:val="2D3748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SANGAT BERBAHAYA (Chained Assignment):</w:t>
              <w:br/>
              <w:t>df[df['Tonase'] &lt; 20.0]['Tonase'] = 20.0  # Memicu SettingWithCopyWarning!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Mengapa ini berbahaya?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Ekspresi </w:t>
      </w:r>
      <w:r>
        <w:rPr>
          <w:rFonts w:ascii="Consolas" w:hAnsi="Consolas"/>
          <w:color w:val="9C1A1A"/>
          <w:sz w:val="19"/>
        </w:rPr>
        <w:t>df[df['Tonase'] &lt; 20.0]</w:t>
      </w:r>
      <w:r>
        <w:rPr>
          <w:rFonts w:ascii="Calibri" w:hAnsi="Calibri"/>
          <w:color w:val="2D3748"/>
          <w:sz w:val="22"/>
        </w:rPr>
        <w:t xml:space="preserve"> mengembalikan objek sementara (</w:t>
      </w:r>
      <w:r>
        <w:rPr>
          <w:rFonts w:ascii="Calibri" w:hAnsi="Calibri"/>
          <w:i/>
          <w:color w:val="2D3748"/>
          <w:sz w:val="22"/>
        </w:rPr>
        <w:t>temporary object</w:t>
      </w:r>
      <w:r>
        <w:rPr>
          <w:rFonts w:ascii="Calibri" w:hAnsi="Calibri"/>
          <w:color w:val="2D3748"/>
          <w:sz w:val="22"/>
        </w:rPr>
        <w:t xml:space="preserve">). CPython tidak dapat menjamin apakah objek sementara tersebut adalah </w:t>
      </w:r>
      <w:r>
        <w:rPr>
          <w:rFonts w:ascii="Calibri" w:hAnsi="Calibri"/>
          <w:i/>
          <w:color w:val="2D3748"/>
          <w:sz w:val="22"/>
        </w:rPr>
        <w:t>view</w:t>
      </w:r>
      <w:r>
        <w:rPr>
          <w:rFonts w:ascii="Calibri" w:hAnsi="Calibri"/>
          <w:color w:val="2D3748"/>
          <w:sz w:val="22"/>
        </w:rPr>
        <w:t xml:space="preserve"> dari DataFrame asli ataukah sebuah </w:t>
      </w:r>
      <w:r>
        <w:rPr>
          <w:rFonts w:ascii="Calibri" w:hAnsi="Calibri"/>
          <w:i/>
          <w:color w:val="2D3748"/>
          <w:sz w:val="22"/>
        </w:rPr>
        <w:t>copy</w:t>
      </w:r>
      <w:r>
        <w:rPr>
          <w:rFonts w:ascii="Calibri" w:hAnsi="Calibri"/>
          <w:color w:val="2D3748"/>
          <w:sz w:val="22"/>
        </w:rPr>
        <w:t xml:space="preserve"> mandiri di RAM. Jika yang dihasilkan adalah </w:t>
      </w:r>
      <w:r>
        <w:rPr>
          <w:rFonts w:ascii="Calibri" w:hAnsi="Calibri"/>
          <w:i/>
          <w:color w:val="2D3748"/>
          <w:sz w:val="22"/>
        </w:rPr>
        <w:t>copy</w:t>
      </w:r>
      <w:r>
        <w:rPr>
          <w:rFonts w:ascii="Calibri" w:hAnsi="Calibri"/>
          <w:color w:val="2D3748"/>
          <w:sz w:val="22"/>
        </w:rPr>
        <w:t xml:space="preserve">, maka operasi penugasan </w:t>
      </w:r>
      <w:r>
        <w:rPr>
          <w:rFonts w:ascii="Consolas" w:hAnsi="Consolas"/>
          <w:color w:val="9C1A1A"/>
          <w:sz w:val="19"/>
        </w:rPr>
        <w:t>= 20.0</w:t>
      </w:r>
      <w:r>
        <w:rPr>
          <w:rFonts w:ascii="Calibri" w:hAnsi="Calibri"/>
          <w:color w:val="2D3748"/>
          <w:sz w:val="22"/>
        </w:rPr>
        <w:t xml:space="preserve"> hanya mengubah objek sementara yang langsung dibuang oleh </w:t>
      </w:r>
      <w:r>
        <w:rPr>
          <w:rFonts w:ascii="Calibri" w:hAnsi="Calibri"/>
          <w:i/>
          <w:color w:val="2D3748"/>
          <w:sz w:val="22"/>
        </w:rPr>
        <w:t>garbage collector</w:t>
      </w:r>
      <w:r>
        <w:rPr>
          <w:rFonts w:ascii="Calibri" w:hAnsi="Calibri"/>
          <w:color w:val="2D3748"/>
          <w:sz w:val="22"/>
        </w:rPr>
        <w:t xml:space="preserve">, sementara DataFrame induk asli </w:t>
      </w:r>
      <w:r>
        <w:rPr>
          <w:rFonts w:ascii="Calibri" w:hAnsi="Calibri"/>
          <w:b/>
          <w:color w:val="2D3748"/>
          <w:sz w:val="22"/>
        </w:rPr>
        <w:t>sama sekali tidak mengalami perubahan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Solusi Standar Industri:</w:t>
      </w:r>
      <w:r>
        <w:rPr>
          <w:rFonts w:ascii="Calibri" w:hAnsi="Calibri"/>
          <w:color w:val="2D3748"/>
          <w:sz w:val="22"/>
        </w:rPr>
        <w:t xml:space="preserve"> Selalu gunakan akses tunggal </w:t>
      </w:r>
      <w:r>
        <w:rPr>
          <w:rFonts w:ascii="Consolas" w:hAnsi="Consolas"/>
          <w:color w:val="9C1A1A"/>
          <w:sz w:val="19"/>
        </w:rPr>
        <w:t>.loc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AMAN DAN DETERMINISTIK:</w:t>
              <w:br/>
              <w:t>df.loc[df['Tonase'] &lt; 20.0, 'Tonase'] = 20.0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Mekanisme Split-Apply-Combine: Paradigma Agregasi GroupBy Tingkat Lanjut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Analitik bisnis perkebunan kelapa sawit hampir selalu melibatkan agregasi hierarkis: dari level blok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afdeling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estate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regional kebun.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kanisme_split_apply_combine_pan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Mekanisme Split-Apply-Combine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Konsep </w:t>
      </w:r>
      <w:r>
        <w:rPr>
          <w:rFonts w:ascii="Calibri" w:hAnsi="Calibri"/>
          <w:i/>
          <w:color w:val="2D3748"/>
          <w:sz w:val="22"/>
        </w:rPr>
        <w:t>Split-Apply-Combine</w:t>
      </w:r>
      <w:r>
        <w:rPr>
          <w:rFonts w:ascii="Calibri" w:hAnsi="Calibri"/>
          <w:color w:val="2D3748"/>
          <w:sz w:val="22"/>
        </w:rPr>
        <w:t xml:space="preserve"> yang dipopulerkan oleh Hadley Wickham (2011) diimplementasikan di Pandas melalui tiga fase: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Split (Pemisahan):</w:t>
      </w:r>
      <w:r>
        <w:rPr>
          <w:rFonts w:ascii="Calibri" w:hAnsi="Calibri"/>
          <w:color w:val="2D3748"/>
          <w:sz w:val="22"/>
        </w:rPr>
        <w:t xml:space="preserve"> Data dibagi menjadi partisi-partisi grup berdasarkan kunci diskrit (misal: kolom </w:t>
      </w:r>
      <w:r>
        <w:rPr>
          <w:rFonts w:ascii="Consolas" w:hAnsi="Consolas"/>
          <w:color w:val="9C1A1A"/>
          <w:sz w:val="19"/>
        </w:rPr>
        <w:t>Afdeling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Apply (Penerapan):</w:t>
      </w:r>
      <w:r>
        <w:rPr>
          <w:rFonts w:ascii="Calibri" w:hAnsi="Calibri"/>
          <w:color w:val="2D3748"/>
          <w:sz w:val="22"/>
        </w:rPr>
        <w:t xml:space="preserve"> Suatu fungsi matematis diterapkan secara independen pada setiap grup data. Terdapat tiga kelas fungsi: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Agregasi (*Aggregation*):</w:t>
      </w:r>
      <w:r>
        <w:rPr>
          <w:rFonts w:ascii="Calibri" w:hAnsi="Calibri"/>
          <w:color w:val="2D3748"/>
          <w:sz w:val="22"/>
        </w:rPr>
        <w:t xml:space="preserve"> Mereduksi sekumpulan baris menjadi skalar tunggal (</w:t>
      </w:r>
      <m:oMath xmlns:mml="http://www.w3.org/1998/Math/MathML">
        <m:r>
          <m:rPr>
            <m:nor/>
          </m:rPr>
          <m:t>mean</m:t>
        </m:r>
        <m:r>
          <m:t>,</m:t>
        </m:r>
        <m:r>
          <m:rPr>
            <m:nor/>
          </m:rPr>
          <m:t>sum</m:t>
        </m:r>
        <m:r>
          <m:t>,</m:t>
        </m:r>
        <m:r>
          <m:rPr>
            <m:nor/>
          </m:rPr>
          <m:t>std</m:t>
        </m:r>
        <m:r>
          <m:t>,</m:t>
        </m:r>
        <m:r>
          <m:rPr>
            <m:nor/>
          </m:rPr>
          <m:t>min</m:t>
        </m:r>
        <m:r>
          <m:t>,</m:t>
        </m:r>
        <m:r>
          <m:rPr>
            <m:nor/>
          </m:rPr>
          <m:t>max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Transformasi (*Transformation*):</w:t>
      </w:r>
      <w:r>
        <w:rPr>
          <w:rFonts w:ascii="Calibri" w:hAnsi="Calibri"/>
          <w:color w:val="2D3748"/>
          <w:sz w:val="22"/>
        </w:rPr>
        <w:t xml:space="preserve"> Menghasilkan larik baru dengan ukuran dimensi baris yang sama dengan data asli (misal: standarisasi Z-score per kelompok afdeling: </w:t>
      </w:r>
      <m:oMath xmlns:mml="http://www.w3.org/1998/Math/MathML">
        <m:f>
          <m:fPr>
            <m:type m:val="bar"/>
          </m:fPr>
          <m:num>
            <m:r>
              <m:t>x−</m:t>
            </m:r>
            <m:sSub>
              <m:e>
                <m:r>
                  <m:t>μ</m:t>
                </m:r>
              </m:e>
              <m:sub>
                <m:r>
                  <m:rPr>
                    <m:nor/>
                  </m:rPr>
                  <m:t>grup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rPr>
                    <m:nor/>
                  </m:rPr>
                  <m:t>grup</m:t>
                </m:r>
              </m:sub>
            </m:sSub>
          </m:den>
        </m:f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Penyaringan (*Filtration*):</w:t>
      </w:r>
      <w:r>
        <w:rPr>
          <w:rFonts w:ascii="Calibri" w:hAnsi="Calibri"/>
          <w:color w:val="2D3748"/>
          <w:sz w:val="22"/>
        </w:rPr>
        <w:t xml:space="preserve"> Membuang grup yang tidak memenuhi kriteria logis tertentu (misal: membuang afdeling yang memiliki kurang dari 10 blok aktif).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Combine (Penggabungan):</w:t>
      </w:r>
      <w:r>
        <w:rPr>
          <w:rFonts w:ascii="Calibri" w:hAnsi="Calibri"/>
          <w:color w:val="2D3748"/>
          <w:sz w:val="22"/>
        </w:rPr>
        <w:t xml:space="preserve"> Seluruh hasil kalkulasi lokal digabungkan kembali menjadi struktur data </w:t>
      </w:r>
      <w:r>
        <w:rPr>
          <w:rFonts w:ascii="Consolas" w:hAnsi="Consolas"/>
          <w:color w:val="9C1A1A"/>
          <w:sz w:val="19"/>
        </w:rPr>
        <w:t>DataFrame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Series</w:t>
      </w:r>
      <w:r>
        <w:rPr>
          <w:rFonts w:ascii="Calibri" w:hAnsi="Calibri"/>
          <w:color w:val="2D3748"/>
          <w:sz w:val="22"/>
        </w:rPr>
        <w:t xml:space="preserve"> terpadu.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Agregasi Multi-Fungsi yang Rapi Menggunakan Kamus Terstruktur</w:t>
              <w:br/>
              <w:t>rekap_afdeling = df_sawit.groupby('Afdeling').agg(</w:t>
              <w:br/>
              <w:t xml:space="preserve">    Rerata_Tonase=('Tonase_TBS', 'mean'),</w:t>
              <w:br/>
              <w:t xml:space="preserve">    Total_Produksi=('Tonase_TBS', 'sum'),</w:t>
              <w:br/>
              <w:t xml:space="preserve">    Variansi_Yield=('Tonase_TBS', 'std'),</w:t>
              <w:br/>
              <w:t xml:space="preserve">    Jumlah_Blok=('Blok_ID', 'count')</w:t>
              <w:br/>
              <w:t>).reset_index()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Operasi Relasional Data Tabular: Merge, Join, Concat, dan Reshaping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Integrasi sistem informasi pertanian cerdas melibatkan penggabungan data heterogen dari berbagai departemen perkebunan.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Aljabar Relasional: `.merge()`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Pandas mengimplementasikan operasi </w:t>
      </w:r>
      <w:r>
        <w:rPr>
          <w:rFonts w:ascii="Calibri" w:hAnsi="Calibri"/>
          <w:i/>
          <w:color w:val="2D3748"/>
          <w:sz w:val="22"/>
        </w:rPr>
        <w:t>join</w:t>
      </w:r>
      <w:r>
        <w:rPr>
          <w:rFonts w:ascii="Calibri" w:hAnsi="Calibri"/>
          <w:color w:val="2D3748"/>
          <w:sz w:val="22"/>
        </w:rPr>
        <w:t xml:space="preserve"> setara SQL melalui fungsi </w:t>
      </w:r>
      <w:r>
        <w:rPr>
          <w:rFonts w:ascii="Consolas" w:hAnsi="Consolas"/>
          <w:color w:val="9C1A1A"/>
          <w:sz w:val="19"/>
        </w:rPr>
        <w:t>.merge()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`inner`:</w:t>
      </w:r>
      <w:r>
        <w:rPr>
          <w:rFonts w:ascii="Calibri" w:hAnsi="Calibri"/>
          <w:color w:val="2D3748"/>
          <w:sz w:val="22"/>
        </w:rPr>
        <w:t xml:space="preserve"> Mempertahankan hanya baris dengan kunci kecocokan di kedua tabel.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`left`:</w:t>
      </w:r>
      <w:r>
        <w:rPr>
          <w:rFonts w:ascii="Calibri" w:hAnsi="Calibri"/>
          <w:color w:val="2D3748"/>
          <w:sz w:val="22"/>
        </w:rPr>
        <w:t xml:space="preserve"> Mempertahankan seluruh baris tabel kiri; kunci yang tidak ditemukan pada tabel kanan diisi </w:t>
      </w:r>
      <w:r>
        <w:rPr>
          <w:rFonts w:ascii="Consolas" w:hAnsi="Consolas"/>
          <w:color w:val="9C1A1A"/>
          <w:sz w:val="19"/>
        </w:rPr>
        <w:t>NaN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`right`:</w:t>
      </w:r>
      <w:r>
        <w:rPr>
          <w:rFonts w:ascii="Calibri" w:hAnsi="Calibri"/>
          <w:color w:val="2D3748"/>
          <w:sz w:val="22"/>
        </w:rPr>
        <w:t xml:space="preserve"> Mempertahankan seluruh baris tabel kanan.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`outer`:</w:t>
      </w:r>
      <w:r>
        <w:rPr>
          <w:rFonts w:ascii="Calibri" w:hAnsi="Calibri"/>
          <w:color w:val="2D3748"/>
          <w:sz w:val="22"/>
        </w:rPr>
        <w:t xml:space="preserve"> Menggabungkan seluruh baris dari kedua tabel (</w:t>
      </w:r>
      <w:r>
        <w:rPr>
          <w:rFonts w:ascii="Calibri" w:hAnsi="Calibri"/>
          <w:i/>
          <w:color w:val="2D3748"/>
          <w:sz w:val="22"/>
        </w:rPr>
        <w:t>full union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5.2 Restrukturisasi Bentuk Data: Wide vs Long Format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`pd.pivot_table()`:</w:t>
      </w:r>
      <w:r>
        <w:rPr>
          <w:rFonts w:ascii="Calibri" w:hAnsi="Calibri"/>
          <w:color w:val="2D3748"/>
          <w:sz w:val="22"/>
        </w:rPr>
        <w:t xml:space="preserve"> Mengubah data dari format panjang (</w:t>
      </w:r>
      <w:r>
        <w:rPr>
          <w:rFonts w:ascii="Calibri" w:hAnsi="Calibri"/>
          <w:i/>
          <w:color w:val="2D3748"/>
          <w:sz w:val="22"/>
        </w:rPr>
        <w:t>long format</w:t>
      </w:r>
      <w:r>
        <w:rPr>
          <w:rFonts w:ascii="Calibri" w:hAnsi="Calibri"/>
          <w:color w:val="2D3748"/>
          <w:sz w:val="22"/>
        </w:rPr>
        <w:t>) menjadi format lebar (</w:t>
      </w:r>
      <w:r>
        <w:rPr>
          <w:rFonts w:ascii="Calibri" w:hAnsi="Calibri"/>
          <w:i/>
          <w:color w:val="2D3748"/>
          <w:sz w:val="22"/>
        </w:rPr>
        <w:t>wide format</w:t>
      </w:r>
      <w:r>
        <w:rPr>
          <w:rFonts w:ascii="Calibri" w:hAnsi="Calibri"/>
          <w:color w:val="2D3748"/>
          <w:sz w:val="22"/>
        </w:rPr>
        <w:t>), sangat ideal untuk membuat matriks rekapitulasi produksi bulanan antar-afdeling.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`pd.melt()`:</w:t>
      </w:r>
      <w:r>
        <w:rPr>
          <w:rFonts w:ascii="Calibri" w:hAnsi="Calibri"/>
          <w:color w:val="2D3748"/>
          <w:sz w:val="22"/>
        </w:rPr>
        <w:t xml:space="preserve"> Membalikkan format lebar kembali ke format panjang (</w:t>
      </w:r>
      <w:r>
        <w:rPr>
          <w:rFonts w:ascii="Calibri" w:hAnsi="Calibri"/>
          <w:i/>
          <w:color w:val="2D3748"/>
          <w:sz w:val="22"/>
        </w:rPr>
        <w:t>unpivoting</w:t>
      </w:r>
      <w:r>
        <w:rPr>
          <w:rFonts w:ascii="Calibri" w:hAnsi="Calibri"/>
          <w:color w:val="2D3748"/>
          <w:sz w:val="22"/>
        </w:rPr>
        <w:t>), yang merupakan struktur kanonik standar (</w:t>
      </w:r>
      <w:r>
        <w:rPr>
          <w:rFonts w:ascii="Calibri" w:hAnsi="Calibri"/>
          <w:i/>
          <w:color w:val="2D3748"/>
          <w:sz w:val="22"/>
        </w:rPr>
        <w:t>tidy data</w:t>
      </w:r>
      <w:r>
        <w:rPr>
          <w:rFonts w:ascii="Calibri" w:hAnsi="Calibri"/>
          <w:color w:val="2D3748"/>
          <w:sz w:val="22"/>
        </w:rPr>
        <w:t>) sebelum diumpankan ke pustaka pemodelan Scikit-Learn atau visualisasi Seaborn.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Penanganan Deret Waktu (Time Series) Telemetri Kebun dan Analitik Jendela Geser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Fluktuasi faktor lingkungan perkebunan (curah hujan, suhu kanopi, kelembaban udara) bersifat runtun waktu (</w:t>
      </w:r>
      <w:r>
        <w:rPr>
          <w:rFonts w:ascii="Calibri" w:hAnsi="Calibri"/>
          <w:i/>
          <w:color w:val="2D3748"/>
          <w:sz w:val="22"/>
        </w:rPr>
        <w:t>time series</w:t>
      </w:r>
      <w:r>
        <w:rPr>
          <w:rFonts w:ascii="Calibri" w:hAnsi="Calibri"/>
          <w:color w:val="2D3748"/>
          <w:sz w:val="22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Index Waktu (DatetimeIndex)</w:t>
              <w:br/>
              <w:t xml:space="preserve">   2026-01-01 00:00:00  --&gt;  Telemetri Curah Hujan AWS</w:t>
              <w:br/>
              <w:t xml:space="preserve">   2026-01-01 01:00:00  --&gt;  Telemetri Curah Hujan AWS</w:t>
              <w:br/>
              <w:t xml:space="preserve">   ...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6.1 Resampling Runtun Waktu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Downsampling:</w:t>
      </w:r>
      <w:r>
        <w:rPr>
          <w:rFonts w:ascii="Calibri" w:hAnsi="Calibri"/>
          <w:color w:val="2D3748"/>
          <w:sz w:val="22"/>
        </w:rPr>
        <w:t xml:space="preserve"> Mengurangi frekuensi pencatatan data (misal: dari data per jam ke data harian atau bulanan) menggunakan metode agregasi: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df_harian = df_sensor.resample('D').sum()</w:t>
            </w:r>
          </w:p>
        </w:tc>
      </w:tr>
    </w:tbl>
    <w:p>
      <w:pPr>
        <w:spacing w:after="80"/>
      </w:pP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Upsampling:</w:t>
      </w:r>
      <w:r>
        <w:rPr>
          <w:rFonts w:ascii="Calibri" w:hAnsi="Calibri"/>
          <w:color w:val="2D3748"/>
          <w:sz w:val="22"/>
        </w:rPr>
        <w:t xml:space="preserve"> Meningkatkan frekuensi waktu (misal: dari bulanan ke harian) yang menuntut teknik pengisian nilai (</w:t>
      </w:r>
      <w:r>
        <w:rPr>
          <w:rFonts w:ascii="Calibri" w:hAnsi="Calibri"/>
          <w:i/>
          <w:color w:val="2D3748"/>
          <w:sz w:val="22"/>
        </w:rPr>
        <w:t>forward-fill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ffill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backward-fill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bfill</w:t>
      </w:r>
      <w:r>
        <w:rPr>
          <w:rFonts w:ascii="Calibri" w:hAnsi="Calibri"/>
          <w:color w:val="2D3748"/>
          <w:sz w:val="22"/>
        </w:rPr>
        <w:t>, atau interpolasi polinomial).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6.2 Formula Matematis Jendela Geser (*Rolling Windows*)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agronomi kelapa sawit, produksi buah saat ini dipengaruhi oleh ketersediaan air pada periode historis.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Rata-Rata Bergerak Sederhana (*Simple Moving Average* - SMA):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jendela waktu berukuran </w:t>
      </w:r>
      <m:oMath xmlns:mml="http://www.w3.org/1998/Math/MathML">
        <m:r>
          <m:t>w</m:t>
        </m:r>
      </m:oMath>
      <w:r>
        <w:rPr>
          <w:rFonts w:ascii="Calibri" w:hAnsi="Calibri"/>
          <w:color w:val="2D3748"/>
          <w:sz w:val="22"/>
        </w:rPr>
        <w:t xml:space="preserve"> observasi:</w:t>
      </w:r>
    </w:p>
    <w:p>
      <w:pPr>
        <w:spacing w:before="120" w:after="120"/>
        <w:jc w:val="center"/>
      </w:pPr>
      <m:oMath xmlns:mml="http://www.w3.org/1998/Math/MathML">
        <m:sSubSup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b>
            <m:r>
              <m:t>t</m:t>
            </m:r>
          </m:sub>
          <m:sup>
            <m:r>
              <m:t>(w)</m:t>
            </m:r>
          </m:sup>
        </m:sSub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w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i=0</m:t>
            </m:r>
          </m:sub>
          <m:sup>
            <m:r>
              <m:t>w−1</m:t>
            </m:r>
          </m:sup>
          <m:e/>
        </m:nary>
        <m:sSub>
          <m:e>
            <m:r>
              <m:t>x</m:t>
            </m:r>
          </m:e>
          <m:sub>
            <m:r>
              <m:t>t−i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Sup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b>
            <m:r>
              <m:t>t</m:t>
            </m:r>
          </m:sub>
          <m:sup>
            <m:r>
              <m:t>(w)</m:t>
            </m:r>
          </m:sup>
        </m:sSubSup>
      </m:oMath>
      <w:r>
        <w:rPr>
          <w:rFonts w:ascii="Calibri" w:hAnsi="Calibri"/>
          <w:color w:val="2D3748"/>
          <w:sz w:val="22"/>
        </w:rPr>
        <w:t>: Nilai rata-rata bergerak sederhana (</w:t>
      </w:r>
      <w:r>
        <w:rPr>
          <w:rFonts w:ascii="Calibri" w:hAnsi="Calibri"/>
          <w:i/>
          <w:color w:val="2D3748"/>
          <w:sz w:val="22"/>
        </w:rPr>
        <w:t>Simple Moving Average</w:t>
      </w:r>
      <w:r>
        <w:rPr>
          <w:rFonts w:ascii="Calibri" w:hAnsi="Calibri"/>
          <w:color w:val="2D3748"/>
          <w:sz w:val="22"/>
        </w:rPr>
        <w:t xml:space="preserve">) pada titik waktu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 xml:space="preserve"> dengan ukuran jendela </w:t>
      </w:r>
      <m:oMath xmlns:mml="http://www.w3.org/1998/Math/MathML">
        <m:r>
          <m:t>w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w</m:t>
        </m:r>
      </m:oMath>
      <w:r>
        <w:rPr>
          <w:rFonts w:ascii="Calibri" w:hAnsi="Calibri"/>
          <w:color w:val="2D3748"/>
          <w:sz w:val="22"/>
        </w:rPr>
        <w:t>: Ukuran jendela geser (</w:t>
      </w:r>
      <w:r>
        <w:rPr>
          <w:rFonts w:ascii="Calibri" w:hAnsi="Calibri"/>
          <w:i/>
          <w:color w:val="2D3748"/>
          <w:sz w:val="22"/>
        </w:rPr>
        <w:t>rolling window size</w:t>
      </w:r>
      <w:r>
        <w:rPr>
          <w:rFonts w:ascii="Calibri" w:hAnsi="Calibri"/>
          <w:color w:val="2D3748"/>
          <w:sz w:val="22"/>
        </w:rPr>
        <w:t>), yaitu jumlah observasi historis yang diikutsertakan.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x</m:t>
            </m:r>
          </m:e>
          <m:sub>
            <m:r>
              <m:t>t−i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Nilai observasi data pada 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 periode sebelum waktu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i=0</m:t>
            </m:r>
          </m:sub>
          <m:sup>
            <m:r>
              <m:t>w−1</m:t>
            </m:r>
          </m:sup>
          <m:e/>
        </m:nary>
      </m:oMath>
      <w:r>
        <w:rPr>
          <w:rFonts w:ascii="Calibri" w:hAnsi="Calibri"/>
          <w:color w:val="2D3748"/>
          <w:sz w:val="22"/>
        </w:rPr>
        <w:t>: Operasi penjumlahan dari data periode sekarang (</w:t>
      </w:r>
      <m:oMath xmlns:mml="http://www.w3.org/1998/Math/MathML">
        <m:r>
          <m:t>i=0</m:t>
        </m:r>
      </m:oMath>
      <w:r>
        <w:rPr>
          <w:rFonts w:ascii="Calibri" w:hAnsi="Calibri"/>
          <w:color w:val="2D3748"/>
          <w:sz w:val="22"/>
        </w:rPr>
        <w:t xml:space="preserve">) mundur ke belakang hingga </w:t>
      </w:r>
      <m:oMath xmlns:mml="http://www.w3.org/1998/Math/MathML">
        <m:r>
          <m:t>w−1</m:t>
        </m:r>
      </m:oMath>
      <w:r>
        <w:rPr>
          <w:rFonts w:ascii="Calibri" w:hAnsi="Calibri"/>
          <w:color w:val="2D3748"/>
          <w:sz w:val="22"/>
        </w:rPr>
        <w:t xml:space="preserve"> langkah sebelumnya.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Rata-rata bergerak x bar waktu t untuk jendela w sama dengan satu per w dikalikan jumlah dari i sama dengan nol sampai w minus satu untuk nilai x sub t minus 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Rata-Rata Bergerak Eksponensial (*Exponential Moving Average* - EMA):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Memberikan bobot lebih tinggi pada observasi cuaca terkini: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EMA</m:t>
            </m:r>
          </m:e>
          <m:sub>
            <m:r>
              <m:t>t</m:t>
            </m:r>
          </m:sub>
        </m:sSub>
        <m:r>
          <m:t>=α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+(1−α)</m:t>
        </m:r>
        <m:sSub>
          <m:e>
            <m:r>
              <m:rPr>
                <m:nor/>
              </m:rPr>
              <m:t>EMA</m:t>
            </m:r>
          </m:e>
          <m:sub>
            <m:r>
              <m:t>t−1</m:t>
            </m:r>
          </m:sub>
        </m:sSub>
        <m:r>
          <m:t>,</m:t>
        </m:r>
        <m:r>
          <m:rPr>
            <m:nor/>
          </m:rPr>
          <m:t>di mana </m:t>
        </m:r>
        <m:r>
          <m:t>α=</m:t>
        </m:r>
        <m:f>
          <m:fPr>
            <m:type m:val="bar"/>
          </m:fPr>
          <m:num>
            <m:r>
              <m:t>2</m:t>
            </m:r>
          </m:num>
          <m:den>
            <m:r>
              <m:t>w+1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EMA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>: Nilai rata-rata bergerak eksponensial (</w:t>
      </w:r>
      <w:r>
        <w:rPr>
          <w:rFonts w:ascii="Calibri" w:hAnsi="Calibri"/>
          <w:i/>
          <w:color w:val="2D3748"/>
          <w:sz w:val="22"/>
        </w:rPr>
        <w:t>Exponential Moving Average</w:t>
      </w:r>
      <w:r>
        <w:rPr>
          <w:rFonts w:ascii="Calibri" w:hAnsi="Calibri"/>
          <w:color w:val="2D3748"/>
          <w:sz w:val="22"/>
        </w:rPr>
        <w:t xml:space="preserve">) pada waktu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rPr>
                <m:nor/>
              </m:rPr>
              <m:t>EMA</m:t>
            </m:r>
          </m:e>
          <m:sub>
            <m:r>
              <m:t>t−1</m:t>
            </m:r>
          </m:sub>
        </m:sSub>
      </m:oMath>
      <w:r>
        <w:rPr>
          <w:rFonts w:ascii="Calibri" w:hAnsi="Calibri"/>
          <w:color w:val="2D3748"/>
          <w:sz w:val="22"/>
        </w:rPr>
        <w:t>: Nilai rata-rata bergerak eksponensial pada periode sebelumnya (</w:t>
      </w:r>
      <m:oMath xmlns:mml="http://www.w3.org/1998/Math/MathML">
        <m:r>
          <m:t>t−1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Nilai observasi aktual pada waktu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α</m:t>
        </m:r>
      </m:oMath>
      <w:r>
        <w:rPr>
          <w:rFonts w:ascii="Calibri" w:hAnsi="Calibri"/>
          <w:color w:val="2D3748"/>
          <w:sz w:val="22"/>
        </w:rPr>
        <w:t>: Faktor pemulusan eksponensial (</w:t>
      </w:r>
      <w:r>
        <w:rPr>
          <w:rFonts w:ascii="Calibri" w:hAnsi="Calibri"/>
          <w:i/>
          <w:color w:val="2D3748"/>
          <w:sz w:val="22"/>
        </w:rPr>
        <w:t>smoothing factor</w:t>
      </w:r>
      <w:r>
        <w:rPr>
          <w:rFonts w:ascii="Calibri" w:hAnsi="Calibri"/>
          <w:color w:val="2D3748"/>
          <w:sz w:val="22"/>
        </w:rPr>
        <w:t xml:space="preserve">), bernilai antara </w:t>
      </w:r>
      <m:oMath xmlns:mml="http://www.w3.org/1998/Math/MathML">
        <m:r>
          <m:t>0&lt;α≤1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w</m:t>
        </m:r>
      </m:oMath>
      <w:r>
        <w:rPr>
          <w:rFonts w:ascii="Calibri" w:hAnsi="Calibri"/>
          <w:color w:val="2D3748"/>
          <w:sz w:val="22"/>
        </w:rPr>
        <w:t>: Ukuran jendela periode waktu ekivalen.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EMA waktu t sama dengan alfa dikalikan x waktu t, ditambah kurung buka satu dikurangi alfa kurung tutup dikalikan EMA waktu t minus satu; di mana alfa sama dengan dua dibagi w ditambah satu.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Menghitung akumulasi curah hujan 30 hari ke belakang (Rolling Sum)</w:t>
              <w:br/>
              <w:t>df_cuaca['Hujan_Kumulatif_30H'] = df_cuaca['Curah_Hujan_mm'].rolling(window=30, min_periods=1).sum()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Optimasi Kinerja dan Efisiensi Memori: Tipe Kategorikal dan Arrow Backend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Dataset operasional perkebunan skala enterprise dapat memuat puluhan juta rekaman baris sensor dan log transaksi.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Optimalisasi Kolom Teks dengan Tipe `category`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Kolom bertipe </w:t>
      </w:r>
      <w:r>
        <w:rPr>
          <w:rFonts w:ascii="Consolas" w:hAnsi="Consolas"/>
          <w:color w:val="9C1A1A"/>
          <w:sz w:val="19"/>
        </w:rPr>
        <w:t>object</w:t>
      </w:r>
      <w:r>
        <w:rPr>
          <w:rFonts w:ascii="Calibri" w:hAnsi="Calibri"/>
          <w:color w:val="2D3748"/>
          <w:sz w:val="22"/>
        </w:rPr>
        <w:t xml:space="preserve"> yang memuat nilai string berulang (misalnya nama afdeling: </w:t>
      </w:r>
      <w:r>
        <w:rPr>
          <w:rFonts w:ascii="Consolas" w:hAnsi="Consolas"/>
          <w:color w:val="9C1A1A"/>
          <w:sz w:val="19"/>
        </w:rPr>
        <w:t>"AFD-01"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"AFD-02"</w:t>
      </w:r>
      <w:r>
        <w:rPr>
          <w:rFonts w:ascii="Calibri" w:hAnsi="Calibri"/>
          <w:color w:val="2D3748"/>
          <w:sz w:val="22"/>
        </w:rPr>
        <w:t>) menghabiskan memori besar karena setiap sel menyimpan pointer unik ke objek string di heap.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mengubahnya menjadi </w:t>
      </w:r>
      <w:r>
        <w:rPr>
          <w:rFonts w:ascii="Consolas" w:hAnsi="Consolas"/>
          <w:color w:val="9C1A1A"/>
          <w:sz w:val="19"/>
        </w:rPr>
        <w:t>category</w:t>
      </w:r>
      <w:r>
        <w:rPr>
          <w:rFonts w:ascii="Calibri" w:hAnsi="Calibri"/>
          <w:color w:val="2D3748"/>
          <w:sz w:val="22"/>
        </w:rPr>
        <w:t>, Pandas hanya menyimpan bilangan bulat kecil berukuran 1 byte (</w:t>
      </w:r>
      <w:r>
        <w:rPr>
          <w:rFonts w:ascii="Consolas" w:hAnsi="Consolas"/>
          <w:color w:val="9C1A1A"/>
          <w:sz w:val="19"/>
        </w:rPr>
        <w:t>int8</w:t>
      </w:r>
      <w:r>
        <w:rPr>
          <w:rFonts w:ascii="Calibri" w:hAnsi="Calibri"/>
          <w:color w:val="2D3748"/>
          <w:sz w:val="22"/>
        </w:rPr>
        <w:t xml:space="preserve"> kode kategori) dan satu tabel referensi kamus kecil (</w:t>
      </w:r>
      <w:r>
        <w:rPr>
          <w:rFonts w:ascii="Calibri" w:hAnsi="Calibri"/>
          <w:i/>
          <w:color w:val="2D3748"/>
          <w:sz w:val="22"/>
        </w:rPr>
        <w:t>lookup dictionary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Penghematan Memori Kolom String</m:t>
        </m:r>
        <m:r>
          <m:t>≥75%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≥75%</m:t>
        </m:r>
      </m:oMath>
      <w:r>
        <w:rPr>
          <w:rFonts w:ascii="Calibri" w:hAnsi="Calibri"/>
          <w:color w:val="2D3748"/>
          <w:sz w:val="22"/>
        </w:rPr>
        <w:t>: Penurunan konsumsi kapasitas memori kerja (RAM) setelah konversi kolom objek teks berulang menjadi format bilangan bulat kamus terindeks.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Notasi: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Penghematan memori kolom string lebih besar dari atau sama dengan tujuh puluh lima persen.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df['Afdeling'] = df['Afdeling'].astype('category')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Backend Komputasi Apache Arrow (Pandas 2.0+)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Secara tradisional, nilai hilang (</w:t>
      </w:r>
      <w:r>
        <w:rPr>
          <w:rFonts w:ascii="Calibri" w:hAnsi="Calibri"/>
          <w:i/>
          <w:color w:val="2D3748"/>
          <w:sz w:val="22"/>
        </w:rPr>
        <w:t>missing values</w:t>
      </w:r>
      <w:r>
        <w:rPr>
          <w:rFonts w:ascii="Calibri" w:hAnsi="Calibri"/>
          <w:color w:val="2D3748"/>
          <w:sz w:val="22"/>
        </w:rPr>
        <w:t xml:space="preserve">) pada kolom integer memaksa Pandas mengonversi tipe data ke </w:t>
      </w:r>
      <w:r>
        <w:rPr>
          <w:rFonts w:ascii="Consolas" w:hAnsi="Consolas"/>
          <w:color w:val="9C1A1A"/>
          <w:sz w:val="19"/>
        </w:rPr>
        <w:t>float64</w:t>
      </w:r>
      <w:r>
        <w:rPr>
          <w:rFonts w:ascii="Calibri" w:hAnsi="Calibri"/>
          <w:color w:val="2D3748"/>
          <w:sz w:val="22"/>
        </w:rPr>
        <w:t xml:space="preserve"> karena format standar NumPy tidak mendukung integer bernilai </w:t>
      </w:r>
      <w:r>
        <w:rPr>
          <w:rFonts w:ascii="Consolas" w:hAnsi="Consolas"/>
          <w:color w:val="9C1A1A"/>
          <w:sz w:val="19"/>
        </w:rPr>
        <w:t>NaN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Mulai versi 2.0+, Pandas mendukung backend memori </w:t>
      </w:r>
      <w:r>
        <w:rPr>
          <w:rFonts w:ascii="Calibri" w:hAnsi="Calibri"/>
          <w:b/>
          <w:color w:val="2D3748"/>
          <w:sz w:val="22"/>
        </w:rPr>
        <w:t>Apache Arrow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dtype_backend='pyarrow'</w:t>
      </w:r>
      <w:r>
        <w:rPr>
          <w:rFonts w:ascii="Calibri" w:hAnsi="Calibri"/>
          <w:color w:val="2D3748"/>
          <w:sz w:val="22"/>
        </w:rPr>
        <w:t>) yang menyediakan: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Representasi </w:t>
      </w:r>
      <w:r>
        <w:rPr>
          <w:rFonts w:ascii="Calibri" w:hAnsi="Calibri"/>
          <w:i/>
          <w:color w:val="2D3748"/>
          <w:sz w:val="22"/>
        </w:rPr>
        <w:t>nullable</w:t>
      </w:r>
      <w:r>
        <w:rPr>
          <w:rFonts w:ascii="Calibri" w:hAnsi="Calibri"/>
          <w:color w:val="2D3748"/>
          <w:sz w:val="22"/>
        </w:rPr>
        <w:t xml:space="preserve"> asli untuk seluruh tipe data skalar tanpa konversi paksa (</w:t>
      </w:r>
      <w:r>
        <w:rPr>
          <w:rFonts w:ascii="Calibri" w:hAnsi="Calibri"/>
          <w:i/>
          <w:color w:val="2D3748"/>
          <w:sz w:val="22"/>
        </w:rPr>
        <w:t>lossless nullability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Format memori berbasis kolom (</w:t>
      </w:r>
      <w:r>
        <w:rPr>
          <w:rFonts w:ascii="Calibri" w:hAnsi="Calibri"/>
          <w:i/>
          <w:color w:val="2D3748"/>
          <w:sz w:val="22"/>
        </w:rPr>
        <w:t>columnar memory</w:t>
      </w:r>
      <w:r>
        <w:rPr>
          <w:rFonts w:ascii="Calibri" w:hAnsi="Calibri"/>
          <w:color w:val="2D3748"/>
          <w:sz w:val="22"/>
        </w:rPr>
        <w:t>) nir-salin (</w:t>
      </w:r>
      <w:r>
        <w:rPr>
          <w:rFonts w:ascii="Calibri" w:hAnsi="Calibri"/>
          <w:i/>
          <w:color w:val="2D3748"/>
          <w:sz w:val="22"/>
        </w:rPr>
        <w:t>zero-copy interoperability</w:t>
      </w:r>
      <w:r>
        <w:rPr>
          <w:rFonts w:ascii="Calibri" w:hAnsi="Calibri"/>
          <w:color w:val="2D3748"/>
          <w:sz w:val="22"/>
        </w:rPr>
        <w:t>) dengan pustaka komputasi modern lainnya.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Rangkuman Komprehensif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Struktur BlockManager: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DataFrame</w:t>
      </w:r>
      <w:r>
        <w:rPr>
          <w:rFonts w:ascii="Calibri" w:hAnsi="Calibri"/>
          <w:color w:val="2D3748"/>
          <w:sz w:val="22"/>
        </w:rPr>
        <w:t xml:space="preserve"> adalah kumpulan seri yang berbagi indeks baris. Di balik layar, Pandas mengelompokkan kolom bertipe sejenis ke dalam blok-blok NumPy 2D kontigu (</w:t>
      </w:r>
      <w:r>
        <w:rPr>
          <w:rFonts w:ascii="Calibri" w:hAnsi="Calibri"/>
          <w:i/>
          <w:color w:val="2D3748"/>
          <w:sz w:val="22"/>
        </w:rPr>
        <w:t>FloatBlock, IntBlock</w:t>
      </w:r>
      <w:r>
        <w:rPr>
          <w:rFonts w:ascii="Calibri" w:hAnsi="Calibri"/>
          <w:color w:val="2D3748"/>
          <w:sz w:val="22"/>
        </w:rPr>
        <w:t>) untuk memaksimalkan performa komputasi.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Disiplin `.loc` vs `.iloc`:</w:t>
      </w:r>
      <w:r>
        <w:rPr>
          <w:rFonts w:ascii="Calibri" w:hAnsi="Calibri"/>
          <w:color w:val="2D3748"/>
          <w:sz w:val="22"/>
        </w:rPr>
        <w:t xml:space="preserve"> Gunakan </w:t>
      </w:r>
      <w:r>
        <w:rPr>
          <w:rFonts w:ascii="Consolas" w:hAnsi="Consolas"/>
          <w:color w:val="9C1A1A"/>
          <w:sz w:val="19"/>
        </w:rPr>
        <w:t>.loc</w:t>
      </w:r>
      <w:r>
        <w:rPr>
          <w:rFonts w:ascii="Calibri" w:hAnsi="Calibri"/>
          <w:color w:val="2D3748"/>
          <w:sz w:val="22"/>
        </w:rPr>
        <w:t xml:space="preserve"> untuk pengindeksan berbasis nama label (inklusif di kedua ujung) dan </w:t>
      </w:r>
      <w:r>
        <w:rPr>
          <w:rFonts w:ascii="Consolas" w:hAnsi="Consolas"/>
          <w:color w:val="9C1A1A"/>
          <w:sz w:val="19"/>
        </w:rPr>
        <w:t>.iloc</w:t>
      </w:r>
      <w:r>
        <w:rPr>
          <w:rFonts w:ascii="Calibri" w:hAnsi="Calibri"/>
          <w:color w:val="2D3748"/>
          <w:sz w:val="22"/>
        </w:rPr>
        <w:t xml:space="preserve"> untuk pengindeksan berbasis posisi ordinal integer (eksklusif di ujung akhir). Hindari penugasan berantai (</w:t>
      </w:r>
      <w:r>
        <w:rPr>
          <w:rFonts w:ascii="Calibri" w:hAnsi="Calibri"/>
          <w:i/>
          <w:color w:val="2D3748"/>
          <w:sz w:val="22"/>
        </w:rPr>
        <w:t>chained indexing</w:t>
      </w:r>
      <w:r>
        <w:rPr>
          <w:rFonts w:ascii="Calibri" w:hAnsi="Calibri"/>
          <w:color w:val="2D3748"/>
          <w:sz w:val="22"/>
        </w:rPr>
        <w:t xml:space="preserve">) untuk melenyapkan resiko mutasi gagal pada </w:t>
      </w:r>
      <w:r>
        <w:rPr>
          <w:rFonts w:ascii="Consolas" w:hAnsi="Consolas"/>
          <w:color w:val="9C1A1A"/>
          <w:sz w:val="19"/>
        </w:rPr>
        <w:t>SettingWithCopyWarning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Kekuatan Split-Apply-Combine:</w:t>
      </w:r>
      <w:r>
        <w:rPr>
          <w:rFonts w:ascii="Calibri" w:hAnsi="Calibri"/>
          <w:color w:val="2D3748"/>
          <w:sz w:val="22"/>
        </w:rPr>
        <w:t xml:space="preserve"> Pola </w:t>
      </w:r>
      <w:r>
        <w:rPr>
          <w:rFonts w:ascii="Consolas" w:hAnsi="Consolas"/>
          <w:color w:val="9C1A1A"/>
          <w:sz w:val="19"/>
        </w:rPr>
        <w:t>.groupby()</w:t>
      </w:r>
      <w:r>
        <w:rPr>
          <w:rFonts w:ascii="Calibri" w:hAnsi="Calibri"/>
          <w:color w:val="2D3748"/>
          <w:sz w:val="22"/>
        </w:rPr>
        <w:t xml:space="preserve"> memungkinkan agregasi, transformasi, dan pemfilteran hierarkis tingkat tinggi dari level petak tanaman hingga konsesi kebun skala korporasi.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Aljabar Deret Waktu:</w:t>
      </w:r>
      <w:r>
        <w:rPr>
          <w:rFonts w:ascii="Calibri" w:hAnsi="Calibri"/>
          <w:color w:val="2D3748"/>
          <w:sz w:val="22"/>
        </w:rPr>
        <w:t xml:space="preserve"> Pemanfaatan </w:t>
      </w:r>
      <w:r>
        <w:rPr>
          <w:rFonts w:ascii="Consolas" w:hAnsi="Consolas"/>
          <w:color w:val="9C1A1A"/>
          <w:sz w:val="19"/>
        </w:rPr>
        <w:t>DatetimeIndex</w:t>
      </w:r>
      <w:r>
        <w:rPr>
          <w:rFonts w:ascii="Calibri" w:hAnsi="Calibri"/>
          <w:color w:val="2D3748"/>
          <w:sz w:val="22"/>
        </w:rPr>
        <w:t xml:space="preserve"> menyediakan fasilitas </w:t>
      </w:r>
      <w:r>
        <w:rPr>
          <w:rFonts w:ascii="Consolas" w:hAnsi="Consolas"/>
          <w:color w:val="9C1A1A"/>
          <w:sz w:val="19"/>
        </w:rPr>
        <w:t>resample()</w:t>
      </w:r>
      <w:r>
        <w:rPr>
          <w:rFonts w:ascii="Calibri" w:hAnsi="Calibri"/>
          <w:color w:val="2D3748"/>
          <w:sz w:val="22"/>
        </w:rPr>
        <w:t xml:space="preserve"> untuk konversi frekuensi temporal dan </w:t>
      </w:r>
      <w:r>
        <w:rPr>
          <w:rFonts w:ascii="Consolas" w:hAnsi="Consolas"/>
          <w:color w:val="9C1A1A"/>
          <w:sz w:val="19"/>
        </w:rPr>
        <w:t>rolling()</w:t>
      </w:r>
      <w:r>
        <w:rPr>
          <w:rFonts w:ascii="Calibri" w:hAnsi="Calibri"/>
          <w:color w:val="2D3748"/>
          <w:sz w:val="22"/>
        </w:rPr>
        <w:t xml:space="preserve"> untuk menghitung dinamika tren historis cuaca serta fluktuasi produksi.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Manajemen Memori Efisien:</w:t>
      </w:r>
      <w:r>
        <w:rPr>
          <w:rFonts w:ascii="Calibri" w:hAnsi="Calibri"/>
          <w:color w:val="2D3748"/>
          <w:sz w:val="22"/>
        </w:rPr>
        <w:t xml:space="preserve"> Pengubahan kolom teks berulang ke tipe </w:t>
      </w:r>
      <w:r>
        <w:rPr>
          <w:rFonts w:ascii="Consolas" w:hAnsi="Consolas"/>
          <w:color w:val="9C1A1A"/>
          <w:sz w:val="19"/>
        </w:rPr>
        <w:t>category</w:t>
      </w:r>
      <w:r>
        <w:rPr>
          <w:rFonts w:ascii="Calibri" w:hAnsi="Calibri"/>
          <w:color w:val="2D3748"/>
          <w:sz w:val="22"/>
        </w:rPr>
        <w:t xml:space="preserve"> dan adopsi backend Apache Arrow mampu mereduksi penggunaan RAM hingga di atas </w:t>
      </w:r>
      <m:oMath xmlns:mml="http://www.w3.org/1998/Math/MathML">
        <m:r>
          <m:t>60%</m:t>
        </m:r>
      </m:oMath>
      <w:r>
        <w:rPr>
          <w:rFonts w:ascii="Calibri" w:hAnsi="Calibri"/>
          <w:color w:val="2D3748"/>
          <w:sz w:val="22"/>
        </w:rPr>
        <w:t xml:space="preserve"> pada dataset agribisnis skala besar.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Latihan Soal dan Tantangan HOTS (Higher-Order Thinking Skills)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9.1 Analisis Integritas Pengindeksan &amp; Mekanika Memori (Bobot: 30%)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Perhatikan cuplikan kode analitik perkebunan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sub_data = df[df['Curah_Hujan_mm'] &gt; 200.0]</w:t>
              <w:br/>
              <w:t>sub_data['Status_Kekeringan'] = 'Aman'</w:t>
            </w:r>
          </w:p>
        </w:tc>
      </w:tr>
    </w:tbl>
    <w:p>
      <w:pPr>
        <w:spacing w:after="80"/>
      </w:pP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Jelaskan secara teknis mengapa CPython/Pandas memunculkan pesan peringatan </w:t>
      </w:r>
      <w:r>
        <w:rPr>
          <w:rFonts w:ascii="Consolas" w:hAnsi="Consolas"/>
          <w:color w:val="9C1A1A"/>
          <w:sz w:val="19"/>
        </w:rPr>
        <w:t>SettingWithCopyWarning</w:t>
      </w:r>
      <w:r>
        <w:rPr>
          <w:rFonts w:ascii="Calibri" w:hAnsi="Calibri"/>
          <w:color w:val="2D3748"/>
          <w:sz w:val="22"/>
        </w:rPr>
        <w:t xml:space="preserve"> pada eksekusi baris kedua! Apakah nilai pada </w:t>
      </w:r>
      <w:r>
        <w:rPr>
          <w:rFonts w:ascii="Consolas" w:hAnsi="Consolas"/>
          <w:color w:val="9C1A1A"/>
          <w:sz w:val="19"/>
        </w:rPr>
        <w:t>df</w:t>
      </w:r>
      <w:r>
        <w:rPr>
          <w:rFonts w:ascii="Calibri" w:hAnsi="Calibri"/>
          <w:color w:val="2D3748"/>
          <w:sz w:val="22"/>
        </w:rPr>
        <w:t xml:space="preserve"> asli pasti termutasi?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Tuliskan perbaikan kode di atas menggunakan dua pendekatan yang berbeda: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Pendekatan A: Penugasan langsung ke DataFrame induk </w:t>
      </w:r>
      <w:r>
        <w:rPr>
          <w:rFonts w:ascii="Consolas" w:hAnsi="Consolas"/>
          <w:color w:val="9C1A1A"/>
          <w:sz w:val="19"/>
        </w:rPr>
        <w:t>df</w:t>
      </w:r>
      <w:r>
        <w:rPr>
          <w:rFonts w:ascii="Calibri" w:hAnsi="Calibri"/>
          <w:color w:val="2D3748"/>
          <w:sz w:val="22"/>
        </w:rPr>
        <w:t xml:space="preserve"> tanpa menghasilkan peringatan.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Pendekatan B: Penugasan ke salinan fisik independen </w:t>
      </w:r>
      <w:r>
        <w:rPr>
          <w:rFonts w:ascii="Consolas" w:hAnsi="Consolas"/>
          <w:color w:val="9C1A1A"/>
          <w:sz w:val="19"/>
        </w:rPr>
        <w:t>sub_data</w:t>
      </w:r>
      <w:r>
        <w:rPr>
          <w:rFonts w:ascii="Calibri" w:hAnsi="Calibri"/>
          <w:color w:val="2D3748"/>
          <w:sz w:val="22"/>
        </w:rPr>
        <w:t xml:space="preserve"> tanpa memicu peringatan.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Jika sebuah DataFrame memiliki 1.000.000 baris dengan kolom </w:t>
      </w:r>
      <w:r>
        <w:rPr>
          <w:rFonts w:ascii="Consolas" w:hAnsi="Consolas"/>
          <w:color w:val="9C1A1A"/>
          <w:sz w:val="19"/>
        </w:rPr>
        <w:t>Status_Panen</w:t>
      </w:r>
      <w:r>
        <w:rPr>
          <w:rFonts w:ascii="Calibri" w:hAnsi="Calibri"/>
          <w:color w:val="2D3748"/>
          <w:sz w:val="22"/>
        </w:rPr>
        <w:t xml:space="preserve"> yang hanya memuat dua kategori string: </w:t>
      </w:r>
      <w:r>
        <w:rPr>
          <w:rFonts w:ascii="Consolas" w:hAnsi="Consolas"/>
          <w:color w:val="9C1A1A"/>
          <w:sz w:val="19"/>
        </w:rPr>
        <w:t>"SELESAI"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"BELUM"</w:t>
      </w:r>
      <w:r>
        <w:rPr>
          <w:rFonts w:ascii="Calibri" w:hAnsi="Calibri"/>
          <w:color w:val="2D3748"/>
          <w:sz w:val="22"/>
        </w:rPr>
        <w:t xml:space="preserve">, hitung perkiraan efisiensi memori (dalam megabita) jika tipe data kolom tersebut dikonversi dari </w:t>
      </w:r>
      <w:r>
        <w:rPr>
          <w:rFonts w:ascii="Consolas" w:hAnsi="Consolas"/>
          <w:color w:val="9C1A1A"/>
          <w:sz w:val="19"/>
        </w:rPr>
        <w:t>object</w:t>
      </w:r>
      <w:r>
        <w:rPr>
          <w:rFonts w:ascii="Calibri" w:hAnsi="Calibri"/>
          <w:color w:val="2D3748"/>
          <w:sz w:val="22"/>
        </w:rPr>
        <w:t xml:space="preserve"> menjadi </w:t>
      </w:r>
      <w:r>
        <w:rPr>
          <w:rFonts w:ascii="Consolas" w:hAnsi="Consolas"/>
          <w:color w:val="9C1A1A"/>
          <w:sz w:val="19"/>
        </w:rPr>
        <w:t>category</w:t>
      </w:r>
      <w:r>
        <w:rPr>
          <w:rFonts w:ascii="Calibri" w:hAnsi="Calibri"/>
          <w:color w:val="2D3748"/>
          <w:sz w:val="22"/>
        </w:rPr>
        <w:t>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9.2 Rancang Bangun Agregasi Runtun Waktu Multi-Sumber (Bobot: 40%)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Anda diberikan dua dataset terpisah dari operasional kebun kelapa sawit: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Tabel `df_panen`:</w:t>
      </w:r>
      <w:r>
        <w:rPr>
          <w:rFonts w:ascii="Calibri" w:hAnsi="Calibri"/>
          <w:color w:val="2D3748"/>
          <w:sz w:val="22"/>
        </w:rPr>
        <w:t xml:space="preserve"> Memuat data transaksi panen harian (</w:t>
      </w:r>
      <w:r>
        <w:rPr>
          <w:rFonts w:ascii="Consolas" w:hAnsi="Consolas"/>
          <w:color w:val="9C1A1A"/>
          <w:sz w:val="19"/>
        </w:rPr>
        <w:t>Tanggal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Blok_ID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Afdeling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Tonase_TBS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Tabel `df_stasiun_cuaca`:</w:t>
      </w:r>
      <w:r>
        <w:rPr>
          <w:rFonts w:ascii="Calibri" w:hAnsi="Calibri"/>
          <w:color w:val="2D3748"/>
          <w:sz w:val="22"/>
        </w:rPr>
        <w:t xml:space="preserve"> Memuat data telemetri iklim otomatis per 30 menit (</w:t>
      </w:r>
      <w:r>
        <w:rPr>
          <w:rFonts w:ascii="Consolas" w:hAnsi="Consolas"/>
          <w:color w:val="9C1A1A"/>
          <w:sz w:val="19"/>
        </w:rPr>
        <w:t>Timestamp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Afdeling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Curah_Hujan_mm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Radiasi_Surya_Wm2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Instruksi Analitis: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a. Tuliskan blok kode Pandas untuk melakukan </w:t>
      </w:r>
      <w:r>
        <w:rPr>
          <w:rFonts w:ascii="Calibri" w:hAnsi="Calibri"/>
          <w:i/>
          <w:color w:val="2D3748"/>
          <w:sz w:val="22"/>
        </w:rPr>
        <w:t>downsampling</w:t>
      </w:r>
      <w:r>
        <w:rPr>
          <w:rFonts w:ascii="Calibri" w:hAnsi="Calibri"/>
          <w:color w:val="2D3748"/>
          <w:sz w:val="22"/>
        </w:rPr>
        <w:t xml:space="preserve"> pada tabel </w:t>
      </w:r>
      <w:r>
        <w:rPr>
          <w:rFonts w:ascii="Consolas" w:hAnsi="Consolas"/>
          <w:color w:val="9C1A1A"/>
          <w:sz w:val="19"/>
        </w:rPr>
        <w:t>df_stasiun_cuaca</w:t>
      </w:r>
      <w:r>
        <w:rPr>
          <w:rFonts w:ascii="Calibri" w:hAnsi="Calibri"/>
          <w:color w:val="2D3748"/>
          <w:sz w:val="22"/>
        </w:rPr>
        <w:t xml:space="preserve"> dari frekuensi 30 menit menjadi agregat harian per afdeling, di mana curah hujan dijumlahkan (</w:t>
      </w:r>
      <w:r>
        <w:rPr>
          <w:rFonts w:ascii="Calibri" w:hAnsi="Calibri"/>
          <w:i/>
          <w:color w:val="2D3748"/>
          <w:sz w:val="22"/>
        </w:rPr>
        <w:t>sum</w:t>
      </w:r>
      <w:r>
        <w:rPr>
          <w:rFonts w:ascii="Calibri" w:hAnsi="Calibri"/>
          <w:color w:val="2D3748"/>
          <w:sz w:val="22"/>
        </w:rPr>
        <w:t>) dan radiasi surya dirata-ratakan (</w:t>
      </w:r>
      <w:r>
        <w:rPr>
          <w:rFonts w:ascii="Calibri" w:hAnsi="Calibri"/>
          <w:i/>
          <w:color w:val="2D3748"/>
          <w:sz w:val="22"/>
        </w:rPr>
        <w:t>mean</w:t>
      </w:r>
      <w:r>
        <w:rPr>
          <w:rFonts w:ascii="Calibri" w:hAnsi="Calibri"/>
          <w:color w:val="2D3748"/>
          <w:sz w:val="22"/>
        </w:rPr>
        <w:t>)!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b. Gabungkan (</w:t>
      </w:r>
      <w:r>
        <w:rPr>
          <w:rFonts w:ascii="Calibri" w:hAnsi="Calibri"/>
          <w:i/>
          <w:color w:val="2D3748"/>
          <w:sz w:val="22"/>
        </w:rPr>
        <w:t>merge</w:t>
      </w:r>
      <w:r>
        <w:rPr>
          <w:rFonts w:ascii="Calibri" w:hAnsi="Calibri"/>
          <w:color w:val="2D3748"/>
          <w:sz w:val="22"/>
        </w:rPr>
        <w:t>) tabel panen harian dengan tabel agregat cuaca harian tersebut berdasarkan kunci gabungan (</w:t>
      </w:r>
      <w:r>
        <w:rPr>
          <w:rFonts w:ascii="Consolas" w:hAnsi="Consolas"/>
          <w:color w:val="9C1A1A"/>
          <w:sz w:val="19"/>
        </w:rPr>
        <w:t>Tanggal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Afdeling</w:t>
      </w:r>
      <w:r>
        <w:rPr>
          <w:rFonts w:ascii="Calibri" w:hAnsi="Calibri"/>
          <w:color w:val="2D3748"/>
          <w:sz w:val="22"/>
        </w:rPr>
        <w:t xml:space="preserve">) menggunakan metode </w:t>
      </w:r>
      <w:r>
        <w:rPr>
          <w:rFonts w:ascii="Calibri" w:hAnsi="Calibri"/>
          <w:i/>
          <w:color w:val="2D3748"/>
          <w:sz w:val="22"/>
        </w:rPr>
        <w:t>left join</w:t>
      </w:r>
      <w:r>
        <w:rPr>
          <w:rFonts w:ascii="Calibri" w:hAnsi="Calibri"/>
          <w:color w:val="2D3748"/>
          <w:sz w:val="22"/>
        </w:rPr>
        <w:t>!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c. Pada tabel hasil penggabungan, hitung akumulasi curah hujan 7 hari terakhir (</w:t>
      </w:r>
      <w:r>
        <w:rPr>
          <w:rFonts w:ascii="Calibri" w:hAnsi="Calibri"/>
          <w:i/>
          <w:color w:val="2D3748"/>
          <w:sz w:val="22"/>
        </w:rPr>
        <w:t>7-day rolling sum</w:t>
      </w:r>
      <w:r>
        <w:rPr>
          <w:rFonts w:ascii="Calibri" w:hAnsi="Calibri"/>
          <w:color w:val="2D3748"/>
          <w:sz w:val="22"/>
        </w:rPr>
        <w:t xml:space="preserve">) untuk setiap afdeling menggunakan kombinasi </w:t>
      </w:r>
      <w:r>
        <w:rPr>
          <w:rFonts w:ascii="Consolas" w:hAnsi="Consolas"/>
          <w:color w:val="9C1A1A"/>
          <w:sz w:val="19"/>
        </w:rPr>
        <w:t>.groupby()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.rolling()</w:t>
      </w:r>
      <w:r>
        <w:rPr>
          <w:rFonts w:ascii="Calibri" w:hAnsi="Calibri"/>
          <w:color w:val="2D3748"/>
          <w:sz w:val="22"/>
        </w:rPr>
        <w:t>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9.3 Problem Solusi: Restrukturisasi Matriks Rotasi Panen (Bobot: 30%)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konsesi perkebunan memerlukan laporan rekapitulasi produktivitas bulanan (Ton/Ha) dalam format matriks di mana sumbu baris adalah </w:t>
      </w:r>
      <w:r>
        <w:rPr>
          <w:rFonts w:ascii="Consolas" w:hAnsi="Consolas"/>
          <w:color w:val="9C1A1A"/>
          <w:sz w:val="19"/>
        </w:rPr>
        <w:t>Afdeling</w:t>
      </w:r>
      <w:r>
        <w:rPr>
          <w:rFonts w:ascii="Calibri" w:hAnsi="Calibri"/>
          <w:color w:val="2D3748"/>
          <w:sz w:val="22"/>
        </w:rPr>
        <w:t>, sumbu kolom adalah nama bulan (</w:t>
      </w:r>
      <w:r>
        <w:rPr>
          <w:rFonts w:ascii="Consolas" w:hAnsi="Consolas"/>
          <w:color w:val="9C1A1A"/>
          <w:sz w:val="19"/>
        </w:rPr>
        <w:t>Januari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Februari</w:t>
      </w:r>
      <w:r>
        <w:rPr>
          <w:rFonts w:ascii="Calibri" w:hAnsi="Calibri"/>
          <w:color w:val="2D3748"/>
          <w:sz w:val="22"/>
        </w:rPr>
        <w:t xml:space="preserve">, ..., </w:t>
      </w:r>
      <w:r>
        <w:rPr>
          <w:rFonts w:ascii="Consolas" w:hAnsi="Consolas"/>
          <w:color w:val="9C1A1A"/>
          <w:sz w:val="19"/>
        </w:rPr>
        <w:t>Desember</w:t>
      </w:r>
      <w:r>
        <w:rPr>
          <w:rFonts w:ascii="Calibri" w:hAnsi="Calibri"/>
          <w:color w:val="2D3748"/>
          <w:sz w:val="22"/>
        </w:rPr>
        <w:t>), dan sel matriks berisi nilai rerata tertimbang produktivitas.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Tuliskan sintaks </w:t>
      </w:r>
      <w:r>
        <w:rPr>
          <w:rFonts w:ascii="Consolas" w:hAnsi="Consolas"/>
          <w:color w:val="9C1A1A"/>
          <w:sz w:val="19"/>
        </w:rPr>
        <w:t>pd.pivot_table()</w:t>
      </w:r>
      <w:r>
        <w:rPr>
          <w:rFonts w:ascii="Calibri" w:hAnsi="Calibri"/>
          <w:color w:val="2D3748"/>
          <w:sz w:val="22"/>
        </w:rPr>
        <w:t xml:space="preserve"> yang tepat untuk memproduksi tabel rekapitulasi tersebut dari dataset mentah transaksi panen, lengkap dengan penanganan sel kosong (</w:t>
      </w:r>
      <w:r>
        <w:rPr>
          <w:rFonts w:ascii="Consolas" w:hAnsi="Consolas"/>
          <w:color w:val="9C1A1A"/>
          <w:sz w:val="19"/>
        </w:rPr>
        <w:t>fill_value=0.0</w:t>
      </w:r>
      <w:r>
        <w:rPr>
          <w:rFonts w:ascii="Calibri" w:hAnsi="Calibri"/>
          <w:color w:val="2D3748"/>
          <w:sz w:val="22"/>
        </w:rPr>
        <w:t>) dan total marjinal per baris/kolom (</w:t>
      </w:r>
      <w:r>
        <w:rPr>
          <w:rFonts w:ascii="Consolas" w:hAnsi="Consolas"/>
          <w:color w:val="9C1A1A"/>
          <w:sz w:val="19"/>
        </w:rPr>
        <w:t>margins=True</w:t>
      </w:r>
      <w:r>
        <w:rPr>
          <w:rFonts w:ascii="Calibri" w:hAnsi="Calibri"/>
          <w:color w:val="2D3748"/>
          <w:sz w:val="22"/>
        </w:rPr>
        <w:t>)!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Jelaskan fungsi dari operasi </w:t>
      </w:r>
      <w:r>
        <w:rPr>
          <w:rFonts w:ascii="Consolas" w:hAnsi="Consolas"/>
          <w:color w:val="9C1A1A"/>
          <w:sz w:val="19"/>
        </w:rPr>
        <w:t>pd.melt()</w:t>
      </w:r>
      <w:r>
        <w:rPr>
          <w:rFonts w:ascii="Calibri" w:hAnsi="Calibri"/>
          <w:color w:val="2D3748"/>
          <w:sz w:val="22"/>
        </w:rPr>
        <w:t xml:space="preserve"> dan kapan analis data pertanian presisi wajib mengubah matriks laporan di atas kembali menjadi format panjang (</w:t>
      </w:r>
      <w:r>
        <w:rPr>
          <w:rFonts w:ascii="Calibri" w:hAnsi="Calibri"/>
          <w:i/>
          <w:color w:val="2D3748"/>
          <w:sz w:val="22"/>
        </w:rPr>
        <w:t>long format</w:t>
      </w:r>
      <w:r>
        <w:rPr>
          <w:rFonts w:ascii="Calibri" w:hAnsi="Calibri"/>
          <w:color w:val="2D3748"/>
          <w:sz w:val="22"/>
        </w:rPr>
        <w:t>) sebelum pelatihan model Machine Learning!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McKinney, W. (2010). Data structures for statistical computing in Python. </w:t>
      </w:r>
      <w:r>
        <w:rPr>
          <w:rFonts w:ascii="Calibri" w:hAnsi="Calibri"/>
          <w:i/>
          <w:color w:val="2D3748"/>
          <w:sz w:val="22"/>
        </w:rPr>
        <w:t>Proceedings of the 9th Python in Science Conference</w:t>
      </w:r>
      <w:r>
        <w:rPr>
          <w:rFonts w:ascii="Calibri" w:hAnsi="Calibri"/>
          <w:color w:val="2D3748"/>
          <w:sz w:val="22"/>
        </w:rPr>
        <w:t>, 445, 51-56.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McKinney, W. (2022). </w:t>
      </w:r>
      <w:r>
        <w:rPr>
          <w:rFonts w:ascii="Calibri" w:hAnsi="Calibri"/>
          <w:i/>
          <w:color w:val="2D3748"/>
          <w:sz w:val="22"/>
        </w:rPr>
        <w:t>Python for Data Analysis: Data Wrangling with pandas, NumPy, and Jupyter</w:t>
      </w:r>
      <w:r>
        <w:rPr>
          <w:rFonts w:ascii="Calibri" w:hAnsi="Calibri"/>
          <w:color w:val="2D3748"/>
          <w:sz w:val="22"/>
        </w:rPr>
        <w:t xml:space="preserve"> (3rd ed.). O'Reilly Media, Inc. Sebastopol, CA.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Wickham, H. (2011). The split-apply-combine strategy for data analysis. </w:t>
      </w:r>
      <w:r>
        <w:rPr>
          <w:rFonts w:ascii="Calibri" w:hAnsi="Calibri"/>
          <w:i/>
          <w:color w:val="2D3748"/>
          <w:sz w:val="22"/>
        </w:rPr>
        <w:t>Journal of Statistical Software</w:t>
      </w:r>
      <w:r>
        <w:rPr>
          <w:rFonts w:ascii="Calibri" w:hAnsi="Calibri"/>
          <w:color w:val="2D3748"/>
          <w:sz w:val="22"/>
        </w:rPr>
        <w:t>, 40(1), 1-29.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Wickham, H. (2014). Tidy data. </w:t>
      </w:r>
      <w:r>
        <w:rPr>
          <w:rFonts w:ascii="Calibri" w:hAnsi="Calibri"/>
          <w:i/>
          <w:color w:val="2D3748"/>
          <w:sz w:val="22"/>
        </w:rPr>
        <w:t>Journal of Statistical Software</w:t>
      </w:r>
      <w:r>
        <w:rPr>
          <w:rFonts w:ascii="Calibri" w:hAnsi="Calibri"/>
          <w:color w:val="2D3748"/>
          <w:sz w:val="22"/>
        </w:rPr>
        <w:t>, 59(10), 1-23.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The Apache Arrow Project. (2023). </w:t>
      </w:r>
      <w:r>
        <w:rPr>
          <w:rFonts w:ascii="Calibri" w:hAnsi="Calibri"/>
          <w:i/>
          <w:color w:val="2D3748"/>
          <w:sz w:val="22"/>
        </w:rPr>
        <w:t>Apache Arrow: A cross-language development platform for in-memory analytics</w:t>
      </w:r>
      <w:r>
        <w:rPr>
          <w:rFonts w:ascii="Calibri" w:hAnsi="Calibri"/>
          <w:color w:val="2D3748"/>
          <w:sz w:val="22"/>
        </w:rPr>
        <w:t>. Apache Software Foundation. https://arrow.apache.org/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