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2.4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Variabel dan Tipe Data: Model Memori Objek, Presisi IEEE 754, dan Parsing Telemetri Perkebunan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Kode Modul:</w:t>
      </w:r>
      <w:r>
        <w:rPr>
          <w:rFonts w:ascii="Calibri" w:hAnsi="Calibri"/>
          <w:color w:val="2D3748"/>
          <w:sz w:val="22"/>
        </w:rPr>
        <w:t xml:space="preserve"> AI Modul 2.4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Target Pengguna:</w:t>
      </w:r>
      <w:r>
        <w:rPr>
          <w:rFonts w:ascii="Calibri" w:hAnsi="Calibri"/>
          <w:color w:val="2D3748"/>
          <w:sz w:val="22"/>
        </w:rPr>
        <w:t xml:space="preserve"> Dosen Pengampu, Asisten Laboratorium, dan Instruktur Praktikum AI INSTIPER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Mata Kuliah Terkait:</w:t>
      </w:r>
      <w:r>
        <w:rPr>
          <w:rFonts w:ascii="Calibri" w:hAnsi="Calibri"/>
          <w:color w:val="2D3748"/>
          <w:sz w:val="22"/>
        </w:rPr>
        <w:t xml:space="preserve"> Dasar Algoritma &amp; Logika Pemrograman untuk Kecerdasan Buatan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Alokasi Waktu:</w:t>
      </w:r>
      <w:r>
        <w:rPr>
          <w:rFonts w:ascii="Calibri" w:hAnsi="Calibri"/>
          <w:color w:val="2D3748"/>
          <w:sz w:val="22"/>
        </w:rPr>
        <w:t xml:space="preserve"> 150 Menit Tatap Muka Teori + 150 Menit Praktikum Komputasi Terbimbing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(Lesson Plan)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Sesi / Menit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Fokus Aktivitas Pembelajaran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Metode &amp; Media Pembelajaran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Peran Instruktur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001 - 025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Apersepsi &amp; Analogi PKS: Gudang Logistik &amp; Kontainer Bertiket Loading Ramp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Analisis alur logistik pabrik sawit, Diskusi terarah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Membedah konsep: Mengapa variabel hanyalah label tiket, bukan wadahnya?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026 - 065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Model Memori Python (Heap, Stack, Reference Counting, Mutabilitas)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Diagram visual memori, Eksperimen fungsi </w:t>
            </w:r>
            <w:r>
              <w:rPr>
                <w:rFonts w:ascii="Consolas" w:hAnsi="Consolas"/>
                <w:color w:val="9C1A1A"/>
                <w:sz w:val="19"/>
              </w:rPr>
              <w:t>id()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Membuktikan bahwa modifikasi integer menciptakan objek baru di memori Heap.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066 - 100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Standar IEEE 754 Double Precision &amp; Pembuktian Galat </w:t>
            </w:r>
            <m:oMath xmlns:mml="http://www.w3.org/1998/Math/MathML">
              <m:r>
                <m:t>0.1+0.2≠0.3</m:t>
              </m:r>
            </m:oMath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Bedah formula bit biner, Live interpreter Python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Menjelaskan bahaya finansial jika timbangan CPO memakai komparasi </w:t>
            </w:r>
            <w:r>
              <w:rPr>
                <w:rFonts w:ascii="Consolas" w:hAnsi="Consolas"/>
                <w:color w:val="9C1A1A"/>
                <w:sz w:val="19"/>
              </w:rPr>
              <w:t>==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101 - 130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Sistem Pengetikan Python (Dynamic, Strong) &amp; Type Hinting PEP 484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Demonstrasi anotasi fungsi dengan </w:t>
            </w:r>
            <w:r>
              <w:rPr>
                <w:rFonts w:ascii="Consolas" w:hAnsi="Consolas"/>
                <w:color w:val="9C1A1A"/>
                <w:sz w:val="19"/>
              </w:rPr>
              <w:t>typing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Melatih mahasiswa menulis kode beranotasi tipe ketat untuk data pipeline AI.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131 - 150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Refleksi Teori &amp; Pengantar Tantangan Praktikum Laboratorium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Tanya jawab HOTS, Review format CSV cuaca AWS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Menekankan prinsip </w:t>
            </w:r>
            <w:r>
              <w:rPr>
                <w:rFonts w:ascii="Calibri" w:hAnsi="Calibri"/>
                <w:i/>
                <w:color w:val="2D3748"/>
                <w:sz w:val="19"/>
              </w:rPr>
              <w:t>defensive type casting</w:t>
            </w:r>
            <w:r>
              <w:rPr>
                <w:rFonts w:ascii="Calibri" w:hAnsi="Calibri"/>
                <w:color w:val="2D3748"/>
                <w:sz w:val="19"/>
              </w:rPr>
              <w:t xml:space="preserve"> saat membaca data sensor IoT.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Praktikum (150m)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Eksperimen Jupyter: Profiling Memori, Uji Presisi, &amp; Parser TBS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Hands-on coding terbimbing di Jupyter Notebook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Membimbing implementasi pembersih teks berat dan parser telemetri AWS.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Miskonsepsi Umum Mahasiswa &amp; Strategi Remedial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1: Menganggap Variabel sebagai "Kotak Fisik Penyimpan Nilai"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Mengira saat menulis </w:t>
      </w:r>
      <w:r>
        <w:rPr>
          <w:rFonts w:ascii="Consolas" w:hAnsi="Consolas"/>
          <w:color w:val="9C1A1A"/>
          <w:sz w:val="19"/>
        </w:rPr>
        <w:t>b = a</w:t>
      </w:r>
      <w:r>
        <w:rPr>
          <w:rFonts w:ascii="Calibri" w:hAnsi="Calibri"/>
          <w:color w:val="2D3748"/>
          <w:sz w:val="22"/>
        </w:rPr>
        <w:t xml:space="preserve">, nilai </w:t>
      </w:r>
      <w:r>
        <w:rPr>
          <w:rFonts w:ascii="Consolas" w:hAnsi="Consolas"/>
          <w:color w:val="9C1A1A"/>
          <w:sz w:val="19"/>
        </w:rPr>
        <w:t>a</w:t>
      </w:r>
      <w:r>
        <w:rPr>
          <w:rFonts w:ascii="Calibri" w:hAnsi="Calibri"/>
          <w:color w:val="2D3748"/>
          <w:sz w:val="22"/>
        </w:rPr>
        <w:t xml:space="preserve"> disalin ke wadah baru </w:t>
      </w:r>
      <w:r>
        <w:rPr>
          <w:rFonts w:ascii="Consolas" w:hAnsi="Consolas"/>
          <w:color w:val="9C1A1A"/>
          <w:sz w:val="19"/>
        </w:rPr>
        <w:t>b</w:t>
      </w:r>
      <w:r>
        <w:rPr>
          <w:rFonts w:ascii="Calibri" w:hAnsi="Calibri"/>
          <w:color w:val="2D3748"/>
          <w:sz w:val="22"/>
        </w:rPr>
        <w:t xml:space="preserve">. Ketika memodifikasi list </w:t>
      </w:r>
      <w:r>
        <w:rPr>
          <w:rFonts w:ascii="Consolas" w:hAnsi="Consolas"/>
          <w:color w:val="9C1A1A"/>
          <w:sz w:val="19"/>
        </w:rPr>
        <w:t>b.append(10)</w:t>
      </w:r>
      <w:r>
        <w:rPr>
          <w:rFonts w:ascii="Calibri" w:hAnsi="Calibri"/>
          <w:color w:val="2D3748"/>
          <w:sz w:val="22"/>
        </w:rPr>
        <w:t xml:space="preserve">, mahasiswa heran mengapa isi list </w:t>
      </w:r>
      <w:r>
        <w:rPr>
          <w:rFonts w:ascii="Consolas" w:hAnsi="Consolas"/>
          <w:color w:val="9C1A1A"/>
          <w:sz w:val="19"/>
        </w:rPr>
        <w:t>a</w:t>
      </w:r>
      <w:r>
        <w:rPr>
          <w:rFonts w:ascii="Calibri" w:hAnsi="Calibri"/>
          <w:color w:val="2D3748"/>
          <w:sz w:val="22"/>
        </w:rPr>
        <w:t xml:space="preserve"> ikut berubah.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Tunjukkan visualisasi pointer referensi memori: </w:t>
      </w:r>
      <w:r>
        <w:rPr>
          <w:rFonts w:ascii="Consolas" w:hAnsi="Consolas"/>
          <w:color w:val="9C1A1A"/>
          <w:sz w:val="19"/>
        </w:rPr>
        <w:t>a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b</w:t>
      </w:r>
      <w:r>
        <w:rPr>
          <w:rFonts w:ascii="Calibri" w:hAnsi="Calibri"/>
          <w:color w:val="2D3748"/>
          <w:sz w:val="22"/>
        </w:rPr>
        <w:t xml:space="preserve"> adalah dua tiket identitas yang digantungkan pada keranjang belanja yang sama di Heap. Jika ingin menyalin keranjang baru, wajib menggunakan </w:t>
      </w:r>
      <w:r>
        <w:rPr>
          <w:rFonts w:ascii="Calibri" w:hAnsi="Calibri"/>
          <w:i/>
          <w:color w:val="2D3748"/>
          <w:sz w:val="22"/>
        </w:rPr>
        <w:t>shallow/deep copy</w:t>
      </w:r>
      <w:r>
        <w:rPr>
          <w:rFonts w:ascii="Calibri" w:hAnsi="Calibri"/>
          <w:color w:val="2D3748"/>
          <w:sz w:val="22"/>
        </w:rPr>
        <w:t xml:space="preserve">: </w:t>
      </w:r>
      <w:r>
        <w:rPr>
          <w:rFonts w:ascii="Consolas" w:hAnsi="Consolas"/>
          <w:color w:val="9C1A1A"/>
          <w:sz w:val="19"/>
        </w:rPr>
        <w:t>b = a.copy()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2: Menggunakan Argumen Default Objek Mutabel (`def f(data=[])`)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Mendefinisikan list kosong sebagai nilai default parameter fungsi, lalu bingung mengapa data dari eksekusi sebelumnya masih tersimpan di eksekusi berikutnya.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Jelaskan bahwa ekspresi default parameter hanya dievaluasi </w:t>
      </w:r>
      <w:r>
        <w:rPr>
          <w:rFonts w:ascii="Calibri" w:hAnsi="Calibri"/>
          <w:b/>
          <w:color w:val="2D3748"/>
          <w:sz w:val="22"/>
        </w:rPr>
        <w:t>satu kali saat definisi fungsi dimuat ke memori</w:t>
      </w:r>
      <w:r>
        <w:rPr>
          <w:rFonts w:ascii="Calibri" w:hAnsi="Calibri"/>
          <w:color w:val="2D3748"/>
          <w:sz w:val="22"/>
        </w:rPr>
        <w:t xml:space="preserve">, bukan setiap kali fungsi dipanggil. Gunakan pola idiomatis Python: </w:t>
      </w:r>
      <w:r>
        <w:rPr>
          <w:rFonts w:ascii="Consolas" w:hAnsi="Consolas"/>
          <w:color w:val="9C1A1A"/>
          <w:sz w:val="19"/>
        </w:rPr>
        <w:t>def f(data: Optional[List] = None): if data is None: data = []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3: Mengira Pecahan $0.1$ Bersifat Eksak dalam Komputer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Menulis </w:t>
      </w:r>
      <w:r>
        <w:rPr>
          <w:rFonts w:ascii="Consolas" w:hAnsi="Consolas"/>
          <w:color w:val="9C1A1A"/>
          <w:sz w:val="19"/>
        </w:rPr>
        <w:t>if total_berat == 1.0:</w:t>
      </w:r>
      <w:r>
        <w:rPr>
          <w:rFonts w:ascii="Calibri" w:hAnsi="Calibri"/>
          <w:color w:val="2D3748"/>
          <w:sz w:val="22"/>
        </w:rPr>
        <w:t xml:space="preserve"> setelah melakukan penjumlahan bertahap </w:t>
      </w:r>
      <w:r>
        <w:rPr>
          <w:rFonts w:ascii="Consolas" w:hAnsi="Consolas"/>
          <w:color w:val="9C1A1A"/>
          <w:sz w:val="19"/>
        </w:rPr>
        <w:t>0.1</w:t>
      </w:r>
      <w:r>
        <w:rPr>
          <w:rFonts w:ascii="Calibri" w:hAnsi="Calibri"/>
          <w:color w:val="2D3748"/>
          <w:sz w:val="22"/>
        </w:rPr>
        <w:t xml:space="preserve"> sebanyak 10 kali, lalu program gagal karena kondisi bernilai </w:t>
      </w:r>
      <w:r>
        <w:rPr>
          <w:rFonts w:ascii="Consolas" w:hAnsi="Consolas"/>
          <w:color w:val="9C1A1A"/>
          <w:sz w:val="19"/>
        </w:rPr>
        <w:t>False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Buka tab kalkulator pecahan biner IEEE 754. Tunjukkan bahwa </w:t>
      </w:r>
      <m:oMath xmlns:mml="http://www.w3.org/1998/Math/MathML">
        <m:r>
          <m:t>0.1</m:t>
        </m:r>
      </m:oMath>
      <w:r>
        <w:rPr>
          <w:rFonts w:ascii="Calibri" w:hAnsi="Calibri"/>
          <w:color w:val="2D3748"/>
          <w:sz w:val="22"/>
        </w:rPr>
        <w:t xml:space="preserve"> dalam biner adalah pecahan berulang tak hingga </w:t>
      </w:r>
      <m:oMath xmlns:mml="http://www.w3.org/1998/Math/MathML">
        <m:r>
          <m:t>0.000110011..</m:t>
        </m:r>
        <m:sSub>
          <m:e>
            <m:r>
              <m:t>.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. Selalu wajibkan mahasiswa menggunakan </w:t>
      </w:r>
      <w:r>
        <w:rPr>
          <w:rFonts w:ascii="Consolas" w:hAnsi="Consolas"/>
          <w:color w:val="9C1A1A"/>
          <w:sz w:val="19"/>
        </w:rPr>
        <w:t>math.isclose(a, b)</w:t>
      </w:r>
      <w:r>
        <w:rPr>
          <w:rFonts w:ascii="Calibri" w:hAnsi="Calibri"/>
          <w:color w:val="2D3748"/>
          <w:sz w:val="22"/>
        </w:rPr>
        <w:t xml:space="preserve"> atau pustaka </w:t>
      </w:r>
      <w:r>
        <w:rPr>
          <w:rFonts w:ascii="Consolas" w:hAnsi="Consolas"/>
          <w:color w:val="9C1A1A"/>
          <w:sz w:val="19"/>
        </w:rPr>
        <w:t>decimal.Decimal</w:t>
      </w:r>
      <w:r>
        <w:rPr>
          <w:rFonts w:ascii="Calibri" w:hAnsi="Calibri"/>
          <w:color w:val="2D3748"/>
          <w:sz w:val="22"/>
        </w:rPr>
        <w:t xml:space="preserve"> untuk data finansial perkebunan.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4: Mengira Python Melakukan Konversi Tipe Otomatis secara Lemah (*Weak Typing*)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Mengharapkan </w:t>
      </w:r>
      <w:r>
        <w:rPr>
          <w:rFonts w:ascii="Consolas" w:hAnsi="Consolas"/>
          <w:color w:val="9C1A1A"/>
          <w:sz w:val="19"/>
        </w:rPr>
        <w:t>'Panen ke-' + 5</w:t>
      </w:r>
      <w:r>
        <w:rPr>
          <w:rFonts w:ascii="Calibri" w:hAnsi="Calibri"/>
          <w:color w:val="2D3748"/>
          <w:sz w:val="22"/>
        </w:rPr>
        <w:t xml:space="preserve"> menghasilkan </w:t>
      </w:r>
      <w:r>
        <w:rPr>
          <w:rFonts w:ascii="Consolas" w:hAnsi="Consolas"/>
          <w:color w:val="9C1A1A"/>
          <w:sz w:val="19"/>
        </w:rPr>
        <w:t>'Panen ke-5'</w:t>
      </w:r>
      <w:r>
        <w:rPr>
          <w:rFonts w:ascii="Calibri" w:hAnsi="Calibri"/>
          <w:color w:val="2D3748"/>
          <w:sz w:val="22"/>
        </w:rPr>
        <w:t xml:space="preserve"> seperti pada bahasa JavaScript atau PHP.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Tegaskan bahwa Python adalah bahasa </w:t>
      </w:r>
      <w:r>
        <w:rPr>
          <w:rFonts w:ascii="Calibri" w:hAnsi="Calibri"/>
          <w:b/>
          <w:color w:val="2D3748"/>
          <w:sz w:val="22"/>
        </w:rPr>
        <w:t>Strongly Typed</w:t>
      </w:r>
      <w:r>
        <w:rPr>
          <w:rFonts w:ascii="Calibri" w:hAnsi="Calibri"/>
          <w:color w:val="2D3748"/>
          <w:sz w:val="22"/>
        </w:rPr>
        <w:t xml:space="preserve">. Python menolak konversi implisit yang ambigu antara teks dan angka untuk mencegah galat tersembunyi. Tunjukkan sintaks konversi eksplisit: </w:t>
      </w:r>
      <w:r>
        <w:rPr>
          <w:rFonts w:ascii="Consolas" w:hAnsi="Consolas"/>
          <w:color w:val="9C1A1A"/>
          <w:sz w:val="19"/>
        </w:rPr>
        <w:t>f"Panen ke-{5}"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onsolas" w:hAnsi="Consolas"/>
          <w:color w:val="9C1A1A"/>
          <w:sz w:val="19"/>
        </w:rPr>
        <w:t>'Panen ke-' + str(5)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Lengkap Evaluasi HOTS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1: Analisis Bahaya Mutable Default Argument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Masalah: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def tambahkan_batch_sensor(fitur_baru: float, batch_data: list = []) -&gt; list:</w:t>
              <w:br/>
              <w:t xml:space="preserve">      batch_data.append(fitur_baru)</w:t>
              <w:br/>
              <w:t xml:space="preserve">      return batch_data</w:t>
            </w:r>
          </w:p>
        </w:tc>
      </w:tr>
    </w:tbl>
    <w:p>
      <w:pPr>
        <w:spacing w:after="80"/>
      </w:pP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Dekonstruksi Memori:</w:t>
      </w:r>
      <w:r>
        <w:rPr>
          <w:rFonts w:ascii="Calibri" w:hAnsi="Calibri"/>
          <w:color w:val="2D3748"/>
          <w:sz w:val="22"/>
        </w:rPr>
        <w:t xml:space="preserve"> Objek </w:t>
      </w:r>
      <w:r>
        <w:rPr>
          <w:rFonts w:ascii="Consolas" w:hAnsi="Consolas"/>
          <w:color w:val="9C1A1A"/>
          <w:sz w:val="19"/>
        </w:rPr>
        <w:t>[]</w:t>
      </w:r>
      <w:r>
        <w:rPr>
          <w:rFonts w:ascii="Calibri" w:hAnsi="Calibri"/>
          <w:color w:val="2D3748"/>
          <w:sz w:val="22"/>
        </w:rPr>
        <w:t xml:space="preserve"> dibuat di memori Heap tepat satu kali saat modul Python dikompilasi ke bytecode. Parameter default </w:t>
      </w:r>
      <w:r>
        <w:rPr>
          <w:rFonts w:ascii="Consolas" w:hAnsi="Consolas"/>
          <w:color w:val="9C1A1A"/>
          <w:sz w:val="19"/>
        </w:rPr>
        <w:t>batch_data</w:t>
      </w:r>
      <w:r>
        <w:rPr>
          <w:rFonts w:ascii="Calibri" w:hAnsi="Calibri"/>
          <w:color w:val="2D3748"/>
          <w:sz w:val="22"/>
        </w:rPr>
        <w:t xml:space="preserve"> menunjuk ke alamat memori list tersebut. Setiap kali fungsi dipanggil tanpa argumen kedua, list yang sama dimodifikasi </w:t>
      </w:r>
      <w:r>
        <w:rPr>
          <w:rFonts w:ascii="Calibri" w:hAnsi="Calibri"/>
          <w:i/>
          <w:color w:val="2D3748"/>
          <w:sz w:val="22"/>
        </w:rPr>
        <w:t>in-place</w:t>
      </w:r>
      <w:r>
        <w:rPr>
          <w:rFonts w:ascii="Calibri" w:hAnsi="Calibri"/>
          <w:color w:val="2D3748"/>
          <w:sz w:val="22"/>
        </w:rPr>
        <w:t>. Akibatnya, data batch dari perkebunan Blok A akan tercampur baur dengan data batch dari Blok B, merusak integritas dataset model AI.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Solusi Idiomatis Standar Industri: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from typing import List, Optional</w:t>
              <w:br/>
              <w:br/>
              <w:br/>
              <w:t xml:space="preserve">  def tambahkan_batch_sensor(</w:t>
              <w:br/>
              <w:t xml:space="preserve">      fitur_baru: float, batch_data: Optional[List[float]] = None</w:t>
              <w:br/>
              <w:t xml:space="preserve">  ) -&gt; List[float]:</w:t>
              <w:br/>
              <w:t xml:space="preserve">      if batch_data is None:</w:t>
              <w:br/>
              <w:t xml:space="preserve">          batch_data = []  # Alokasi list baru secara independen per pemanggilan</w:t>
              <w:br/>
              <w:t xml:space="preserve">      batch_data.append(fitur_baru)</w:t>
              <w:br/>
              <w:t xml:space="preserve">      return batch_data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2: Audit Dampak Finansial Galat IEEE 754 pada Pabrik Kelapa Sawit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Analisis Data: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r>
          <m:t>10.000</m:t>
        </m:r>
      </m:oMath>
      <w:r>
        <w:rPr>
          <w:rFonts w:ascii="Calibri" w:hAnsi="Calibri"/>
          <w:color w:val="2D3748"/>
          <w:sz w:val="22"/>
        </w:rPr>
        <w:t xml:space="preserve"> transaksi/bulan </w:t>
      </w:r>
      <m:oMath xmlns:mml="http://www.w3.org/1998/Math/MathML">
        <m:r>
          <m:t>=120.000</m:t>
        </m:r>
      </m:oMath>
      <w:r>
        <w:rPr>
          <w:rFonts w:ascii="Calibri" w:hAnsi="Calibri"/>
          <w:color w:val="2D3748"/>
          <w:sz w:val="22"/>
        </w:rPr>
        <w:t xml:space="preserve"> transaksi/tahun.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Rata-rata muatan: </w:t>
      </w:r>
      <m:oMath xmlns:mml="http://www.w3.org/1998/Math/MathML">
        <m:r>
          <m:t>15.5</m:t>
        </m:r>
        <m:r>
          <m:rPr>
            <m:nor/>
          </m:rPr>
          <m:t> ton</m:t>
        </m:r>
      </m:oMath>
      <w:r>
        <w:rPr>
          <w:rFonts w:ascii="Calibri" w:hAnsi="Calibri"/>
          <w:color w:val="2D3748"/>
          <w:sz w:val="22"/>
        </w:rPr>
        <w:t xml:space="preserve"> per truk.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Deviasi pembulatan per kalkulasi: </w:t>
      </w:r>
      <m:oMath xmlns:mml="http://www.w3.org/1998/Math/MathML">
        <m:r>
          <m:t>+0.00000015</m:t>
        </m:r>
        <m:r>
          <m:rPr>
            <m:nor/>
          </m:rPr>
          <m:t> ton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Akumulasi deviasi per tahun: </w:t>
      </w:r>
      <m:oMath xmlns:mml="http://www.w3.org/1998/Math/MathML">
        <m:r>
          <m:t>120.000×0.00000015=0.018</m:t>
        </m:r>
        <m:r>
          <m:rPr>
            <m:nor/>
          </m:rPr>
          <m:t> ton</m:t>
        </m:r>
        <m:r>
          <m:t>=18</m:t>
        </m:r>
        <m:r>
          <m:rPr>
            <m:nor/>
          </m:rPr>
          <m:t> kg</m:t>
        </m:r>
      </m:oMath>
      <w:r>
        <w:rPr>
          <w:rFonts w:ascii="Calibri" w:hAnsi="Calibri"/>
          <w:color w:val="2D3748"/>
          <w:sz w:val="22"/>
        </w:rPr>
        <w:t xml:space="preserve"> CPO.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Meskipun secara fisik </w:t>
      </w:r>
      <m:oMath xmlns:mml="http://www.w3.org/1998/Math/MathML">
        <m:r>
          <m:t>18</m:t>
        </m:r>
        <m:r>
          <m:rPr>
            <m:nor/>
          </m:rPr>
          <m:t> kg</m:t>
        </m:r>
      </m:oMath>
      <w:r>
        <w:rPr>
          <w:rFonts w:ascii="Calibri" w:hAnsi="Calibri"/>
          <w:color w:val="2D3748"/>
          <w:sz w:val="22"/>
        </w:rPr>
        <w:t xml:space="preserve"> terlihat kecil, dalam audit akuntansi finansial berstandar SAP/ERP, ketidakcocokan antara timbangan bruto-tara dengan neraca massa tangki timbun CPO akan memicu </w:t>
      </w:r>
      <w:r>
        <w:rPr>
          <w:rFonts w:ascii="Calibri" w:hAnsi="Calibri"/>
          <w:i/>
          <w:color w:val="2D3748"/>
          <w:sz w:val="22"/>
        </w:rPr>
        <w:t>unreconciled variance</w:t>
      </w:r>
      <w:r>
        <w:rPr>
          <w:rFonts w:ascii="Calibri" w:hAnsi="Calibri"/>
          <w:color w:val="2D3748"/>
          <w:sz w:val="22"/>
        </w:rPr>
        <w:t xml:space="preserve"> yang menggagalkan audit sertifikasi ISPO/RSPO.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Kapan `decimal.Decimal` Wajib Digunakan: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sistem penagihan faktur pembayaran pekebun sawit, kalkulasi royalti bibit unggul, dan rekonsiliasi stok tangki ekspor CPO. Untuk kalkulasi fitur model machine learning (seperti tensor citra daun), </w:t>
      </w:r>
      <w:r>
        <w:rPr>
          <w:rFonts w:ascii="Consolas" w:hAnsi="Consolas"/>
          <w:color w:val="9C1A1A"/>
          <w:sz w:val="19"/>
        </w:rPr>
        <w:t>float</w:t>
      </w:r>
      <w:r>
        <w:rPr>
          <w:rFonts w:ascii="Calibri" w:hAnsi="Calibri"/>
          <w:color w:val="2D3748"/>
          <w:sz w:val="22"/>
        </w:rPr>
        <w:t xml:space="preserve"> 64-bit atau </w:t>
      </w:r>
      <w:r>
        <w:rPr>
          <w:rFonts w:ascii="Consolas" w:hAnsi="Consolas"/>
          <w:color w:val="9C1A1A"/>
          <w:sz w:val="19"/>
        </w:rPr>
        <w:t>float32</w:t>
      </w:r>
      <w:r>
        <w:rPr>
          <w:rFonts w:ascii="Calibri" w:hAnsi="Calibri"/>
          <w:color w:val="2D3748"/>
          <w:sz w:val="22"/>
        </w:rPr>
        <w:t xml:space="preserve"> tetap dipilih karena membutuhkan akselerasi perangkat keras GPU.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3: Mitigasi Bug Dynamic Typing pada Telemetri LiDAR Drone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Arsitektur Pertahanan Sensor (*Defensive Type Ingestion*):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from typing import Optional, Tuple</w:t>
              <w:br/>
              <w:br/>
              <w:br/>
              <w:t xml:space="preserve">  def validasi_jarak_lidar(raw_telemetry: object) -&gt; Tuple[bool, float]:</w:t>
              <w:br/>
              <w:t xml:space="preserve">      """Memvalidasi dan mengonversi masukan sensor LiDAR ke float aman."""</w:t>
              <w:br/>
              <w:t xml:space="preserve">      try:</w:t>
              <w:br/>
              <w:t xml:space="preserve">          # Mencoba konversi ke float</w:t>
              <w:br/>
              <w:t xml:space="preserve">          jarak = float(raw_telemetry)</w:t>
              <w:br/>
              <w:t xml:space="preserve">          # Menguji apakah nilainya bukan NaN atau tak hingga</w:t>
              <w:br/>
              <w:t xml:space="preserve">          if math.isnan(jarak) or math.isinf(jarak):</w:t>
              <w:br/>
              <w:t xml:space="preserve">              return False, 0.0</w:t>
              <w:br/>
              <w:t xml:space="preserve">          # Memeriksa batas fisik realistis ketinggian drone (0.2m s.d. 50.0m)</w:t>
              <w:br/>
              <w:t xml:space="preserve">          if 0.2 &lt;= jarak &lt;= 50.0:</w:t>
              <w:br/>
              <w:t xml:space="preserve">              return True, jarak</w:t>
              <w:br/>
              <w:t xml:space="preserve">          return False, 0.0</w:t>
              <w:br/>
              <w:t xml:space="preserve">      except (ValueError, TypeError):</w:t>
              <w:br/>
              <w:t xml:space="preserve">          return False, 0.0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Jika fungsi mengembalikan </w:t>
      </w:r>
      <w:r>
        <w:rPr>
          <w:rFonts w:ascii="Consolas" w:hAnsi="Consolas"/>
          <w:color w:val="9C1A1A"/>
          <w:sz w:val="19"/>
        </w:rPr>
        <w:t>False</w:t>
      </w:r>
      <w:r>
        <w:rPr>
          <w:rFonts w:ascii="Calibri" w:hAnsi="Calibri"/>
          <w:color w:val="2D3748"/>
          <w:sz w:val="22"/>
        </w:rPr>
        <w:t>, sistem kendali penerbangan drone langsung mengabaikan pembacaan tersebut dan beralih ke sensor barometer cadangan (</w:t>
      </w:r>
      <w:r>
        <w:rPr>
          <w:rFonts w:ascii="Calibri" w:hAnsi="Calibri"/>
          <w:i/>
          <w:color w:val="2D3748"/>
          <w:sz w:val="22"/>
        </w:rPr>
        <w:t>fail-over sensor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Kunci Solusi Lengkap Tantangan Pemrograman Scaffolded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2 (Tingkat Menengah): Parser Baris CSV Cuaca AWS Perkebunan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from typing import Any, Dict, Optional</w:t>
              <w:br/>
              <w:br/>
              <w:br/>
              <w:t>def parse_baris_aws(baris_csv: str) -&gt; Optional[Dict[str, Any]]:</w:t>
              <w:br/>
              <w:t xml:space="preserve">    """Memecah dan memvalidasi baris CSV telemetri cuaca stasiun AWS perkebunan."""</w:t>
              <w:br/>
              <w:t xml:space="preserve">    if not isinstance(baris_csv, str):</w:t>
              <w:br/>
              <w:t xml:space="preserve">        return None</w:t>
              <w:br/>
              <w:br/>
              <w:t xml:space="preserve">    kolom = [k.strip() for k in baris_csv.split(",")]</w:t>
              <w:br/>
              <w:t xml:space="preserve">    if len(kolom) != 5:</w:t>
              <w:br/>
              <w:t xml:space="preserve">        return None  # Jumlah kolom tidak sesuai spesifikasi</w:t>
              <w:br/>
              <w:br/>
              <w:t xml:space="preserve">    waktu_str, raw_t, raw_rh, raw_solar, raw_hujan = kolom</w:t>
              <w:br/>
              <w:br/>
              <w:t xml:space="preserve">    try:</w:t>
              <w:br/>
              <w:t xml:space="preserve">        # 1. Parsing Suhu (Celsius)</w:t>
              <w:br/>
              <w:t xml:space="preserve">        suhu_c = float(raw_t)</w:t>
              <w:br/>
              <w:t xml:space="preserve">        if not (-10.0 &lt;= suhu_c &lt;= 60.0):</w:t>
              <w:br/>
              <w:t xml:space="preserve">            return None  # Batas fisik suhu tropis</w:t>
              <w:br/>
              <w:br/>
              <w:t xml:space="preserve">        # 2. Parsing Kelembaban Relatif (Persen)</w:t>
              <w:br/>
              <w:t xml:space="preserve">        rh = float(raw_rh)</w:t>
              <w:br/>
              <w:t xml:space="preserve">        if not (0.0 &lt;= rh &lt;= 100.0):</w:t>
              <w:br/>
              <w:t xml:space="preserve">            return None  # RH tidak boleh melebihi 100%</w:t>
              <w:br/>
              <w:br/>
              <w:t xml:space="preserve">        # 3. Parsing Status Solar Panel (Boolean)</w:t>
              <w:br/>
              <w:t xml:space="preserve">        status_solar = raw_solar in ("1", "True", "true", "TRUE")</w:t>
              <w:br/>
              <w:br/>
              <w:t xml:space="preserve">        # 4. Parsing Curah Hujan (mm)</w:t>
              <w:br/>
              <w:t xml:space="preserve">        curah_hujan = float(raw_hujan)</w:t>
              <w:br/>
              <w:t xml:space="preserve">        if curah_hujan &lt; 0.0:</w:t>
              <w:br/>
              <w:t xml:space="preserve">            return None  # Curah hujan tidak boleh negatif</w:t>
              <w:br/>
              <w:br/>
              <w:t xml:space="preserve">        return {</w:t>
              <w:br/>
              <w:t xml:space="preserve">            "waktu": waktu_str,</w:t>
              <w:br/>
              <w:t xml:space="preserve">            "suhu_c": suhu_c,</w:t>
              <w:br/>
              <w:t xml:space="preserve">            "rh_persen": rh,</w:t>
              <w:br/>
              <w:t xml:space="preserve">            "solar_aktif": status_solar,</w:t>
              <w:br/>
              <w:t xml:space="preserve">            "curah_hujan_mm": curah_hujan,</w:t>
              <w:br/>
              <w:t xml:space="preserve">        }</w:t>
              <w:br/>
              <w:br/>
              <w:t xml:space="preserve">    except ValueError:</w:t>
              <w:br/>
              <w:t xml:space="preserve">        return None  # Terjadi kegagalan casting numerik</w:t>
              <w:br/>
              <w:br/>
              <w:br/>
              <w:t># Pengujian</w:t>
              <w:br/>
              <w:t>baris_valid = "2026-09-28 14:00, 32.4, 85.2, 1, 0.0"</w:t>
              <w:br/>
              <w:t>res = parse_baris_aws(baris_valid)</w:t>
              <w:br/>
              <w:t>assert res is not None</w:t>
              <w:br/>
              <w:t>assert res["suhu_c"] == 32.4</w:t>
              <w:br/>
              <w:t>assert res["solar_aktif"] is True</w:t>
              <w:br/>
              <w:br/>
              <w:t>baris_invalid = "2026-09-28 14:00, 32.4, 150.0, 1, 0.0"  # RH 150% out of bounds</w:t>
              <w:br/>
              <w:t>assert parse_baris_aws(baris_invalid) is None</w:t>
              <w:br/>
              <w:t>print("[OK] Solusi Tantangan 2 (Parser AWS) lulus seluruh pengujian!")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3 (Tingkat Mahir): Engine Akumulator CPO Presisi Decimal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decimal</w:t>
              <w:br/>
              <w:t>from typing import Any, Dict, List, Union</w:t>
              <w:br/>
              <w:br/>
              <w:br/>
              <w:t>class AkumulatorCPODecimal:</w:t>
              <w:br/>
              <w:t xml:space="preserve">    """Mesin akumulasi tonase CPO dengan presisi desimal mutlak (Bebas Galat IEEE 754)."""</w:t>
              <w:br/>
              <w:br/>
              <w:t xml:space="preserve">    def __init__(self, tarif_ppn_persen: float = 11.0):</w:t>
              <w:br/>
              <w:t xml:space="preserve">        # Mengatur konteks presisi desimal 28 digit dengan pembulatan ROUND_HALF_EVEN</w:t>
              <w:br/>
              <w:t xml:space="preserve">        decimal.getcontext().prec = 28</w:t>
              <w:br/>
              <w:t xml:space="preserve">        decimal.getcontext().rounding = decimal.ROUND_HALF_EVEN</w:t>
              <w:br/>
              <w:br/>
              <w:t xml:space="preserve">        self.transaksi: List[decimal.Decimal] = []</w:t>
              <w:br/>
              <w:t xml:space="preserve">        self.tarif_ppn = (</w:t>
              <w:br/>
              <w:t xml:space="preserve">            decimal.Decimal(str(tarif_ppn_persen)) / decimal.Decimal("100.0")</w:t>
              <w:br/>
              <w:t xml:space="preserve">        )</w:t>
              <w:br/>
              <w:br/>
              <w:t xml:space="preserve">    def catat_transaksi(self, nilai_tonase: Union[str, float, int]) -&gt; None:</w:t>
              <w:br/>
              <w:t xml:space="preserve">        """Mengonversi nilai masukan secara aman ke decimal.Decimal."""</w:t>
              <w:br/>
              <w:t xml:space="preserve">        # Wajib mengonversi float ke string terlebih dahulu untuk mencegah transfer galat biner</w:t>
              <w:br/>
              <w:t xml:space="preserve">        d_val = decimal.Decimal(str(nilai_tonase))</w:t>
              <w:br/>
              <w:t xml:space="preserve">        if d_val &lt;= decimal.Decimal("0.0"):</w:t>
              <w:br/>
              <w:t xml:space="preserve">            raise ValueError(f"Nilai tonase harus positif: {d_val}")</w:t>
              <w:br/>
              <w:t xml:space="preserve">        self.transaksi.append(d_val)</w:t>
              <w:br/>
              <w:br/>
              <w:t xml:space="preserve">    def hitung_neraca(self, harga_per_ton_idr: int) -&gt; Dict[str, Any]:</w:t>
              <w:br/>
              <w:t xml:space="preserve">        """Menghitung total tonase, nilai rupiah kotor, PPN, dan nilai bersih."""</w:t>
              <w:br/>
              <w:t xml:space="preserve">        total_ton = sum(self.transaksi)</w:t>
              <w:br/>
              <w:t xml:space="preserve">        harga_d = decimal.Decimal(str(harga_per_ton_idr))</w:t>
              <w:br/>
              <w:br/>
              <w:t xml:space="preserve">        nilai_bruto = total_ton * harga_d</w:t>
              <w:br/>
              <w:t xml:space="preserve">        nilai_ppn = (nilai_bruto * self.tarif_ppn).quantize(</w:t>
              <w:br/>
              <w:t xml:space="preserve">            decimal.Decimal("1")</w:t>
              <w:br/>
              <w:t xml:space="preserve">        )  # Bulatkan ke rupiah terdekat</w:t>
              <w:br/>
              <w:t xml:space="preserve">        nilai_netto = nilai_bruto + nilai_ppn</w:t>
              <w:br/>
              <w:br/>
              <w:t xml:space="preserve">        return {</w:t>
              <w:br/>
              <w:t xml:space="preserve">            "total_tonase": total_ton,</w:t>
              <w:br/>
              <w:t xml:space="preserve">            "jumlah_transaksi": len(self.transaksi),</w:t>
              <w:br/>
              <w:t xml:space="preserve">            "nilai_bruto_idr": int(nilai_bruto),</w:t>
              <w:br/>
              <w:t xml:space="preserve">            "ppn_idr": int(nilai_ppn),</w:t>
              <w:br/>
              <w:t xml:space="preserve">            "total_pembayaran_idr": int(nilai_netto),</w:t>
              <w:br/>
              <w:t xml:space="preserve">        }</w:t>
              <w:br/>
              <w:br/>
              <w:br/>
              <w:t># Pengujian Akumulator</w:t>
              <w:br/>
              <w:t>akumulator = AkumulatorCPODecimal(tarif_ppn_persen=11.0)</w:t>
              <w:br/>
              <w:t># Memasukkan 10 kali transaksi 0.1 ton</w:t>
              <w:br/>
              <w:t>for _ in range(10):</w:t>
              <w:br/>
              <w:t xml:space="preserve">    akumulator.catat_transaksi("0.1")</w:t>
              <w:br/>
              <w:br/>
              <w:t>neraca = akumulator.hitung_neraca(harga_per_ton_idr=12_500_000)</w:t>
              <w:br/>
              <w:t># Total tonase HARUS tepat 1.0 murni tanpa deviasi 0.00000000000000004</w:t>
              <w:br/>
              <w:t>assert neraca["total_tonase"] == decimal.Decimal("1.0")</w:t>
              <w:br/>
              <w:t>assert neraca["nilai_bruto_idr"] == 12_500_000</w:t>
              <w:br/>
              <w:t>assert neraca["ppn_idr"] == 1_375_000</w:t>
              <w:br/>
              <w:t>assert neraca["total_pembayaran_idr"] == 13_875_000</w:t>
              <w:br/>
              <w:t>print(</w:t>
              <w:br/>
              <w:t xml:space="preserve">    "[OK] Solusi Tantangan 3 (Akumulator CPO Decimal) lulus verifikasi akuntansi 100%!"</w:t>
              <w:br/>
              <w:t>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Rubrik Penilaian Praktikum Mahasiswa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Total Bobot: </w:t>
      </w:r>
      <w:r>
        <w:rPr>
          <w:rFonts w:ascii="Calibri" w:hAnsi="Calibri"/>
          <w:b/>
          <w:color w:val="2D3748"/>
          <w:sz w:val="22"/>
        </w:rPr>
        <w:t>100 Poin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 Unggul (Poin Penuh)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 Kurang (Poin Minimal)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Pemahaman Model Memori Objek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25%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Mampu membedakan operator </w:t>
            </w:r>
            <w:r>
              <w:rPr>
                <w:rFonts w:ascii="Consolas" w:hAnsi="Consolas"/>
                <w:color w:val="9C1A1A"/>
                <w:sz w:val="19"/>
              </w:rPr>
              <w:t>is</w:t>
            </w:r>
            <w:r>
              <w:rPr>
                <w:rFonts w:ascii="Calibri" w:hAnsi="Calibri"/>
                <w:color w:val="2D3748"/>
                <w:sz w:val="19"/>
              </w:rPr>
              <w:t xml:space="preserve"> dan </w:t>
            </w:r>
            <w:r>
              <w:rPr>
                <w:rFonts w:ascii="Consolas" w:hAnsi="Consolas"/>
                <w:color w:val="9C1A1A"/>
                <w:sz w:val="19"/>
              </w:rPr>
              <w:t>==</w:t>
            </w:r>
            <w:r>
              <w:rPr>
                <w:rFonts w:ascii="Calibri" w:hAnsi="Calibri"/>
                <w:color w:val="2D3748"/>
                <w:sz w:val="19"/>
              </w:rPr>
              <w:t xml:space="preserve">; mendemonstrasikan mutasi </w:t>
            </w:r>
            <w:r>
              <w:rPr>
                <w:rFonts w:ascii="Calibri" w:hAnsi="Calibri"/>
                <w:i/>
                <w:color w:val="2D3748"/>
                <w:sz w:val="19"/>
              </w:rPr>
              <w:t>in-place</w:t>
            </w:r>
            <w:r>
              <w:rPr>
                <w:rFonts w:ascii="Calibri" w:hAnsi="Calibri"/>
                <w:color w:val="2D3748"/>
                <w:sz w:val="19"/>
              </w:rPr>
              <w:t xml:space="preserve">; tidak menggunakan </w:t>
            </w:r>
            <w:r>
              <w:rPr>
                <w:rFonts w:ascii="Calibri" w:hAnsi="Calibri"/>
                <w:i/>
                <w:color w:val="2D3748"/>
                <w:sz w:val="19"/>
              </w:rPr>
              <w:t>mutable default argument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Mengira </w:t>
            </w:r>
            <w:r>
              <w:rPr>
                <w:rFonts w:ascii="Consolas" w:hAnsi="Consolas"/>
                <w:color w:val="9C1A1A"/>
                <w:sz w:val="19"/>
              </w:rPr>
              <w:t>b = a</w:t>
            </w:r>
            <w:r>
              <w:rPr>
                <w:rFonts w:ascii="Calibri" w:hAnsi="Calibri"/>
                <w:color w:val="2D3748"/>
                <w:sz w:val="19"/>
              </w:rPr>
              <w:t xml:space="preserve"> menyalin data; tidak memahami sifat imutabilitas; gagal menjelaskan fungsi </w:t>
            </w:r>
            <w:r>
              <w:rPr>
                <w:rFonts w:ascii="Consolas" w:hAnsi="Consolas"/>
                <w:color w:val="9C1A1A"/>
                <w:sz w:val="19"/>
              </w:rPr>
              <w:t>id()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Penguasaan Presisi Pecahan IEEE 754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25%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Memahami akar penyebab biner </w:t>
            </w:r>
            <m:oMath xmlns:mml="http://www.w3.org/1998/Math/MathML">
              <m:r>
                <m:t>0.1+0.2≠0.3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; selalu menggunakan </w:t>
            </w:r>
            <w:r>
              <w:rPr>
                <w:rFonts w:ascii="Consolas" w:hAnsi="Consolas"/>
                <w:color w:val="9C1A1A"/>
                <w:sz w:val="19"/>
              </w:rPr>
              <w:t>math.isclose()</w:t>
            </w:r>
            <w:r>
              <w:rPr>
                <w:rFonts w:ascii="Calibri" w:hAnsi="Calibri"/>
                <w:color w:val="2D3748"/>
                <w:sz w:val="19"/>
              </w:rPr>
              <w:t xml:space="preserve"> atau </w:t>
            </w:r>
            <w:r>
              <w:rPr>
                <w:rFonts w:ascii="Consolas" w:hAnsi="Consolas"/>
                <w:color w:val="9C1A1A"/>
                <w:sz w:val="19"/>
              </w:rPr>
              <w:t>Decimal</w:t>
            </w:r>
            <w:r>
              <w:rPr>
                <w:rFonts w:ascii="Calibri" w:hAnsi="Calibri"/>
                <w:color w:val="2D3748"/>
                <w:sz w:val="19"/>
              </w:rPr>
              <w:t xml:space="preserve"> saat komparasi float.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Membandingkan bilangan float dengan kesetaraan ketat </w:t>
            </w:r>
            <w:r>
              <w:rPr>
                <w:rFonts w:ascii="Consolas" w:hAnsi="Consolas"/>
                <w:color w:val="9C1A1A"/>
                <w:sz w:val="19"/>
              </w:rPr>
              <w:t>==</w:t>
            </w:r>
            <w:r>
              <w:rPr>
                <w:rFonts w:ascii="Calibri" w:hAnsi="Calibri"/>
                <w:color w:val="2D3748"/>
                <w:sz w:val="19"/>
              </w:rPr>
              <w:t>; mengabaikan galat pembulatan.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Ketahanan Parsing &amp; Sanitasi Tipe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25%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Menerapkan </w:t>
            </w:r>
            <w:r>
              <w:rPr>
                <w:rFonts w:ascii="Calibri" w:hAnsi="Calibri"/>
                <w:i/>
                <w:color w:val="2D3748"/>
                <w:sz w:val="19"/>
              </w:rPr>
              <w:t>defensive casting</w:t>
            </w:r>
            <w:r>
              <w:rPr>
                <w:rFonts w:ascii="Calibri" w:hAnsi="Calibri"/>
                <w:color w:val="2D3748"/>
                <w:sz w:val="19"/>
              </w:rPr>
              <w:t xml:space="preserve"> bertingkat; memvalidasi rentang fisik data IoT; menangani nilai string kotor tanpa crash.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Kode melempar </w:t>
            </w:r>
            <w:r>
              <w:rPr>
                <w:rFonts w:ascii="Calibri" w:hAnsi="Calibri"/>
                <w:i/>
                <w:color w:val="2D3748"/>
                <w:sz w:val="19"/>
              </w:rPr>
              <w:t>ValueError</w:t>
            </w:r>
            <w:r>
              <w:rPr>
                <w:rFonts w:ascii="Calibri" w:hAnsi="Calibri"/>
                <w:color w:val="2D3748"/>
                <w:sz w:val="19"/>
              </w:rPr>
              <w:t xml:space="preserve"> atau </w:t>
            </w:r>
            <w:r>
              <w:rPr>
                <w:rFonts w:ascii="Calibri" w:hAnsi="Calibri"/>
                <w:i/>
                <w:color w:val="2D3748"/>
                <w:sz w:val="19"/>
              </w:rPr>
              <w:t>TypeError</w:t>
            </w:r>
            <w:r>
              <w:rPr>
                <w:rFonts w:ascii="Calibri" w:hAnsi="Calibri"/>
                <w:color w:val="2D3748"/>
                <w:sz w:val="19"/>
              </w:rPr>
              <w:t xml:space="preserve"> saat diberi data string tak terduga; tidak ada sanitasi spasi.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Penerapan Type Hinting &amp; Clean Code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25%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Seluruh fungsi memiliki anotasi tipe parameter dan return value (PEP 484); struktur data rapi; 100% lulus seluruh </w:t>
            </w:r>
            <w:r>
              <w:rPr>
                <w:rFonts w:ascii="Calibri" w:hAnsi="Calibri"/>
                <w:i/>
                <w:color w:val="2D3748"/>
                <w:sz w:val="19"/>
              </w:rPr>
              <w:t>unit test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ada type hinting; fungsi monolitik tanpa penanganan eksepsi; penamaan variabel ambigu.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