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3.2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Instalasi dan Environment: Manajemen Instalasi Python, Isolasi Lingkungan Virtual (venv &amp; Conda), Konfigurasi IDE VS Code, Ekosistem Kernel Jupyter, dan Reproduksibilitas Dependensi Proyek AI Agribisnis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Modul:</w:t>
      </w:r>
      <w:r>
        <w:rPr>
          <w:rFonts w:ascii="Calibri" w:hAnsi="Calibri"/>
          <w:color w:val="2D3748"/>
          <w:sz w:val="22"/>
        </w:rPr>
        <w:t xml:space="preserve"> AI Modul 3.2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Target Pengguna:</w:t>
      </w:r>
      <w:r>
        <w:rPr>
          <w:rFonts w:ascii="Calibri" w:hAnsi="Calibri"/>
          <w:color w:val="2D3748"/>
          <w:sz w:val="22"/>
        </w:rPr>
        <w:t xml:space="preserve"> Dosen Pengampu, Asisten Laboratorium, dan Instruktur Praktikum AI INSTIPER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 Terkait:</w:t>
      </w:r>
      <w:r>
        <w:rPr>
          <w:rFonts w:ascii="Calibri" w:hAnsi="Calibri"/>
          <w:color w:val="2D3748"/>
          <w:sz w:val="22"/>
        </w:rPr>
        <w:t xml:space="preserve"> Pemrograman Python Dasar untuk Kecerdasan Buatan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Alokasi Waktu:</w:t>
      </w:r>
      <w:r>
        <w:rPr>
          <w:rFonts w:ascii="Calibri" w:hAnsi="Calibri"/>
          <w:color w:val="2D3748"/>
          <w:sz w:val="22"/>
        </w:rPr>
        <w:t xml:space="preserve"> 150 Menit Tatap Muka Teori + 150 Menit Praktikum Komputasi Terbimbing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Sesi / Menit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Fokus Aktivitas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Metode &amp; Media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Peran Instruktur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001 - 025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Apersepsi Komputasi: Krisis Reproduksibilitas (</w:t>
            </w:r>
            <w:r>
              <w:rPr>
                <w:rFonts w:ascii="Calibri" w:hAnsi="Calibri"/>
                <w:i/>
                <w:color w:val="2D3748"/>
                <w:sz w:val="19"/>
              </w:rPr>
              <w:t>"Works on My Machine"</w:t>
            </w:r>
            <w:r>
              <w:rPr>
                <w:rFonts w:ascii="Calibri" w:hAnsi="Calibri"/>
                <w:color w:val="2D3748"/>
                <w:sz w:val="19"/>
              </w:rPr>
              <w:t>) di Industri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Studi kasus kegagalan deployment model deteksi sawit di edge computing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Menggugah kesadaran mahasiswa: Mengapa algoritma dengan akurasi 99% tidak berguna jika gagal diinstal pada server pabrik?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026 - 060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Arsitektur Variabel Sistem (</w:t>
            </w:r>
            <w:r>
              <w:rPr>
                <w:rFonts w:ascii="Consolas" w:hAnsi="Consolas"/>
                <w:color w:val="9C1A1A"/>
                <w:sz w:val="19"/>
              </w:rPr>
              <w:t>PATH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9C1A1A"/>
                <w:sz w:val="19"/>
              </w:rPr>
              <w:t>PYTHONPATH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9C1A1A"/>
                <w:sz w:val="19"/>
              </w:rPr>
              <w:t>PYTHONHOME</w:t>
            </w:r>
            <w:r>
              <w:rPr>
                <w:rFonts w:ascii="Calibri" w:hAnsi="Calibri"/>
                <w:color w:val="2D3748"/>
                <w:sz w:val="19"/>
              </w:rPr>
              <w:t>) &amp; Shebang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Demonstrasi terminal multi-OS (Windows &amp; Linux), Bagan resolusi shell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Membedah mekanisme bagaimana sistem operasi menemukan biner CPython dan bahaya konflik path instalasi global.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061 - 095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Isolasi Lingkungan Komputasi: Komparasi Teknis </w:t>
            </w:r>
            <w:r>
              <w:rPr>
                <w:rFonts w:ascii="Consolas" w:hAnsi="Consolas"/>
                <w:color w:val="9C1A1A"/>
                <w:sz w:val="19"/>
              </w:rPr>
              <w:t>venv</w:t>
            </w:r>
            <w:r>
              <w:rPr>
                <w:rFonts w:ascii="Calibri" w:hAnsi="Calibri"/>
                <w:color w:val="2D3748"/>
                <w:sz w:val="19"/>
              </w:rPr>
              <w:t xml:space="preserve"> vs </w:t>
            </w:r>
            <w:r>
              <w:rPr>
                <w:rFonts w:ascii="Consolas" w:hAnsi="Consolas"/>
                <w:color w:val="9C1A1A"/>
                <w:sz w:val="19"/>
              </w:rPr>
              <w:t>conda</w:t>
            </w:r>
            <w:r>
              <w:rPr>
                <w:rFonts w:ascii="Calibri" w:hAnsi="Calibri"/>
                <w:color w:val="2D3748"/>
                <w:sz w:val="19"/>
              </w:rPr>
              <w:t xml:space="preserve"> vs Modern </w:t>
            </w:r>
            <w:r>
              <w:rPr>
                <w:rFonts w:ascii="Consolas" w:hAnsi="Consolas"/>
                <w:color w:val="9C1A1A"/>
                <w:sz w:val="19"/>
              </w:rPr>
              <w:t>uv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Visualisasi diagram isolasi memori dan direktori </w:t>
            </w:r>
            <w:r>
              <w:rPr>
                <w:rFonts w:ascii="Calibri" w:hAnsi="Calibri"/>
                <w:i/>
                <w:color w:val="2D3748"/>
                <w:sz w:val="19"/>
              </w:rPr>
              <w:t>site-packages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Membimbing mahasiswa memahami kapan harus menggunakan </w:t>
            </w:r>
            <w:r>
              <w:rPr>
                <w:rFonts w:ascii="Consolas" w:hAnsi="Consolas"/>
                <w:color w:val="9C1A1A"/>
                <w:sz w:val="19"/>
              </w:rPr>
              <w:t>venv</w:t>
            </w:r>
            <w:r>
              <w:rPr>
                <w:rFonts w:ascii="Calibri" w:hAnsi="Calibri"/>
                <w:color w:val="2D3748"/>
                <w:sz w:val="19"/>
              </w:rPr>
              <w:t xml:space="preserve"> (ringan, edge IoT) versus </w:t>
            </w:r>
            <w:r>
              <w:rPr>
                <w:rFonts w:ascii="Consolas" w:hAnsi="Consolas"/>
                <w:color w:val="9C1A1A"/>
                <w:sz w:val="19"/>
              </w:rPr>
              <w:t>conda</w:t>
            </w:r>
            <w:r>
              <w:rPr>
                <w:rFonts w:ascii="Calibri" w:hAnsi="Calibri"/>
                <w:color w:val="2D3748"/>
                <w:sz w:val="19"/>
              </w:rPr>
              <w:t xml:space="preserve"> (dukungan biner GPU CUDA terisolasi).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096 - 125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Manajemen Dependensi: Semantic Versioning, </w:t>
            </w:r>
            <w:r>
              <w:rPr>
                <w:rFonts w:ascii="Consolas" w:hAnsi="Consolas"/>
                <w:color w:val="9C1A1A"/>
                <w:sz w:val="19"/>
              </w:rPr>
              <w:t>requirements.txt</w:t>
            </w:r>
            <w:r>
              <w:rPr>
                <w:rFonts w:ascii="Calibri" w:hAnsi="Calibri"/>
                <w:color w:val="2D3748"/>
                <w:sz w:val="19"/>
              </w:rPr>
              <w:t>, &amp; Pendaftaran Kernel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Live terminal: </w:t>
            </w:r>
            <w:r>
              <w:rPr>
                <w:rFonts w:ascii="Consolas" w:hAnsi="Consolas"/>
                <w:color w:val="9C1A1A"/>
                <w:sz w:val="19"/>
              </w:rPr>
              <w:t>venv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onsolas" w:hAnsi="Consolas"/>
                <w:color w:val="9C1A1A"/>
                <w:sz w:val="19"/>
              </w:rPr>
              <w:t>pip freeze</w:t>
            </w:r>
            <w:r>
              <w:rPr>
                <w:rFonts w:ascii="Calibri" w:hAnsi="Calibri"/>
                <w:color w:val="2D3748"/>
                <w:sz w:val="19"/>
              </w:rPr>
              <w:t xml:space="preserve">, dan pendaftaran </w:t>
            </w:r>
            <w:r>
              <w:rPr>
                <w:rFonts w:ascii="Consolas" w:hAnsi="Consolas"/>
                <w:color w:val="9C1A1A"/>
                <w:sz w:val="19"/>
              </w:rPr>
              <w:t>ipykernel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Memandu mahasiswa menghubungkan interpreter virtual lokal ke Visual Studio Code dan Jupyter Notebook.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126 - 150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Refleksi Teori &amp; Bedah Masalah Algoritmik Tingkat Tinggi (HOTS)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Diskusi panel ancaman Typosquatting PyPI dan komparasi Docker container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Mengarahkan mahasiswa menganalisis keamanan rantai pasok perangkat lunak (</w:t>
            </w:r>
            <w:r>
              <w:rPr>
                <w:rFonts w:ascii="Calibri" w:hAnsi="Calibri"/>
                <w:i/>
                <w:color w:val="2D3748"/>
                <w:sz w:val="19"/>
              </w:rPr>
              <w:t>software supply chain security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Praktikum (150m)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Eksperimen Jupyter: Audit Programatis venv, Parser Manifest, &amp; Snapshot Manager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Hands-on coding terbimbing di Jupyter Notebook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Memfasilitasi mahasiswa memvalidasi status isolasi sistem, membedah requirements.txt, dan mengeksekusi 3 tantangan mandiri.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Miskonsepsi Umum Mahasiswa &amp; Strategi Remedial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1: Mengira Memasang Paket Secara Global Lebih Praktis Tanpa Dampak Negatif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Selalu menjalankan </w:t>
      </w:r>
      <w:r>
        <w:rPr>
          <w:rFonts w:ascii="Consolas" w:hAnsi="Consolas"/>
          <w:color w:val="9C1A1A"/>
          <w:sz w:val="19"/>
        </w:rPr>
        <w:t>pip install &lt;nama-paket&gt;</w:t>
      </w:r>
      <w:r>
        <w:rPr>
          <w:rFonts w:ascii="Calibri" w:hAnsi="Calibri"/>
          <w:color w:val="2D3748"/>
          <w:sz w:val="22"/>
        </w:rPr>
        <w:t xml:space="preserve"> secara langsung di terminal utama tanpa membuat atau mengaktifkan virtual environment terlebih dahulu.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Tunjukkan skenario tabrakan versi nyata: mintalah mahasiswa membayangkan Proyek A butuh </w:t>
      </w:r>
      <w:r>
        <w:rPr>
          <w:rFonts w:ascii="Consolas" w:hAnsi="Consolas"/>
          <w:color w:val="9C1A1A"/>
          <w:sz w:val="19"/>
        </w:rPr>
        <w:t>NumPy 1.21</w:t>
      </w:r>
      <w:r>
        <w:rPr>
          <w:rFonts w:ascii="Calibri" w:hAnsi="Calibri"/>
          <w:color w:val="2D3748"/>
          <w:sz w:val="22"/>
        </w:rPr>
        <w:t xml:space="preserve"> (karena arsitektur model lama) dan Proyek B butuh </w:t>
      </w:r>
      <w:r>
        <w:rPr>
          <w:rFonts w:ascii="Consolas" w:hAnsi="Consolas"/>
          <w:color w:val="9C1A1A"/>
          <w:sz w:val="19"/>
        </w:rPr>
        <w:t>NumPy 2.0</w:t>
      </w:r>
      <w:r>
        <w:rPr>
          <w:rFonts w:ascii="Calibri" w:hAnsi="Calibri"/>
          <w:color w:val="2D3748"/>
          <w:sz w:val="22"/>
        </w:rPr>
        <w:t xml:space="preserve"> (karena pustaka visualisasi baru). Tunjukkan bagaimana instalasi global akan saling merusak dan menimpa dependensi tersebut, memaksa instalasi ulang berulang kali (</w:t>
      </w:r>
      <w:r>
        <w:rPr>
          <w:rFonts w:ascii="Calibri" w:hAnsi="Calibri"/>
          <w:i/>
          <w:color w:val="2D3748"/>
          <w:sz w:val="22"/>
        </w:rPr>
        <w:t>Dependency Hell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2: Meng-commit Direktori `.venv/` ke dalam Repositori Git Proyek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Melakukan </w:t>
      </w:r>
      <w:r>
        <w:rPr>
          <w:rFonts w:ascii="Consolas" w:hAnsi="Consolas"/>
          <w:color w:val="9C1A1A"/>
          <w:sz w:val="19"/>
        </w:rPr>
        <w:t>git add .</w:t>
      </w:r>
      <w:r>
        <w:rPr>
          <w:rFonts w:ascii="Calibri" w:hAnsi="Calibri"/>
          <w:color w:val="2D3748"/>
          <w:sz w:val="22"/>
        </w:rPr>
        <w:t xml:space="preserve"> dan mengunggah ribuan berkas di dalam folder </w:t>
      </w:r>
      <w:r>
        <w:rPr>
          <w:rFonts w:ascii="Consolas" w:hAnsi="Consolas"/>
          <w:color w:val="9C1A1A"/>
          <w:sz w:val="19"/>
        </w:rPr>
        <w:t>.venv/</w:t>
      </w:r>
      <w:r>
        <w:rPr>
          <w:rFonts w:ascii="Calibri" w:hAnsi="Calibri"/>
          <w:color w:val="2D3748"/>
          <w:sz w:val="22"/>
        </w:rPr>
        <w:t xml:space="preserve"> ke GitHub dengan alasan agar anggota kelompok praktikum tidak perlu menginstal pustaka lagi.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Tunjukkan model internal berkas virtual environment: berkas di dalam </w:t>
      </w:r>
      <w:r>
        <w:rPr>
          <w:rFonts w:ascii="Consolas" w:hAnsi="Consolas"/>
          <w:color w:val="9C1A1A"/>
          <w:sz w:val="19"/>
        </w:rPr>
        <w:t>.venv/</w:t>
      </w:r>
      <w:r>
        <w:rPr>
          <w:rFonts w:ascii="Calibri" w:hAnsi="Calibri"/>
          <w:color w:val="2D3748"/>
          <w:sz w:val="22"/>
        </w:rPr>
        <w:t xml:space="preserve"> memuat </w:t>
      </w:r>
      <w:r>
        <w:rPr>
          <w:rFonts w:ascii="Calibri" w:hAnsi="Calibri"/>
          <w:i/>
          <w:color w:val="2D3748"/>
          <w:sz w:val="22"/>
        </w:rPr>
        <w:t>absolute symlink</w:t>
      </w:r>
      <w:r>
        <w:rPr>
          <w:rFonts w:ascii="Calibri" w:hAnsi="Calibri"/>
          <w:color w:val="2D3748"/>
          <w:sz w:val="22"/>
        </w:rPr>
        <w:t xml:space="preserve"> dan ekstensi biner terkompilasi spesifik untuk sistem operasi dan arsitektur CPU pengunggah (misal biner </w:t>
      </w:r>
      <w:r>
        <w:rPr>
          <w:rFonts w:ascii="Consolas" w:hAnsi="Consolas"/>
          <w:color w:val="9C1A1A"/>
          <w:sz w:val="19"/>
        </w:rPr>
        <w:t>.pyd</w:t>
      </w:r>
      <w:r>
        <w:rPr>
          <w:rFonts w:ascii="Calibri" w:hAnsi="Calibri"/>
          <w:color w:val="2D3748"/>
          <w:sz w:val="22"/>
        </w:rPr>
        <w:t xml:space="preserve"> untuk Windows 64-bit yang mutlak tidak bisa dieksekusi di Linux Ubuntu atau Mac Apple Silicon). Jelaskan aturan baku: </w:t>
      </w:r>
      <w:r>
        <w:rPr>
          <w:rFonts w:ascii="Calibri" w:hAnsi="Calibri"/>
          <w:b/>
          <w:color w:val="2D3748"/>
          <w:sz w:val="22"/>
        </w:rPr>
        <w:t>.venv wajib masuk ke `.gitignore`</w:t>
      </w:r>
      <w:r>
        <w:rPr>
          <w:rFonts w:ascii="Calibri" w:hAnsi="Calibri"/>
          <w:color w:val="2D3748"/>
          <w:sz w:val="22"/>
        </w:rPr>
        <w:t xml:space="preserve">, dan yang dibagikan hanyalah </w:t>
      </w:r>
      <w:r>
        <w:rPr>
          <w:rFonts w:ascii="Calibri" w:hAnsi="Calibri"/>
          <w:b/>
          <w:color w:val="2D3748"/>
          <w:sz w:val="22"/>
        </w:rPr>
        <w:t>manifest deklaratif `requirements.txt`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3: Mengasumsikan Aktivasi Virtualenv di Terminal Otomatis Mengubah Kernel Jupyter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Mengaktifkan </w:t>
      </w:r>
      <w:r>
        <w:rPr>
          <w:rFonts w:ascii="Consolas" w:hAnsi="Consolas"/>
          <w:color w:val="9C1A1A"/>
          <w:sz w:val="19"/>
        </w:rPr>
        <w:t>.venv</w:t>
      </w:r>
      <w:r>
        <w:rPr>
          <w:rFonts w:ascii="Calibri" w:hAnsi="Calibri"/>
          <w:color w:val="2D3748"/>
          <w:sz w:val="22"/>
        </w:rPr>
        <w:t xml:space="preserve"> di terminal, membuka Jupyter Notebook, lalu bingung mengapa perintah </w:t>
      </w:r>
      <w:r>
        <w:rPr>
          <w:rFonts w:ascii="Consolas" w:hAnsi="Consolas"/>
          <w:color w:val="9C1A1A"/>
          <w:sz w:val="19"/>
        </w:rPr>
        <w:t>import cv2</w:t>
      </w:r>
      <w:r>
        <w:rPr>
          <w:rFonts w:ascii="Calibri" w:hAnsi="Calibri"/>
          <w:color w:val="2D3748"/>
          <w:sz w:val="22"/>
        </w:rPr>
        <w:t xml:space="preserve"> tetap menghasilkan </w:t>
      </w:r>
      <w:r>
        <w:rPr>
          <w:rFonts w:ascii="Consolas" w:hAnsi="Consolas"/>
          <w:color w:val="9C1A1A"/>
          <w:sz w:val="19"/>
        </w:rPr>
        <w:t>ModuleNotFoundError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Jelaskan arsitektur client-server Jupyter: Jupyter menjalankan </w:t>
      </w:r>
      <w:r>
        <w:rPr>
          <w:rFonts w:ascii="Calibri" w:hAnsi="Calibri"/>
          <w:i/>
          <w:color w:val="2D3748"/>
          <w:sz w:val="22"/>
        </w:rPr>
        <w:t>notebook server</w:t>
      </w:r>
      <w:r>
        <w:rPr>
          <w:rFonts w:ascii="Calibri" w:hAnsi="Calibri"/>
          <w:color w:val="2D3748"/>
          <w:sz w:val="22"/>
        </w:rPr>
        <w:t xml:space="preserve"> yang dapat terhubung ke berbagai </w:t>
      </w:r>
      <w:r>
        <w:rPr>
          <w:rFonts w:ascii="Calibri" w:hAnsi="Calibri"/>
          <w:i/>
          <w:color w:val="2D3748"/>
          <w:sz w:val="22"/>
        </w:rPr>
        <w:t>kernel</w:t>
      </w:r>
      <w:r>
        <w:rPr>
          <w:rFonts w:ascii="Calibri" w:hAnsi="Calibri"/>
          <w:color w:val="2D3748"/>
          <w:sz w:val="22"/>
        </w:rPr>
        <w:t xml:space="preserve"> independen. Mengaktifkan virtualenv di terminal shell tidak secara otomatis mendaftarkan environment tersebut ke daftar kernel Jupyter. Ajarkan prosedur pendaftaran resmi:</w:t>
      </w:r>
    </w:p>
    <w:p>
      <w:pPr>
        <w:spacing w:before="0" w:after="80" w:line="276" w:lineRule="auto"/>
      </w:pPr>
      <w:r>
        <w:rPr>
          <w:rFonts w:ascii="Consolas" w:hAnsi="Consolas"/>
          <w:color w:val="9C1A1A"/>
          <w:sz w:val="19"/>
        </w:rPr>
        <w:t>python -m ipykernel install --user --name=sawit-env --display-name="Python (Sawit Env)"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4: Menggunakan `pip freeze` Tanpa Pembersihan untuk Membangun Requirements Produksi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Menjalankan </w:t>
      </w:r>
      <w:r>
        <w:rPr>
          <w:rFonts w:ascii="Consolas" w:hAnsi="Consolas"/>
          <w:color w:val="9C1A1A"/>
          <w:sz w:val="19"/>
        </w:rPr>
        <w:t>pip freeze &gt; requirements.txt</w:t>
      </w:r>
      <w:r>
        <w:rPr>
          <w:rFonts w:ascii="Calibri" w:hAnsi="Calibri"/>
          <w:color w:val="2D3748"/>
          <w:sz w:val="22"/>
        </w:rPr>
        <w:t xml:space="preserve"> pada lingkungan yang sudah tercampur dengan berbagai paket eksperimen acak, sehingga puluhan paket tidak relevan ikut terkunci.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Jelaskan konsep dependensi bersih: lingkungan produksi harus hanya memuat pustaka yang benar-benar diimpor oleh kode aplikasi. Tunjukkan praktik terbaik: selalu inisialisasi virtualenv baru yang bersih khusus untuk proyek tersebut sebelum membekukan requirements, atau manfaatkan pustaka pemindai impor seperti </w:t>
      </w:r>
      <w:r>
        <w:rPr>
          <w:rFonts w:ascii="Consolas" w:hAnsi="Consolas"/>
          <w:color w:val="9C1A1A"/>
          <w:sz w:val="19"/>
        </w:rPr>
        <w:t>pipreqs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Lengkap Evaluasi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1: Analisis Kebijakan Version Control: Larangan Commit Virtual Environment dan Prinsip "Infrastructure as Code"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Mengapa folder </w:t>
      </w:r>
      <w:r>
        <w:rPr>
          <w:rFonts w:ascii="Consolas" w:hAnsi="Consolas"/>
          <w:color w:val="9C1A1A"/>
          <w:sz w:val="19"/>
        </w:rPr>
        <w:t>.venv/</w:t>
      </w:r>
      <w:r>
        <w:rPr>
          <w:rFonts w:ascii="Calibri" w:hAnsi="Calibri"/>
          <w:color w:val="2D3748"/>
          <w:sz w:val="22"/>
        </w:rPr>
        <w:t xml:space="preserve"> dilarang keras di-commit ke Git? Analisis bahaya portabilitas biner dan jelaskan penerapan prinsip </w:t>
      </w:r>
      <w:r>
        <w:rPr>
          <w:rFonts w:ascii="Calibri" w:hAnsi="Calibri"/>
          <w:i/>
          <w:color w:val="2D3748"/>
          <w:sz w:val="22"/>
        </w:rPr>
        <w:t>Infrastructure as Code</w:t>
      </w:r>
      <w:r>
        <w:rPr>
          <w:rFonts w:ascii="Calibri" w:hAnsi="Calibri"/>
          <w:color w:val="2D3748"/>
          <w:sz w:val="22"/>
        </w:rPr>
        <w:t xml:space="preserve"> (IaC) via requirements lockfile!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Bahaya Portabilitas Biner dan Kerapuhan Jalur Absolut: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Direktori virtual environment memuat ribuan berkas biner pustaka terkompilasi (seperti berkas Dynamic Link Library </w:t>
      </w:r>
      <w:r>
        <w:rPr>
          <w:rFonts w:ascii="Consolas" w:hAnsi="Consolas"/>
          <w:color w:val="9C1A1A"/>
          <w:sz w:val="19"/>
        </w:rPr>
        <w:t>.dll</w:t>
      </w:r>
      <w:r>
        <w:rPr>
          <w:rFonts w:ascii="Calibri" w:hAnsi="Calibri"/>
          <w:color w:val="2D3748"/>
          <w:sz w:val="22"/>
        </w:rPr>
        <w:t xml:space="preserve"> dan Python Extension Module </w:t>
      </w:r>
      <w:r>
        <w:rPr>
          <w:rFonts w:ascii="Consolas" w:hAnsi="Consolas"/>
          <w:color w:val="9C1A1A"/>
          <w:sz w:val="19"/>
        </w:rPr>
        <w:t>.pyd</w:t>
      </w:r>
      <w:r>
        <w:rPr>
          <w:rFonts w:ascii="Calibri" w:hAnsi="Calibri"/>
          <w:color w:val="2D3748"/>
          <w:sz w:val="22"/>
        </w:rPr>
        <w:t xml:space="preserve"> pada Windows, atau Shared Objects </w:t>
      </w:r>
      <w:r>
        <w:rPr>
          <w:rFonts w:ascii="Consolas" w:hAnsi="Consolas"/>
          <w:color w:val="9C1A1A"/>
          <w:sz w:val="19"/>
        </w:rPr>
        <w:t>.so</w:t>
      </w:r>
      <w:r>
        <w:rPr>
          <w:rFonts w:ascii="Calibri" w:hAnsi="Calibri"/>
          <w:color w:val="2D3748"/>
          <w:sz w:val="22"/>
        </w:rPr>
        <w:t xml:space="preserve"> pada Linux). Biner ini terikat secara kaku pada arsitektur prosesor (x86_64 vs ARM64) dan versi compiler C sistem operasi pengembang. Jika di-commit ke Git dan di-pull oleh rekan kerja dengan sistem operasi berbeda, program akan mengalami </w:t>
      </w:r>
      <w:r>
        <w:rPr>
          <w:rFonts w:ascii="Calibri" w:hAnsi="Calibri"/>
          <w:i/>
          <w:color w:val="2D3748"/>
          <w:sz w:val="22"/>
        </w:rPr>
        <w:t>Segmentation Fault</w:t>
      </w:r>
      <w:r>
        <w:rPr>
          <w:rFonts w:ascii="Calibri" w:hAnsi="Calibri"/>
          <w:color w:val="2D3748"/>
          <w:sz w:val="22"/>
        </w:rPr>
        <w:t xml:space="preserve"> atau kegagalan pemuatan biner seketika.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Di dalam skrip aktivasi (</w:t>
      </w:r>
      <w:r>
        <w:rPr>
          <w:rFonts w:ascii="Consolas" w:hAnsi="Consolas"/>
          <w:color w:val="9C1A1A"/>
          <w:sz w:val="19"/>
        </w:rPr>
        <w:t>activate</w:t>
      </w:r>
      <w:r>
        <w:rPr>
          <w:rFonts w:ascii="Calibri" w:hAnsi="Calibri"/>
          <w:color w:val="2D3748"/>
          <w:sz w:val="22"/>
        </w:rPr>
        <w:t xml:space="preserve"> / </w:t>
      </w:r>
      <w:r>
        <w:rPr>
          <w:rFonts w:ascii="Consolas" w:hAnsi="Consolas"/>
          <w:color w:val="9C1A1A"/>
          <w:sz w:val="19"/>
        </w:rPr>
        <w:t>activate.ps1</w:t>
      </w:r>
      <w:r>
        <w:rPr>
          <w:rFonts w:ascii="Calibri" w:hAnsi="Calibri"/>
          <w:color w:val="2D3748"/>
          <w:sz w:val="22"/>
        </w:rPr>
        <w:t xml:space="preserve">) dan header berkas biner Python lokal, CPython menanamkan </w:t>
      </w:r>
      <w:r>
        <w:rPr>
          <w:rFonts w:ascii="Calibri" w:hAnsi="Calibri"/>
          <w:b/>
          <w:color w:val="2D3748"/>
          <w:sz w:val="22"/>
        </w:rPr>
        <w:t>jalur absolut direktori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C:\Users\Pengembang\Proyek\.venv\...</w:t>
      </w:r>
      <w:r>
        <w:rPr>
          <w:rFonts w:ascii="Calibri" w:hAnsi="Calibri"/>
          <w:color w:val="2D3748"/>
          <w:sz w:val="22"/>
        </w:rPr>
        <w:t>). Jika folder dipindahkan atau dibuka pada komputer lain dengan nama pengguna berbeda, seluruh symlink dan pointer interpreter akan putus (</w:t>
      </w:r>
      <w:r>
        <w:rPr>
          <w:rFonts w:ascii="Calibri" w:hAnsi="Calibri"/>
          <w:i/>
          <w:color w:val="2D3748"/>
          <w:sz w:val="22"/>
        </w:rPr>
        <w:t>broken links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Meng-commit </w:t>
      </w:r>
      <w:r>
        <w:rPr>
          <w:rFonts w:ascii="Consolas" w:hAnsi="Consolas"/>
          <w:color w:val="9C1A1A"/>
          <w:sz w:val="19"/>
        </w:rPr>
        <w:t>.venv/</w:t>
      </w:r>
      <w:r>
        <w:rPr>
          <w:rFonts w:ascii="Calibri" w:hAnsi="Calibri"/>
          <w:color w:val="2D3748"/>
          <w:sz w:val="22"/>
        </w:rPr>
        <w:t xml:space="preserve"> membebani repositori Git hingga ratusan megabyte dengan ribuan berkas kecil yang tidak perlu (</w:t>
      </w:r>
      <w:r>
        <w:rPr>
          <w:rFonts w:ascii="Calibri" w:hAnsi="Calibri"/>
          <w:i/>
          <w:color w:val="2D3748"/>
          <w:sz w:val="22"/>
        </w:rPr>
        <w:t>repository bloat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Penerapan Prinsip Infrastructure as Code (IaC):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Prinsip IaC menyatakan bahwa spesifikasi lingkungan komputasi harus didefinisikan dalam bentuk teks deklaratif yang dapat dikontrol versinya (</w:t>
      </w:r>
      <w:r>
        <w:rPr>
          <w:rFonts w:ascii="Calibri" w:hAnsi="Calibri"/>
          <w:i/>
          <w:color w:val="2D3748"/>
          <w:sz w:val="22"/>
        </w:rPr>
        <w:t>version-controlled declarative manifest</w:t>
      </w:r>
      <w:r>
        <w:rPr>
          <w:rFonts w:ascii="Calibri" w:hAnsi="Calibri"/>
          <w:color w:val="2D3748"/>
          <w:sz w:val="22"/>
        </w:rPr>
        <w:t xml:space="preserve">), bukan dalam bentuk artefak biner fisik. Berkas </w:t>
      </w:r>
      <w:r>
        <w:rPr>
          <w:rFonts w:ascii="Consolas" w:hAnsi="Consolas"/>
          <w:color w:val="9C1A1A"/>
          <w:sz w:val="19"/>
        </w:rPr>
        <w:t>requirements.txt</w:t>
      </w:r>
      <w:r>
        <w:rPr>
          <w:rFonts w:ascii="Calibri" w:hAnsi="Calibri"/>
          <w:color w:val="2D3748"/>
          <w:sz w:val="22"/>
        </w:rPr>
        <w:t xml:space="preserve"> (atau </w:t>
      </w:r>
      <w:r>
        <w:rPr>
          <w:rFonts w:ascii="Consolas" w:hAnsi="Consolas"/>
          <w:color w:val="9C1A1A"/>
          <w:sz w:val="19"/>
        </w:rPr>
        <w:t>poetry.lock</w:t>
      </w:r>
      <w:r>
        <w:rPr>
          <w:rFonts w:ascii="Calibri" w:hAnsi="Calibri"/>
          <w:color w:val="2D3748"/>
          <w:sz w:val="22"/>
        </w:rPr>
        <w:t xml:space="preserve"> / </w:t>
      </w:r>
      <w:r>
        <w:rPr>
          <w:rFonts w:ascii="Consolas" w:hAnsi="Consolas"/>
          <w:color w:val="9C1A1A"/>
          <w:sz w:val="19"/>
        </w:rPr>
        <w:t>conda environment.yml</w:t>
      </w:r>
      <w:r>
        <w:rPr>
          <w:rFonts w:ascii="Calibri" w:hAnsi="Calibri"/>
          <w:color w:val="2D3748"/>
          <w:sz w:val="22"/>
        </w:rPr>
        <w:t>) bertindak sebagai "cetak biru arsitektural". Siapa pun dapat merekonstruksi infrastruktur komputasi yang 100% identik kapan saja secara otomatis melalui satu perintah reproduksi baku (</w:t>
      </w:r>
      <w:r>
        <w:rPr>
          <w:rFonts w:ascii="Consolas" w:hAnsi="Consolas"/>
          <w:color w:val="9C1A1A"/>
          <w:sz w:val="19"/>
        </w:rPr>
        <w:t>pip install -r requirements.txt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2: Evaluasi Arsitektur Isolasi: `venv` vs Kontainerisasi Docker pada Sistem Edge AI Perkebunan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Sebuah gerbang IoT cerdas berbasis NVIDIA Jetson dipasang di pos timbangan sawit. Jelaskan perbedaan mendasar tingkat isolasi </w:t>
      </w:r>
      <w:r>
        <w:rPr>
          <w:rFonts w:ascii="Consolas" w:hAnsi="Consolas"/>
          <w:color w:val="9C1A1A"/>
          <w:sz w:val="19"/>
        </w:rPr>
        <w:t>venv</w:t>
      </w:r>
      <w:r>
        <w:rPr>
          <w:rFonts w:ascii="Calibri" w:hAnsi="Calibri"/>
          <w:color w:val="2D3748"/>
          <w:sz w:val="22"/>
        </w:rPr>
        <w:t xml:space="preserve"> vs </w:t>
      </w:r>
      <w:r>
        <w:rPr>
          <w:rFonts w:ascii="Calibri" w:hAnsi="Calibri"/>
          <w:i/>
          <w:color w:val="2D3748"/>
          <w:sz w:val="22"/>
        </w:rPr>
        <w:t>Docker Container</w:t>
      </w:r>
      <w:r>
        <w:rPr>
          <w:rFonts w:ascii="Calibri" w:hAnsi="Calibri"/>
          <w:color w:val="2D3748"/>
          <w:sz w:val="22"/>
        </w:rPr>
        <w:t xml:space="preserve">, dan mengapa </w:t>
      </w:r>
      <w:r>
        <w:rPr>
          <w:rFonts w:ascii="Consolas" w:hAnsi="Consolas"/>
          <w:color w:val="9C1A1A"/>
          <w:sz w:val="19"/>
        </w:rPr>
        <w:t>venv</w:t>
      </w:r>
      <w:r>
        <w:rPr>
          <w:rFonts w:ascii="Calibri" w:hAnsi="Calibri"/>
          <w:color w:val="2D3748"/>
          <w:sz w:val="22"/>
        </w:rPr>
        <w:t xml:space="preserve"> tidak cukup jika proyek butuh driver GPU CUDA, GStreamer, dan </w:t>
      </w:r>
      <w:r>
        <w:rPr>
          <w:rFonts w:ascii="Consolas" w:hAnsi="Consolas"/>
          <w:color w:val="9C1A1A"/>
          <w:sz w:val="19"/>
        </w:rPr>
        <w:t>libGL.so</w:t>
      </w:r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Tingkat Isolasi Virtualenv vs Kontainer Docker: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Python `venv` (Isolasi Tingkat User Space Aplikasi):</w:t>
      </w:r>
      <w:r>
        <w:rPr>
          <w:rFonts w:ascii="Calibri" w:hAnsi="Calibri"/>
          <w:color w:val="2D3748"/>
          <w:sz w:val="22"/>
        </w:rPr>
        <w:t xml:space="preserve"> Hanya mengisolasi biner interpreter Python dan folder </w:t>
      </w:r>
      <w:r>
        <w:rPr>
          <w:rFonts w:ascii="Consolas" w:hAnsi="Consolas"/>
          <w:color w:val="9C1A1A"/>
          <w:sz w:val="19"/>
        </w:rPr>
        <w:t>site-packages</w:t>
      </w:r>
      <w:r>
        <w:rPr>
          <w:rFonts w:ascii="Calibri" w:hAnsi="Calibri"/>
          <w:color w:val="2D3748"/>
          <w:sz w:val="22"/>
        </w:rPr>
        <w:t>. Virtualenv sama sekali tidak mengisolasi sistem operasi host: ia tetap berbagi pustaka dinamis sistem C/C++ (</w:t>
      </w:r>
      <w:r>
        <w:rPr>
          <w:rFonts w:ascii="Consolas" w:hAnsi="Consolas"/>
          <w:color w:val="9C1A1A"/>
          <w:sz w:val="19"/>
        </w:rPr>
        <w:t>glibc</w:t>
      </w:r>
      <w:r>
        <w:rPr>
          <w:rFonts w:ascii="Calibri" w:hAnsi="Calibri"/>
          <w:color w:val="2D3748"/>
          <w:sz w:val="22"/>
        </w:rPr>
        <w:t>), variabel lingkungan sistem operasi, kernel Linux, dan driver perangkat keras host.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Docker Container (Isolasi Tingkat Kernel Namespace &amp; Cgroups):</w:t>
      </w:r>
      <w:r>
        <w:rPr>
          <w:rFonts w:ascii="Calibri" w:hAnsi="Calibri"/>
          <w:color w:val="2D3748"/>
          <w:sz w:val="22"/>
        </w:rPr>
        <w:t xml:space="preserve"> Mengisolasi seluruh </w:t>
      </w:r>
      <w:r>
        <w:rPr>
          <w:rFonts w:ascii="Calibri" w:hAnsi="Calibri"/>
          <w:i/>
          <w:color w:val="2D3748"/>
          <w:sz w:val="22"/>
        </w:rPr>
        <w:t>root filesystem</w:t>
      </w:r>
      <w:r>
        <w:rPr>
          <w:rFonts w:ascii="Calibri" w:hAnsi="Calibri"/>
          <w:color w:val="2D3748"/>
          <w:sz w:val="22"/>
        </w:rPr>
        <w:t>, pustaka bersama tingkat OS (</w:t>
      </w:r>
      <w:r>
        <w:rPr>
          <w:rFonts w:ascii="Calibri" w:hAnsi="Calibri"/>
          <w:i/>
          <w:color w:val="2D3748"/>
          <w:sz w:val="22"/>
        </w:rPr>
        <w:t>system shared libraries</w:t>
      </w:r>
      <w:r>
        <w:rPr>
          <w:rFonts w:ascii="Calibri" w:hAnsi="Calibri"/>
          <w:color w:val="2D3748"/>
          <w:sz w:val="22"/>
        </w:rPr>
        <w:t>), alokasi memori, proses, dan antarmuka jaringan menggunakan fitur kernel Linux (</w:t>
      </w:r>
      <w:r>
        <w:rPr>
          <w:rFonts w:ascii="Calibri" w:hAnsi="Calibri"/>
          <w:i/>
          <w:color w:val="2D3748"/>
          <w:sz w:val="22"/>
        </w:rPr>
        <w:t>namespaces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i/>
          <w:color w:val="2D3748"/>
          <w:sz w:val="22"/>
        </w:rPr>
        <w:t>control groups</w:t>
      </w:r>
      <w:r>
        <w:rPr>
          <w:rFonts w:ascii="Calibri" w:hAnsi="Calibri"/>
          <w:color w:val="2D3748"/>
          <w:sz w:val="22"/>
        </w:rPr>
        <w:t>), tanpa overhead virtualisasi penuh (</w:t>
      </w:r>
      <w:r>
        <w:rPr>
          <w:rFonts w:ascii="Calibri" w:hAnsi="Calibri"/>
          <w:i/>
          <w:color w:val="2D3748"/>
          <w:sz w:val="22"/>
        </w:rPr>
        <w:t>hypervisor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Mengapa `venv` Gagal Menangani Kebutuhan Edge AI: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aplikasi visi komputer cerdas tepi (seperti deteksi mutu buah sawit menggunakan kamera industri resolusi tinggi), performa sangat bergantung pada: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Driver grafis perangkat keras: NVIDIA CUDA Driver dan pustaka TensorRT.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Pustaka multimedia sistem: Pustaka C++ </w:t>
      </w:r>
      <w:r>
        <w:rPr>
          <w:rFonts w:ascii="Consolas" w:hAnsi="Consolas"/>
          <w:color w:val="9C1A1A"/>
          <w:sz w:val="19"/>
        </w:rPr>
        <w:t>GStreamer</w:t>
      </w:r>
      <w:r>
        <w:rPr>
          <w:rFonts w:ascii="Calibri" w:hAnsi="Calibri"/>
          <w:color w:val="2D3748"/>
          <w:sz w:val="22"/>
        </w:rPr>
        <w:t xml:space="preserve"> untuk akuisisi video RTSP kamera secara real-time.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Dependensi grafis OpenGL: Pustaka sistem tingkat OS seperti </w:t>
      </w:r>
      <w:r>
        <w:rPr>
          <w:rFonts w:ascii="Consolas" w:hAnsi="Consolas"/>
          <w:color w:val="9C1A1A"/>
          <w:sz w:val="19"/>
        </w:rPr>
        <w:t>libGL.so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libgthread-2.0.so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Pustaka-pustaka tersebut adalah dependensi biner tingkat sistem operasi (</w:t>
      </w:r>
      <w:r>
        <w:rPr>
          <w:rFonts w:ascii="Calibri" w:hAnsi="Calibri"/>
          <w:i/>
          <w:color w:val="2D3748"/>
          <w:sz w:val="22"/>
        </w:rPr>
        <w:t>system-level shared objects</w:t>
      </w:r>
      <w:r>
        <w:rPr>
          <w:rFonts w:ascii="Calibri" w:hAnsi="Calibri"/>
          <w:color w:val="2D3748"/>
          <w:sz w:val="22"/>
        </w:rPr>
        <w:t xml:space="preserve">), bukan paket Python murni yang bisa dipasang via </w:t>
      </w:r>
      <w:r>
        <w:rPr>
          <w:rFonts w:ascii="Consolas" w:hAnsi="Consolas"/>
          <w:color w:val="9C1A1A"/>
          <w:sz w:val="19"/>
        </w:rPr>
        <w:t>pip</w:t>
      </w:r>
      <w:r>
        <w:rPr>
          <w:rFonts w:ascii="Calibri" w:hAnsi="Calibri"/>
          <w:color w:val="2D3748"/>
          <w:sz w:val="22"/>
        </w:rPr>
        <w:t xml:space="preserve">. Jika modul Python </w:t>
      </w:r>
      <w:r>
        <w:rPr>
          <w:rFonts w:ascii="Consolas" w:hAnsi="Consolas"/>
          <w:color w:val="9C1A1A"/>
          <w:sz w:val="19"/>
        </w:rPr>
        <w:t>opencv-python</w:t>
      </w:r>
      <w:r>
        <w:rPr>
          <w:rFonts w:ascii="Calibri" w:hAnsi="Calibri"/>
          <w:color w:val="2D3748"/>
          <w:sz w:val="22"/>
        </w:rPr>
        <w:t xml:space="preserve"> membutuhkan </w:t>
      </w:r>
      <w:r>
        <w:rPr>
          <w:rFonts w:ascii="Consolas" w:hAnsi="Consolas"/>
          <w:color w:val="9C1A1A"/>
          <w:sz w:val="19"/>
        </w:rPr>
        <w:t>libGL.so</w:t>
      </w:r>
      <w:r>
        <w:rPr>
          <w:rFonts w:ascii="Calibri" w:hAnsi="Calibri"/>
          <w:color w:val="2D3748"/>
          <w:sz w:val="22"/>
        </w:rPr>
        <w:t xml:space="preserve"> tetapi pustaka tersebut tidak terpasang di OS Jetson, virtualenv akan melempar galat fatal </w:t>
      </w:r>
      <w:r>
        <w:rPr>
          <w:rFonts w:ascii="Consolas" w:hAnsi="Consolas"/>
          <w:color w:val="9C1A1A"/>
          <w:sz w:val="19"/>
        </w:rPr>
        <w:t>ImportError: libGL.so.1: cannot open shared object file</w:t>
      </w:r>
      <w:r>
        <w:rPr>
          <w:rFonts w:ascii="Calibri" w:hAnsi="Calibri"/>
          <w:color w:val="2D3748"/>
          <w:sz w:val="22"/>
        </w:rPr>
        <w:t xml:space="preserve">. Kontainer Docker membungkus seluruh lapisan pustaka sistem operasi ini ke dalam satu </w:t>
      </w:r>
      <w:r>
        <w:rPr>
          <w:rFonts w:ascii="Calibri" w:hAnsi="Calibri"/>
          <w:i/>
          <w:color w:val="2D3748"/>
          <w:sz w:val="22"/>
        </w:rPr>
        <w:t>image</w:t>
      </w:r>
      <w:r>
        <w:rPr>
          <w:rFonts w:ascii="Calibri" w:hAnsi="Calibri"/>
          <w:color w:val="2D3748"/>
          <w:sz w:val="22"/>
        </w:rPr>
        <w:t xml:space="preserve"> yang utuh, menjamin sistem inferensi berjalan mulus tanpa bergantung pada konfigurasi OS host fisik.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3: Audit Keamanan Rantai Pasok (*Supply Chain Attack &amp; Typosquatting*) pada PyPI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Jelaskan bahaya serangan </w:t>
      </w:r>
      <w:r>
        <w:rPr>
          <w:rFonts w:ascii="Calibri" w:hAnsi="Calibri"/>
          <w:i/>
          <w:color w:val="2D3748"/>
          <w:sz w:val="22"/>
        </w:rPr>
        <w:t>Typosquatting</w:t>
      </w:r>
      <w:r>
        <w:rPr>
          <w:rFonts w:ascii="Calibri" w:hAnsi="Calibri"/>
          <w:color w:val="2D3748"/>
          <w:sz w:val="22"/>
        </w:rPr>
        <w:t xml:space="preserve"> saat memasang pustaka OpenCV (</w:t>
      </w:r>
      <w:r>
        <w:rPr>
          <w:rFonts w:ascii="Consolas" w:hAnsi="Consolas"/>
          <w:color w:val="9C1A1A"/>
          <w:sz w:val="19"/>
        </w:rPr>
        <w:t>pip install opencv</w:t>
      </w:r>
      <w:r>
        <w:rPr>
          <w:rFonts w:ascii="Calibri" w:hAnsi="Calibri"/>
          <w:color w:val="2D3748"/>
          <w:sz w:val="22"/>
        </w:rPr>
        <w:t xml:space="preserve"> vs </w:t>
      </w:r>
      <w:r>
        <w:rPr>
          <w:rFonts w:ascii="Consolas" w:hAnsi="Consolas"/>
          <w:color w:val="9C1A1A"/>
          <w:sz w:val="19"/>
        </w:rPr>
        <w:t>opencv-python</w:t>
      </w:r>
      <w:r>
        <w:rPr>
          <w:rFonts w:ascii="Calibri" w:hAnsi="Calibri"/>
          <w:color w:val="2D3748"/>
          <w:sz w:val="22"/>
        </w:rPr>
        <w:t xml:space="preserve">), dan bagaimana opsi </w:t>
      </w:r>
      <w:r>
        <w:rPr>
          <w:rFonts w:ascii="Consolas" w:hAnsi="Consolas"/>
          <w:color w:val="9C1A1A"/>
          <w:sz w:val="19"/>
        </w:rPr>
        <w:t>--require-hashes</w:t>
      </w:r>
      <w:r>
        <w:rPr>
          <w:rFonts w:ascii="Calibri" w:hAnsi="Calibri"/>
          <w:color w:val="2D3748"/>
          <w:sz w:val="22"/>
        </w:rPr>
        <w:t xml:space="preserve"> memitigasinya!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Mekanisme dan Bahaya Serangan Typosquatting: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i/>
          <w:color w:val="2D3748"/>
          <w:sz w:val="22"/>
        </w:rPr>
        <w:t>Typosquatting</w:t>
      </w:r>
      <w:r>
        <w:rPr>
          <w:rFonts w:ascii="Calibri" w:hAnsi="Calibri"/>
          <w:color w:val="2D3748"/>
          <w:sz w:val="22"/>
        </w:rPr>
        <w:t xml:space="preserve"> adalah teknik rekayasa sosial di mana penyerang mendaftarkan paket berbahaya di repositori publik (PyPI) dengan nama yang sangat mirip atau merupakan kesalahan ketik umum (</w:t>
      </w:r>
      <w:r>
        <w:rPr>
          <w:rFonts w:ascii="Calibri" w:hAnsi="Calibri"/>
          <w:i/>
          <w:color w:val="2D3748"/>
          <w:sz w:val="22"/>
        </w:rPr>
        <w:t>common typographical error</w:t>
      </w:r>
      <w:r>
        <w:rPr>
          <w:rFonts w:ascii="Calibri" w:hAnsi="Calibri"/>
          <w:color w:val="2D3748"/>
          <w:sz w:val="22"/>
        </w:rPr>
        <w:t xml:space="preserve">) dari paket populer (misalnya: mendaftarkan </w:t>
      </w:r>
      <w:r>
        <w:rPr>
          <w:rFonts w:ascii="Consolas" w:hAnsi="Consolas"/>
          <w:color w:val="9C1A1A"/>
          <w:sz w:val="19"/>
        </w:rPr>
        <w:t>opencv</w:t>
      </w:r>
      <w:r>
        <w:rPr>
          <w:rFonts w:ascii="Calibri" w:hAnsi="Calibri"/>
          <w:color w:val="2D3748"/>
          <w:sz w:val="22"/>
        </w:rPr>
        <w:t xml:space="preserve"> untuk mengecoh pengguna yang seharusnya menginstal </w:t>
      </w:r>
      <w:r>
        <w:rPr>
          <w:rFonts w:ascii="Consolas" w:hAnsi="Consolas"/>
          <w:color w:val="9C1A1A"/>
          <w:sz w:val="19"/>
        </w:rPr>
        <w:t>opencv-python</w:t>
      </w:r>
      <w:r>
        <w:rPr>
          <w:rFonts w:ascii="Calibri" w:hAnsi="Calibri"/>
          <w:color w:val="2D3748"/>
          <w:sz w:val="22"/>
        </w:rPr>
        <w:t xml:space="preserve">, atau </w:t>
      </w:r>
      <w:r>
        <w:rPr>
          <w:rFonts w:ascii="Consolas" w:hAnsi="Consolas"/>
          <w:color w:val="9C1A1A"/>
          <w:sz w:val="19"/>
        </w:rPr>
        <w:t>requsts</w:t>
      </w:r>
      <w:r>
        <w:rPr>
          <w:rFonts w:ascii="Calibri" w:hAnsi="Calibri"/>
          <w:color w:val="2D3748"/>
          <w:sz w:val="22"/>
        </w:rPr>
        <w:t xml:space="preserve"> untuk </w:t>
      </w:r>
      <w:r>
        <w:rPr>
          <w:rFonts w:ascii="Consolas" w:hAnsi="Consolas"/>
          <w:color w:val="9C1A1A"/>
          <w:sz w:val="19"/>
        </w:rPr>
        <w:t>requests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Ketika pengguna mengeksekusi </w:t>
      </w:r>
      <w:r>
        <w:rPr>
          <w:rFonts w:ascii="Consolas" w:hAnsi="Consolas"/>
          <w:color w:val="9C1A1A"/>
          <w:sz w:val="19"/>
        </w:rPr>
        <w:t>pip install opencv</w:t>
      </w:r>
      <w:r>
        <w:rPr>
          <w:rFonts w:ascii="Calibri" w:hAnsi="Calibri"/>
          <w:color w:val="2D3748"/>
          <w:sz w:val="22"/>
        </w:rPr>
        <w:t>, skrip instalasi internal paket (</w:t>
      </w:r>
      <w:r>
        <w:rPr>
          <w:rFonts w:ascii="Consolas" w:hAnsi="Consolas"/>
          <w:color w:val="9C1A1A"/>
          <w:sz w:val="19"/>
        </w:rPr>
        <w:t>setup.py</w:t>
      </w:r>
      <w:r>
        <w:rPr>
          <w:rFonts w:ascii="Calibri" w:hAnsi="Calibri"/>
          <w:color w:val="2D3748"/>
          <w:sz w:val="22"/>
        </w:rPr>
        <w:t xml:space="preserve"> atau build backend) dieksekusi secara otomatis di komputer pengguna dengan hak akses penuh pengguna (</w:t>
      </w:r>
      <w:r>
        <w:rPr>
          <w:rFonts w:ascii="Calibri" w:hAnsi="Calibri"/>
          <w:i/>
          <w:color w:val="2D3748"/>
          <w:sz w:val="22"/>
        </w:rPr>
        <w:t>arbitrary code execution</w:t>
      </w:r>
      <w:r>
        <w:rPr>
          <w:rFonts w:ascii="Calibri" w:hAnsi="Calibri"/>
          <w:color w:val="2D3748"/>
          <w:sz w:val="22"/>
        </w:rPr>
        <w:t xml:space="preserve">). Peretas dapat menyisipkan kode </w:t>
      </w:r>
      <w:r>
        <w:rPr>
          <w:rFonts w:ascii="Calibri" w:hAnsi="Calibri"/>
          <w:i/>
          <w:color w:val="2D3748"/>
          <w:sz w:val="22"/>
        </w:rPr>
        <w:t>malware</w:t>
      </w:r>
      <w:r>
        <w:rPr>
          <w:rFonts w:ascii="Calibri" w:hAnsi="Calibri"/>
          <w:color w:val="2D3748"/>
          <w:sz w:val="22"/>
        </w:rPr>
        <w:t xml:space="preserve"> tersembunyi yang membaca kunci API cloud kebun, token autentikasi basis data timbangan sawit, atau menanamkan pintu belakang (</w:t>
      </w:r>
      <w:r>
        <w:rPr>
          <w:rFonts w:ascii="Calibri" w:hAnsi="Calibri"/>
          <w:i/>
          <w:color w:val="2D3748"/>
          <w:sz w:val="22"/>
        </w:rPr>
        <w:t>backdoor / reverse shell</w:t>
      </w:r>
      <w:r>
        <w:rPr>
          <w:rFonts w:ascii="Calibri" w:hAnsi="Calibri"/>
          <w:color w:val="2D3748"/>
          <w:sz w:val="22"/>
        </w:rPr>
        <w:t>) ke jaringan intranet perusahaan agribisnis.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Mitigasi Melalui Mode Pemeriksaan Hash Kriptografis (`--require-hashes`):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Opsi </w:t>
      </w:r>
      <w:r>
        <w:rPr>
          <w:rFonts w:ascii="Consolas" w:hAnsi="Consolas"/>
          <w:color w:val="9C1A1A"/>
          <w:sz w:val="19"/>
        </w:rPr>
        <w:t>pip install --require-hashes -r requirements.txt</w:t>
      </w:r>
      <w:r>
        <w:rPr>
          <w:rFonts w:ascii="Calibri" w:hAnsi="Calibri"/>
          <w:color w:val="2D3748"/>
          <w:sz w:val="22"/>
        </w:rPr>
        <w:t xml:space="preserve"> mewajibkan setiap paket di dalam berkas manifest diverifikasi terhadap nilai intisari kriptografis (</w:t>
      </w:r>
      <w:r>
        <w:rPr>
          <w:rFonts w:ascii="Calibri" w:hAnsi="Calibri"/>
          <w:i/>
          <w:color w:val="2D3748"/>
          <w:sz w:val="22"/>
        </w:rPr>
        <w:t>cryptographic digest / SHA-256 hash</w:t>
      </w:r>
      <w:r>
        <w:rPr>
          <w:rFonts w:ascii="Calibri" w:hAnsi="Calibri"/>
          <w:color w:val="2D3748"/>
          <w:sz w:val="22"/>
        </w:rPr>
        <w:t>) yang telah ditentukan sebelumnya secara eksplisit: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    numpy==1.26.4 --hash=sha256:7b7d609210e74b59c256037a34e06821d3f94...</w:t>
            </w:r>
          </w:p>
        </w:tc>
      </w:tr>
    </w:tbl>
    <w:p>
      <w:pPr>
        <w:spacing w:after="80"/>
      </w:pP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Mekanisme ini memberikan proteksi ganda: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Integritas Paket (*Anti-Tampering*):</w:t>
      </w:r>
      <w:r>
        <w:rPr>
          <w:rFonts w:ascii="Calibri" w:hAnsi="Calibri"/>
          <w:color w:val="2D3748"/>
          <w:sz w:val="22"/>
        </w:rPr>
        <w:t xml:space="preserve"> Jika penyerang menyusup ke repositori atau peladen mirror dan mengganti berkas roda biner (</w:t>
      </w:r>
      <w:r>
        <w:rPr>
          <w:rFonts w:ascii="Consolas" w:hAnsi="Consolas"/>
          <w:color w:val="9C1A1A"/>
          <w:sz w:val="19"/>
        </w:rPr>
        <w:t>.whl</w:t>
      </w:r>
      <w:r>
        <w:rPr>
          <w:rFonts w:ascii="Calibri" w:hAnsi="Calibri"/>
          <w:color w:val="2D3748"/>
          <w:sz w:val="22"/>
        </w:rPr>
        <w:t>) dengan versi yang disusupi malware, proses instalasi akan dibatalkan seketika karena nilai hash berkas yang diunduh tidak cocok dengan hash resmi pada manifest.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Pencegahan Serangan Man-in-the-Middle (MitM):</w:t>
      </w:r>
      <w:r>
        <w:rPr>
          <w:rFonts w:ascii="Calibri" w:hAnsi="Calibri"/>
          <w:color w:val="2D3748"/>
          <w:sz w:val="22"/>
        </w:rPr>
        <w:t xml:space="preserve"> Mencegah injeksi paket berbahaya saat data melintasi jaringan internet publik yang tidak aman.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Tantangan Pemrograman Berjenjang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1: Pendeteksi Otomatis Status Virtual Environment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sys</w:t>
              <w:br/>
              <w:t>from typing import Any, Dict</w:t>
              <w:br/>
              <w:br/>
              <w:br/>
              <w:t>def verifikasi_status_virtualenv() -&gt; Dict[str, Any]:</w:t>
              <w:br/>
              <w:t xml:space="preserve">  """Memvalidasi isolasi environment dan menyediakan instruksi setup terminal yang tepat."""</w:t>
              <w:br/>
              <w:t xml:space="preserve">  is_venv = sys.prefix != sys.base_prefix</w:t>
              <w:br/>
              <w:t xml:space="preserve">  os_name = sys.platform</w:t>
              <w:br/>
              <w:br/>
              <w:t xml:space="preserve">  if is_venv:</w:t>
              <w:br/>
              <w:t xml:space="preserve">    rekomendasi = (</w:t>
              <w:br/>
              <w:t xml:space="preserve">        "Lingkungan virtual aktif dan aman untuk instalasi dependensi."</w:t>
              <w:br/>
              <w:t xml:space="preserve">    )</w:t>
              <w:br/>
              <w:t xml:space="preserve">  else:</w:t>
              <w:br/>
              <w:t xml:space="preserve">    if os_name == "win32":</w:t>
              <w:br/>
              <w:t xml:space="preserve">      rekomendasi = (</w:t>
              <w:br/>
              <w:t xml:space="preserve">          "Jalankan: python -m venv .venv lalu .venv\\Scripts\\Activate.ps1"</w:t>
              <w:br/>
              <w:t xml:space="preserve">      )</w:t>
              <w:br/>
              <w:t xml:space="preserve">    else:</w:t>
              <w:br/>
              <w:t xml:space="preserve">      rekomendasi = (</w:t>
              <w:br/>
              <w:t xml:space="preserve">          "Jalankan: python3 -m venv .venv lalu source .venv/bin/activate"</w:t>
              <w:br/>
              <w:t xml:space="preserve">      )</w:t>
              <w:br/>
              <w:br/>
              <w:t xml:space="preserve">  return {</w:t>
              <w:br/>
              <w:t xml:space="preserve">      "terisolasi": is_venv,</w:t>
              <w:br/>
              <w:t xml:space="preserve">      "platform": os_name,</w:t>
              <w:br/>
              <w:t xml:space="preserve">      "direktori_prefix": sys.prefix,</w:t>
              <w:br/>
              <w:t xml:space="preserve">      "rekomendasi_tindakan": rekomendasi,</w:t>
              <w:br/>
              <w:t xml:space="preserve">  }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2: Parser &amp; Validator Berkas Manifest `requirements.txt`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importlib.metadata</w:t>
              <w:br/>
              <w:t>from pathlib import Path</w:t>
              <w:br/>
              <w:t>from typing import Any, Dict</w:t>
              <w:br/>
              <w:br/>
              <w:br/>
              <w:t>def validasi_manifest_requirements(jalur_file: str) -&gt; Dict[str, Any]:</w:t>
              <w:br/>
              <w:t xml:space="preserve">  """Membaca dan memvalidasi integritas pustaka yang tercantum pada requirements.txt."""</w:t>
              <w:br/>
              <w:t xml:space="preserve">  path = Path(jalur_file)</w:t>
              <w:br/>
              <w:t xml:space="preserve">  if not path.exists():</w:t>
              <w:br/>
              <w:t xml:space="preserve">    return {"sukses": False, "pesan": f"Berkas {jalur_file} tidak ditemukan."}</w:t>
              <w:br/>
              <w:br/>
              <w:t xml:space="preserve">  paket_valid = []</w:t>
              <w:br/>
              <w:t xml:space="preserve">  paket_hilang = []</w:t>
              <w:br/>
              <w:t xml:space="preserve">  paket_mismatch = []</w:t>
              <w:br/>
              <w:br/>
              <w:t xml:space="preserve">  with path.open("r", encoding="utf-8") as f:</w:t>
              <w:br/>
              <w:t xml:space="preserve">    for baris in f:</w:t>
              <w:br/>
              <w:t xml:space="preserve">      baris = baris.strip()</w:t>
              <w:br/>
              <w:t xml:space="preserve">      if not baris or baris.startswith("#"):</w:t>
              <w:br/>
              <w:t xml:space="preserve">        continue</w:t>
              <w:br/>
              <w:br/>
              <w:t xml:space="preserve">      if "==" in baris:</w:t>
              <w:br/>
              <w:t xml:space="preserve">        nama, versi_diminta = baris.split("==", 1)</w:t>
              <w:br/>
              <w:t xml:space="preserve">        op = "=="</w:t>
              <w:br/>
              <w:t xml:space="preserve">      elif "&gt;=" in baris:</w:t>
              <w:br/>
              <w:t xml:space="preserve">        nama, versi_diminta = baris.split("&gt;=", 1)</w:t>
              <w:br/>
              <w:t xml:space="preserve">        op = "&gt;="</w:t>
              <w:br/>
              <w:t xml:space="preserve">      else:</w:t>
              <w:br/>
              <w:t xml:space="preserve">        nama, versi_diminta, op = baris, "-", "any"</w:t>
              <w:br/>
              <w:br/>
              <w:t xml:space="preserve">      nama = nama.strip()</w:t>
              <w:br/>
              <w:t xml:space="preserve">      versi_diminta = versi_diminta.strip()</w:t>
              <w:br/>
              <w:br/>
              <w:t xml:space="preserve">      try:</w:t>
              <w:br/>
              <w:t xml:space="preserve">        versi_aktif = importlib.metadata.version(nama)</w:t>
              <w:br/>
              <w:t xml:space="preserve">        if op == "==" and versi_aktif != versi_diminta:</w:t>
              <w:br/>
              <w:t xml:space="preserve">          paket_mismatch.append((nama, versi_diminta, versi_aktif))</w:t>
              <w:br/>
              <w:t xml:space="preserve">        else:</w:t>
              <w:br/>
              <w:t xml:space="preserve">          paket_valid.append((nama, versi_aktif))</w:t>
              <w:br/>
              <w:t xml:space="preserve">      except importlib.metadata.PackageNotFoundError:</w:t>
              <w:br/>
              <w:t xml:space="preserve">        paket_hilang.append((nama, versi_diminta))</w:t>
              <w:br/>
              <w:br/>
              <w:t xml:space="preserve">  return {</w:t>
              <w:br/>
              <w:t xml:space="preserve">      "sukses": True,</w:t>
              <w:br/>
              <w:t xml:space="preserve">      "paket_valid": paket_valid,</w:t>
              <w:br/>
              <w:t xml:space="preserve">      "paket_mismatch": paket_mismatch,</w:t>
              <w:br/>
              <w:t xml:space="preserve">      "paket_hilang": paket_hilang,</w:t>
              <w:br/>
              <w:t xml:space="preserve">      "status_reproduksi_penuh": (</w:t>
              <w:br/>
              <w:t xml:space="preserve">          len(paket_hilang) == 0 and len(paket_mismatch) == 0</w:t>
              <w:br/>
              <w:t xml:space="preserve">      ),</w:t>
              <w:br/>
              <w:t xml:space="preserve">  }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3: Manajer Snapshot dan Penjaga Kompatibilitas Versi Dependensi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importlib.metadata</w:t>
              <w:br/>
              <w:t>from pathlib import Path</w:t>
              <w:br/>
              <w:t>from typing import Any, Dict, List</w:t>
              <w:br/>
              <w:br/>
              <w:br/>
              <w:t>class SnapshotEnvironmentManager:</w:t>
              <w:br/>
              <w:t xml:space="preserve">  """Manajer pelacak snapshot versi pustaka untuk mendeteksi anomali pembaruan dependensi."""</w:t>
              <w:br/>
              <w:br/>
              <w:t xml:space="preserve">  @staticmethod</w:t>
              <w:br/>
              <w:t xml:space="preserve">  def ambil_snapshot_aktif(daftar_paket: List[str]) -&gt; Dict[str, str]:</w:t>
              <w:br/>
              <w:t xml:space="preserve">    """Merekam snapshot versi dari paket yang terpasang."""</w:t>
              <w:br/>
              <w:t xml:space="preserve">    snapshot: Dict[str, str] = {}</w:t>
              <w:br/>
              <w:t xml:space="preserve">    for pkg in daftar_paket:</w:t>
              <w:br/>
              <w:t xml:space="preserve">      try:</w:t>
              <w:br/>
              <w:t xml:space="preserve">        snapshot[pkg] = importlib.metadata.version(pkg)</w:t>
              <w:br/>
              <w:t xml:space="preserve">      except importlib.metadata.PackageNotFoundError:</w:t>
              <w:br/>
              <w:t xml:space="preserve">        snapshot[pkg] = "TIDAK_TERPASANG"</w:t>
              <w:br/>
              <w:t xml:space="preserve">    return snapshot</w:t>
              <w:br/>
              <w:br/>
              <w:t xml:space="preserve">  @staticmethod</w:t>
              <w:br/>
              <w:t xml:space="preserve">  def bandingkan_snapshot(</w:t>
              <w:br/>
              <w:t xml:space="preserve">      snapshot_lama: Dict[str, str], snapshot_baru: Dict[str, str]</w:t>
              <w:br/>
              <w:t xml:space="preserve">  ) -&gt; Dict[str, Any]:</w:t>
              <w:br/>
              <w:t xml:space="preserve">    """Membandingkan dua snapshot untuk mendeteksi upgrade, downgrade, atau paket baru."""</w:t>
              <w:br/>
              <w:t xml:space="preserve">    perubahan = []</w:t>
              <w:br/>
              <w:t xml:space="preserve">    seluruh_kunci = set(snapshot_lama.keys()) | set(snapshot_baru.keys())</w:t>
              <w:br/>
              <w:br/>
              <w:t xml:space="preserve">    for k in sorted(list(seluruh_kunci)):</w:t>
              <w:br/>
              <w:t xml:space="preserve">      v_lama = snapshot_lama.get(k, "BELUM_ADA")</w:t>
              <w:br/>
              <w:t xml:space="preserve">      v_baru = snapshot_baru.get(k, "DIHAPUS")</w:t>
              <w:br/>
              <w:t xml:space="preserve">      if v_lama != v_baru:</w:t>
              <w:br/>
              <w:t xml:space="preserve">        perubahan.append({"paket": k, "lama": v_lama, "baru": v_baru})</w:t>
              <w:br/>
              <w:br/>
              <w:t xml:space="preserve">    return {"total_perubahan": len(perubahan), "detail_perubahan": perubahan}</w:t>
              <w:br/>
              <w:br/>
              <w:t xml:space="preserve">  @staticmethod</w:t>
              <w:br/>
              <w:t xml:space="preserve">  def simpan_manifest_terkunci(</w:t>
              <w:br/>
              <w:t xml:space="preserve">      jalur_output: str, snapshot: Dict[str, str]</w:t>
              <w:br/>
              <w:t xml:space="preserve">  ) -&gt; None:</w:t>
              <w:br/>
              <w:t xml:space="preserve">    """Mengekspor snapshot ke berkas teks requirements terkunci."""</w:t>
              <w:br/>
              <w:t xml:space="preserve">    konten = [</w:t>
              <w:br/>
              <w:t xml:space="preserve">        f"{pkg}=={ver}"</w:t>
              <w:br/>
              <w:t xml:space="preserve">        for pkg, ver in snapshot.items()</w:t>
              <w:br/>
              <w:t xml:space="preserve">        if ver != "TIDAK_TERPASANG"</w:t>
              <w:br/>
              <w:t xml:space="preserve">    ]</w:t>
              <w:br/>
              <w:t xml:space="preserve">    Path(jalur_output).write_text("\n".join(konten) + "\n", encoding="utf-8")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Asesmen Berbasis Capaian (Outcome-Based Education / OBE)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85 - 100 (Sangat Memuaskan)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70 - 84 (Memuaskan)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55 - 69 (Cukup)</w:t>
            </w:r>
          </w:p>
        </w:tc>
        <w:tc>
          <w:tcPr>
            <w:tcW w:type="dxa" w:w="15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&lt; 55 (Perlu Bimbingan)</w:t>
            </w: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Arsitektur Isolasi Runtime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menganalisis disparitas </w:t>
            </w:r>
            <w:r>
              <w:rPr>
                <w:rFonts w:ascii="Consolas" w:hAnsi="Consolas"/>
                <w:color w:val="9C1A1A"/>
                <w:sz w:val="19"/>
              </w:rPr>
              <w:t>sys.prefix</w:t>
            </w:r>
            <w:r>
              <w:rPr>
                <w:rFonts w:ascii="Calibri" w:hAnsi="Calibri"/>
                <w:color w:val="2D3748"/>
                <w:sz w:val="19"/>
              </w:rPr>
              <w:t xml:space="preserve"> vs </w:t>
            </w:r>
            <w:r>
              <w:rPr>
                <w:rFonts w:ascii="Consolas" w:hAnsi="Consolas"/>
                <w:color w:val="9C1A1A"/>
                <w:sz w:val="19"/>
              </w:rPr>
              <w:t>sys.base_prefix</w:t>
            </w:r>
            <w:r>
              <w:rPr>
                <w:rFonts w:ascii="Calibri" w:hAnsi="Calibri"/>
                <w:color w:val="2D3748"/>
                <w:sz w:val="19"/>
              </w:rPr>
              <w:t xml:space="preserve">, batasan </w:t>
            </w:r>
            <w:r>
              <w:rPr>
                <w:rFonts w:ascii="Consolas" w:hAnsi="Consolas"/>
                <w:color w:val="9C1A1A"/>
                <w:sz w:val="19"/>
              </w:rPr>
              <w:t>venv</w:t>
            </w:r>
            <w:r>
              <w:rPr>
                <w:rFonts w:ascii="Calibri" w:hAnsi="Calibri"/>
                <w:color w:val="2D3748"/>
                <w:sz w:val="19"/>
              </w:rPr>
              <w:t xml:space="preserve"> vs Docker, serta peran variabel </w:t>
            </w:r>
            <w:r>
              <w:rPr>
                <w:rFonts w:ascii="Consolas" w:hAnsi="Consolas"/>
                <w:color w:val="9C1A1A"/>
                <w:sz w:val="19"/>
              </w:rPr>
              <w:t>PATH</w:t>
            </w:r>
            <w:r>
              <w:rPr>
                <w:rFonts w:ascii="Calibri" w:hAnsi="Calibri"/>
                <w:color w:val="2D3748"/>
                <w:sz w:val="19"/>
              </w:rPr>
              <w:t xml:space="preserve"> secara mendalam.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Memahami fungsi isolasi virtual environment dan variabel </w:t>
            </w:r>
            <w:r>
              <w:rPr>
                <w:rFonts w:ascii="Consolas" w:hAnsi="Consolas"/>
                <w:color w:val="9C1A1A"/>
                <w:sz w:val="19"/>
              </w:rPr>
              <w:t>PATH</w:t>
            </w:r>
            <w:r>
              <w:rPr>
                <w:rFonts w:ascii="Calibri" w:hAnsi="Calibri"/>
                <w:color w:val="2D3748"/>
                <w:sz w:val="19"/>
              </w:rPr>
              <w:t>, namun komparasi biner OS masih bersifat umum.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Mengetahui perintah pembuatan venv tetapi tidak memahami mekanisme internal alokasi direktori </w:t>
            </w:r>
            <w:r>
              <w:rPr>
                <w:rFonts w:ascii="Calibri" w:hAnsi="Calibri"/>
                <w:i/>
                <w:color w:val="2D3748"/>
                <w:sz w:val="19"/>
              </w:rPr>
              <w:t>site-packages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Gagal memahami konsep dasar virtual environment dan masih mengandalkan instalasi global.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Manajemen Dependensi &amp; Reproduksibilitas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Mahir menyusun </w:t>
            </w:r>
            <w:r>
              <w:rPr>
                <w:rFonts w:ascii="Consolas" w:hAnsi="Consolas"/>
                <w:color w:val="9C1A1A"/>
                <w:sz w:val="19"/>
              </w:rPr>
              <w:t>requirements.txt</w:t>
            </w:r>
            <w:r>
              <w:rPr>
                <w:rFonts w:ascii="Calibri" w:hAnsi="Calibri"/>
                <w:color w:val="2D3748"/>
                <w:sz w:val="19"/>
              </w:rPr>
              <w:t xml:space="preserve"> dengan semantic versioning yang presisi, mengonfigurasi VS Code </w:t>
            </w:r>
            <w:r>
              <w:rPr>
                <w:rFonts w:ascii="Consolas" w:hAnsi="Consolas"/>
                <w:color w:val="9C1A1A"/>
                <w:sz w:val="19"/>
              </w:rPr>
              <w:t>.vscode/settings.json</w:t>
            </w:r>
            <w:r>
              <w:rPr>
                <w:rFonts w:ascii="Calibri" w:hAnsi="Calibri"/>
                <w:color w:val="2D3748"/>
                <w:sz w:val="19"/>
              </w:rPr>
              <w:t>, dan registrasi kernel Jupyter.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membuat manifes dependensi dan registrasi kernel, namun penulisan operator versi belum optimal.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menjalankan </w:t>
            </w:r>
            <w:r>
              <w:rPr>
                <w:rFonts w:ascii="Consolas" w:hAnsi="Consolas"/>
                <w:color w:val="9C1A1A"/>
                <w:sz w:val="19"/>
              </w:rPr>
              <w:t>pip freeze</w:t>
            </w:r>
            <w:r>
              <w:rPr>
                <w:rFonts w:ascii="Calibri" w:hAnsi="Calibri"/>
                <w:color w:val="2D3748"/>
                <w:sz w:val="19"/>
              </w:rPr>
              <w:t xml:space="preserve"> tetapi manifes memuat paket redundan yang tidak diperlukan proyek.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mampu mengelola dependensi dan mengabaikan pembuatan berkas manifes.</w:t>
            </w:r>
          </w:p>
        </w:tc>
      </w:tr>
      <w:tr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Audit Programatis &amp; Penanganan Galat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Menulis kode audit berbasis </w:t>
            </w:r>
            <w:r>
              <w:rPr>
                <w:rFonts w:ascii="Consolas" w:hAnsi="Consolas"/>
                <w:color w:val="9C1A1A"/>
                <w:sz w:val="19"/>
              </w:rPr>
              <w:t>importlib.metadata</w:t>
            </w:r>
            <w:r>
              <w:rPr>
                <w:rFonts w:ascii="Calibri" w:hAnsi="Calibri"/>
                <w:color w:val="2D3748"/>
                <w:sz w:val="19"/>
              </w:rPr>
              <w:t xml:space="preserve"> yang elegan, modular, dan menangani eksepsi </w:t>
            </w:r>
            <w:r>
              <w:rPr>
                <w:rFonts w:ascii="Consolas" w:hAnsi="Consolas"/>
                <w:color w:val="9C1A1A"/>
                <w:sz w:val="19"/>
              </w:rPr>
              <w:t>PackageNotFoundError</w:t>
            </w:r>
            <w:r>
              <w:rPr>
                <w:rFonts w:ascii="Calibri" w:hAnsi="Calibri"/>
                <w:color w:val="2D3748"/>
                <w:sz w:val="19"/>
              </w:rPr>
              <w:t xml:space="preserve"> secara tangguh.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melakukan audit paket dengan benar, namun masih menyisakan sedikit redundansi logika.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Menggunakan pendekatan impor modul langsung (</w:t>
            </w:r>
            <w:r>
              <w:rPr>
                <w:rFonts w:ascii="Consolas" w:hAnsi="Consolas"/>
                <w:color w:val="9C1A1A"/>
                <w:sz w:val="19"/>
              </w:rPr>
              <w:t>import pkg</w:t>
            </w:r>
            <w:r>
              <w:rPr>
                <w:rFonts w:ascii="Calibri" w:hAnsi="Calibri"/>
                <w:color w:val="2D3748"/>
                <w:sz w:val="19"/>
              </w:rPr>
              <w:t>) yang berisiko memperlambat komputasi.</w:t>
            </w:r>
          </w:p>
        </w:tc>
        <w:tc>
          <w:tcPr>
            <w:tcW w:type="dxa" w:w="15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audit menghasilkan galat fatal dan gagal mendeteksi status pustaka pihak ketiga.</w:t>
            </w:r>
          </w:p>
        </w:tc>
      </w:tr>
      <w:tr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Penyelesaian Tantangan Scaffolded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Menyelesaikan seluruh 3 tantangan mandiri dengan arsitektur kode modular, tipe data teranotasi penuh, dan tervalidasi 100% 0 galat.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Menyelesaikan 3 tantangan dengan benar, namun ada kekurangan kecil pada dokumentasi atau penanganan kasus tepi.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Menyelesaikan 1–2 tantangan dasar; tantangan kelas </w:t>
            </w:r>
            <w:r>
              <w:rPr>
                <w:rFonts w:ascii="Consolas" w:hAnsi="Consolas"/>
                <w:color w:val="9C1A1A"/>
                <w:sz w:val="19"/>
              </w:rPr>
              <w:t>SnapshotEnvironmentManager</w:t>
            </w:r>
            <w:r>
              <w:rPr>
                <w:rFonts w:ascii="Calibri" w:hAnsi="Calibri"/>
                <w:color w:val="2D3748"/>
                <w:sz w:val="19"/>
              </w:rPr>
              <w:t xml:space="preserve"> belum selesai sempurna.</w:t>
            </w:r>
          </w:p>
        </w:tc>
        <w:tc>
          <w:tcPr>
            <w:tcW w:type="dxa" w:w="15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Gagal menyelesaikan tantangan pemrograman praktikum yang ditugaskan.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