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FD9A4A" w14:textId="77777777" w:rsidR="000A73C7" w:rsidRPr="003B2BF7" w:rsidRDefault="000A73C7" w:rsidP="000A73C7">
      <w:pPr>
        <w:spacing w:line="360" w:lineRule="auto"/>
        <w:jc w:val="center"/>
        <w:rPr>
          <w:b/>
          <w:sz w:val="28"/>
          <w:szCs w:val="28"/>
        </w:rPr>
      </w:pPr>
      <w:r w:rsidRPr="003B2BF7">
        <w:rPr>
          <w:b/>
          <w:sz w:val="28"/>
          <w:szCs w:val="28"/>
        </w:rPr>
        <w:t>МИНИСТЕРСТВО ОБРАЗОВАНИЯ РЕСПУБЛИКИ БЕЛАРУСЬ</w:t>
      </w:r>
    </w:p>
    <w:p w14:paraId="5514C87F" w14:textId="77777777" w:rsidR="000A73C7" w:rsidRPr="003B2BF7" w:rsidRDefault="000A73C7" w:rsidP="000A73C7">
      <w:pPr>
        <w:spacing w:line="360" w:lineRule="auto"/>
        <w:jc w:val="center"/>
        <w:rPr>
          <w:b/>
          <w:sz w:val="28"/>
          <w:szCs w:val="28"/>
        </w:rPr>
      </w:pPr>
      <w:r w:rsidRPr="003B2BF7">
        <w:rPr>
          <w:b/>
          <w:sz w:val="28"/>
          <w:szCs w:val="28"/>
        </w:rPr>
        <w:t>БЕЛОРУССКИЙ ГОСУДАРСТВЕННЫЙ УНИВЕРСИТЕТ</w:t>
      </w:r>
    </w:p>
    <w:p w14:paraId="195C9225" w14:textId="77777777" w:rsidR="000A73C7" w:rsidRPr="003B2BF7" w:rsidRDefault="000A73C7" w:rsidP="000A73C7">
      <w:pPr>
        <w:spacing w:line="360" w:lineRule="auto"/>
        <w:jc w:val="center"/>
        <w:rPr>
          <w:b/>
          <w:sz w:val="28"/>
          <w:szCs w:val="28"/>
        </w:rPr>
      </w:pPr>
      <w:r w:rsidRPr="003B2BF7">
        <w:rPr>
          <w:b/>
          <w:sz w:val="28"/>
          <w:szCs w:val="28"/>
        </w:rPr>
        <w:t>ФАКУЛЬТЕТ ПРИКЛАДНОЙ МАТЕМАТИКИ И ИНФОРМАТИКИ</w:t>
      </w:r>
    </w:p>
    <w:p w14:paraId="0F5F5F66" w14:textId="77777777" w:rsidR="000A73C7" w:rsidRPr="003B2BF7" w:rsidRDefault="000A73C7" w:rsidP="000A73C7">
      <w:pPr>
        <w:spacing w:line="360" w:lineRule="auto"/>
        <w:jc w:val="center"/>
        <w:rPr>
          <w:b/>
          <w:sz w:val="28"/>
          <w:szCs w:val="28"/>
        </w:rPr>
      </w:pPr>
      <w:r w:rsidRPr="003B2BF7">
        <w:rPr>
          <w:b/>
          <w:sz w:val="28"/>
          <w:szCs w:val="28"/>
        </w:rPr>
        <w:t>Кафедра технологий программирования</w:t>
      </w:r>
    </w:p>
    <w:p w14:paraId="58DB8A3E" w14:textId="77777777" w:rsidR="000A73C7" w:rsidRPr="003B2BF7" w:rsidRDefault="000A73C7" w:rsidP="000A73C7">
      <w:pPr>
        <w:spacing w:line="360" w:lineRule="auto"/>
        <w:jc w:val="center"/>
        <w:rPr>
          <w:b/>
          <w:sz w:val="28"/>
          <w:szCs w:val="28"/>
        </w:rPr>
      </w:pPr>
    </w:p>
    <w:p w14:paraId="79536395" w14:textId="2E79B8FC" w:rsidR="000A73C7" w:rsidRPr="00AF4134" w:rsidRDefault="000A73C7" w:rsidP="000A73C7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АНАЛИЗ ВРЕДНОСНОГО ПРОГРАММНОГО ОБЕСПЕЧЕНИЯ С ИСПОЛЬЗОВАНИЕ ПИКСЕЛЬНЫХ ГРАФИКОВ</w:t>
      </w:r>
    </w:p>
    <w:p w14:paraId="0F203D06" w14:textId="77777777" w:rsidR="000A73C7" w:rsidRPr="003B2BF7" w:rsidRDefault="000A73C7" w:rsidP="000A73C7">
      <w:pPr>
        <w:spacing w:line="360" w:lineRule="auto"/>
        <w:jc w:val="center"/>
        <w:rPr>
          <w:b/>
          <w:sz w:val="28"/>
          <w:szCs w:val="28"/>
        </w:rPr>
      </w:pPr>
    </w:p>
    <w:p w14:paraId="62D1C640" w14:textId="77777777" w:rsidR="000A73C7" w:rsidRPr="003B2BF7" w:rsidRDefault="000A73C7" w:rsidP="000A73C7">
      <w:pPr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24AF727F" w14:textId="77777777" w:rsidR="000A73C7" w:rsidRDefault="000A73C7" w:rsidP="000A73C7">
      <w:pPr>
        <w:spacing w:line="480" w:lineRule="auto"/>
        <w:jc w:val="center"/>
        <w:rPr>
          <w:sz w:val="28"/>
          <w:szCs w:val="28"/>
        </w:rPr>
      </w:pPr>
    </w:p>
    <w:p w14:paraId="79C84587" w14:textId="77777777" w:rsidR="000A73C7" w:rsidRDefault="000A73C7" w:rsidP="000A73C7">
      <w:pPr>
        <w:spacing w:line="480" w:lineRule="auto"/>
        <w:jc w:val="center"/>
        <w:rPr>
          <w:sz w:val="28"/>
          <w:szCs w:val="28"/>
        </w:rPr>
      </w:pPr>
    </w:p>
    <w:p w14:paraId="1320529E" w14:textId="77777777" w:rsidR="000A73C7" w:rsidRDefault="000A73C7" w:rsidP="000A73C7">
      <w:pPr>
        <w:spacing w:line="480" w:lineRule="auto"/>
        <w:jc w:val="center"/>
        <w:rPr>
          <w:sz w:val="28"/>
          <w:szCs w:val="28"/>
        </w:rPr>
      </w:pPr>
    </w:p>
    <w:p w14:paraId="5A0E3391" w14:textId="77777777" w:rsidR="000A73C7" w:rsidRDefault="000A73C7" w:rsidP="000A73C7">
      <w:pPr>
        <w:spacing w:line="480" w:lineRule="auto"/>
        <w:jc w:val="center"/>
        <w:rPr>
          <w:sz w:val="28"/>
          <w:szCs w:val="28"/>
        </w:rPr>
      </w:pPr>
    </w:p>
    <w:p w14:paraId="6DDD160B" w14:textId="77777777" w:rsidR="000A73C7" w:rsidRDefault="000A73C7" w:rsidP="000A73C7">
      <w:pPr>
        <w:spacing w:line="480" w:lineRule="auto"/>
        <w:jc w:val="center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8"/>
        <w:gridCol w:w="4448"/>
      </w:tblGrid>
      <w:tr w:rsidR="000A73C7" w14:paraId="62798258" w14:textId="77777777" w:rsidTr="00DF5F3D">
        <w:tc>
          <w:tcPr>
            <w:tcW w:w="5098" w:type="dxa"/>
          </w:tcPr>
          <w:p w14:paraId="55A39211" w14:textId="77777777" w:rsidR="000A73C7" w:rsidRPr="0080447C" w:rsidRDefault="000A73C7" w:rsidP="00DF5F3D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24" w:type="dxa"/>
          </w:tcPr>
          <w:p w14:paraId="7F276991" w14:textId="77777777" w:rsidR="000A73C7" w:rsidRPr="0080447C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0447C">
              <w:rPr>
                <w:sz w:val="28"/>
                <w:szCs w:val="28"/>
              </w:rPr>
              <w:t>Сечко Марины Юрьевны</w:t>
            </w:r>
          </w:p>
          <w:p w14:paraId="2609E640" w14:textId="77777777" w:rsidR="000A73C7" w:rsidRPr="0080447C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0447C">
              <w:rPr>
                <w:sz w:val="28"/>
                <w:szCs w:val="28"/>
              </w:rPr>
              <w:t>студента 3 курса,</w:t>
            </w:r>
          </w:p>
          <w:p w14:paraId="64D2E16A" w14:textId="77777777" w:rsidR="000A73C7" w:rsidRPr="0080447C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0447C">
              <w:rPr>
                <w:sz w:val="28"/>
                <w:szCs w:val="28"/>
              </w:rPr>
              <w:t>специальность «компьютерная безопасность»</w:t>
            </w:r>
          </w:p>
          <w:p w14:paraId="091E9A3E" w14:textId="77777777" w:rsidR="000A73C7" w:rsidRPr="0080447C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</w:p>
          <w:p w14:paraId="7610043A" w14:textId="77777777" w:rsidR="000A73C7" w:rsidRPr="0080447C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0447C">
              <w:rPr>
                <w:sz w:val="28"/>
                <w:szCs w:val="28"/>
              </w:rPr>
              <w:t xml:space="preserve">Научный руководитель: </w:t>
            </w:r>
          </w:p>
          <w:p w14:paraId="5F7F1EC1" w14:textId="77777777" w:rsidR="000A73C7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0447C">
              <w:rPr>
                <w:sz w:val="28"/>
                <w:szCs w:val="28"/>
              </w:rPr>
              <w:t xml:space="preserve">доцент кафедры технологий программирования, </w:t>
            </w:r>
          </w:p>
          <w:p w14:paraId="2ACBAB5B" w14:textId="77777777" w:rsidR="000A73C7" w:rsidRPr="0080447C" w:rsidRDefault="000A73C7" w:rsidP="00DF5F3D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0447C">
              <w:rPr>
                <w:sz w:val="28"/>
                <w:szCs w:val="28"/>
              </w:rPr>
              <w:t>Мушко Вилена Владимировна</w:t>
            </w:r>
          </w:p>
        </w:tc>
      </w:tr>
    </w:tbl>
    <w:p w14:paraId="6A8A6453" w14:textId="77777777" w:rsidR="000A73C7" w:rsidRPr="003B2BF7" w:rsidRDefault="000A73C7" w:rsidP="000A73C7">
      <w:pPr>
        <w:spacing w:line="480" w:lineRule="auto"/>
        <w:jc w:val="center"/>
        <w:rPr>
          <w:sz w:val="28"/>
          <w:szCs w:val="28"/>
        </w:rPr>
      </w:pPr>
    </w:p>
    <w:p w14:paraId="5A37B5BE" w14:textId="77777777" w:rsidR="000A73C7" w:rsidRDefault="000A73C7" w:rsidP="000A73C7">
      <w:pPr>
        <w:jc w:val="left"/>
        <w:rPr>
          <w:b/>
          <w:color w:val="000000"/>
          <w:sz w:val="28"/>
          <w:szCs w:val="28"/>
        </w:rPr>
      </w:pPr>
    </w:p>
    <w:p w14:paraId="264421F3" w14:textId="77777777" w:rsidR="000A73C7" w:rsidRPr="003B2BF7" w:rsidRDefault="000A73C7" w:rsidP="000A73C7">
      <w:pPr>
        <w:jc w:val="left"/>
        <w:rPr>
          <w:b/>
          <w:color w:val="000000"/>
          <w:sz w:val="28"/>
          <w:szCs w:val="28"/>
        </w:rPr>
      </w:pPr>
    </w:p>
    <w:p w14:paraId="1ED73EA5" w14:textId="77777777" w:rsidR="000A73C7" w:rsidRDefault="000A73C7" w:rsidP="000A73C7">
      <w:pPr>
        <w:pStyle w:val="a3"/>
        <w:jc w:val="center"/>
        <w:rPr>
          <w:b/>
          <w:color w:val="000000"/>
          <w:sz w:val="27"/>
          <w:szCs w:val="27"/>
        </w:rPr>
      </w:pPr>
    </w:p>
    <w:p w14:paraId="428B11D7" w14:textId="77777777" w:rsidR="000A73C7" w:rsidRDefault="000A73C7" w:rsidP="000A73C7">
      <w:pPr>
        <w:pStyle w:val="a3"/>
        <w:jc w:val="center"/>
        <w:rPr>
          <w:b/>
          <w:color w:val="000000"/>
          <w:sz w:val="27"/>
          <w:szCs w:val="27"/>
        </w:rPr>
      </w:pPr>
    </w:p>
    <w:p w14:paraId="42249A7F" w14:textId="77777777" w:rsidR="000A73C7" w:rsidRPr="009509C1" w:rsidRDefault="000A73C7" w:rsidP="00831DC3">
      <w:pPr>
        <w:pStyle w:val="a3"/>
        <w:rPr>
          <w:b/>
          <w:color w:val="000000"/>
          <w:sz w:val="28"/>
          <w:szCs w:val="28"/>
        </w:rPr>
      </w:pPr>
    </w:p>
    <w:p w14:paraId="0651274E" w14:textId="725D9DDF" w:rsidR="00831DC3" w:rsidRDefault="000A73C7" w:rsidP="00831DC3">
      <w:pPr>
        <w:pStyle w:val="a3"/>
        <w:jc w:val="center"/>
        <w:rPr>
          <w:b/>
          <w:color w:val="000000"/>
          <w:sz w:val="27"/>
          <w:szCs w:val="27"/>
        </w:rPr>
      </w:pPr>
      <w:r w:rsidRPr="009509C1">
        <w:rPr>
          <w:b/>
          <w:color w:val="000000"/>
          <w:sz w:val="28"/>
          <w:szCs w:val="28"/>
        </w:rPr>
        <w:t>МИНСК, 2017</w:t>
      </w:r>
      <w:r w:rsidR="00831DC3">
        <w:rPr>
          <w:b/>
          <w:color w:val="000000"/>
          <w:sz w:val="27"/>
          <w:szCs w:val="27"/>
        </w:rPr>
        <w:br w:type="page"/>
      </w:r>
    </w:p>
    <w:p w14:paraId="09AD85BD" w14:textId="0ABCC152" w:rsidR="000A73C7" w:rsidRPr="00F3190E" w:rsidRDefault="000A73C7" w:rsidP="000A73C7">
      <w:pPr>
        <w:pStyle w:val="a3"/>
        <w:jc w:val="center"/>
        <w:rPr>
          <w:b/>
          <w:color w:val="000000"/>
          <w:sz w:val="28"/>
          <w:szCs w:val="28"/>
        </w:rPr>
      </w:pPr>
      <w:r w:rsidRPr="00F3190E">
        <w:rPr>
          <w:b/>
          <w:color w:val="000000"/>
          <w:sz w:val="28"/>
          <w:szCs w:val="28"/>
        </w:rPr>
        <w:lastRenderedPageBreak/>
        <w:t>РЕФЕРАТ</w:t>
      </w:r>
    </w:p>
    <w:p w14:paraId="60F068F8" w14:textId="77777777" w:rsidR="000A73C7" w:rsidRPr="00F3190E" w:rsidRDefault="000A73C7" w:rsidP="000A73C7">
      <w:pPr>
        <w:pStyle w:val="a3"/>
        <w:rPr>
          <w:color w:val="000000"/>
          <w:sz w:val="28"/>
          <w:szCs w:val="28"/>
        </w:rPr>
      </w:pPr>
      <w:r w:rsidRPr="00F3190E">
        <w:rPr>
          <w:color w:val="000000"/>
          <w:sz w:val="28"/>
          <w:szCs w:val="28"/>
        </w:rPr>
        <w:t>Курсовой проект, ХХ стр., ХХ рис., ХХ источников.</w:t>
      </w:r>
    </w:p>
    <w:p w14:paraId="01F7CC9C" w14:textId="37CA3F02" w:rsidR="000A73C7" w:rsidRPr="00F3190E" w:rsidRDefault="00AF4134" w:rsidP="000A73C7">
      <w:pPr>
        <w:pStyle w:val="a3"/>
        <w:jc w:val="center"/>
        <w:rPr>
          <w:b/>
          <w:color w:val="000000"/>
          <w:sz w:val="28"/>
          <w:szCs w:val="28"/>
        </w:rPr>
      </w:pPr>
      <w:r w:rsidRPr="00F3190E">
        <w:rPr>
          <w:b/>
          <w:color w:val="000000"/>
          <w:sz w:val="28"/>
          <w:szCs w:val="28"/>
        </w:rPr>
        <w:t>Анализ вредоносного программного обеспечения с использование пиксельных графиков</w:t>
      </w:r>
    </w:p>
    <w:p w14:paraId="1A714056" w14:textId="5A9FD731" w:rsidR="000A73C7" w:rsidRPr="00F3190E" w:rsidRDefault="000A73C7" w:rsidP="000A73C7">
      <w:pPr>
        <w:pStyle w:val="a3"/>
        <w:rPr>
          <w:color w:val="000000"/>
          <w:sz w:val="28"/>
          <w:szCs w:val="28"/>
        </w:rPr>
      </w:pPr>
      <w:r w:rsidRPr="00F3190E">
        <w:rPr>
          <w:b/>
          <w:color w:val="000000"/>
          <w:sz w:val="28"/>
          <w:szCs w:val="28"/>
        </w:rPr>
        <w:t>Ключевые слова</w:t>
      </w:r>
      <w:r w:rsidRPr="00F3190E">
        <w:rPr>
          <w:color w:val="000000"/>
          <w:sz w:val="28"/>
          <w:szCs w:val="28"/>
        </w:rPr>
        <w:t xml:space="preserve">: </w:t>
      </w:r>
      <w:r w:rsidRPr="00F3190E">
        <w:rPr>
          <w:color w:val="000000"/>
          <w:sz w:val="28"/>
          <w:szCs w:val="28"/>
        </w:rPr>
        <w:t xml:space="preserve">визуализация данных, анализ вредоносного ПО, </w:t>
      </w:r>
      <w:r w:rsidR="000A04C3" w:rsidRPr="00F3190E">
        <w:rPr>
          <w:color w:val="000000"/>
          <w:sz w:val="28"/>
          <w:szCs w:val="28"/>
        </w:rPr>
        <w:t xml:space="preserve">пиксельные методы визуализации, </w:t>
      </w:r>
      <w:r w:rsidR="000A04C3" w:rsidRPr="00F3190E">
        <w:rPr>
          <w:color w:val="000000"/>
          <w:sz w:val="28"/>
          <w:szCs w:val="28"/>
          <w:lang w:val="en-US"/>
        </w:rPr>
        <w:t>dense</w:t>
      </w:r>
      <w:r w:rsidR="000A04C3" w:rsidRPr="00F3190E">
        <w:rPr>
          <w:color w:val="000000"/>
          <w:sz w:val="28"/>
          <w:szCs w:val="28"/>
        </w:rPr>
        <w:t xml:space="preserve"> </w:t>
      </w:r>
      <w:r w:rsidR="000A04C3" w:rsidRPr="00F3190E">
        <w:rPr>
          <w:color w:val="000000"/>
          <w:sz w:val="28"/>
          <w:szCs w:val="28"/>
          <w:lang w:val="en-US"/>
        </w:rPr>
        <w:t>pixel</w:t>
      </w:r>
      <w:r w:rsidR="000A04C3" w:rsidRPr="00F3190E">
        <w:rPr>
          <w:color w:val="000000"/>
          <w:sz w:val="28"/>
          <w:szCs w:val="28"/>
        </w:rPr>
        <w:t xml:space="preserve"> </w:t>
      </w:r>
      <w:r w:rsidR="000A04C3" w:rsidRPr="00F3190E">
        <w:rPr>
          <w:color w:val="000000"/>
          <w:sz w:val="28"/>
          <w:szCs w:val="28"/>
          <w:lang w:val="en-US"/>
        </w:rPr>
        <w:t>display</w:t>
      </w:r>
      <w:r w:rsidR="00831DC3" w:rsidRPr="00F3190E">
        <w:rPr>
          <w:color w:val="000000"/>
          <w:sz w:val="28"/>
          <w:szCs w:val="28"/>
        </w:rPr>
        <w:t>.</w:t>
      </w:r>
    </w:p>
    <w:p w14:paraId="05BDD78C" w14:textId="0EFD6D9C" w:rsidR="000A73C7" w:rsidRPr="00F3190E" w:rsidRDefault="00831DC3" w:rsidP="000A73C7">
      <w:pPr>
        <w:pStyle w:val="a3"/>
        <w:rPr>
          <w:color w:val="000000"/>
          <w:sz w:val="28"/>
          <w:szCs w:val="28"/>
        </w:rPr>
      </w:pPr>
      <w:r w:rsidRPr="00F3190E">
        <w:rPr>
          <w:b/>
          <w:color w:val="000000"/>
          <w:sz w:val="28"/>
          <w:szCs w:val="28"/>
        </w:rPr>
        <w:t>Объект исследования</w:t>
      </w:r>
      <w:r w:rsidRPr="00F3190E">
        <w:rPr>
          <w:color w:val="000000"/>
          <w:sz w:val="28"/>
          <w:szCs w:val="28"/>
        </w:rPr>
        <w:t xml:space="preserve"> – пиксельные методы визуализации</w:t>
      </w:r>
      <w:r w:rsidR="00740C2D" w:rsidRPr="00F3190E">
        <w:rPr>
          <w:color w:val="000000"/>
          <w:sz w:val="28"/>
          <w:szCs w:val="28"/>
        </w:rPr>
        <w:t xml:space="preserve"> и </w:t>
      </w:r>
      <w:r w:rsidR="00F3190E">
        <w:rPr>
          <w:color w:val="000000"/>
          <w:sz w:val="28"/>
          <w:szCs w:val="28"/>
        </w:rPr>
        <w:t>анализ вредоносных программ</w:t>
      </w:r>
      <w:r w:rsidRPr="00F3190E">
        <w:rPr>
          <w:color w:val="000000"/>
          <w:sz w:val="28"/>
          <w:szCs w:val="28"/>
        </w:rPr>
        <w:t>.</w:t>
      </w:r>
    </w:p>
    <w:p w14:paraId="5F02D818" w14:textId="0EBE53B1" w:rsidR="000A73C7" w:rsidRPr="00F3190E" w:rsidRDefault="000A73C7" w:rsidP="000A73C7">
      <w:pPr>
        <w:pStyle w:val="a3"/>
        <w:rPr>
          <w:color w:val="000000"/>
          <w:sz w:val="28"/>
          <w:szCs w:val="28"/>
        </w:rPr>
      </w:pPr>
      <w:r w:rsidRPr="00F3190E">
        <w:rPr>
          <w:b/>
          <w:color w:val="000000"/>
          <w:sz w:val="28"/>
          <w:szCs w:val="28"/>
        </w:rPr>
        <w:t>Цели работы</w:t>
      </w:r>
      <w:r w:rsidRPr="00F3190E">
        <w:rPr>
          <w:color w:val="000000"/>
          <w:sz w:val="28"/>
          <w:szCs w:val="28"/>
        </w:rPr>
        <w:t xml:space="preserve"> – </w:t>
      </w:r>
      <w:r w:rsidR="007C5D8C" w:rsidRPr="00F3190E">
        <w:rPr>
          <w:color w:val="000000"/>
          <w:sz w:val="28"/>
          <w:szCs w:val="28"/>
        </w:rPr>
        <w:t>облегчение процесса анализа больших наборов данных при помощи ви</w:t>
      </w:r>
      <w:r w:rsidR="00F3190E">
        <w:rPr>
          <w:color w:val="000000"/>
          <w:sz w:val="28"/>
          <w:szCs w:val="28"/>
        </w:rPr>
        <w:t>зуализации пиксельными методами</w:t>
      </w:r>
      <w:r w:rsidR="00F3190E" w:rsidRPr="00F3190E">
        <w:rPr>
          <w:color w:val="000000"/>
          <w:sz w:val="28"/>
          <w:szCs w:val="28"/>
        </w:rPr>
        <w:t xml:space="preserve">; </w:t>
      </w:r>
      <w:r w:rsidR="00F3190E">
        <w:rPr>
          <w:color w:val="000000"/>
          <w:sz w:val="28"/>
          <w:szCs w:val="28"/>
        </w:rPr>
        <w:t>реализация метода визуализации.</w:t>
      </w:r>
    </w:p>
    <w:p w14:paraId="0B290071" w14:textId="28D88D01" w:rsidR="000A73C7" w:rsidRPr="00F3190E" w:rsidRDefault="000A73C7" w:rsidP="000A73C7">
      <w:pPr>
        <w:pStyle w:val="a3"/>
        <w:rPr>
          <w:color w:val="000000"/>
          <w:sz w:val="28"/>
          <w:szCs w:val="28"/>
        </w:rPr>
      </w:pPr>
      <w:r w:rsidRPr="00F3190E">
        <w:rPr>
          <w:b/>
          <w:color w:val="000000"/>
          <w:sz w:val="28"/>
          <w:szCs w:val="28"/>
        </w:rPr>
        <w:t>Результат работы</w:t>
      </w:r>
      <w:r w:rsidRPr="00F3190E">
        <w:rPr>
          <w:color w:val="000000"/>
          <w:sz w:val="28"/>
          <w:szCs w:val="28"/>
        </w:rPr>
        <w:t xml:space="preserve"> – </w:t>
      </w:r>
      <w:r w:rsidR="004E4F5B">
        <w:rPr>
          <w:color w:val="000000"/>
          <w:sz w:val="28"/>
          <w:szCs w:val="28"/>
        </w:rPr>
        <w:t>инструмент, позволяющий по входных данным построить пиксельный график.</w:t>
      </w:r>
    </w:p>
    <w:p w14:paraId="3F029BDC" w14:textId="5571BE1D" w:rsidR="000A73C7" w:rsidRPr="00F3190E" w:rsidRDefault="000A73C7" w:rsidP="000A73C7">
      <w:pPr>
        <w:pStyle w:val="a3"/>
        <w:rPr>
          <w:color w:val="000000"/>
          <w:sz w:val="28"/>
          <w:szCs w:val="28"/>
        </w:rPr>
      </w:pPr>
      <w:r w:rsidRPr="00FA21C4">
        <w:rPr>
          <w:b/>
          <w:color w:val="000000"/>
          <w:sz w:val="28"/>
          <w:szCs w:val="28"/>
        </w:rPr>
        <w:t>Область применения</w:t>
      </w:r>
      <w:r w:rsidRPr="00F3190E">
        <w:rPr>
          <w:color w:val="000000"/>
          <w:sz w:val="28"/>
          <w:szCs w:val="28"/>
        </w:rPr>
        <w:t xml:space="preserve"> – </w:t>
      </w:r>
      <w:r w:rsidR="00546EB4" w:rsidRPr="00F3190E">
        <w:rPr>
          <w:color w:val="000000"/>
          <w:sz w:val="28"/>
          <w:szCs w:val="28"/>
        </w:rPr>
        <w:t>анализ данных о вредоносном программном обеспечении, анализ больших наборов данных</w:t>
      </w:r>
      <w:r w:rsidR="008B24A7">
        <w:rPr>
          <w:color w:val="000000"/>
          <w:sz w:val="28"/>
          <w:szCs w:val="28"/>
        </w:rPr>
        <w:t>.</w:t>
      </w:r>
    </w:p>
    <w:p w14:paraId="62221239" w14:textId="77777777" w:rsidR="000A73C7" w:rsidRDefault="000A73C7" w:rsidP="000A73C7"/>
    <w:p w14:paraId="5022039A" w14:textId="77777777" w:rsidR="000A73C7" w:rsidRDefault="000A73C7" w:rsidP="000A73C7">
      <w:pPr>
        <w:jc w:val="left"/>
      </w:pPr>
      <w:r>
        <w:br w:type="page"/>
      </w:r>
    </w:p>
    <w:p w14:paraId="1A75009A" w14:textId="49076DF8" w:rsidR="000A73C7" w:rsidRDefault="000A73C7">
      <w:pPr>
        <w:jc w:val="left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14:paraId="202F1363" w14:textId="77777777" w:rsidR="000A73C7" w:rsidRPr="000A73C7" w:rsidRDefault="000A73C7">
      <w:pPr>
        <w:jc w:val="left"/>
        <w:rPr>
          <w:b/>
          <w:sz w:val="28"/>
        </w:rPr>
      </w:pPr>
    </w:p>
    <w:p w14:paraId="07150E20" w14:textId="77777777" w:rsidR="000A73C7" w:rsidRDefault="000A73C7">
      <w:pPr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5BD214D1" w14:textId="486C8AC9" w:rsidR="008E5955" w:rsidRPr="00B157B4" w:rsidRDefault="00E00584" w:rsidP="007347E2">
      <w:pPr>
        <w:ind w:left="-567" w:right="-283" w:firstLine="567"/>
        <w:jc w:val="center"/>
        <w:rPr>
          <w:b/>
          <w:sz w:val="28"/>
        </w:rPr>
      </w:pPr>
      <w:r w:rsidRPr="00B157B4">
        <w:rPr>
          <w:b/>
          <w:sz w:val="28"/>
        </w:rPr>
        <w:lastRenderedPageBreak/>
        <w:t>ВВЕДЕНИЕ</w:t>
      </w:r>
    </w:p>
    <w:p w14:paraId="50839AD7" w14:textId="77777777" w:rsidR="00E00584" w:rsidRPr="0041605A" w:rsidRDefault="00E00584" w:rsidP="007347E2">
      <w:pPr>
        <w:ind w:left="-567" w:right="-283" w:firstLine="567"/>
        <w:rPr>
          <w:b/>
          <w:sz w:val="22"/>
        </w:rPr>
      </w:pPr>
    </w:p>
    <w:p w14:paraId="50A117C2" w14:textId="6A26B2DA" w:rsidR="00FE4928" w:rsidRPr="0093275A" w:rsidRDefault="00154FDD" w:rsidP="007347E2">
      <w:pPr>
        <w:ind w:left="-567" w:right="-283" w:firstLine="567"/>
        <w:jc w:val="left"/>
        <w:rPr>
          <w:sz w:val="28"/>
        </w:rPr>
      </w:pPr>
      <w:r w:rsidRPr="0093275A">
        <w:rPr>
          <w:sz w:val="28"/>
        </w:rPr>
        <w:t xml:space="preserve">Визуализация данных </w:t>
      </w:r>
      <w:r w:rsidR="006945F3">
        <w:rPr>
          <w:sz w:val="28"/>
        </w:rPr>
        <w:t xml:space="preserve">– один </w:t>
      </w:r>
      <w:r w:rsidR="001568A9" w:rsidRPr="0093275A">
        <w:rPr>
          <w:sz w:val="28"/>
        </w:rPr>
        <w:t>из методов, используемых</w:t>
      </w:r>
      <w:r w:rsidRPr="0093275A">
        <w:rPr>
          <w:sz w:val="28"/>
        </w:rPr>
        <w:t xml:space="preserve"> для передачи данных или информации путем их </w:t>
      </w:r>
      <w:r w:rsidR="009D473B" w:rsidRPr="0093275A">
        <w:rPr>
          <w:sz w:val="28"/>
        </w:rPr>
        <w:t>представления</w:t>
      </w:r>
      <w:r w:rsidRPr="0093275A">
        <w:rPr>
          <w:sz w:val="28"/>
        </w:rPr>
        <w:t xml:space="preserve"> в виде визуальных объектов (например, точек</w:t>
      </w:r>
      <w:r w:rsidR="009D473B" w:rsidRPr="0093275A">
        <w:rPr>
          <w:sz w:val="28"/>
        </w:rPr>
        <w:t xml:space="preserve"> или линий</w:t>
      </w:r>
      <w:r w:rsidR="00FE4928" w:rsidRPr="0093275A">
        <w:rPr>
          <w:sz w:val="28"/>
        </w:rPr>
        <w:t>), содержащихся в графике.</w:t>
      </w:r>
    </w:p>
    <w:p w14:paraId="667F7856" w14:textId="77777777" w:rsidR="00FE4928" w:rsidRPr="0093275A" w:rsidRDefault="00FE4928" w:rsidP="007347E2">
      <w:pPr>
        <w:ind w:left="-567" w:right="-283" w:firstLine="567"/>
        <w:jc w:val="left"/>
        <w:rPr>
          <w:sz w:val="28"/>
        </w:rPr>
      </w:pPr>
    </w:p>
    <w:p w14:paraId="1315A1CE" w14:textId="2780B1F5" w:rsidR="009D473B" w:rsidRPr="0093275A" w:rsidRDefault="00FE4928" w:rsidP="007347E2">
      <w:pPr>
        <w:ind w:left="-567" w:right="-283" w:firstLine="567"/>
        <w:jc w:val="left"/>
        <w:rPr>
          <w:sz w:val="28"/>
          <w:szCs w:val="28"/>
        </w:rPr>
      </w:pPr>
      <w:r w:rsidRPr="0093275A">
        <w:rPr>
          <w:sz w:val="28"/>
        </w:rPr>
        <w:t>Первичной целью визуализации данных является четкая и эффективная передача информации с помощью</w:t>
      </w:r>
      <w:r w:rsidR="001568A9" w:rsidRPr="0093275A">
        <w:rPr>
          <w:sz w:val="28"/>
        </w:rPr>
        <w:t xml:space="preserve"> статистической графики, графиков</w:t>
      </w:r>
      <w:r w:rsidRPr="0093275A">
        <w:rPr>
          <w:sz w:val="28"/>
        </w:rPr>
        <w:t xml:space="preserve"> и информационной графики</w:t>
      </w:r>
      <w:r w:rsidR="001568A9" w:rsidRPr="0093275A">
        <w:rPr>
          <w:sz w:val="28"/>
        </w:rPr>
        <w:t xml:space="preserve"> (инфографики)</w:t>
      </w:r>
      <w:r w:rsidRPr="0093275A">
        <w:rPr>
          <w:sz w:val="28"/>
        </w:rPr>
        <w:t xml:space="preserve">. </w:t>
      </w:r>
    </w:p>
    <w:p w14:paraId="2CE4CE40" w14:textId="3138C70A" w:rsidR="00FE4928" w:rsidRPr="0093275A" w:rsidRDefault="001568A9" w:rsidP="007347E2">
      <w:pPr>
        <w:ind w:left="-567" w:right="-283" w:firstLine="567"/>
        <w:jc w:val="left"/>
        <w:rPr>
          <w:sz w:val="28"/>
        </w:rPr>
      </w:pPr>
      <w:r w:rsidRPr="0093275A">
        <w:rPr>
          <w:sz w:val="28"/>
          <w:szCs w:val="28"/>
        </w:rPr>
        <w:tab/>
      </w:r>
    </w:p>
    <w:p w14:paraId="5C1E2951" w14:textId="360805EF" w:rsidR="00FE4928" w:rsidRPr="0093275A" w:rsidRDefault="00FE4928" w:rsidP="007347E2">
      <w:pPr>
        <w:ind w:left="-567" w:right="-283" w:firstLine="567"/>
        <w:jc w:val="left"/>
        <w:rPr>
          <w:sz w:val="28"/>
        </w:rPr>
      </w:pPr>
      <w:r w:rsidRPr="0093275A">
        <w:rPr>
          <w:sz w:val="28"/>
        </w:rPr>
        <w:t xml:space="preserve">Визуализация данных </w:t>
      </w:r>
      <w:r w:rsidR="001568A9" w:rsidRPr="0093275A">
        <w:rPr>
          <w:sz w:val="28"/>
        </w:rPr>
        <w:t>–</w:t>
      </w:r>
      <w:r w:rsidRPr="0093275A">
        <w:rPr>
          <w:sz w:val="28"/>
        </w:rPr>
        <w:t xml:space="preserve"> это</w:t>
      </w:r>
      <w:r w:rsidR="001568A9" w:rsidRPr="0093275A">
        <w:rPr>
          <w:sz w:val="28"/>
        </w:rPr>
        <w:t xml:space="preserve"> и</w:t>
      </w:r>
      <w:r w:rsidRPr="0093275A">
        <w:rPr>
          <w:sz w:val="28"/>
        </w:rPr>
        <w:t xml:space="preserve"> искусство</w:t>
      </w:r>
      <w:r w:rsidR="001568A9" w:rsidRPr="0093275A">
        <w:rPr>
          <w:sz w:val="28"/>
        </w:rPr>
        <w:t>,</w:t>
      </w:r>
      <w:r w:rsidRPr="0093275A">
        <w:rPr>
          <w:sz w:val="28"/>
        </w:rPr>
        <w:t xml:space="preserve"> и наука. </w:t>
      </w:r>
      <w:r w:rsidRPr="0093275A">
        <w:rPr>
          <w:sz w:val="28"/>
          <w:szCs w:val="28"/>
        </w:rPr>
        <w:t>Как эстетичность и красота, так и функциональность должны идти рука об руку, обеспечивая понимание довольно разреженного и сложного набора данных, передавая его ключевые аспекты более интуитивно понятным способом.</w:t>
      </w:r>
      <w:r w:rsidRPr="0093275A">
        <w:rPr>
          <w:sz w:val="28"/>
        </w:rPr>
        <w:t xml:space="preserve"> </w:t>
      </w:r>
    </w:p>
    <w:p w14:paraId="74D841C9" w14:textId="77777777" w:rsidR="002264BD" w:rsidRPr="0093275A" w:rsidRDefault="002264BD" w:rsidP="007347E2">
      <w:pPr>
        <w:ind w:left="-567" w:right="-283" w:firstLine="567"/>
        <w:jc w:val="left"/>
        <w:rPr>
          <w:sz w:val="28"/>
        </w:rPr>
      </w:pPr>
    </w:p>
    <w:p w14:paraId="2760A9A4" w14:textId="1A659D5D" w:rsidR="002264BD" w:rsidRPr="0093275A" w:rsidRDefault="002264BD" w:rsidP="007347E2">
      <w:pPr>
        <w:ind w:left="-567" w:right="-283" w:firstLine="567"/>
        <w:jc w:val="left"/>
        <w:rPr>
          <w:sz w:val="28"/>
        </w:rPr>
      </w:pPr>
      <w:r w:rsidRPr="0093275A">
        <w:rPr>
          <w:sz w:val="28"/>
        </w:rPr>
        <w:t>Отличным примером важности визуализации данных является так называемый квартет Энскомба — четыре набора числовых данных, у которых простые статистические свойства</w:t>
      </w:r>
      <w:r w:rsidR="00EC5DF9" w:rsidRPr="0093275A">
        <w:rPr>
          <w:sz w:val="28"/>
        </w:rPr>
        <w:t xml:space="preserve"> (среднее значение, дисперсия, корреляция)</w:t>
      </w:r>
      <w:r w:rsidRPr="0093275A">
        <w:rPr>
          <w:sz w:val="28"/>
        </w:rPr>
        <w:t xml:space="preserve"> идентичны, но их графики существенно отличаются.</w:t>
      </w:r>
    </w:p>
    <w:p w14:paraId="7AB9EA79" w14:textId="21AB27AB" w:rsidR="002264BD" w:rsidRPr="0093275A" w:rsidRDefault="002264BD" w:rsidP="007347E2">
      <w:pPr>
        <w:ind w:left="-567" w:right="-283" w:firstLine="567"/>
        <w:jc w:val="left"/>
        <w:rPr>
          <w:sz w:val="28"/>
        </w:rPr>
      </w:pPr>
    </w:p>
    <w:p w14:paraId="58B4907A" w14:textId="2E3C52DF" w:rsidR="00FE4928" w:rsidRPr="0093275A" w:rsidRDefault="0041605A" w:rsidP="007347E2">
      <w:pPr>
        <w:ind w:left="-567" w:right="-283" w:firstLine="567"/>
        <w:jc w:val="left"/>
        <w:rPr>
          <w:sz w:val="28"/>
        </w:rPr>
      </w:pPr>
      <w:r w:rsidRPr="0093275A">
        <w:rPr>
          <w:sz w:val="28"/>
        </w:rPr>
        <w:t>Уже из</w:t>
      </w:r>
      <w:r w:rsidR="00EC5DF9" w:rsidRPr="0093275A">
        <w:rPr>
          <w:sz w:val="28"/>
        </w:rPr>
        <w:t xml:space="preserve"> этого можно сделать вывод</w:t>
      </w:r>
      <w:r w:rsidR="002264BD" w:rsidRPr="0093275A">
        <w:rPr>
          <w:sz w:val="28"/>
        </w:rPr>
        <w:t>,</w:t>
      </w:r>
      <w:r w:rsidR="00EC5DF9" w:rsidRPr="0093275A">
        <w:rPr>
          <w:sz w:val="28"/>
        </w:rPr>
        <w:t xml:space="preserve"> что</w:t>
      </w:r>
      <w:r w:rsidR="002264BD" w:rsidRPr="0093275A">
        <w:rPr>
          <w:sz w:val="28"/>
        </w:rPr>
        <w:t xml:space="preserve"> при анализе данных визуализ</w:t>
      </w:r>
      <w:r w:rsidR="001D7A41">
        <w:rPr>
          <w:sz w:val="28"/>
        </w:rPr>
        <w:t>ация данных не только желательна</w:t>
      </w:r>
      <w:r w:rsidR="002264BD" w:rsidRPr="0093275A">
        <w:rPr>
          <w:sz w:val="28"/>
        </w:rPr>
        <w:t>, а даже необходима.</w:t>
      </w:r>
    </w:p>
    <w:p w14:paraId="6D68F9B5" w14:textId="77777777" w:rsidR="002264BD" w:rsidRPr="0093275A" w:rsidRDefault="002264BD" w:rsidP="007347E2">
      <w:pPr>
        <w:ind w:left="-567" w:right="-283" w:firstLine="567"/>
        <w:jc w:val="left"/>
        <w:rPr>
          <w:sz w:val="28"/>
        </w:rPr>
      </w:pPr>
    </w:p>
    <w:p w14:paraId="230938B9" w14:textId="31053296" w:rsidR="009D473B" w:rsidRDefault="00E72B0A" w:rsidP="007347E2">
      <w:pPr>
        <w:ind w:left="-567" w:right="-283" w:firstLine="567"/>
        <w:jc w:val="left"/>
      </w:pPr>
      <w:r w:rsidRPr="0093275A">
        <w:rPr>
          <w:sz w:val="28"/>
        </w:rPr>
        <w:t>Область применения визуализации достаточно велика – она используется в научных и статистических исследованиях (в частности, в прогнозировании, интеллектуальном анализе данных, бизнес-анализе), в педагогическом дизайне для обучения и тестирования, в новостных сводках и аналитических обзорах.</w:t>
      </w:r>
      <w:r w:rsidR="0041605A" w:rsidRPr="0093275A">
        <w:rPr>
          <w:sz w:val="28"/>
        </w:rPr>
        <w:t xml:space="preserve"> </w:t>
      </w:r>
      <w:r w:rsidR="00131EE3" w:rsidRPr="0093275A">
        <w:rPr>
          <w:sz w:val="28"/>
        </w:rPr>
        <w:t>Сфера</w:t>
      </w:r>
      <w:r w:rsidRPr="0093275A">
        <w:rPr>
          <w:sz w:val="28"/>
        </w:rPr>
        <w:t xml:space="preserve"> анализа</w:t>
      </w:r>
      <w:r w:rsidR="00131EE3" w:rsidRPr="0093275A">
        <w:rPr>
          <w:sz w:val="28"/>
        </w:rPr>
        <w:t xml:space="preserve"> вредоносного программного обеспечения</w:t>
      </w:r>
      <w:r w:rsidR="00CA3F6F" w:rsidRPr="0093275A">
        <w:rPr>
          <w:sz w:val="28"/>
        </w:rPr>
        <w:t xml:space="preserve"> не стала исключение</w:t>
      </w:r>
      <w:r w:rsidRPr="0093275A">
        <w:rPr>
          <w:sz w:val="28"/>
        </w:rPr>
        <w:t>м</w:t>
      </w:r>
      <w:r w:rsidR="00CA3F6F" w:rsidRPr="0093275A">
        <w:rPr>
          <w:sz w:val="28"/>
        </w:rPr>
        <w:t xml:space="preserve"> в потребности </w:t>
      </w:r>
      <w:r w:rsidR="00131EE3" w:rsidRPr="0093275A">
        <w:rPr>
          <w:sz w:val="28"/>
        </w:rPr>
        <w:t xml:space="preserve">визуализации. </w:t>
      </w:r>
      <w:r w:rsidR="009D473B">
        <w:t xml:space="preserve"> </w:t>
      </w:r>
    </w:p>
    <w:p w14:paraId="7F272143" w14:textId="00DDF2E8" w:rsidR="002F44AB" w:rsidRDefault="002F44AB" w:rsidP="007347E2">
      <w:pPr>
        <w:ind w:left="-567" w:right="-283" w:firstLine="567"/>
        <w:jc w:val="left"/>
      </w:pPr>
      <w:r>
        <w:br w:type="page"/>
      </w:r>
    </w:p>
    <w:p w14:paraId="6F6AB9BC" w14:textId="6DB18921" w:rsidR="00DF6876" w:rsidRPr="00122A7C" w:rsidRDefault="00B157B4" w:rsidP="007347E2">
      <w:pPr>
        <w:ind w:left="-567" w:right="-283" w:firstLine="567"/>
        <w:jc w:val="center"/>
        <w:rPr>
          <w:b/>
          <w:sz w:val="28"/>
        </w:rPr>
      </w:pPr>
      <w:r w:rsidRPr="00122A7C">
        <w:rPr>
          <w:b/>
          <w:sz w:val="28"/>
        </w:rPr>
        <w:lastRenderedPageBreak/>
        <w:t xml:space="preserve">1. </w:t>
      </w:r>
      <w:r w:rsidR="0041605A" w:rsidRPr="00122A7C">
        <w:rPr>
          <w:b/>
          <w:sz w:val="28"/>
        </w:rPr>
        <w:t xml:space="preserve">АНАЛИЗ </w:t>
      </w:r>
      <w:r w:rsidR="00EB1C4A" w:rsidRPr="00122A7C">
        <w:rPr>
          <w:b/>
          <w:sz w:val="28"/>
        </w:rPr>
        <w:t>ВРЕДОНОСН</w:t>
      </w:r>
      <w:r w:rsidR="00122A7C" w:rsidRPr="00122A7C">
        <w:rPr>
          <w:b/>
          <w:sz w:val="28"/>
        </w:rPr>
        <w:t>ОГО ПРОГРАММНОГО ОБЕСПЕЧЕНИЯ</w:t>
      </w:r>
    </w:p>
    <w:p w14:paraId="117BABC8" w14:textId="77777777" w:rsidR="002F44AB" w:rsidRPr="0041605A" w:rsidRDefault="002F44AB" w:rsidP="007347E2">
      <w:pPr>
        <w:ind w:left="-567" w:right="-283" w:firstLine="567"/>
        <w:rPr>
          <w:sz w:val="22"/>
        </w:rPr>
      </w:pPr>
    </w:p>
    <w:p w14:paraId="1D8ED34A" w14:textId="0F7467A7" w:rsidR="0041605A" w:rsidRDefault="002F44AB" w:rsidP="007347E2">
      <w:pPr>
        <w:ind w:left="-567" w:right="-283" w:firstLine="567"/>
        <w:rPr>
          <w:sz w:val="28"/>
        </w:rPr>
      </w:pPr>
      <w:r w:rsidRPr="0093275A">
        <w:rPr>
          <w:sz w:val="28"/>
        </w:rPr>
        <w:t xml:space="preserve">Из-за растущей угрозы со стороны вредоносного программного обеспечения </w:t>
      </w:r>
      <w:r w:rsidR="00F45850" w:rsidRPr="0093275A">
        <w:rPr>
          <w:sz w:val="28"/>
        </w:rPr>
        <w:t xml:space="preserve">исследование </w:t>
      </w:r>
      <w:r w:rsidRPr="0093275A">
        <w:rPr>
          <w:sz w:val="28"/>
        </w:rPr>
        <w:t xml:space="preserve">уязвимых систем становится все более важным. Необходимость регистрации и анализа активности охватывает сети, отдельные компьютеры, а также мобильные устройства. Хотя существуют различные </w:t>
      </w:r>
      <w:r w:rsidR="00055B19" w:rsidRPr="0093275A">
        <w:rPr>
          <w:sz w:val="28"/>
        </w:rPr>
        <w:t>автоматические подходы и методы</w:t>
      </w:r>
      <w:r w:rsidR="006A472C" w:rsidRPr="0093275A">
        <w:rPr>
          <w:sz w:val="28"/>
        </w:rPr>
        <w:t xml:space="preserve"> для обнаружения и </w:t>
      </w:r>
      <w:r w:rsidRPr="0093275A">
        <w:rPr>
          <w:sz w:val="28"/>
        </w:rPr>
        <w:t>идентификации вредоносных программ, фактический анализ постоянно растущего числа подозрительных образцов является трудоемким проц</w:t>
      </w:r>
      <w:r w:rsidR="00055B19" w:rsidRPr="0093275A">
        <w:rPr>
          <w:sz w:val="28"/>
        </w:rPr>
        <w:t>ессом для аналитиков вредоносного ПО</w:t>
      </w:r>
      <w:r w:rsidRPr="0093275A">
        <w:rPr>
          <w:sz w:val="28"/>
        </w:rPr>
        <w:t>. Использование визуализации может помочь поддержать этот процесс анализа в отношении исследования, сравнения и обобщения образцов вредоносных программ.</w:t>
      </w:r>
    </w:p>
    <w:p w14:paraId="46DE98C7" w14:textId="77777777" w:rsidR="00B11E89" w:rsidRDefault="00B11E89" w:rsidP="007347E2">
      <w:pPr>
        <w:ind w:left="-567" w:right="-283" w:firstLine="567"/>
        <w:rPr>
          <w:sz w:val="28"/>
        </w:rPr>
      </w:pPr>
    </w:p>
    <w:p w14:paraId="5AFE708C" w14:textId="225D67CD" w:rsidR="00B11E89" w:rsidRDefault="0045465B" w:rsidP="007347E2">
      <w:pPr>
        <w:keepNext/>
        <w:ind w:left="-567" w:right="-283" w:firstLine="567"/>
      </w:pPr>
      <w:r>
        <w:rPr>
          <w:sz w:val="28"/>
        </w:rPr>
        <w:pict w14:anchorId="44B535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159pt">
            <v:imagedata r:id="rId7" o:title="analysis_process" croptop="7910f" cropbottom="6295f" cropright="1981f"/>
          </v:shape>
        </w:pict>
      </w:r>
    </w:p>
    <w:p w14:paraId="3617422F" w14:textId="10D1FEA4" w:rsidR="00B11E89" w:rsidRPr="00B11E89" w:rsidRDefault="00B11E89" w:rsidP="007347E2">
      <w:pPr>
        <w:pStyle w:val="ab"/>
        <w:ind w:left="-567" w:firstLine="567"/>
        <w:jc w:val="center"/>
        <w:rPr>
          <w:sz w:val="22"/>
          <w:szCs w:val="22"/>
        </w:rPr>
      </w:pPr>
      <w:r w:rsidRPr="00B11E89">
        <w:rPr>
          <w:sz w:val="22"/>
          <w:szCs w:val="22"/>
        </w:rPr>
        <w:t>Рисунок</w:t>
      </w:r>
      <w:r w:rsidR="00AC27BD">
        <w:rPr>
          <w:sz w:val="22"/>
          <w:szCs w:val="22"/>
        </w:rPr>
        <w:t xml:space="preserve"> </w:t>
      </w:r>
      <w:r w:rsidR="00C04002">
        <w:rPr>
          <w:sz w:val="22"/>
          <w:szCs w:val="22"/>
        </w:rPr>
        <w:fldChar w:fldCharType="begin"/>
      </w:r>
      <w:r w:rsidR="00C04002">
        <w:rPr>
          <w:sz w:val="22"/>
          <w:szCs w:val="22"/>
        </w:rPr>
        <w:instrText xml:space="preserve"> STYLEREF 1 \s </w:instrText>
      </w:r>
      <w:r w:rsidR="00C04002">
        <w:rPr>
          <w:sz w:val="22"/>
          <w:szCs w:val="22"/>
        </w:rPr>
        <w:fldChar w:fldCharType="separate"/>
      </w:r>
      <w:r w:rsidR="00C04002">
        <w:rPr>
          <w:b/>
          <w:bCs/>
          <w:noProof/>
          <w:sz w:val="22"/>
          <w:szCs w:val="22"/>
        </w:rPr>
        <w:t>Ошибка! Текст указанного стиля в документе отсутствует.</w:t>
      </w:r>
      <w:r w:rsidR="00C04002">
        <w:rPr>
          <w:sz w:val="22"/>
          <w:szCs w:val="22"/>
        </w:rPr>
        <w:fldChar w:fldCharType="end"/>
      </w:r>
      <w:r w:rsidR="00C04002">
        <w:rPr>
          <w:sz w:val="22"/>
          <w:szCs w:val="22"/>
        </w:rPr>
        <w:t>.</w:t>
      </w:r>
      <w:r w:rsidR="00C04002">
        <w:rPr>
          <w:sz w:val="22"/>
          <w:szCs w:val="22"/>
        </w:rPr>
        <w:fldChar w:fldCharType="begin"/>
      </w:r>
      <w:r w:rsidR="00C04002">
        <w:rPr>
          <w:sz w:val="22"/>
          <w:szCs w:val="22"/>
        </w:rPr>
        <w:instrText xml:space="preserve"> SEQ Рисунок \* ARABIC \s 1 </w:instrText>
      </w:r>
      <w:r w:rsidR="00C04002">
        <w:rPr>
          <w:sz w:val="22"/>
          <w:szCs w:val="22"/>
        </w:rPr>
        <w:fldChar w:fldCharType="separate"/>
      </w:r>
      <w:r w:rsidR="00C04002">
        <w:rPr>
          <w:noProof/>
          <w:sz w:val="22"/>
          <w:szCs w:val="22"/>
        </w:rPr>
        <w:t>1</w:t>
      </w:r>
      <w:r w:rsidR="00C04002">
        <w:rPr>
          <w:sz w:val="22"/>
          <w:szCs w:val="22"/>
        </w:rPr>
        <w:fldChar w:fldCharType="end"/>
      </w:r>
      <w:r w:rsidRPr="00B11E89">
        <w:rPr>
          <w:sz w:val="22"/>
          <w:szCs w:val="22"/>
        </w:rPr>
        <w:t>.1 Схема анализа вредоносного программного обеспечения</w:t>
      </w:r>
    </w:p>
    <w:p w14:paraId="2B4F855D" w14:textId="77777777" w:rsidR="00F45850" w:rsidRPr="0093275A" w:rsidRDefault="00F45850" w:rsidP="007347E2">
      <w:pPr>
        <w:ind w:left="-567" w:right="-283" w:firstLine="567"/>
        <w:rPr>
          <w:sz w:val="28"/>
        </w:rPr>
      </w:pPr>
    </w:p>
    <w:p w14:paraId="32EFBD0F" w14:textId="6C2C7D30" w:rsidR="00507A36" w:rsidRDefault="00507A36" w:rsidP="007347E2">
      <w:pPr>
        <w:ind w:left="-567" w:right="-283" w:firstLine="567"/>
        <w:rPr>
          <w:sz w:val="28"/>
        </w:rPr>
      </w:pPr>
      <w:r>
        <w:rPr>
          <w:sz w:val="28"/>
        </w:rPr>
        <w:t>В общем случае, схему анализа любой вредоносной программы можно представить в виде, представленном на рисунке 1.1</w:t>
      </w:r>
      <w:r w:rsidR="0045465B">
        <w:rPr>
          <w:sz w:val="28"/>
        </w:rPr>
        <w:t>.</w:t>
      </w:r>
      <w:r w:rsidR="007E3615">
        <w:rPr>
          <w:sz w:val="28"/>
        </w:rPr>
        <w:t xml:space="preserve"> В качестве входных данных может выступа</w:t>
      </w:r>
      <w:r w:rsidR="008D1536">
        <w:rPr>
          <w:sz w:val="28"/>
        </w:rPr>
        <w:t>ть</w:t>
      </w:r>
      <w:r w:rsidR="007E3615">
        <w:rPr>
          <w:sz w:val="28"/>
        </w:rPr>
        <w:t xml:space="preserve"> сам исполняемый файл</w:t>
      </w:r>
      <w:r w:rsidR="008D1536">
        <w:rPr>
          <w:sz w:val="28"/>
        </w:rPr>
        <w:t xml:space="preserve"> или какая-либо информация о нём – отчёт о его функциях, обращениях к библиотекам, время выполнение и так далее</w:t>
      </w:r>
      <w:r w:rsidR="007E3615">
        <w:rPr>
          <w:sz w:val="28"/>
        </w:rPr>
        <w:t>.</w:t>
      </w:r>
      <w:r w:rsidR="008D1536">
        <w:rPr>
          <w:sz w:val="28"/>
        </w:rPr>
        <w:t xml:space="preserve"> </w:t>
      </w:r>
      <w:r w:rsidR="00813527">
        <w:rPr>
          <w:sz w:val="28"/>
        </w:rPr>
        <w:t xml:space="preserve">Далее этот файл проходит через один из так называемых «поставщиков данных» </w:t>
      </w:r>
      <w:r w:rsidR="00E0454D" w:rsidRPr="00E0454D">
        <w:rPr>
          <w:sz w:val="28"/>
        </w:rPr>
        <w:t>–</w:t>
      </w:r>
      <w:r w:rsidR="00813527">
        <w:rPr>
          <w:sz w:val="28"/>
        </w:rPr>
        <w:t xml:space="preserve"> любой инструмент, который статически или динамически анализирует входной файл и возвращает собранную информацию для дальнейшей обработки</w:t>
      </w:r>
      <w:r w:rsidR="00C57E12">
        <w:rPr>
          <w:sz w:val="28"/>
        </w:rPr>
        <w:t>.</w:t>
      </w:r>
      <w:r w:rsidR="00E0454D">
        <w:rPr>
          <w:sz w:val="28"/>
        </w:rPr>
        <w:t xml:space="preserve"> После</w:t>
      </w:r>
      <w:r w:rsidR="00A4289A">
        <w:rPr>
          <w:sz w:val="28"/>
        </w:rPr>
        <w:t xml:space="preserve"> этого</w:t>
      </w:r>
      <w:r w:rsidR="00E0454D">
        <w:rPr>
          <w:sz w:val="28"/>
        </w:rPr>
        <w:t xml:space="preserve"> наступает этап визуализации полученных данных с целью выявлений новых интересных свойств или закономерностей.</w:t>
      </w:r>
      <w:r w:rsidR="00A4289A">
        <w:rPr>
          <w:sz w:val="28"/>
        </w:rPr>
        <w:t xml:space="preserve"> </w:t>
      </w:r>
      <w:r w:rsidR="004338BB">
        <w:rPr>
          <w:sz w:val="28"/>
        </w:rPr>
        <w:t>Полученные результаты могут использоваться для дальнейших исследований и/или получения выводов о вход</w:t>
      </w:r>
      <w:r w:rsidR="00A02E84">
        <w:rPr>
          <w:sz w:val="28"/>
        </w:rPr>
        <w:t xml:space="preserve">ном </w:t>
      </w:r>
      <w:r w:rsidR="004338BB">
        <w:rPr>
          <w:sz w:val="28"/>
        </w:rPr>
        <w:t>файле.</w:t>
      </w:r>
    </w:p>
    <w:p w14:paraId="22955D68" w14:textId="77777777" w:rsidR="00391E1C" w:rsidRDefault="00391E1C" w:rsidP="007347E2">
      <w:pPr>
        <w:ind w:left="-567" w:right="-283" w:firstLine="567"/>
        <w:rPr>
          <w:sz w:val="28"/>
        </w:rPr>
      </w:pPr>
    </w:p>
    <w:p w14:paraId="49A54E7E" w14:textId="47357AE8" w:rsidR="0050304A" w:rsidRDefault="00391E1C" w:rsidP="007347E2">
      <w:pPr>
        <w:ind w:left="-567" w:right="-283" w:firstLine="567"/>
        <w:rPr>
          <w:b/>
          <w:sz w:val="28"/>
        </w:rPr>
      </w:pPr>
      <w:r w:rsidRPr="00391E1C">
        <w:rPr>
          <w:b/>
          <w:sz w:val="28"/>
        </w:rPr>
        <w:t>1.1 Типы анализа вредоносного ПО</w:t>
      </w:r>
    </w:p>
    <w:p w14:paraId="572D1B19" w14:textId="77777777" w:rsidR="00391E1C" w:rsidRPr="00391E1C" w:rsidRDefault="00391E1C" w:rsidP="007347E2">
      <w:pPr>
        <w:ind w:left="-567" w:right="-283" w:firstLine="567"/>
        <w:rPr>
          <w:b/>
          <w:sz w:val="28"/>
        </w:rPr>
      </w:pPr>
    </w:p>
    <w:p w14:paraId="076F89C4" w14:textId="7E8CFFEC" w:rsidR="00104EFA" w:rsidRPr="0093275A" w:rsidRDefault="00F45850" w:rsidP="007347E2">
      <w:pPr>
        <w:ind w:left="-567" w:right="-283" w:firstLine="567"/>
        <w:rPr>
          <w:sz w:val="28"/>
        </w:rPr>
      </w:pPr>
      <w:r w:rsidRPr="0093275A">
        <w:rPr>
          <w:sz w:val="28"/>
        </w:rPr>
        <w:t>Существует два основных подхода к анализу вредоносного ПО: статический и дин</w:t>
      </w:r>
      <w:r w:rsidR="00104EFA" w:rsidRPr="0093275A">
        <w:rPr>
          <w:sz w:val="28"/>
        </w:rPr>
        <w:t xml:space="preserve">амический. </w:t>
      </w:r>
    </w:p>
    <w:p w14:paraId="1C72D9D5" w14:textId="17D7274F" w:rsidR="00F45850" w:rsidRPr="0093275A" w:rsidRDefault="00F45850" w:rsidP="007347E2">
      <w:pPr>
        <w:pStyle w:val="a9"/>
        <w:numPr>
          <w:ilvl w:val="0"/>
          <w:numId w:val="1"/>
        </w:numPr>
        <w:ind w:left="-567" w:right="-283" w:firstLine="567"/>
        <w:rPr>
          <w:sz w:val="28"/>
        </w:rPr>
      </w:pPr>
      <w:r w:rsidRPr="000F1CE6">
        <w:rPr>
          <w:i/>
          <w:sz w:val="28"/>
        </w:rPr>
        <w:t>Статический анализ</w:t>
      </w:r>
      <w:r w:rsidR="008A350A">
        <w:rPr>
          <w:sz w:val="28"/>
        </w:rPr>
        <w:t xml:space="preserve"> </w:t>
      </w:r>
      <w:r w:rsidRPr="0093275A">
        <w:rPr>
          <w:sz w:val="28"/>
        </w:rPr>
        <w:t xml:space="preserve">описывает методы, которые не требуют фактического выполнения проверяемого образца. В зависимости от глубины анализа файл может быть проверен на его основные свойства (например, тип файла, </w:t>
      </w:r>
      <w:r w:rsidRPr="0093275A">
        <w:rPr>
          <w:sz w:val="28"/>
        </w:rPr>
        <w:lastRenderedPageBreak/>
        <w:t>контрольная сумма), легко извлекаемая информация (например, строки, информация об импорта</w:t>
      </w:r>
      <w:r w:rsidR="00C05EC3" w:rsidRPr="0093275A">
        <w:rPr>
          <w:sz w:val="28"/>
        </w:rPr>
        <w:t>х DLL</w:t>
      </w:r>
      <w:r w:rsidR="0032506D">
        <w:rPr>
          <w:sz w:val="28"/>
        </w:rPr>
        <w:t xml:space="preserve"> библиотек</w:t>
      </w:r>
      <w:r w:rsidR="00C05EC3" w:rsidRPr="0093275A">
        <w:rPr>
          <w:sz w:val="28"/>
        </w:rPr>
        <w:t>) или полностью разобран</w:t>
      </w:r>
      <w:r w:rsidR="004F1AD2" w:rsidRPr="0093275A">
        <w:rPr>
          <w:sz w:val="28"/>
        </w:rPr>
        <w:t>.</w:t>
      </w:r>
    </w:p>
    <w:p w14:paraId="47667288" w14:textId="21F0BE32" w:rsidR="00B157B4" w:rsidRPr="0093275A" w:rsidRDefault="00F45850" w:rsidP="007347E2">
      <w:pPr>
        <w:pStyle w:val="a9"/>
        <w:numPr>
          <w:ilvl w:val="0"/>
          <w:numId w:val="1"/>
        </w:numPr>
        <w:ind w:left="-567" w:right="-283" w:firstLine="567"/>
        <w:rPr>
          <w:sz w:val="28"/>
        </w:rPr>
      </w:pPr>
      <w:r w:rsidRPr="000F1CE6">
        <w:rPr>
          <w:i/>
          <w:sz w:val="28"/>
        </w:rPr>
        <w:t>Динамический анализ</w:t>
      </w:r>
      <w:r w:rsidRPr="0093275A">
        <w:rPr>
          <w:sz w:val="28"/>
        </w:rPr>
        <w:t xml:space="preserve"> выполняет файл в главной систе</w:t>
      </w:r>
      <w:r w:rsidR="004F1AD2" w:rsidRPr="0093275A">
        <w:rPr>
          <w:sz w:val="28"/>
        </w:rPr>
        <w:t>ме, при этом</w:t>
      </w:r>
      <w:r w:rsidRPr="0093275A">
        <w:rPr>
          <w:sz w:val="28"/>
        </w:rPr>
        <w:t xml:space="preserve"> различные инструменты контролируют выполнение</w:t>
      </w:r>
      <w:r w:rsidR="004F1AD2" w:rsidRPr="0093275A">
        <w:rPr>
          <w:sz w:val="28"/>
        </w:rPr>
        <w:t xml:space="preserve"> проверяемого</w:t>
      </w:r>
      <w:r w:rsidRPr="0093275A">
        <w:rPr>
          <w:sz w:val="28"/>
        </w:rPr>
        <w:t xml:space="preserve"> </w:t>
      </w:r>
      <w:r w:rsidR="004F1AD2" w:rsidRPr="0093275A">
        <w:rPr>
          <w:sz w:val="28"/>
        </w:rPr>
        <w:t>образца</w:t>
      </w:r>
      <w:r w:rsidRPr="0093275A">
        <w:rPr>
          <w:sz w:val="28"/>
        </w:rPr>
        <w:t xml:space="preserve"> и записывают соответствующую информацию </w:t>
      </w:r>
      <w:r w:rsidR="004F1AD2" w:rsidRPr="0093275A">
        <w:rPr>
          <w:sz w:val="28"/>
        </w:rPr>
        <w:t>в лог выполнения</w:t>
      </w:r>
      <w:r w:rsidRPr="0093275A">
        <w:rPr>
          <w:sz w:val="28"/>
        </w:rPr>
        <w:t>.</w:t>
      </w:r>
      <w:r w:rsidR="004F1AD2" w:rsidRPr="0093275A">
        <w:rPr>
          <w:sz w:val="28"/>
        </w:rPr>
        <w:t xml:space="preserve">  В зависимости от глубины анализа, это могут быть</w:t>
      </w:r>
      <w:r w:rsidR="00992AD7" w:rsidRPr="0093275A">
        <w:rPr>
          <w:sz w:val="28"/>
        </w:rPr>
        <w:t xml:space="preserve"> как</w:t>
      </w:r>
      <w:r w:rsidR="004F1AD2" w:rsidRPr="0093275A">
        <w:rPr>
          <w:sz w:val="28"/>
        </w:rPr>
        <w:t xml:space="preserve"> простые операции</w:t>
      </w:r>
      <w:r w:rsidRPr="0093275A">
        <w:rPr>
          <w:sz w:val="28"/>
        </w:rPr>
        <w:t xml:space="preserve"> файловой системы</w:t>
      </w:r>
      <w:r w:rsidR="004F1AD2" w:rsidRPr="0093275A">
        <w:rPr>
          <w:sz w:val="28"/>
        </w:rPr>
        <w:t>, так и целые инструкции, захваченные через отладчик.</w:t>
      </w:r>
    </w:p>
    <w:p w14:paraId="777CF2A9" w14:textId="77777777" w:rsidR="004F1AD2" w:rsidRPr="0093275A" w:rsidRDefault="004F1AD2" w:rsidP="007347E2">
      <w:pPr>
        <w:pStyle w:val="a9"/>
        <w:ind w:left="-567" w:right="-283" w:firstLine="567"/>
        <w:rPr>
          <w:sz w:val="28"/>
        </w:rPr>
      </w:pPr>
    </w:p>
    <w:p w14:paraId="1199232D" w14:textId="20BCCEBC" w:rsidR="00DA3557" w:rsidRDefault="008A350A" w:rsidP="007347E2">
      <w:pPr>
        <w:pStyle w:val="a9"/>
        <w:ind w:left="-567" w:right="-283" w:firstLine="567"/>
        <w:rPr>
          <w:sz w:val="28"/>
        </w:rPr>
      </w:pPr>
      <w:r>
        <w:rPr>
          <w:sz w:val="28"/>
        </w:rPr>
        <w:t>Заметим, что н</w:t>
      </w:r>
      <w:r w:rsidR="00DA3557" w:rsidRPr="0093275A">
        <w:rPr>
          <w:sz w:val="28"/>
        </w:rPr>
        <w:t xml:space="preserve">есмотря на то, что динамический анализ может показать больше при базисном (имеющем небольшую глубину) анализе, при более продвинутом анализе вредоносного ПО используют именно статический анализ – при </w:t>
      </w:r>
      <w:r w:rsidR="00992AD7" w:rsidRPr="0093275A">
        <w:rPr>
          <w:sz w:val="28"/>
        </w:rPr>
        <w:t xml:space="preserve">помощи дизассемблеров, методов обратной разработки и так далее. Причиной этому является зависимость динамического анализа </w:t>
      </w:r>
      <w:r w:rsidR="009D0747" w:rsidRPr="0093275A">
        <w:rPr>
          <w:sz w:val="28"/>
        </w:rPr>
        <w:t>от среды анализа: данные, полученные при этом типе анализа, могут являться неполными в силу</w:t>
      </w:r>
      <w:r w:rsidR="00C05EC3" w:rsidRPr="0093275A">
        <w:rPr>
          <w:sz w:val="28"/>
        </w:rPr>
        <w:t xml:space="preserve"> текущих</w:t>
      </w:r>
      <w:r w:rsidR="009D0747" w:rsidRPr="0093275A">
        <w:rPr>
          <w:sz w:val="28"/>
        </w:rPr>
        <w:t xml:space="preserve"> свойств соответствующей системы. </w:t>
      </w:r>
      <w:r w:rsidR="008032C0">
        <w:rPr>
          <w:sz w:val="28"/>
        </w:rPr>
        <w:t>Однако</w:t>
      </w:r>
      <w:r w:rsidR="00C05EC3" w:rsidRPr="0093275A">
        <w:rPr>
          <w:sz w:val="28"/>
        </w:rPr>
        <w:t xml:space="preserve"> статический анализ проводится медленнее, так как аналитику приходится</w:t>
      </w:r>
      <w:r w:rsidR="005D5FF9">
        <w:rPr>
          <w:sz w:val="28"/>
        </w:rPr>
        <w:t xml:space="preserve"> вручную</w:t>
      </w:r>
      <w:r w:rsidR="00C05EC3" w:rsidRPr="0093275A">
        <w:rPr>
          <w:sz w:val="28"/>
        </w:rPr>
        <w:t xml:space="preserve"> разбираться в структуре исполняемого файла.</w:t>
      </w:r>
    </w:p>
    <w:p w14:paraId="6272CDDA" w14:textId="77777777" w:rsidR="008771CC" w:rsidRDefault="008771CC" w:rsidP="007347E2">
      <w:pPr>
        <w:pStyle w:val="a9"/>
        <w:ind w:left="-567" w:right="-283" w:firstLine="567"/>
        <w:rPr>
          <w:sz w:val="28"/>
        </w:rPr>
      </w:pPr>
    </w:p>
    <w:p w14:paraId="3E7ADDCD" w14:textId="5118204A" w:rsidR="008771CC" w:rsidRDefault="008771CC" w:rsidP="007347E2">
      <w:pPr>
        <w:pStyle w:val="a9"/>
        <w:ind w:left="-567" w:right="-283" w:firstLine="567"/>
        <w:rPr>
          <w:sz w:val="28"/>
        </w:rPr>
      </w:pPr>
      <w:r>
        <w:rPr>
          <w:sz w:val="28"/>
        </w:rPr>
        <w:t>Выделим некоторые свойства, которые могут быть интересны для анализа вредоносного программного обеспечения.</w:t>
      </w:r>
      <w:r w:rsidR="008B4E8E">
        <w:rPr>
          <w:sz w:val="28"/>
        </w:rPr>
        <w:t xml:space="preserve"> </w:t>
      </w:r>
    </w:p>
    <w:p w14:paraId="603CCFC5" w14:textId="073A66ED" w:rsidR="007A1853" w:rsidRPr="00A31DAF" w:rsidRDefault="005E2D00" w:rsidP="007347E2">
      <w:pPr>
        <w:pStyle w:val="a9"/>
        <w:numPr>
          <w:ilvl w:val="0"/>
          <w:numId w:val="6"/>
        </w:numPr>
        <w:ind w:left="-567" w:right="-283" w:firstLine="567"/>
        <w:rPr>
          <w:sz w:val="28"/>
        </w:rPr>
      </w:pPr>
      <w:r w:rsidRPr="00A31DAF">
        <w:rPr>
          <w:sz w:val="28"/>
        </w:rPr>
        <w:t xml:space="preserve"> </w:t>
      </w:r>
      <w:r w:rsidR="00214D10" w:rsidRPr="00A31DAF">
        <w:rPr>
          <w:sz w:val="28"/>
        </w:rPr>
        <w:t>Хэ</w:t>
      </w:r>
      <w:r w:rsidR="007A1853" w:rsidRPr="00A31DAF">
        <w:rPr>
          <w:sz w:val="28"/>
        </w:rPr>
        <w:t>ш-код</w:t>
      </w:r>
      <w:r w:rsidR="00FA0E90" w:rsidRPr="00A31DAF">
        <w:rPr>
          <w:sz w:val="28"/>
        </w:rPr>
        <w:t xml:space="preserve"> (</w:t>
      </w:r>
      <w:r w:rsidR="00FA0E90" w:rsidRPr="00A31DAF">
        <w:rPr>
          <w:sz w:val="28"/>
          <w:lang w:val="en-US"/>
        </w:rPr>
        <w:t>hash</w:t>
      </w:r>
      <w:r w:rsidR="00FA0E90" w:rsidRPr="00A31DAF">
        <w:rPr>
          <w:sz w:val="28"/>
        </w:rPr>
        <w:t xml:space="preserve"> </w:t>
      </w:r>
      <w:r w:rsidR="00FA0E90" w:rsidRPr="00A31DAF">
        <w:rPr>
          <w:sz w:val="28"/>
          <w:lang w:val="en-US"/>
        </w:rPr>
        <w:t>code</w:t>
      </w:r>
      <w:r w:rsidR="00FA0E90" w:rsidRPr="00A31DAF">
        <w:rPr>
          <w:sz w:val="28"/>
        </w:rPr>
        <w:t>)</w:t>
      </w:r>
      <w:r w:rsidR="007A1853" w:rsidRPr="00A31DAF">
        <w:rPr>
          <w:sz w:val="28"/>
        </w:rPr>
        <w:t xml:space="preserve"> файла. Двоичный код образца </w:t>
      </w:r>
      <w:r w:rsidR="00214D10" w:rsidRPr="00A31DAF">
        <w:rPr>
          <w:sz w:val="28"/>
        </w:rPr>
        <w:t xml:space="preserve">проходит через процесс хеширования и полученный хэш </w:t>
      </w:r>
      <w:r w:rsidR="007A1853" w:rsidRPr="00A31DAF">
        <w:rPr>
          <w:sz w:val="28"/>
        </w:rPr>
        <w:t xml:space="preserve">сопоставляется с </w:t>
      </w:r>
      <w:r w:rsidR="00214D10" w:rsidRPr="00A31DAF">
        <w:rPr>
          <w:sz w:val="28"/>
        </w:rPr>
        <w:t>другими</w:t>
      </w:r>
      <w:r w:rsidR="007A1853" w:rsidRPr="00A31DAF">
        <w:rPr>
          <w:sz w:val="28"/>
        </w:rPr>
        <w:t xml:space="preserve">, хранящимися в базе </w:t>
      </w:r>
      <w:r w:rsidR="00214D10" w:rsidRPr="00A31DAF">
        <w:rPr>
          <w:sz w:val="28"/>
        </w:rPr>
        <w:t>поставщиков данных</w:t>
      </w:r>
      <w:r w:rsidR="007A1853" w:rsidRPr="00A31DAF">
        <w:rPr>
          <w:sz w:val="28"/>
        </w:rPr>
        <w:t>, чтобы определить, является ли весь файл (контрольная с</w:t>
      </w:r>
      <w:r w:rsidR="00214D10" w:rsidRPr="00A31DAF">
        <w:rPr>
          <w:sz w:val="28"/>
        </w:rPr>
        <w:t>умма) или части кода</w:t>
      </w:r>
      <w:r w:rsidR="00417E98" w:rsidRPr="00A31DAF">
        <w:rPr>
          <w:sz w:val="28"/>
        </w:rPr>
        <w:t xml:space="preserve"> </w:t>
      </w:r>
      <w:r w:rsidR="007A1853" w:rsidRPr="00A31DAF">
        <w:rPr>
          <w:sz w:val="28"/>
        </w:rPr>
        <w:t xml:space="preserve">злонамеренными. </w:t>
      </w:r>
      <w:r w:rsidR="00F254F6" w:rsidRPr="00A31DAF">
        <w:rPr>
          <w:sz w:val="28"/>
        </w:rPr>
        <w:t>Некоторые инструменты позволяют по полученному хэшу сразу вычислять и семейство вредоносной программы.</w:t>
      </w:r>
    </w:p>
    <w:p w14:paraId="007A50CC" w14:textId="02B16608" w:rsidR="00612661" w:rsidRPr="00A31DAF" w:rsidRDefault="00612661" w:rsidP="007347E2">
      <w:pPr>
        <w:pStyle w:val="a9"/>
        <w:numPr>
          <w:ilvl w:val="0"/>
          <w:numId w:val="6"/>
        </w:numPr>
        <w:ind w:left="-567" w:right="-283" w:firstLine="567"/>
        <w:rPr>
          <w:sz w:val="28"/>
        </w:rPr>
      </w:pPr>
      <w:r w:rsidRPr="00A31DAF">
        <w:rPr>
          <w:sz w:val="28"/>
        </w:rPr>
        <w:t xml:space="preserve"> Информация о заголовках в файле</w:t>
      </w:r>
      <w:r w:rsidR="000A5711" w:rsidRPr="00A31DAF">
        <w:rPr>
          <w:sz w:val="28"/>
        </w:rPr>
        <w:t xml:space="preserve"> описывает фактический тип фай</w:t>
      </w:r>
      <w:r w:rsidR="005E2D00" w:rsidRPr="00A31DAF">
        <w:rPr>
          <w:sz w:val="28"/>
        </w:rPr>
        <w:t>ла</w:t>
      </w:r>
      <w:r w:rsidR="00FF289E">
        <w:rPr>
          <w:sz w:val="28"/>
        </w:rPr>
        <w:t xml:space="preserve"> (несмотря на возможное изменение типа файла)</w:t>
      </w:r>
      <w:r w:rsidR="005E2D00" w:rsidRPr="00A31DAF">
        <w:rPr>
          <w:sz w:val="28"/>
        </w:rPr>
        <w:t xml:space="preserve"> и секции его кода.</w:t>
      </w:r>
    </w:p>
    <w:p w14:paraId="092B0C4E" w14:textId="7D75D06A" w:rsidR="005E2D00" w:rsidRPr="00A31DAF" w:rsidRDefault="005E2D00" w:rsidP="007347E2">
      <w:pPr>
        <w:pStyle w:val="a9"/>
        <w:numPr>
          <w:ilvl w:val="0"/>
          <w:numId w:val="6"/>
        </w:numPr>
        <w:ind w:left="-567" w:right="-283" w:firstLine="567"/>
        <w:rPr>
          <w:sz w:val="28"/>
        </w:rPr>
      </w:pPr>
      <w:r w:rsidRPr="00A31DAF">
        <w:rPr>
          <w:sz w:val="28"/>
        </w:rPr>
        <w:t xml:space="preserve"> Импорты библиотек и функций могут указывать на функциональность самого файла. Как правило, библиотеки содержат набор функций, относящихся к определенной области работы. Таким образом, можно будет предположить, какую цель преследует исполняемый файл.</w:t>
      </w:r>
    </w:p>
    <w:p w14:paraId="4E118596" w14:textId="222B6842" w:rsidR="00146E22" w:rsidRPr="00A31DAF" w:rsidRDefault="00146E22" w:rsidP="007347E2">
      <w:pPr>
        <w:pStyle w:val="a9"/>
        <w:numPr>
          <w:ilvl w:val="0"/>
          <w:numId w:val="6"/>
        </w:numPr>
        <w:ind w:left="-567" w:right="-283" w:firstLine="567"/>
        <w:rPr>
          <w:sz w:val="28"/>
        </w:rPr>
      </w:pPr>
      <w:r w:rsidRPr="00A31DAF">
        <w:rPr>
          <w:sz w:val="28"/>
        </w:rPr>
        <w:t xml:space="preserve"> Инструкции </w:t>
      </w:r>
      <w:r w:rsidR="00CD21FC" w:rsidRPr="00A31DAF">
        <w:rPr>
          <w:sz w:val="28"/>
        </w:rPr>
        <w:t xml:space="preserve">ЦПУ (центрального процессорного устройства) несут в себе </w:t>
      </w:r>
      <w:r w:rsidR="005E7DC1" w:rsidRPr="00A31DAF">
        <w:rPr>
          <w:sz w:val="28"/>
        </w:rPr>
        <w:t>информацию об основной функциональности</w:t>
      </w:r>
      <w:r w:rsidR="00CD21FC" w:rsidRPr="00A31DAF">
        <w:rPr>
          <w:sz w:val="28"/>
        </w:rPr>
        <w:t xml:space="preserve"> программы. Они </w:t>
      </w:r>
      <w:r w:rsidR="005E7DC1" w:rsidRPr="00A31DAF">
        <w:rPr>
          <w:sz w:val="28"/>
        </w:rPr>
        <w:t xml:space="preserve">могут быть получены при помощи процесса обратной разработки </w:t>
      </w:r>
      <w:r w:rsidR="00292A61" w:rsidRPr="00A31DAF">
        <w:rPr>
          <w:sz w:val="28"/>
        </w:rPr>
        <w:t>и дизассемблирования кода либо при динамическом отслеживании значений регистров.</w:t>
      </w:r>
    </w:p>
    <w:p w14:paraId="6C4D1870" w14:textId="69F184AE" w:rsidR="00A31DAF" w:rsidRPr="003D3C58" w:rsidRDefault="00A31DAF" w:rsidP="007347E2">
      <w:pPr>
        <w:pStyle w:val="a9"/>
        <w:numPr>
          <w:ilvl w:val="0"/>
          <w:numId w:val="6"/>
        </w:numPr>
        <w:ind w:left="-567" w:right="-283" w:firstLine="567"/>
        <w:rPr>
          <w:i/>
          <w:sz w:val="28"/>
        </w:rPr>
      </w:pPr>
      <w:r>
        <w:rPr>
          <w:sz w:val="28"/>
        </w:rPr>
        <w:t xml:space="preserve"> Информация об </w:t>
      </w:r>
      <w:r>
        <w:rPr>
          <w:sz w:val="28"/>
          <w:lang w:val="en-US"/>
        </w:rPr>
        <w:t>API</w:t>
      </w:r>
      <w:r w:rsidRPr="00A31DAF">
        <w:rPr>
          <w:sz w:val="28"/>
        </w:rPr>
        <w:t>-</w:t>
      </w:r>
      <w:r>
        <w:rPr>
          <w:sz w:val="28"/>
        </w:rPr>
        <w:t>вызовах</w:t>
      </w:r>
      <w:r w:rsidR="00A51F7F">
        <w:rPr>
          <w:sz w:val="28"/>
        </w:rPr>
        <w:t xml:space="preserve"> и системных вызовах</w:t>
      </w:r>
      <w:r>
        <w:rPr>
          <w:sz w:val="28"/>
        </w:rPr>
        <w:t xml:space="preserve"> </w:t>
      </w:r>
      <w:r w:rsidR="00A51F7F">
        <w:rPr>
          <w:sz w:val="28"/>
        </w:rPr>
        <w:t>может помочь</w:t>
      </w:r>
      <w:r>
        <w:rPr>
          <w:sz w:val="28"/>
        </w:rPr>
        <w:t xml:space="preserve"> </w:t>
      </w:r>
      <w:r w:rsidR="00A51F7F">
        <w:rPr>
          <w:sz w:val="28"/>
        </w:rPr>
        <w:t>распознать, к примеру, создание новых файлов или модификации в регистре.</w:t>
      </w:r>
    </w:p>
    <w:p w14:paraId="55B8BAE9" w14:textId="3A649A44" w:rsidR="005F6F72" w:rsidRPr="005F6F72" w:rsidRDefault="003D3C58" w:rsidP="007347E2">
      <w:pPr>
        <w:pStyle w:val="a9"/>
        <w:numPr>
          <w:ilvl w:val="0"/>
          <w:numId w:val="6"/>
        </w:numPr>
        <w:ind w:left="-567" w:right="-283" w:firstLine="567"/>
        <w:rPr>
          <w:i/>
          <w:sz w:val="28"/>
        </w:rPr>
      </w:pPr>
      <w:r>
        <w:rPr>
          <w:sz w:val="28"/>
        </w:rPr>
        <w:t xml:space="preserve"> Операции с файловой системой</w:t>
      </w:r>
      <w:r w:rsidR="00F82037">
        <w:rPr>
          <w:sz w:val="28"/>
        </w:rPr>
        <w:t>, регистрами, операции с сетью и так далее.</w:t>
      </w:r>
    </w:p>
    <w:p w14:paraId="18BD97CA" w14:textId="77777777" w:rsidR="008771CC" w:rsidRDefault="008771CC" w:rsidP="007347E2">
      <w:pPr>
        <w:pStyle w:val="a9"/>
        <w:ind w:left="-567" w:right="-283" w:firstLine="567"/>
        <w:rPr>
          <w:sz w:val="28"/>
        </w:rPr>
      </w:pPr>
    </w:p>
    <w:p w14:paraId="58617557" w14:textId="7BE21195" w:rsidR="001E2991" w:rsidRDefault="006B5DDD" w:rsidP="007347E2">
      <w:pPr>
        <w:pStyle w:val="a9"/>
        <w:ind w:left="-567" w:right="-283" w:firstLine="567"/>
        <w:rPr>
          <w:b/>
          <w:sz w:val="28"/>
        </w:rPr>
      </w:pPr>
      <w:r w:rsidRPr="008032C0">
        <w:rPr>
          <w:b/>
          <w:sz w:val="28"/>
        </w:rPr>
        <w:t>1.2. Анализ кибер-атак</w:t>
      </w:r>
    </w:p>
    <w:p w14:paraId="2AC97BB7" w14:textId="77777777" w:rsidR="008032C0" w:rsidRPr="008032C0" w:rsidRDefault="008032C0" w:rsidP="007347E2">
      <w:pPr>
        <w:pStyle w:val="a9"/>
        <w:ind w:left="-567" w:right="-283" w:firstLine="567"/>
        <w:rPr>
          <w:b/>
          <w:sz w:val="28"/>
        </w:rPr>
      </w:pPr>
    </w:p>
    <w:p w14:paraId="5A676047" w14:textId="20977BD3" w:rsidR="006B5DDD" w:rsidRDefault="008032C0" w:rsidP="007347E2">
      <w:pPr>
        <w:ind w:left="-567" w:right="-283" w:firstLine="567"/>
        <w:rPr>
          <w:sz w:val="28"/>
        </w:rPr>
      </w:pPr>
      <w:r>
        <w:rPr>
          <w:sz w:val="28"/>
        </w:rPr>
        <w:t>Вредоносные программы не представляли бы никакой угрозы, если бы всегда оставались только на</w:t>
      </w:r>
      <w:r w:rsidR="00F96FEF">
        <w:rPr>
          <w:sz w:val="28"/>
        </w:rPr>
        <w:t xml:space="preserve"> компьютерных</w:t>
      </w:r>
      <w:r>
        <w:rPr>
          <w:sz w:val="28"/>
        </w:rPr>
        <w:t xml:space="preserve"> системах, где они были разработаны.</w:t>
      </w:r>
      <w:r w:rsidR="00F95B0C">
        <w:rPr>
          <w:sz w:val="28"/>
        </w:rPr>
        <w:t xml:space="preserve"> </w:t>
      </w:r>
      <w:r w:rsidR="00D1084D">
        <w:rPr>
          <w:sz w:val="28"/>
        </w:rPr>
        <w:t>Однако существуют методы для внедрения их на другие системы.</w:t>
      </w:r>
    </w:p>
    <w:p w14:paraId="02C7A0B9" w14:textId="001B3705" w:rsidR="00464798" w:rsidRDefault="0033042F" w:rsidP="007347E2">
      <w:pPr>
        <w:ind w:left="-567" w:right="-283" w:firstLine="567"/>
        <w:rPr>
          <w:sz w:val="28"/>
        </w:rPr>
      </w:pPr>
      <w:r w:rsidRPr="007E2FC8">
        <w:rPr>
          <w:sz w:val="28"/>
        </w:rPr>
        <w:lastRenderedPageBreak/>
        <w:t xml:space="preserve">Кибератака – это любой тип наступательного маневра, который совершается отдельными лицами, группами или организациями и который </w:t>
      </w:r>
      <w:r w:rsidR="00EE5208">
        <w:rPr>
          <w:sz w:val="28"/>
        </w:rPr>
        <w:t>атакует</w:t>
      </w:r>
      <w:r w:rsidRPr="007E2FC8">
        <w:rPr>
          <w:sz w:val="28"/>
        </w:rPr>
        <w:t xml:space="preserve"> компьютерные информационные системы, </w:t>
      </w:r>
      <w:r w:rsidR="00F95B0C">
        <w:rPr>
          <w:sz w:val="28"/>
        </w:rPr>
        <w:t>компьютерные сети или</w:t>
      </w:r>
      <w:r w:rsidRPr="007E2FC8">
        <w:rPr>
          <w:sz w:val="28"/>
        </w:rPr>
        <w:t xml:space="preserve"> персональные компьютеры с целью </w:t>
      </w:r>
      <w:r w:rsidR="006B5DDD">
        <w:rPr>
          <w:sz w:val="28"/>
        </w:rPr>
        <w:t>внедрения вредоносного ПО</w:t>
      </w:r>
      <w:r w:rsidR="007F1545" w:rsidRPr="007E2FC8">
        <w:rPr>
          <w:sz w:val="28"/>
        </w:rPr>
        <w:t>.</w:t>
      </w:r>
      <w:r w:rsidRPr="007E2FC8">
        <w:rPr>
          <w:sz w:val="28"/>
        </w:rPr>
        <w:t xml:space="preserve"> </w:t>
      </w:r>
    </w:p>
    <w:p w14:paraId="66BB3E44" w14:textId="77777777" w:rsidR="00464798" w:rsidRDefault="00464798" w:rsidP="007347E2">
      <w:pPr>
        <w:ind w:left="-567" w:right="-283" w:firstLine="567"/>
        <w:rPr>
          <w:sz w:val="28"/>
        </w:rPr>
      </w:pPr>
    </w:p>
    <w:p w14:paraId="0F4E512D" w14:textId="41F0CB19" w:rsidR="00B94D99" w:rsidRPr="00464798" w:rsidRDefault="00B94D99" w:rsidP="007347E2">
      <w:pPr>
        <w:ind w:left="-567" w:right="-283" w:firstLine="567"/>
        <w:rPr>
          <w:sz w:val="28"/>
        </w:rPr>
      </w:pPr>
      <w:r>
        <w:rPr>
          <w:sz w:val="28"/>
        </w:rPr>
        <w:t>Выделяют следующие виды атак в интернете:</w:t>
      </w:r>
    </w:p>
    <w:p w14:paraId="37770E84" w14:textId="2CF1D7A5" w:rsidR="00B94D99" w:rsidRPr="00B94D99" w:rsidRDefault="00B94D99" w:rsidP="007347E2">
      <w:pPr>
        <w:pStyle w:val="a9"/>
        <w:numPr>
          <w:ilvl w:val="0"/>
          <w:numId w:val="5"/>
        </w:numPr>
        <w:ind w:left="-567" w:right="-283" w:firstLine="567"/>
        <w:rPr>
          <w:sz w:val="28"/>
        </w:rPr>
      </w:pPr>
      <w:r w:rsidRPr="00B94D99">
        <w:rPr>
          <w:sz w:val="28"/>
        </w:rPr>
        <w:t>Вандализм</w:t>
      </w:r>
      <w:r w:rsidR="00CB2D7A">
        <w:rPr>
          <w:sz w:val="28"/>
        </w:rPr>
        <w:t xml:space="preserve"> и пропаганда</w:t>
      </w:r>
      <w:r w:rsidRPr="00B94D99">
        <w:rPr>
          <w:sz w:val="28"/>
        </w:rPr>
        <w:t xml:space="preserve"> — </w:t>
      </w:r>
      <w:r w:rsidR="007659D3">
        <w:rPr>
          <w:sz w:val="28"/>
        </w:rPr>
        <w:t>порча</w:t>
      </w:r>
      <w:r w:rsidRPr="00B94D99">
        <w:rPr>
          <w:sz w:val="28"/>
        </w:rPr>
        <w:t xml:space="preserve"> интернет-страниц, замен</w:t>
      </w:r>
      <w:r w:rsidR="007659D3">
        <w:rPr>
          <w:sz w:val="28"/>
        </w:rPr>
        <w:t>а</w:t>
      </w:r>
      <w:r w:rsidRPr="00B94D99">
        <w:rPr>
          <w:sz w:val="28"/>
        </w:rPr>
        <w:t xml:space="preserve"> содержания </w:t>
      </w:r>
      <w:r w:rsidR="00F103B9">
        <w:rPr>
          <w:sz w:val="28"/>
        </w:rPr>
        <w:t>другими</w:t>
      </w:r>
      <w:r w:rsidRPr="00B94D99">
        <w:rPr>
          <w:sz w:val="28"/>
        </w:rPr>
        <w:t xml:space="preserve"> </w:t>
      </w:r>
      <w:r w:rsidR="00CB2D7A">
        <w:rPr>
          <w:sz w:val="28"/>
        </w:rPr>
        <w:t>элементами</w:t>
      </w:r>
      <w:r w:rsidR="00CB2D7A" w:rsidRPr="00CB2D7A">
        <w:rPr>
          <w:sz w:val="28"/>
        </w:rPr>
        <w:t>;</w:t>
      </w:r>
      <w:r w:rsidRPr="00B94D99">
        <w:rPr>
          <w:sz w:val="28"/>
        </w:rPr>
        <w:t xml:space="preserve"> рассылка обращений пропагандистского характера или вставка пропаганды в содержание других интернет-страниц.</w:t>
      </w:r>
    </w:p>
    <w:p w14:paraId="6D74AB94" w14:textId="2976D08C" w:rsidR="00B94D99" w:rsidRPr="00B94D99" w:rsidRDefault="00B94D99" w:rsidP="007347E2">
      <w:pPr>
        <w:pStyle w:val="a9"/>
        <w:numPr>
          <w:ilvl w:val="0"/>
          <w:numId w:val="5"/>
        </w:numPr>
        <w:ind w:left="-567" w:right="-283" w:firstLine="567"/>
        <w:rPr>
          <w:sz w:val="28"/>
        </w:rPr>
      </w:pPr>
      <w:r w:rsidRPr="00B94D99">
        <w:rPr>
          <w:sz w:val="28"/>
        </w:rPr>
        <w:t>Сбор информации — взлом частных страниц или серверов для сбора информации и/или её замены на фальшивую.</w:t>
      </w:r>
    </w:p>
    <w:p w14:paraId="2FE72D80" w14:textId="77777777" w:rsidR="00B94D99" w:rsidRPr="00B94D99" w:rsidRDefault="00B94D99" w:rsidP="007347E2">
      <w:pPr>
        <w:pStyle w:val="a9"/>
        <w:numPr>
          <w:ilvl w:val="0"/>
          <w:numId w:val="5"/>
        </w:numPr>
        <w:ind w:left="-567" w:right="-283" w:firstLine="567"/>
        <w:rPr>
          <w:sz w:val="28"/>
        </w:rPr>
      </w:pPr>
      <w:r w:rsidRPr="00B94D99">
        <w:rPr>
          <w:sz w:val="28"/>
        </w:rPr>
        <w:t>Отказ сервиса — атаки с разных компьютеров для нарушения функционирования сайтов или компьютерных систем.</w:t>
      </w:r>
    </w:p>
    <w:p w14:paraId="52C94E28" w14:textId="3422857A" w:rsidR="00B94D99" w:rsidRPr="00B94D99" w:rsidRDefault="00B94D99" w:rsidP="007347E2">
      <w:pPr>
        <w:pStyle w:val="a9"/>
        <w:numPr>
          <w:ilvl w:val="0"/>
          <w:numId w:val="5"/>
        </w:numPr>
        <w:ind w:left="-567" w:right="-283" w:firstLine="567"/>
        <w:rPr>
          <w:sz w:val="28"/>
        </w:rPr>
      </w:pPr>
      <w:r w:rsidRPr="00B94D99">
        <w:rPr>
          <w:sz w:val="28"/>
        </w:rPr>
        <w:t xml:space="preserve">Вмешательства в работу оборудования — атаки на компьютеры, которые занимаются контролем над работой </w:t>
      </w:r>
      <w:r w:rsidR="00CE2954">
        <w:rPr>
          <w:sz w:val="28"/>
        </w:rPr>
        <w:t xml:space="preserve">какого-либо </w:t>
      </w:r>
      <w:r w:rsidRPr="00B94D99">
        <w:rPr>
          <w:sz w:val="28"/>
        </w:rPr>
        <w:t>оборудования, что приводит к его отключению или поломке.</w:t>
      </w:r>
    </w:p>
    <w:p w14:paraId="1969A001" w14:textId="7350697E" w:rsidR="00B94D99" w:rsidRDefault="00B94D99" w:rsidP="007347E2">
      <w:pPr>
        <w:pStyle w:val="a9"/>
        <w:numPr>
          <w:ilvl w:val="0"/>
          <w:numId w:val="5"/>
        </w:numPr>
        <w:ind w:left="-567" w:right="-283" w:firstLine="567"/>
        <w:rPr>
          <w:sz w:val="28"/>
        </w:rPr>
      </w:pPr>
      <w:r w:rsidRPr="00B94D99">
        <w:rPr>
          <w:sz w:val="28"/>
        </w:rPr>
        <w:t>Атаки на пункты инфраструктуры — атаки на компьютеры, обеспечивающие жизнедеятельность городов, их инфраструктуры, таких как телефонные системы, водоснабжения, электроэнергии, пожарной охраны, транспорта и т</w:t>
      </w:r>
      <w:r w:rsidR="008B2CE1">
        <w:rPr>
          <w:sz w:val="28"/>
        </w:rPr>
        <w:t>ак</w:t>
      </w:r>
      <w:r w:rsidRPr="00B94D99">
        <w:rPr>
          <w:sz w:val="28"/>
        </w:rPr>
        <w:t xml:space="preserve"> д</w:t>
      </w:r>
      <w:r w:rsidR="008B2CE1">
        <w:rPr>
          <w:sz w:val="28"/>
        </w:rPr>
        <w:t>алее</w:t>
      </w:r>
      <w:r w:rsidRPr="00B94D99">
        <w:rPr>
          <w:sz w:val="28"/>
        </w:rPr>
        <w:t>.</w:t>
      </w:r>
    </w:p>
    <w:p w14:paraId="4BDF0753" w14:textId="77777777" w:rsidR="00464798" w:rsidRDefault="00464798" w:rsidP="007347E2">
      <w:pPr>
        <w:ind w:left="-567" w:right="-283" w:firstLine="567"/>
        <w:rPr>
          <w:sz w:val="28"/>
        </w:rPr>
      </w:pPr>
    </w:p>
    <w:p w14:paraId="1801732D" w14:textId="0077C41A" w:rsidR="00D94CAB" w:rsidRDefault="00D94CAB" w:rsidP="007347E2">
      <w:pPr>
        <w:ind w:left="-567" w:right="-283" w:firstLine="567"/>
        <w:rPr>
          <w:sz w:val="28"/>
        </w:rPr>
      </w:pPr>
      <w:r>
        <w:rPr>
          <w:sz w:val="28"/>
        </w:rPr>
        <w:t>Выделим полезные свойства кибер-атак, благодаря которым можно их анализировать:</w:t>
      </w:r>
    </w:p>
    <w:p w14:paraId="0EDE47DE" w14:textId="339DA598" w:rsidR="00D94CAB" w:rsidRDefault="001F5246" w:rsidP="007347E2">
      <w:pPr>
        <w:pStyle w:val="a9"/>
        <w:numPr>
          <w:ilvl w:val="0"/>
          <w:numId w:val="7"/>
        </w:numPr>
        <w:ind w:left="-567" w:right="-283" w:firstLine="567"/>
        <w:rPr>
          <w:sz w:val="28"/>
        </w:rPr>
      </w:pPr>
      <w:r>
        <w:rPr>
          <w:sz w:val="28"/>
          <w:lang w:val="en-US"/>
        </w:rPr>
        <w:t>IP</w:t>
      </w:r>
      <w:r w:rsidRPr="001F5246">
        <w:rPr>
          <w:sz w:val="28"/>
        </w:rPr>
        <w:t>-</w:t>
      </w:r>
      <w:r>
        <w:rPr>
          <w:sz w:val="28"/>
        </w:rPr>
        <w:t xml:space="preserve">адреса могут </w:t>
      </w:r>
      <w:r w:rsidR="00DF2595">
        <w:rPr>
          <w:sz w:val="28"/>
        </w:rPr>
        <w:t>дать информацию</w:t>
      </w:r>
      <w:r>
        <w:rPr>
          <w:sz w:val="28"/>
        </w:rPr>
        <w:t xml:space="preserve">, откуда или куда была направлена атака. </w:t>
      </w:r>
    </w:p>
    <w:p w14:paraId="14D286BB" w14:textId="07E63256" w:rsidR="00D941D9" w:rsidRDefault="00FD054D" w:rsidP="007347E2">
      <w:pPr>
        <w:pStyle w:val="a9"/>
        <w:numPr>
          <w:ilvl w:val="0"/>
          <w:numId w:val="7"/>
        </w:numPr>
        <w:ind w:left="-567" w:right="-283" w:firstLine="567"/>
        <w:rPr>
          <w:sz w:val="28"/>
        </w:rPr>
      </w:pPr>
      <w:r>
        <w:rPr>
          <w:sz w:val="28"/>
        </w:rPr>
        <w:t xml:space="preserve">Время атаки или атак может указывать на часовой пояс, в </w:t>
      </w:r>
      <w:r w:rsidR="00D941D9">
        <w:rPr>
          <w:sz w:val="28"/>
        </w:rPr>
        <w:t>котором находится злоумышленник.</w:t>
      </w:r>
    </w:p>
    <w:p w14:paraId="32158617" w14:textId="2B5377AC" w:rsidR="00D941D9" w:rsidRPr="00364280" w:rsidRDefault="00364280" w:rsidP="007347E2">
      <w:pPr>
        <w:pStyle w:val="a9"/>
        <w:numPr>
          <w:ilvl w:val="0"/>
          <w:numId w:val="7"/>
        </w:numPr>
        <w:ind w:left="-567" w:right="-283" w:firstLine="567"/>
        <w:rPr>
          <w:sz w:val="28"/>
          <w:highlight w:val="yellow"/>
        </w:rPr>
      </w:pPr>
      <w:r w:rsidRPr="00364280">
        <w:rPr>
          <w:sz w:val="28"/>
          <w:highlight w:val="yellow"/>
        </w:rPr>
        <w:t>Что-то еще</w:t>
      </w:r>
    </w:p>
    <w:p w14:paraId="0AAC4BA2" w14:textId="77777777" w:rsidR="00D94CAB" w:rsidRDefault="00D94CAB" w:rsidP="007347E2">
      <w:pPr>
        <w:ind w:left="-567" w:right="-283" w:firstLine="567"/>
        <w:rPr>
          <w:sz w:val="28"/>
        </w:rPr>
      </w:pPr>
    </w:p>
    <w:p w14:paraId="0078005A" w14:textId="3556C5E0" w:rsidR="00464798" w:rsidRDefault="00B057F0" w:rsidP="007347E2">
      <w:pPr>
        <w:ind w:left="-567" w:right="-283" w:firstLine="567"/>
        <w:rPr>
          <w:sz w:val="28"/>
        </w:rPr>
      </w:pPr>
      <w:r>
        <w:rPr>
          <w:sz w:val="28"/>
        </w:rPr>
        <w:t>Обеспечивать безопасность систем с каждым днём становится всё сложнее из-за появления новых типов вредоносных программ.</w:t>
      </w:r>
      <w:r w:rsidR="00464798" w:rsidRPr="00E75649">
        <w:rPr>
          <w:sz w:val="28"/>
        </w:rPr>
        <w:t xml:space="preserve"> Понимание моделей атаки дает более глубокое по</w:t>
      </w:r>
      <w:r w:rsidR="00464798">
        <w:rPr>
          <w:sz w:val="28"/>
        </w:rPr>
        <w:t>нимание уязвимости сети, которое</w:t>
      </w:r>
      <w:r w:rsidR="00464798" w:rsidRPr="00E75649">
        <w:rPr>
          <w:sz w:val="28"/>
        </w:rPr>
        <w:t xml:space="preserve">, в свою очередь, может использоваться для защиты сети от будущих атак. </w:t>
      </w:r>
    </w:p>
    <w:p w14:paraId="712B17E8" w14:textId="77777777" w:rsidR="001E2991" w:rsidRPr="00F96FEF" w:rsidRDefault="001E2991" w:rsidP="007347E2">
      <w:pPr>
        <w:ind w:left="-567" w:right="-283" w:firstLine="567"/>
        <w:rPr>
          <w:b/>
          <w:sz w:val="28"/>
        </w:rPr>
      </w:pPr>
    </w:p>
    <w:p w14:paraId="52A1AC97" w14:textId="1F670A8E" w:rsidR="00F96FEF" w:rsidRDefault="00F96FEF" w:rsidP="007347E2">
      <w:pPr>
        <w:ind w:left="-567" w:right="-283" w:firstLine="567"/>
        <w:rPr>
          <w:b/>
          <w:sz w:val="28"/>
        </w:rPr>
      </w:pPr>
      <w:r w:rsidRPr="00F96FEF">
        <w:rPr>
          <w:b/>
          <w:sz w:val="28"/>
        </w:rPr>
        <w:t>1.3 Цели анализа данных</w:t>
      </w:r>
    </w:p>
    <w:p w14:paraId="0BC92D50" w14:textId="77777777" w:rsidR="00B900BD" w:rsidRPr="00F96FEF" w:rsidRDefault="00B900BD" w:rsidP="007347E2">
      <w:pPr>
        <w:ind w:left="-567" w:right="-283" w:firstLine="567"/>
        <w:rPr>
          <w:b/>
          <w:sz w:val="28"/>
        </w:rPr>
      </w:pPr>
    </w:p>
    <w:p w14:paraId="1D4116A5" w14:textId="5D207B2F" w:rsidR="001E2991" w:rsidRDefault="001E2991" w:rsidP="007347E2">
      <w:pPr>
        <w:ind w:left="-567" w:right="-283" w:firstLine="567"/>
        <w:rPr>
          <w:sz w:val="28"/>
        </w:rPr>
      </w:pPr>
      <w:r>
        <w:rPr>
          <w:sz w:val="28"/>
        </w:rPr>
        <w:t xml:space="preserve"> </w:t>
      </w:r>
      <w:r w:rsidR="00D124E3">
        <w:rPr>
          <w:sz w:val="28"/>
        </w:rPr>
        <w:t>Выделяют</w:t>
      </w:r>
      <w:r>
        <w:rPr>
          <w:sz w:val="28"/>
        </w:rPr>
        <w:t xml:space="preserve"> </w:t>
      </w:r>
      <w:r w:rsidR="00D124E3">
        <w:rPr>
          <w:sz w:val="28"/>
        </w:rPr>
        <w:t>три цели</w:t>
      </w:r>
      <w:r>
        <w:rPr>
          <w:sz w:val="28"/>
        </w:rPr>
        <w:t xml:space="preserve">, для которых используется анализ вредоносных элементов. </w:t>
      </w:r>
    </w:p>
    <w:p w14:paraId="650E790D" w14:textId="77777777" w:rsidR="001E2991" w:rsidRDefault="001E2991" w:rsidP="007347E2">
      <w:pPr>
        <w:pStyle w:val="a9"/>
        <w:numPr>
          <w:ilvl w:val="0"/>
          <w:numId w:val="1"/>
        </w:numPr>
        <w:ind w:left="-567" w:right="-283" w:firstLine="567"/>
        <w:rPr>
          <w:sz w:val="28"/>
        </w:rPr>
      </w:pPr>
      <w:r w:rsidRPr="004E1FFF">
        <w:rPr>
          <w:i/>
          <w:sz w:val="28"/>
        </w:rPr>
        <w:t>Индивидуальный анализ</w:t>
      </w:r>
      <w:r>
        <w:rPr>
          <w:sz w:val="28"/>
        </w:rPr>
        <w:t xml:space="preserve"> используется для анализа отдельного образца вредоносного ПО, выявления целей его выполнения и пути их достижения.</w:t>
      </w:r>
    </w:p>
    <w:p w14:paraId="7746E201" w14:textId="77777777" w:rsidR="001E2991" w:rsidRDefault="001E2991" w:rsidP="007347E2">
      <w:pPr>
        <w:pStyle w:val="a9"/>
        <w:numPr>
          <w:ilvl w:val="0"/>
          <w:numId w:val="1"/>
        </w:numPr>
        <w:ind w:left="-567" w:right="-283" w:firstLine="567"/>
        <w:rPr>
          <w:sz w:val="28"/>
        </w:rPr>
      </w:pPr>
      <w:r w:rsidRPr="004E1FFF">
        <w:rPr>
          <w:i/>
          <w:sz w:val="28"/>
        </w:rPr>
        <w:t>Классификация</w:t>
      </w:r>
      <w:r>
        <w:rPr>
          <w:sz w:val="28"/>
        </w:rPr>
        <w:t xml:space="preserve"> вредоносного ПО. Здесь анализ используется для определения семейства вредоносных программ, к которому относится заданный образец.  </w:t>
      </w:r>
    </w:p>
    <w:p w14:paraId="75592AFC" w14:textId="525FD149" w:rsidR="001E2991" w:rsidRDefault="001E2991" w:rsidP="007347E2">
      <w:pPr>
        <w:pStyle w:val="a9"/>
        <w:numPr>
          <w:ilvl w:val="0"/>
          <w:numId w:val="1"/>
        </w:numPr>
        <w:ind w:left="-567" w:right="-283" w:firstLine="567"/>
        <w:rPr>
          <w:sz w:val="28"/>
        </w:rPr>
      </w:pPr>
      <w:r w:rsidRPr="004E1FFF">
        <w:rPr>
          <w:i/>
          <w:sz w:val="28"/>
        </w:rPr>
        <w:t>Анализ выборки</w:t>
      </w:r>
      <w:r w:rsidR="004E1FFF">
        <w:rPr>
          <w:sz w:val="28"/>
        </w:rPr>
        <w:t xml:space="preserve"> объект</w:t>
      </w:r>
      <w:r>
        <w:rPr>
          <w:sz w:val="28"/>
        </w:rPr>
        <w:t>ов. В этом случае анализ используется для выявления схожести в поведении большого количества образцов вредоносного ПО с целью получения какой-либо статистики.</w:t>
      </w:r>
    </w:p>
    <w:p w14:paraId="042C0695" w14:textId="77777777" w:rsidR="00B94D99" w:rsidRDefault="00B94D99" w:rsidP="007347E2">
      <w:pPr>
        <w:ind w:left="-567" w:right="-283" w:firstLine="567"/>
        <w:rPr>
          <w:sz w:val="28"/>
        </w:rPr>
      </w:pPr>
    </w:p>
    <w:p w14:paraId="31E0B0A7" w14:textId="772B98BF" w:rsidR="002F44AB" w:rsidRPr="00A22E2C" w:rsidRDefault="002F44AB" w:rsidP="007347E2">
      <w:pPr>
        <w:pStyle w:val="a9"/>
        <w:ind w:left="-567" w:right="-283" w:firstLine="567"/>
        <w:jc w:val="center"/>
        <w:rPr>
          <w:b/>
          <w:sz w:val="28"/>
          <w:szCs w:val="28"/>
        </w:rPr>
      </w:pPr>
      <w:r w:rsidRPr="00C8747E">
        <w:rPr>
          <w:sz w:val="28"/>
        </w:rPr>
        <w:br w:type="page"/>
      </w:r>
      <w:r w:rsidR="00B157B4" w:rsidRPr="00A22E2C">
        <w:rPr>
          <w:b/>
          <w:sz w:val="28"/>
          <w:szCs w:val="28"/>
        </w:rPr>
        <w:lastRenderedPageBreak/>
        <w:t xml:space="preserve">2. </w:t>
      </w:r>
      <w:r w:rsidRPr="00A22E2C">
        <w:rPr>
          <w:b/>
          <w:sz w:val="28"/>
          <w:szCs w:val="28"/>
        </w:rPr>
        <w:t>ПИКСЕЛЬНЫЕ МЕТОДЫ ВИЗУАЛИЗАЦИИ</w:t>
      </w:r>
    </w:p>
    <w:p w14:paraId="2E03475C" w14:textId="77777777" w:rsidR="0099358A" w:rsidRPr="00A22E2C" w:rsidRDefault="0099358A" w:rsidP="007347E2">
      <w:pPr>
        <w:ind w:left="-567" w:right="-283" w:firstLine="567"/>
        <w:jc w:val="center"/>
        <w:rPr>
          <w:b/>
          <w:sz w:val="28"/>
          <w:szCs w:val="28"/>
        </w:rPr>
      </w:pPr>
    </w:p>
    <w:p w14:paraId="129034D0" w14:textId="321A70D8" w:rsidR="00761D8D" w:rsidRPr="00A22E2C" w:rsidRDefault="00761D8D" w:rsidP="007347E2">
      <w:pPr>
        <w:ind w:left="-567" w:right="-283" w:firstLine="567"/>
        <w:jc w:val="left"/>
        <w:rPr>
          <w:b/>
          <w:sz w:val="28"/>
          <w:szCs w:val="28"/>
        </w:rPr>
      </w:pPr>
      <w:r w:rsidRPr="00D544AF">
        <w:rPr>
          <w:b/>
          <w:sz w:val="28"/>
          <w:szCs w:val="28"/>
        </w:rPr>
        <w:t>2</w:t>
      </w:r>
      <w:r w:rsidRPr="00A22E2C">
        <w:rPr>
          <w:b/>
          <w:sz w:val="28"/>
          <w:szCs w:val="28"/>
        </w:rPr>
        <w:t xml:space="preserve">.1 </w:t>
      </w:r>
      <w:r w:rsidR="006945F3">
        <w:rPr>
          <w:b/>
          <w:sz w:val="28"/>
          <w:szCs w:val="28"/>
        </w:rPr>
        <w:t>Общие сведения</w:t>
      </w:r>
    </w:p>
    <w:p w14:paraId="085142BF" w14:textId="77777777" w:rsidR="002F44AB" w:rsidRDefault="002F44AB" w:rsidP="007347E2">
      <w:pPr>
        <w:ind w:left="-567" w:right="-283" w:firstLine="567"/>
        <w:rPr>
          <w:b/>
        </w:rPr>
      </w:pPr>
    </w:p>
    <w:p w14:paraId="51D6EC0A" w14:textId="5762867E" w:rsidR="00B47F17" w:rsidRDefault="002F44AB" w:rsidP="007347E2">
      <w:pPr>
        <w:ind w:left="-567" w:right="-283" w:firstLine="567"/>
        <w:rPr>
          <w:noProof/>
        </w:rPr>
      </w:pPr>
      <w:r w:rsidRPr="008A5F3D">
        <w:rPr>
          <w:sz w:val="28"/>
        </w:rPr>
        <w:t>Методы визуализации приобретают все большее значение при изучении и анализе больших объемов многомерной инфо</w:t>
      </w:r>
      <w:r w:rsidR="00F97F12">
        <w:rPr>
          <w:sz w:val="28"/>
        </w:rPr>
        <w:t>рмации. Одной из важных техник визуализации, которая</w:t>
      </w:r>
      <w:r w:rsidRPr="008A5F3D">
        <w:rPr>
          <w:sz w:val="28"/>
        </w:rPr>
        <w:t xml:space="preserve"> особ</w:t>
      </w:r>
      <w:r w:rsidR="00F97F12">
        <w:rPr>
          <w:sz w:val="28"/>
        </w:rPr>
        <w:t>енно интересна</w:t>
      </w:r>
      <w:r w:rsidR="00014CC7">
        <w:rPr>
          <w:sz w:val="28"/>
        </w:rPr>
        <w:t xml:space="preserve"> для визуализации</w:t>
      </w:r>
      <w:r w:rsidR="008A5F3D">
        <w:rPr>
          <w:sz w:val="28"/>
        </w:rPr>
        <w:t xml:space="preserve"> </w:t>
      </w:r>
      <w:r w:rsidRPr="008A5F3D">
        <w:rPr>
          <w:sz w:val="28"/>
        </w:rPr>
        <w:t xml:space="preserve">больших </w:t>
      </w:r>
      <w:r w:rsidR="00014CC7">
        <w:rPr>
          <w:sz w:val="28"/>
        </w:rPr>
        <w:t>наборов многомерных</w:t>
      </w:r>
      <w:r w:rsidRPr="008A5F3D">
        <w:rPr>
          <w:sz w:val="28"/>
        </w:rPr>
        <w:t xml:space="preserve"> данных, является класс пиксельных методов –</w:t>
      </w:r>
      <w:r w:rsidR="009A153E">
        <w:rPr>
          <w:sz w:val="28"/>
        </w:rPr>
        <w:t xml:space="preserve"> так называемые</w:t>
      </w:r>
      <w:r w:rsidRPr="008A5F3D">
        <w:rPr>
          <w:sz w:val="28"/>
        </w:rPr>
        <w:t xml:space="preserve"> </w:t>
      </w:r>
      <w:r w:rsidR="009A153E">
        <w:rPr>
          <w:sz w:val="28"/>
        </w:rPr>
        <w:t>плотностные пиксельные</w:t>
      </w:r>
      <w:r w:rsidR="009A153E">
        <w:rPr>
          <w:sz w:val="28"/>
        </w:rPr>
        <w:t xml:space="preserve"> график</w:t>
      </w:r>
      <w:r w:rsidR="009A153E">
        <w:rPr>
          <w:sz w:val="28"/>
        </w:rPr>
        <w:t>и (</w:t>
      </w:r>
      <w:r w:rsidRPr="008A5F3D">
        <w:rPr>
          <w:sz w:val="28"/>
          <w:lang w:val="en-US"/>
        </w:rPr>
        <w:t>dense</w:t>
      </w:r>
      <w:r w:rsidRPr="008A5F3D">
        <w:rPr>
          <w:sz w:val="28"/>
        </w:rPr>
        <w:t xml:space="preserve"> </w:t>
      </w:r>
      <w:r w:rsidR="00EE2D71">
        <w:rPr>
          <w:sz w:val="28"/>
          <w:lang w:val="en-US"/>
        </w:rPr>
        <w:t>pixel</w:t>
      </w:r>
      <w:r w:rsidR="00EE2D71" w:rsidRPr="00EE2D71">
        <w:rPr>
          <w:sz w:val="28"/>
        </w:rPr>
        <w:t xml:space="preserve"> </w:t>
      </w:r>
      <w:r w:rsidR="00EE2D71">
        <w:rPr>
          <w:sz w:val="28"/>
          <w:lang w:val="en-US"/>
        </w:rPr>
        <w:t>display</w:t>
      </w:r>
      <w:r w:rsidR="00F97F12">
        <w:rPr>
          <w:sz w:val="28"/>
        </w:rPr>
        <w:t>)</w:t>
      </w:r>
      <w:r w:rsidRPr="008A5F3D">
        <w:rPr>
          <w:sz w:val="28"/>
        </w:rPr>
        <w:t xml:space="preserve">. Основная идея пиксельных методов визуализации состоит в том, чтобы одновременно </w:t>
      </w:r>
      <w:r w:rsidR="00761D8D">
        <w:rPr>
          <w:sz w:val="28"/>
        </w:rPr>
        <w:t>представлять</w:t>
      </w:r>
      <w:r w:rsidRPr="008A5F3D">
        <w:rPr>
          <w:sz w:val="28"/>
        </w:rPr>
        <w:t xml:space="preserve"> как можно больше объектов данных на экране путем сопоставления каждого зн</w:t>
      </w:r>
      <w:r w:rsidR="00B47F17">
        <w:rPr>
          <w:sz w:val="28"/>
        </w:rPr>
        <w:t>ачения данных с пикселем экрана, учитывая его цвет и расположение.</w:t>
      </w:r>
      <w:r w:rsidR="00761D8D" w:rsidRPr="00761D8D">
        <w:rPr>
          <w:noProof/>
        </w:rPr>
        <w:t xml:space="preserve"> </w:t>
      </w:r>
    </w:p>
    <w:p w14:paraId="4EB68737" w14:textId="77777777" w:rsidR="00761D8D" w:rsidRDefault="00761D8D" w:rsidP="007347E2">
      <w:pPr>
        <w:ind w:left="-567" w:right="-283" w:firstLine="567"/>
        <w:rPr>
          <w:sz w:val="28"/>
        </w:rPr>
      </w:pPr>
    </w:p>
    <w:p w14:paraId="322C83DC" w14:textId="77777777" w:rsidR="0099358A" w:rsidRDefault="00761D8D" w:rsidP="007347E2">
      <w:pPr>
        <w:keepNext/>
        <w:ind w:left="-567" w:right="-283" w:firstLine="567"/>
        <w:jc w:val="center"/>
      </w:pPr>
      <w:r>
        <w:rPr>
          <w:noProof/>
        </w:rPr>
        <w:drawing>
          <wp:inline distT="0" distB="0" distL="0" distR="0" wp14:anchorId="64D12244" wp14:editId="1DC15820">
            <wp:extent cx="3343275" cy="33148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027" cy="33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3E98" w14:textId="045BC0A3" w:rsidR="00A62C32" w:rsidRPr="0099358A" w:rsidRDefault="0099358A" w:rsidP="007347E2">
      <w:pPr>
        <w:pStyle w:val="ab"/>
        <w:ind w:left="-567" w:firstLine="567"/>
        <w:jc w:val="center"/>
        <w:rPr>
          <w:sz w:val="36"/>
        </w:rPr>
      </w:pPr>
      <w:r w:rsidRPr="0099358A">
        <w:rPr>
          <w:sz w:val="22"/>
        </w:rPr>
        <w:t>Рисунок</w:t>
      </w:r>
      <w:r w:rsidR="00720A78">
        <w:rPr>
          <w:sz w:val="22"/>
        </w:rPr>
        <w:t>.</w:t>
      </w:r>
      <w:r w:rsidR="00C04002">
        <w:rPr>
          <w:sz w:val="22"/>
        </w:rPr>
        <w:fldChar w:fldCharType="begin"/>
      </w:r>
      <w:r w:rsidR="00C04002">
        <w:rPr>
          <w:sz w:val="22"/>
        </w:rPr>
        <w:instrText xml:space="preserve"> STYLEREF 1 \s </w:instrText>
      </w:r>
      <w:r w:rsidR="00C04002">
        <w:rPr>
          <w:sz w:val="22"/>
        </w:rPr>
        <w:fldChar w:fldCharType="separate"/>
      </w:r>
      <w:r w:rsidR="00C04002">
        <w:rPr>
          <w:b/>
          <w:bCs/>
          <w:noProof/>
          <w:sz w:val="22"/>
        </w:rPr>
        <w:t>Ошибка! Текст указанного стиля в документе отсутствует.</w:t>
      </w:r>
      <w:r w:rsidR="00C04002">
        <w:rPr>
          <w:sz w:val="22"/>
        </w:rPr>
        <w:fldChar w:fldCharType="end"/>
      </w:r>
      <w:r w:rsidR="00C04002">
        <w:rPr>
          <w:sz w:val="22"/>
        </w:rPr>
        <w:t>.</w:t>
      </w:r>
      <w:r w:rsidR="00C04002">
        <w:rPr>
          <w:sz w:val="22"/>
        </w:rPr>
        <w:fldChar w:fldCharType="begin"/>
      </w:r>
      <w:r w:rsidR="00C04002">
        <w:rPr>
          <w:sz w:val="22"/>
        </w:rPr>
        <w:instrText xml:space="preserve"> SEQ Рисунок \* ARABIC \s 1 </w:instrText>
      </w:r>
      <w:r w:rsidR="00C04002">
        <w:rPr>
          <w:sz w:val="22"/>
        </w:rPr>
        <w:fldChar w:fldCharType="separate"/>
      </w:r>
      <w:r w:rsidR="00C04002">
        <w:rPr>
          <w:noProof/>
          <w:sz w:val="22"/>
        </w:rPr>
        <w:t>2</w:t>
      </w:r>
      <w:r w:rsidR="00C04002">
        <w:rPr>
          <w:sz w:val="22"/>
        </w:rPr>
        <w:fldChar w:fldCharType="end"/>
      </w:r>
      <w:r w:rsidRPr="0099358A">
        <w:rPr>
          <w:sz w:val="22"/>
        </w:rPr>
        <w:t>.1 Пример пиксельного графика. Каждый пиксель на графике представляет собой образец вред</w:t>
      </w:r>
      <w:r w:rsidR="001C4CFD">
        <w:rPr>
          <w:sz w:val="22"/>
        </w:rPr>
        <w:t>о</w:t>
      </w:r>
      <w:r w:rsidRPr="0099358A">
        <w:rPr>
          <w:sz w:val="22"/>
        </w:rPr>
        <w:t>носной программы.</w:t>
      </w:r>
    </w:p>
    <w:p w14:paraId="4B6E15EE" w14:textId="77777777" w:rsidR="00761D8D" w:rsidRDefault="00761D8D" w:rsidP="007347E2">
      <w:pPr>
        <w:ind w:left="-567" w:right="-283" w:firstLine="567"/>
        <w:rPr>
          <w:sz w:val="28"/>
        </w:rPr>
      </w:pPr>
    </w:p>
    <w:p w14:paraId="1FF90E69" w14:textId="0E6DAB99" w:rsidR="00A62C32" w:rsidRDefault="00A62C32" w:rsidP="007347E2">
      <w:pPr>
        <w:ind w:left="-567" w:right="-283" w:firstLine="567"/>
        <w:rPr>
          <w:sz w:val="28"/>
        </w:rPr>
      </w:pPr>
      <w:r>
        <w:rPr>
          <w:sz w:val="28"/>
        </w:rPr>
        <w:t>Первые очевидные плюсы такого метода визуализации заключаются в следующем:</w:t>
      </w:r>
    </w:p>
    <w:p w14:paraId="74628696" w14:textId="064755E3" w:rsidR="00A62C32" w:rsidRDefault="00A62C32" w:rsidP="007347E2">
      <w:pPr>
        <w:pStyle w:val="a9"/>
        <w:numPr>
          <w:ilvl w:val="0"/>
          <w:numId w:val="2"/>
        </w:numPr>
        <w:ind w:left="-567" w:right="-283" w:firstLine="567"/>
        <w:rPr>
          <w:sz w:val="28"/>
        </w:rPr>
      </w:pPr>
      <w:r>
        <w:rPr>
          <w:sz w:val="28"/>
        </w:rPr>
        <w:t>Отсутствие пустого места. Каждый объект представляется пикселем, так что заполнение графика происходит максимальным образом.</w:t>
      </w:r>
    </w:p>
    <w:p w14:paraId="5A261FDF" w14:textId="523AEA11" w:rsidR="00A62C32" w:rsidRDefault="00A62C32" w:rsidP="007347E2">
      <w:pPr>
        <w:pStyle w:val="a9"/>
        <w:numPr>
          <w:ilvl w:val="0"/>
          <w:numId w:val="2"/>
        </w:numPr>
        <w:ind w:left="-567" w:right="-283" w:firstLine="567"/>
        <w:rPr>
          <w:sz w:val="28"/>
        </w:rPr>
      </w:pPr>
      <w:r>
        <w:rPr>
          <w:sz w:val="28"/>
        </w:rPr>
        <w:t>Отсутствие перекрытий. Так как каждый объект занимает определенное место на графике, возможность перекрытия одним образцом другого пропадает – визуализация более понятна для восприятия.</w:t>
      </w:r>
    </w:p>
    <w:p w14:paraId="50315FBD" w14:textId="490D569F" w:rsidR="00C22B78" w:rsidRDefault="007347E2" w:rsidP="007347E2">
      <w:pPr>
        <w:pStyle w:val="a9"/>
        <w:numPr>
          <w:ilvl w:val="0"/>
          <w:numId w:val="2"/>
        </w:numPr>
        <w:ind w:left="-567" w:right="-283" w:firstLine="567"/>
        <w:rPr>
          <w:sz w:val="28"/>
        </w:rPr>
      </w:pPr>
      <w:r>
        <w:rPr>
          <w:sz w:val="28"/>
        </w:rPr>
        <w:t>Цветовая интерпретация понятна</w:t>
      </w:r>
      <w:r w:rsidR="00C22B78">
        <w:rPr>
          <w:sz w:val="28"/>
        </w:rPr>
        <w:t xml:space="preserve"> и легко читаема человеком.</w:t>
      </w:r>
    </w:p>
    <w:p w14:paraId="1CBE7929" w14:textId="51E1D814" w:rsidR="00A62C32" w:rsidRDefault="00A62C32" w:rsidP="007347E2">
      <w:pPr>
        <w:pStyle w:val="a9"/>
        <w:numPr>
          <w:ilvl w:val="0"/>
          <w:numId w:val="2"/>
        </w:numPr>
        <w:ind w:left="-567" w:right="-283" w:firstLine="567"/>
        <w:rPr>
          <w:sz w:val="28"/>
        </w:rPr>
      </w:pPr>
      <w:r>
        <w:rPr>
          <w:sz w:val="28"/>
        </w:rPr>
        <w:t>Можно визуализировать действительно огромные наборы данных.</w:t>
      </w:r>
    </w:p>
    <w:p w14:paraId="24ABA62B" w14:textId="77777777" w:rsidR="001C4CFD" w:rsidRDefault="001C4CFD" w:rsidP="007347E2">
      <w:pPr>
        <w:pStyle w:val="a9"/>
        <w:ind w:left="-567" w:right="-283" w:firstLine="567"/>
        <w:rPr>
          <w:sz w:val="28"/>
        </w:rPr>
      </w:pPr>
    </w:p>
    <w:p w14:paraId="53FA7902" w14:textId="4B0112CC" w:rsidR="00D65A4C" w:rsidRDefault="00933193" w:rsidP="00D65A4C">
      <w:pPr>
        <w:ind w:left="-567" w:right="-283" w:firstLine="567"/>
        <w:rPr>
          <w:sz w:val="28"/>
        </w:rPr>
      </w:pPr>
      <w:r>
        <w:rPr>
          <w:sz w:val="28"/>
        </w:rPr>
        <w:t>Минусы метода:</w:t>
      </w:r>
    </w:p>
    <w:p w14:paraId="681279B0" w14:textId="7F1CFC1A" w:rsidR="001C4CFD" w:rsidRDefault="00EE1F5C" w:rsidP="007347E2">
      <w:pPr>
        <w:pStyle w:val="a9"/>
        <w:numPr>
          <w:ilvl w:val="0"/>
          <w:numId w:val="2"/>
        </w:numPr>
        <w:ind w:left="-567" w:right="-283" w:firstLine="567"/>
        <w:rPr>
          <w:sz w:val="28"/>
        </w:rPr>
      </w:pPr>
      <w:r>
        <w:rPr>
          <w:sz w:val="28"/>
        </w:rPr>
        <w:lastRenderedPageBreak/>
        <w:t>Необходимо найти функцию расположения п</w:t>
      </w:r>
      <w:r w:rsidR="00920D43">
        <w:rPr>
          <w:sz w:val="28"/>
        </w:rPr>
        <w:t xml:space="preserve">икселей </w:t>
      </w:r>
      <w:r>
        <w:rPr>
          <w:sz w:val="28"/>
        </w:rPr>
        <w:t>такую, чтобы между ними не было пересечений, но в то же время чтобы сохранялась понятность графика.</w:t>
      </w:r>
    </w:p>
    <w:p w14:paraId="13239097" w14:textId="296846D0" w:rsidR="004D7DDB" w:rsidRPr="00EE1F5C" w:rsidRDefault="004D7DDB" w:rsidP="007347E2">
      <w:pPr>
        <w:pStyle w:val="a9"/>
        <w:numPr>
          <w:ilvl w:val="0"/>
          <w:numId w:val="2"/>
        </w:numPr>
        <w:ind w:left="-567" w:right="-283" w:firstLine="567"/>
        <w:rPr>
          <w:sz w:val="28"/>
        </w:rPr>
      </w:pPr>
      <w:r>
        <w:rPr>
          <w:sz w:val="28"/>
        </w:rPr>
        <w:t xml:space="preserve">В одном графике, как правило, представляется одно свойство набора данных. </w:t>
      </w:r>
      <w:r w:rsidR="00A15AF8">
        <w:rPr>
          <w:sz w:val="28"/>
        </w:rPr>
        <w:t xml:space="preserve">Возникает необходимость строить </w:t>
      </w:r>
      <w:r>
        <w:rPr>
          <w:sz w:val="28"/>
        </w:rPr>
        <w:t xml:space="preserve">несколько графиков для </w:t>
      </w:r>
      <w:r w:rsidR="00920D43">
        <w:rPr>
          <w:sz w:val="28"/>
        </w:rPr>
        <w:t>охвата всех интересующих ат</w:t>
      </w:r>
      <w:r w:rsidR="00A15AF8">
        <w:rPr>
          <w:sz w:val="28"/>
        </w:rPr>
        <w:t>рибутов.</w:t>
      </w:r>
    </w:p>
    <w:p w14:paraId="4FB1B1D2" w14:textId="77777777" w:rsidR="004F0D7E" w:rsidRDefault="004F0D7E" w:rsidP="00720A78">
      <w:pPr>
        <w:ind w:right="-283"/>
        <w:rPr>
          <w:sz w:val="28"/>
        </w:rPr>
      </w:pPr>
    </w:p>
    <w:p w14:paraId="4E4E0948" w14:textId="77777777" w:rsidR="00933193" w:rsidRDefault="00933193" w:rsidP="007347E2">
      <w:pPr>
        <w:ind w:left="-567" w:right="-283" w:firstLine="567"/>
        <w:rPr>
          <w:sz w:val="28"/>
        </w:rPr>
      </w:pPr>
    </w:p>
    <w:p w14:paraId="439B171C" w14:textId="221FCFA3" w:rsidR="0008292C" w:rsidRDefault="00A72133" w:rsidP="007347E2">
      <w:pPr>
        <w:ind w:left="-567" w:right="-283" w:firstLine="567"/>
        <w:jc w:val="left"/>
        <w:rPr>
          <w:b/>
          <w:sz w:val="28"/>
        </w:rPr>
      </w:pPr>
      <w:r>
        <w:rPr>
          <w:b/>
          <w:sz w:val="28"/>
        </w:rPr>
        <w:t>2.2</w:t>
      </w:r>
      <w:r w:rsidR="00F27CA0">
        <w:rPr>
          <w:b/>
          <w:sz w:val="28"/>
        </w:rPr>
        <w:t>.</w:t>
      </w:r>
      <w:r w:rsidR="00761D8D" w:rsidRPr="00845203">
        <w:rPr>
          <w:b/>
          <w:sz w:val="28"/>
        </w:rPr>
        <w:t xml:space="preserve"> </w:t>
      </w:r>
      <w:r w:rsidR="00E15C04">
        <w:rPr>
          <w:b/>
          <w:sz w:val="28"/>
        </w:rPr>
        <w:t>Свойства пиксельного графика</w:t>
      </w:r>
    </w:p>
    <w:p w14:paraId="7D52477B" w14:textId="77777777" w:rsidR="009349D7" w:rsidRPr="00FA6978" w:rsidRDefault="009349D7" w:rsidP="007347E2">
      <w:pPr>
        <w:ind w:left="-567" w:right="-283" w:firstLine="567"/>
        <w:jc w:val="center"/>
        <w:rPr>
          <w:b/>
          <w:sz w:val="28"/>
        </w:rPr>
      </w:pPr>
    </w:p>
    <w:p w14:paraId="6E4C48B6" w14:textId="5755E61B" w:rsidR="0077580E" w:rsidRDefault="00761D8D" w:rsidP="007347E2">
      <w:pPr>
        <w:ind w:left="-567" w:right="-283" w:firstLine="567"/>
        <w:rPr>
          <w:noProof/>
        </w:rPr>
      </w:pPr>
      <w:r>
        <w:rPr>
          <w:sz w:val="28"/>
        </w:rPr>
        <w:t xml:space="preserve">Все пиксельные методы визуализации разделяют экран на несколько областей – окон. Для набора данных размерности </w:t>
      </w:r>
      <m:oMath>
        <m:r>
          <w:rPr>
            <w:rFonts w:ascii="Cambria Math" w:hAnsi="Cambria Math"/>
            <w:sz w:val="28"/>
          </w:rPr>
          <m:t>m</m:t>
        </m:r>
      </m:oMath>
      <w:r>
        <w:rPr>
          <w:sz w:val="28"/>
        </w:rPr>
        <w:t xml:space="preserve"> (то есть каждый образец</w:t>
      </w:r>
      <w:r w:rsidR="005C42EF">
        <w:rPr>
          <w:sz w:val="28"/>
        </w:rPr>
        <w:t xml:space="preserve"> из данных</w:t>
      </w:r>
      <w:r>
        <w:rPr>
          <w:sz w:val="28"/>
        </w:rPr>
        <w:t xml:space="preserve"> имеет </w:t>
      </w:r>
      <m:oMath>
        <m:r>
          <w:rPr>
            <w:rFonts w:ascii="Cambria Math" w:hAnsi="Cambria Math"/>
            <w:sz w:val="28"/>
          </w:rPr>
          <m:t>m</m:t>
        </m:r>
      </m:oMath>
      <w:r>
        <w:rPr>
          <w:sz w:val="28"/>
        </w:rPr>
        <w:t xml:space="preserve"> </w:t>
      </w:r>
      <w:r w:rsidR="00B2780C">
        <w:rPr>
          <w:sz w:val="28"/>
        </w:rPr>
        <w:t>измерений</w:t>
      </w:r>
      <w:r w:rsidR="005C42EF">
        <w:rPr>
          <w:sz w:val="28"/>
        </w:rPr>
        <w:t xml:space="preserve"> (</w:t>
      </w:r>
      <w:r w:rsidR="00B2780C">
        <w:rPr>
          <w:sz w:val="28"/>
        </w:rPr>
        <w:t xml:space="preserve">атрибутов, </w:t>
      </w:r>
      <w:r w:rsidR="005C42EF">
        <w:rPr>
          <w:sz w:val="28"/>
        </w:rPr>
        <w:t>свойств)</w:t>
      </w:r>
      <w:r>
        <w:rPr>
          <w:sz w:val="28"/>
        </w:rPr>
        <w:t xml:space="preserve">) экран разделяется на </w:t>
      </w:r>
      <m:oMath>
        <m:r>
          <w:rPr>
            <w:rFonts w:ascii="Cambria Math" w:hAnsi="Cambria Math"/>
            <w:sz w:val="28"/>
          </w:rPr>
          <m:t>m</m:t>
        </m:r>
      </m:oMath>
      <w:r>
        <w:rPr>
          <w:sz w:val="28"/>
        </w:rPr>
        <w:t xml:space="preserve"> окон – по одному на </w:t>
      </w:r>
      <w:r w:rsidR="00B2780C">
        <w:rPr>
          <w:sz w:val="28"/>
        </w:rPr>
        <w:t>каждое измерение</w:t>
      </w:r>
      <w:r w:rsidR="005C42EF">
        <w:rPr>
          <w:sz w:val="28"/>
        </w:rPr>
        <w:t xml:space="preserve">. </w:t>
      </w:r>
      <w:r w:rsidR="00407F6E">
        <w:rPr>
          <w:sz w:val="28"/>
        </w:rPr>
        <w:t xml:space="preserve">В некоторых случаях происходит разделение на </w:t>
      </w:r>
      <m:oMath>
        <m:r>
          <w:rPr>
            <w:rFonts w:ascii="Cambria Math" w:hAnsi="Cambria Math"/>
            <w:sz w:val="28"/>
          </w:rPr>
          <m:t>m+1</m:t>
        </m:r>
      </m:oMath>
      <w:r w:rsidR="00407F6E">
        <w:rPr>
          <w:sz w:val="28"/>
        </w:rPr>
        <w:t xml:space="preserve"> окно – дополнительное </w:t>
      </w:r>
      <m:oMath>
        <m:r>
          <w:rPr>
            <w:rFonts w:ascii="Cambria Math" w:hAnsi="Cambria Math"/>
            <w:sz w:val="28"/>
          </w:rPr>
          <m:t>(m+1)</m:t>
        </m:r>
      </m:oMath>
      <w:r w:rsidR="00407F6E">
        <w:rPr>
          <w:sz w:val="28"/>
        </w:rPr>
        <w:t xml:space="preserve">-ое окно </w:t>
      </w:r>
      <w:r w:rsidR="00720A78">
        <w:rPr>
          <w:sz w:val="28"/>
        </w:rPr>
        <w:t>используется</w:t>
      </w:r>
      <w:r w:rsidR="005C42EF">
        <w:rPr>
          <w:sz w:val="28"/>
        </w:rPr>
        <w:t xml:space="preserve"> для отображения какой-либо результирующей функции по всем остальным </w:t>
      </w:r>
      <w:r w:rsidR="00BA134B">
        <w:rPr>
          <w:sz w:val="28"/>
        </w:rPr>
        <w:t>свойствам.</w:t>
      </w:r>
      <w:r w:rsidR="0010287A">
        <w:rPr>
          <w:sz w:val="28"/>
        </w:rPr>
        <w:t xml:space="preserve"> </w:t>
      </w:r>
      <w:r w:rsidR="0010287A" w:rsidRPr="0010287A">
        <w:rPr>
          <w:sz w:val="28"/>
        </w:rPr>
        <w:t>Внутри окон значения данных упорядочены в соответстви</w:t>
      </w:r>
      <w:r w:rsidR="0010287A">
        <w:rPr>
          <w:sz w:val="28"/>
        </w:rPr>
        <w:t>и с заданной общей сортировкой</w:t>
      </w:r>
      <w:r w:rsidR="00A83680">
        <w:rPr>
          <w:sz w:val="28"/>
        </w:rPr>
        <w:t xml:space="preserve"> (</w:t>
      </w:r>
      <w:r w:rsidR="001F13FF">
        <w:rPr>
          <w:sz w:val="28"/>
        </w:rPr>
        <w:t>рис.2.2</w:t>
      </w:r>
      <w:r w:rsidR="00A83680">
        <w:rPr>
          <w:sz w:val="28"/>
        </w:rPr>
        <w:t>)</w:t>
      </w:r>
      <w:r w:rsidR="0010287A">
        <w:rPr>
          <w:sz w:val="28"/>
        </w:rPr>
        <w:t xml:space="preserve">. </w:t>
      </w:r>
      <w:r w:rsidR="0010287A" w:rsidRPr="0010287A">
        <w:rPr>
          <w:sz w:val="28"/>
        </w:rPr>
        <w:t>Корреляции, функциональные зависимости и другие интерес</w:t>
      </w:r>
      <w:r w:rsidR="001F204C">
        <w:rPr>
          <w:sz w:val="28"/>
        </w:rPr>
        <w:t>ующие</w:t>
      </w:r>
      <w:r w:rsidR="0010287A" w:rsidRPr="0010287A">
        <w:rPr>
          <w:sz w:val="28"/>
        </w:rPr>
        <w:t xml:space="preserve"> отношения между измерениями могут быть обнаружены путем связывания соответствующих областей в нескольких окнах</w:t>
      </w:r>
      <w:r w:rsidR="0010287A">
        <w:rPr>
          <w:sz w:val="28"/>
        </w:rPr>
        <w:t>.</w:t>
      </w:r>
      <w:r w:rsidR="0077580E" w:rsidRPr="0077580E">
        <w:rPr>
          <w:noProof/>
        </w:rPr>
        <w:t xml:space="preserve"> </w:t>
      </w:r>
    </w:p>
    <w:p w14:paraId="14EBFFD2" w14:textId="77777777" w:rsidR="0077580E" w:rsidRDefault="0077580E" w:rsidP="007347E2">
      <w:pPr>
        <w:ind w:left="-567" w:right="-283" w:firstLine="567"/>
        <w:rPr>
          <w:noProof/>
        </w:rPr>
      </w:pPr>
    </w:p>
    <w:p w14:paraId="7D8387B6" w14:textId="77777777" w:rsidR="00BE03F1" w:rsidRDefault="00720A78" w:rsidP="00BE03F1">
      <w:pPr>
        <w:keepNext/>
        <w:ind w:left="-567" w:right="-283" w:firstLine="567"/>
        <w:jc w:val="center"/>
      </w:pPr>
      <w:r>
        <w:rPr>
          <w:noProof/>
        </w:rPr>
        <w:pict w14:anchorId="3DAEF05C">
          <v:shape id="_x0000_i1026" type="#_x0000_t75" style="width:408.75pt;height:221.25pt">
            <v:imagedata r:id="rId9" o:title="dimensions"/>
          </v:shape>
        </w:pict>
      </w:r>
    </w:p>
    <w:p w14:paraId="31C77969" w14:textId="23445BC0" w:rsidR="00B47F17" w:rsidRPr="00BE03F1" w:rsidRDefault="00BE03F1" w:rsidP="00BE03F1">
      <w:pPr>
        <w:pStyle w:val="ab"/>
        <w:jc w:val="center"/>
        <w:rPr>
          <w:sz w:val="36"/>
        </w:rPr>
      </w:pPr>
      <w:r w:rsidRPr="00BE03F1">
        <w:rPr>
          <w:sz w:val="22"/>
        </w:rPr>
        <w:t>Рисунок 2.2 Представление образца данных на пиксельном графике</w:t>
      </w:r>
    </w:p>
    <w:p w14:paraId="3CC1CB78" w14:textId="77777777" w:rsidR="0077580E" w:rsidRDefault="0077580E" w:rsidP="007347E2">
      <w:pPr>
        <w:ind w:left="-567" w:right="-283" w:firstLine="567"/>
        <w:rPr>
          <w:sz w:val="28"/>
        </w:rPr>
      </w:pPr>
    </w:p>
    <w:p w14:paraId="0CDD8078" w14:textId="289642A1" w:rsidR="00E631C5" w:rsidRPr="00E631C5" w:rsidRDefault="00096648" w:rsidP="00E631C5">
      <w:pPr>
        <w:ind w:left="-567" w:right="-283" w:firstLine="567"/>
        <w:rPr>
          <w:sz w:val="28"/>
        </w:rPr>
      </w:pPr>
      <w:r>
        <w:rPr>
          <w:sz w:val="28"/>
        </w:rPr>
        <w:t>При этом возникает несколько вопросов в построе</w:t>
      </w:r>
      <w:r w:rsidR="00D9716D">
        <w:rPr>
          <w:sz w:val="28"/>
        </w:rPr>
        <w:t>нии график</w:t>
      </w:r>
      <w:r w:rsidR="00B2780C">
        <w:rPr>
          <w:sz w:val="28"/>
        </w:rPr>
        <w:t>а</w:t>
      </w:r>
      <w:r w:rsidR="00F449E2">
        <w:rPr>
          <w:sz w:val="28"/>
        </w:rPr>
        <w:t>:</w:t>
      </w:r>
    </w:p>
    <w:p w14:paraId="0D4FB4CD" w14:textId="67C95B01" w:rsidR="00D75AF6" w:rsidRPr="00E631C5" w:rsidRDefault="00D9716D" w:rsidP="00E631C5">
      <w:pPr>
        <w:pStyle w:val="a9"/>
        <w:numPr>
          <w:ilvl w:val="0"/>
          <w:numId w:val="9"/>
        </w:numPr>
        <w:ind w:left="-567" w:right="-283" w:firstLine="567"/>
        <w:rPr>
          <w:sz w:val="28"/>
        </w:rPr>
      </w:pPr>
      <w:r w:rsidRPr="00E631C5">
        <w:rPr>
          <w:sz w:val="28"/>
        </w:rPr>
        <w:t>С</w:t>
      </w:r>
      <w:r w:rsidR="00096648" w:rsidRPr="00E631C5">
        <w:rPr>
          <w:sz w:val="28"/>
        </w:rPr>
        <w:t>опоставл</w:t>
      </w:r>
      <w:r w:rsidR="00733D99" w:rsidRPr="00E631C5">
        <w:rPr>
          <w:sz w:val="28"/>
        </w:rPr>
        <w:t>ение значений данных с цветами: н</w:t>
      </w:r>
      <w:r w:rsidR="00096648" w:rsidRPr="00E631C5">
        <w:rPr>
          <w:sz w:val="28"/>
        </w:rPr>
        <w:t>ужно тщательно спроектировать</w:t>
      </w:r>
      <w:r w:rsidR="00733D99" w:rsidRPr="00E631C5">
        <w:rPr>
          <w:sz w:val="28"/>
        </w:rPr>
        <w:t xml:space="preserve"> отображение значений на графике</w:t>
      </w:r>
      <w:r w:rsidR="00096648" w:rsidRPr="00E631C5">
        <w:rPr>
          <w:sz w:val="28"/>
        </w:rPr>
        <w:t xml:space="preserve">, чтобы </w:t>
      </w:r>
      <w:r w:rsidR="00D75AF6" w:rsidRPr="00E631C5">
        <w:rPr>
          <w:sz w:val="28"/>
        </w:rPr>
        <w:t>оно стало</w:t>
      </w:r>
      <w:r w:rsidR="000B135C" w:rsidRPr="00E631C5">
        <w:rPr>
          <w:sz w:val="28"/>
        </w:rPr>
        <w:t xml:space="preserve"> интуитивно понятным</w:t>
      </w:r>
      <w:r w:rsidR="00096648" w:rsidRPr="00E631C5">
        <w:rPr>
          <w:sz w:val="28"/>
        </w:rPr>
        <w:t xml:space="preserve">. </w:t>
      </w:r>
    </w:p>
    <w:p w14:paraId="785779BE" w14:textId="4DD49377" w:rsidR="00D75AF6" w:rsidRPr="00E631C5" w:rsidRDefault="00D9716D" w:rsidP="00E631C5">
      <w:pPr>
        <w:pStyle w:val="a9"/>
        <w:numPr>
          <w:ilvl w:val="0"/>
          <w:numId w:val="9"/>
        </w:numPr>
        <w:ind w:left="-567" w:right="-283" w:firstLine="567"/>
        <w:rPr>
          <w:sz w:val="28"/>
        </w:rPr>
      </w:pPr>
      <w:r w:rsidRPr="00E631C5">
        <w:rPr>
          <w:sz w:val="28"/>
        </w:rPr>
        <w:t>Расположение</w:t>
      </w:r>
      <w:r w:rsidR="003367B6" w:rsidRPr="00E631C5">
        <w:rPr>
          <w:sz w:val="28"/>
        </w:rPr>
        <w:t xml:space="preserve"> (компоновка)</w:t>
      </w:r>
      <w:r w:rsidR="00D75AF6" w:rsidRPr="00E631C5">
        <w:rPr>
          <w:sz w:val="28"/>
        </w:rPr>
        <w:t xml:space="preserve"> пикселей внутри окон</w:t>
      </w:r>
      <w:r w:rsidRPr="00E631C5">
        <w:rPr>
          <w:sz w:val="28"/>
        </w:rPr>
        <w:t xml:space="preserve">. Решение этого вопроса </w:t>
      </w:r>
      <w:r w:rsidR="00096648" w:rsidRPr="00E631C5">
        <w:rPr>
          <w:sz w:val="28"/>
        </w:rPr>
        <w:t>зависит от</w:t>
      </w:r>
      <w:r w:rsidRPr="00E631C5">
        <w:rPr>
          <w:sz w:val="28"/>
        </w:rPr>
        <w:t xml:space="preserve"> входных данных и задачи визуализации</w:t>
      </w:r>
      <w:r w:rsidR="00096648" w:rsidRPr="00E631C5">
        <w:rPr>
          <w:sz w:val="28"/>
        </w:rPr>
        <w:t xml:space="preserve">. </w:t>
      </w:r>
      <w:r w:rsidRPr="00E631C5">
        <w:rPr>
          <w:sz w:val="28"/>
        </w:rPr>
        <w:t>В большинстве случаев</w:t>
      </w:r>
      <w:r w:rsidR="00096648" w:rsidRPr="00E631C5">
        <w:rPr>
          <w:sz w:val="28"/>
        </w:rPr>
        <w:t xml:space="preserve">, проблема </w:t>
      </w:r>
      <w:r w:rsidR="00187AB6" w:rsidRPr="00E631C5">
        <w:rPr>
          <w:sz w:val="28"/>
        </w:rPr>
        <w:t>расположения</w:t>
      </w:r>
      <w:r w:rsidR="00096648" w:rsidRPr="00E631C5">
        <w:rPr>
          <w:sz w:val="28"/>
        </w:rPr>
        <w:t xml:space="preserve"> может быть</w:t>
      </w:r>
      <w:r w:rsidR="00187AB6" w:rsidRPr="00E631C5">
        <w:rPr>
          <w:sz w:val="28"/>
        </w:rPr>
        <w:t xml:space="preserve"> формально описана</w:t>
      </w:r>
      <w:r w:rsidR="00096648" w:rsidRPr="00E631C5">
        <w:rPr>
          <w:sz w:val="28"/>
        </w:rPr>
        <w:t xml:space="preserve"> как проблема </w:t>
      </w:r>
      <w:r w:rsidR="002610E8" w:rsidRPr="00E631C5">
        <w:rPr>
          <w:sz w:val="28"/>
        </w:rPr>
        <w:t xml:space="preserve">оптимизации, и различные техники визуализации подходят для различных </w:t>
      </w:r>
      <w:r w:rsidR="001F204C" w:rsidRPr="00E631C5">
        <w:rPr>
          <w:sz w:val="28"/>
        </w:rPr>
        <w:t>задач</w:t>
      </w:r>
      <w:r w:rsidR="002610E8" w:rsidRPr="00E631C5">
        <w:rPr>
          <w:sz w:val="28"/>
        </w:rPr>
        <w:t xml:space="preserve"> оптимизации. </w:t>
      </w:r>
    </w:p>
    <w:p w14:paraId="4B963840" w14:textId="161BE89B" w:rsidR="00C4456D" w:rsidRPr="00E631C5" w:rsidRDefault="00C4456D" w:rsidP="00E631C5">
      <w:pPr>
        <w:pStyle w:val="a9"/>
        <w:numPr>
          <w:ilvl w:val="0"/>
          <w:numId w:val="9"/>
        </w:numPr>
        <w:ind w:left="-567" w:right="-283" w:firstLine="567"/>
        <w:rPr>
          <w:sz w:val="28"/>
        </w:rPr>
      </w:pPr>
      <w:r w:rsidRPr="00E631C5">
        <w:rPr>
          <w:sz w:val="28"/>
        </w:rPr>
        <w:lastRenderedPageBreak/>
        <w:t>Форма окон</w:t>
      </w:r>
      <w:r w:rsidR="00096648" w:rsidRPr="00E631C5">
        <w:rPr>
          <w:sz w:val="28"/>
        </w:rPr>
        <w:t xml:space="preserve">. </w:t>
      </w:r>
      <w:r w:rsidR="00B2780C" w:rsidRPr="00E631C5">
        <w:rPr>
          <w:sz w:val="28"/>
        </w:rPr>
        <w:t>Например, п</w:t>
      </w:r>
      <w:r w:rsidR="00096648" w:rsidRPr="00E631C5">
        <w:rPr>
          <w:sz w:val="28"/>
        </w:rPr>
        <w:t xml:space="preserve">ри прямоугольной форме </w:t>
      </w:r>
      <w:r w:rsidR="00B2780C" w:rsidRPr="00E631C5">
        <w:rPr>
          <w:sz w:val="28"/>
        </w:rPr>
        <w:t>окон</w:t>
      </w:r>
      <w:r w:rsidR="006154AD">
        <w:rPr>
          <w:sz w:val="28"/>
        </w:rPr>
        <w:t>, как показано на рисунке 2.1</w:t>
      </w:r>
      <w:r w:rsidR="005653C5">
        <w:rPr>
          <w:sz w:val="28"/>
        </w:rPr>
        <w:t>,</w:t>
      </w:r>
      <w:r w:rsidR="00096648" w:rsidRPr="00E631C5">
        <w:rPr>
          <w:sz w:val="28"/>
        </w:rPr>
        <w:t xml:space="preserve"> для наборов данных с большим количеством </w:t>
      </w:r>
      <w:r w:rsidR="001F204C" w:rsidRPr="00E631C5">
        <w:rPr>
          <w:sz w:val="28"/>
        </w:rPr>
        <w:t>атрибутов</w:t>
      </w:r>
      <w:r w:rsidR="00096648" w:rsidRPr="00E631C5">
        <w:rPr>
          <w:sz w:val="28"/>
        </w:rPr>
        <w:t xml:space="preserve"> </w:t>
      </w:r>
      <w:r w:rsidR="008D517F" w:rsidRPr="00E631C5">
        <w:rPr>
          <w:sz w:val="28"/>
        </w:rPr>
        <w:t>окна</w:t>
      </w:r>
      <w:r w:rsidR="00096648" w:rsidRPr="00E631C5">
        <w:rPr>
          <w:sz w:val="28"/>
        </w:rPr>
        <w:t xml:space="preserve"> для разных измерений</w:t>
      </w:r>
      <w:r w:rsidR="00B252EE" w:rsidRPr="00E631C5">
        <w:rPr>
          <w:sz w:val="28"/>
        </w:rPr>
        <w:t xml:space="preserve"> иногда </w:t>
      </w:r>
      <w:r w:rsidR="008D517F" w:rsidRPr="00E631C5">
        <w:rPr>
          <w:sz w:val="28"/>
        </w:rPr>
        <w:t xml:space="preserve">расположены далеко друг от друга, </w:t>
      </w:r>
      <w:r w:rsidR="00B252EE" w:rsidRPr="00E631C5">
        <w:rPr>
          <w:sz w:val="28"/>
        </w:rPr>
        <w:t>из-за чего</w:t>
      </w:r>
      <w:r w:rsidR="00096648" w:rsidRPr="00E631C5">
        <w:rPr>
          <w:sz w:val="28"/>
        </w:rPr>
        <w:t xml:space="preserve"> становится трудно найти</w:t>
      </w:r>
      <w:r w:rsidR="00B31221" w:rsidRPr="00E631C5">
        <w:rPr>
          <w:sz w:val="28"/>
        </w:rPr>
        <w:t xml:space="preserve"> какие-либо</w:t>
      </w:r>
      <w:r w:rsidR="00096648" w:rsidRPr="00E631C5">
        <w:rPr>
          <w:sz w:val="28"/>
        </w:rPr>
        <w:t xml:space="preserve"> </w:t>
      </w:r>
      <w:r w:rsidR="008D517F" w:rsidRPr="00E631C5">
        <w:rPr>
          <w:sz w:val="28"/>
        </w:rPr>
        <w:t>связи между этими атрибутами</w:t>
      </w:r>
      <w:r w:rsidR="006B64F2" w:rsidRPr="00E631C5">
        <w:rPr>
          <w:sz w:val="28"/>
        </w:rPr>
        <w:t>. Как и в предыдущем пункте, проблема формы окон может быть представлена как проблема оптимизации.</w:t>
      </w:r>
    </w:p>
    <w:p w14:paraId="25929CB2" w14:textId="1D029623" w:rsidR="00096648" w:rsidRPr="00E631C5" w:rsidRDefault="005E3B9C" w:rsidP="00E631C5">
      <w:pPr>
        <w:pStyle w:val="a9"/>
        <w:numPr>
          <w:ilvl w:val="0"/>
          <w:numId w:val="9"/>
        </w:numPr>
        <w:ind w:left="-567" w:right="-283" w:firstLine="567"/>
        <w:rPr>
          <w:sz w:val="28"/>
        </w:rPr>
      </w:pPr>
      <w:r w:rsidRPr="00E631C5">
        <w:rPr>
          <w:sz w:val="28"/>
        </w:rPr>
        <w:t>Упорядочивание окон для измерений</w:t>
      </w:r>
      <w:r w:rsidR="00096648" w:rsidRPr="00E631C5">
        <w:rPr>
          <w:sz w:val="28"/>
        </w:rPr>
        <w:t xml:space="preserve">. </w:t>
      </w:r>
      <w:r w:rsidR="00F12BA9" w:rsidRPr="00E631C5">
        <w:rPr>
          <w:sz w:val="28"/>
        </w:rPr>
        <w:t>В большинстве случаев не существует определенного порядка расположения окон измерений на графике</w:t>
      </w:r>
      <w:r w:rsidR="00096648" w:rsidRPr="00E631C5">
        <w:rPr>
          <w:sz w:val="28"/>
        </w:rPr>
        <w:t xml:space="preserve">. Чтобы обнаружить зависимости и корреляции между </w:t>
      </w:r>
      <w:r w:rsidR="00F12BA9" w:rsidRPr="00E631C5">
        <w:rPr>
          <w:sz w:val="28"/>
        </w:rPr>
        <w:t>атрибутами</w:t>
      </w:r>
      <w:r w:rsidR="00096648" w:rsidRPr="00E631C5">
        <w:rPr>
          <w:sz w:val="28"/>
        </w:rPr>
        <w:t xml:space="preserve">, представленными в под окнах, </w:t>
      </w:r>
      <w:r w:rsidR="00F12BA9" w:rsidRPr="00E631C5">
        <w:rPr>
          <w:sz w:val="28"/>
        </w:rPr>
        <w:t>нужно</w:t>
      </w:r>
      <w:r w:rsidR="00096648" w:rsidRPr="00E631C5">
        <w:rPr>
          <w:sz w:val="28"/>
        </w:rPr>
        <w:t xml:space="preserve"> разместить связанные измерения рядом друг с другом.</w:t>
      </w:r>
      <w:r w:rsidR="00F12BA9" w:rsidRPr="00E631C5">
        <w:rPr>
          <w:sz w:val="28"/>
        </w:rPr>
        <w:t xml:space="preserve"> Из этого снова следует проблема оптимизации.</w:t>
      </w:r>
    </w:p>
    <w:p w14:paraId="0F48C1D2" w14:textId="77777777" w:rsidR="008016D2" w:rsidRDefault="008016D2" w:rsidP="007347E2">
      <w:pPr>
        <w:ind w:left="-567" w:right="-283" w:firstLine="567"/>
        <w:rPr>
          <w:sz w:val="28"/>
        </w:rPr>
      </w:pPr>
    </w:p>
    <w:p w14:paraId="2550C13F" w14:textId="54F41E2F" w:rsidR="00935C56" w:rsidRDefault="008016D2" w:rsidP="000F4A5D">
      <w:pPr>
        <w:ind w:left="-567" w:right="-283" w:firstLine="567"/>
        <w:rPr>
          <w:sz w:val="28"/>
        </w:rPr>
      </w:pPr>
      <w:r>
        <w:rPr>
          <w:sz w:val="28"/>
        </w:rPr>
        <w:t>В этой работе мы остановимся на</w:t>
      </w:r>
      <w:r w:rsidR="00C91832">
        <w:rPr>
          <w:sz w:val="28"/>
        </w:rPr>
        <w:t xml:space="preserve"> более подробном</w:t>
      </w:r>
      <w:r>
        <w:rPr>
          <w:sz w:val="28"/>
        </w:rPr>
        <w:t xml:space="preserve"> рассмотрении только второй проблемы</w:t>
      </w:r>
      <w:r w:rsidR="000F4A5D">
        <w:rPr>
          <w:sz w:val="28"/>
        </w:rPr>
        <w:t>.</w:t>
      </w:r>
    </w:p>
    <w:p w14:paraId="1F9BA87E" w14:textId="77777777" w:rsidR="003A1144" w:rsidRPr="003A1144" w:rsidRDefault="003A1144" w:rsidP="007347E2">
      <w:pPr>
        <w:ind w:left="-567" w:right="-283" w:firstLine="567"/>
        <w:rPr>
          <w:b/>
          <w:sz w:val="28"/>
        </w:rPr>
      </w:pPr>
    </w:p>
    <w:p w14:paraId="636D1512" w14:textId="68CBD9ED" w:rsidR="003A1144" w:rsidRDefault="003A1144" w:rsidP="00A72133">
      <w:pPr>
        <w:ind w:left="-567" w:right="-283" w:firstLine="567"/>
        <w:jc w:val="left"/>
        <w:rPr>
          <w:b/>
          <w:sz w:val="28"/>
        </w:rPr>
      </w:pPr>
      <w:r w:rsidRPr="003A1144">
        <w:rPr>
          <w:b/>
          <w:sz w:val="28"/>
        </w:rPr>
        <w:t>2.3</w:t>
      </w:r>
      <w:r w:rsidR="00A72133">
        <w:rPr>
          <w:b/>
          <w:sz w:val="28"/>
        </w:rPr>
        <w:t>.1</w:t>
      </w:r>
      <w:r w:rsidRPr="003A1144">
        <w:rPr>
          <w:b/>
          <w:sz w:val="28"/>
        </w:rPr>
        <w:t xml:space="preserve"> </w:t>
      </w:r>
      <w:r w:rsidR="00A72133">
        <w:rPr>
          <w:b/>
          <w:sz w:val="28"/>
        </w:rPr>
        <w:t>Расположение пикселей</w:t>
      </w:r>
    </w:p>
    <w:p w14:paraId="36BB2F48" w14:textId="77777777" w:rsidR="003A1144" w:rsidRDefault="003A1144" w:rsidP="007347E2">
      <w:pPr>
        <w:ind w:left="-567" w:right="-283" w:firstLine="567"/>
        <w:jc w:val="center"/>
        <w:rPr>
          <w:b/>
          <w:sz w:val="28"/>
        </w:rPr>
      </w:pPr>
    </w:p>
    <w:p w14:paraId="4611A29D" w14:textId="0E5DF8F0" w:rsidR="003A1144" w:rsidRDefault="003A1144" w:rsidP="007347E2">
      <w:pPr>
        <w:ind w:left="-567" w:right="-283" w:firstLine="567"/>
        <w:jc w:val="left"/>
        <w:rPr>
          <w:sz w:val="28"/>
        </w:rPr>
      </w:pPr>
      <w:r>
        <w:rPr>
          <w:sz w:val="28"/>
        </w:rPr>
        <w:t xml:space="preserve">В </w:t>
      </w:r>
      <w:r w:rsidR="007C5F59">
        <w:rPr>
          <w:sz w:val="28"/>
        </w:rPr>
        <w:t>этом пункте рассмотрим</w:t>
      </w:r>
      <w:r>
        <w:rPr>
          <w:sz w:val="28"/>
        </w:rPr>
        <w:t xml:space="preserve"> проблему расположения пикселей более подробно.</w:t>
      </w:r>
      <w:r w:rsidR="007C5F59">
        <w:rPr>
          <w:sz w:val="28"/>
        </w:rPr>
        <w:t xml:space="preserve"> </w:t>
      </w:r>
      <w:r w:rsidR="00830638">
        <w:rPr>
          <w:sz w:val="28"/>
        </w:rPr>
        <w:t>Данный</w:t>
      </w:r>
      <w:r w:rsidR="007C5F59">
        <w:rPr>
          <w:sz w:val="28"/>
        </w:rPr>
        <w:t xml:space="preserve"> вопрос является одним из </w:t>
      </w:r>
      <w:r w:rsidR="00864C04">
        <w:rPr>
          <w:sz w:val="28"/>
        </w:rPr>
        <w:t xml:space="preserve">наиболее </w:t>
      </w:r>
      <w:r w:rsidR="007C5F59">
        <w:rPr>
          <w:sz w:val="28"/>
        </w:rPr>
        <w:t>важных,</w:t>
      </w:r>
      <w:r w:rsidR="007C5F59" w:rsidRPr="007C5F59">
        <w:rPr>
          <w:sz w:val="28"/>
        </w:rPr>
        <w:t xml:space="preserve"> поскольку только хорошее расположение позволит обнаружить кластеры</w:t>
      </w:r>
      <w:r w:rsidR="007C5F59">
        <w:rPr>
          <w:sz w:val="28"/>
        </w:rPr>
        <w:t xml:space="preserve"> </w:t>
      </w:r>
      <w:r w:rsidR="007C5F59" w:rsidRPr="007C5F59">
        <w:rPr>
          <w:sz w:val="28"/>
        </w:rPr>
        <w:t>и</w:t>
      </w:r>
      <w:r w:rsidR="007C5F59">
        <w:rPr>
          <w:sz w:val="28"/>
        </w:rPr>
        <w:t>ли</w:t>
      </w:r>
      <w:r w:rsidR="007C5F59" w:rsidRPr="007C5F59">
        <w:rPr>
          <w:sz w:val="28"/>
        </w:rPr>
        <w:t xml:space="preserve"> корреляции между измерениями. Для</w:t>
      </w:r>
      <w:r w:rsidR="00022120">
        <w:rPr>
          <w:sz w:val="28"/>
        </w:rPr>
        <w:t xml:space="preserve"> рассмотрения</w:t>
      </w:r>
      <w:r w:rsidR="007C5F59" w:rsidRPr="007C5F59">
        <w:rPr>
          <w:sz w:val="28"/>
        </w:rPr>
        <w:t xml:space="preserve"> проблемы компоновки </w:t>
      </w:r>
      <w:r w:rsidR="00022120">
        <w:rPr>
          <w:sz w:val="28"/>
        </w:rPr>
        <w:t xml:space="preserve">нужно </w:t>
      </w:r>
      <w:r w:rsidR="007C5F59" w:rsidRPr="007C5F59">
        <w:rPr>
          <w:sz w:val="28"/>
        </w:rPr>
        <w:t xml:space="preserve">различать наборы данных, которые имеют естественный порядок объектов (например, </w:t>
      </w:r>
      <w:r w:rsidR="008F6C04">
        <w:rPr>
          <w:sz w:val="28"/>
        </w:rPr>
        <w:t xml:space="preserve">зависящие от времени данные) </w:t>
      </w:r>
      <w:r w:rsidR="007824C9">
        <w:rPr>
          <w:sz w:val="28"/>
        </w:rPr>
        <w:t xml:space="preserve">и наборы данных </w:t>
      </w:r>
      <w:r w:rsidR="00934D7F">
        <w:rPr>
          <w:sz w:val="28"/>
        </w:rPr>
        <w:t>без естественного порядка.</w:t>
      </w:r>
    </w:p>
    <w:p w14:paraId="0CCDE4E3" w14:textId="77777777" w:rsidR="00517827" w:rsidRDefault="00517827" w:rsidP="00ED314C">
      <w:pPr>
        <w:ind w:left="-567" w:right="-283" w:firstLine="567"/>
        <w:jc w:val="left"/>
        <w:rPr>
          <w:sz w:val="28"/>
        </w:rPr>
      </w:pPr>
    </w:p>
    <w:p w14:paraId="32EDD58E" w14:textId="381FDAFC" w:rsidR="0045665E" w:rsidRPr="003C559F" w:rsidRDefault="003367B6" w:rsidP="00ED314C">
      <w:pPr>
        <w:pStyle w:val="a9"/>
        <w:numPr>
          <w:ilvl w:val="0"/>
          <w:numId w:val="3"/>
        </w:numPr>
        <w:ind w:left="-567" w:right="-283" w:firstLine="567"/>
        <w:jc w:val="left"/>
        <w:rPr>
          <w:sz w:val="28"/>
        </w:rPr>
      </w:pPr>
      <w:r w:rsidRPr="003C559F">
        <w:rPr>
          <w:sz w:val="28"/>
        </w:rPr>
        <w:t xml:space="preserve">Определим проблему расположения </w:t>
      </w:r>
      <w:r w:rsidR="00997311" w:rsidRPr="003C559F">
        <w:rPr>
          <w:sz w:val="28"/>
        </w:rPr>
        <w:t>пикселей в пиксельном графике для набора данных с естественным порядком объектов.</w:t>
      </w:r>
      <w:r w:rsidR="0045665E" w:rsidRPr="003C559F">
        <w:rPr>
          <w:sz w:val="28"/>
        </w:rPr>
        <w:t xml:space="preserve"> </w:t>
      </w:r>
    </w:p>
    <w:p w14:paraId="73C7FFB8" w14:textId="3A97857F" w:rsidR="00347E96" w:rsidRDefault="0045665E" w:rsidP="00ED314C">
      <w:pPr>
        <w:ind w:left="-567" w:right="-283" w:firstLine="567"/>
        <w:jc w:val="left"/>
        <w:rPr>
          <w:sz w:val="28"/>
        </w:rPr>
      </w:pPr>
      <w:r w:rsidRPr="005B489B">
        <w:rPr>
          <w:i/>
          <w:sz w:val="28"/>
        </w:rPr>
        <w:t>Проблема компоновки</w:t>
      </w:r>
      <w:r>
        <w:rPr>
          <w:sz w:val="28"/>
        </w:rPr>
        <w:t xml:space="preserve"> пикселей для множества объектов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</m:t>
                </m:r>
              </m:sub>
            </m:sSub>
          </m:e>
        </m:d>
      </m:oMath>
      <w:r w:rsidRPr="0045665E">
        <w:rPr>
          <w:sz w:val="28"/>
        </w:rPr>
        <w:t xml:space="preserve">, </w:t>
      </w:r>
      <w:r>
        <w:rPr>
          <w:sz w:val="28"/>
        </w:rPr>
        <w:t>расположенных в соответствии с их естественным порядком</w:t>
      </w:r>
      <w:r w:rsidR="00C0502A">
        <w:rPr>
          <w:sz w:val="28"/>
        </w:rPr>
        <w:t>,</w:t>
      </w:r>
      <w:r>
        <w:rPr>
          <w:sz w:val="28"/>
        </w:rPr>
        <w:t xml:space="preserve"> </w:t>
      </w:r>
      <w:r w:rsidR="007714A5">
        <w:rPr>
          <w:sz w:val="28"/>
        </w:rPr>
        <w:t xml:space="preserve">заключается в нахождении </w:t>
      </w:r>
      <w:r w:rsidR="00CD354D">
        <w:rPr>
          <w:sz w:val="28"/>
        </w:rPr>
        <w:t xml:space="preserve">отображения этого множества на окно размера </w:t>
      </w:r>
      <m:oMath>
        <m:r>
          <w:rPr>
            <w:rFonts w:ascii="Cambria Math" w:hAnsi="Cambria Math"/>
            <w:sz w:val="28"/>
          </w:rPr>
          <m:t>(w ×h)</m:t>
        </m:r>
      </m:oMath>
      <w:r w:rsidR="00383831">
        <w:rPr>
          <w:sz w:val="28"/>
        </w:rPr>
        <w:t xml:space="preserve">, т.е. биективного отображения </w:t>
      </w:r>
      <m:oMath>
        <m:r>
          <w:rPr>
            <w:rFonts w:ascii="Cambria Math" w:hAnsi="Cambria Math"/>
            <w:sz w:val="28"/>
          </w:rPr>
          <m:t>f: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 xml:space="preserve">1, 2, …, </m:t>
            </m:r>
            <m:r>
              <w:rPr>
                <w:rFonts w:ascii="Cambria Math" w:hAnsi="Cambria Math"/>
                <w:sz w:val="28"/>
                <w:lang w:val="en-US"/>
              </w:rPr>
              <m:t>n</m:t>
            </m:r>
          </m:e>
        </m:d>
        <m:r>
          <w:rPr>
            <w:rFonts w:ascii="Cambria Math" w:hAnsi="Cambria Math"/>
            <w:sz w:val="28"/>
          </w:rPr>
          <m:t xml:space="preserve"> →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1, 2, …, w</m:t>
            </m:r>
          </m:e>
        </m:d>
        <m:r>
          <w:rPr>
            <w:rFonts w:ascii="Cambria Math" w:hAnsi="Cambria Math"/>
            <w:sz w:val="28"/>
          </w:rPr>
          <m:t>×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 xml:space="preserve">1, 2, …, </m:t>
            </m:r>
            <m:r>
              <w:rPr>
                <w:rFonts w:ascii="Cambria Math" w:hAnsi="Cambria Math"/>
                <w:sz w:val="28"/>
              </w:rPr>
              <m:t>h</m:t>
            </m:r>
          </m:e>
        </m:d>
      </m:oMath>
      <w:r w:rsidR="00383831">
        <w:rPr>
          <w:sz w:val="28"/>
        </w:rPr>
        <w:t>, такого, чтобы минимизировать функцию</w:t>
      </w:r>
    </w:p>
    <w:p w14:paraId="6DACA544" w14:textId="7F3077D3" w:rsidR="003367B6" w:rsidRDefault="00383831" w:rsidP="007347E2">
      <w:pPr>
        <w:ind w:left="-567" w:right="-283" w:firstLine="567"/>
        <w:jc w:val="left"/>
        <w:rPr>
          <w:sz w:val="28"/>
        </w:rPr>
      </w:pPr>
      <w:r>
        <w:rPr>
          <w:sz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</w:rPr>
                          <m:t>, 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j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8"/>
                      </w:rPr>
                      <m:t>-d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0, 0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</w:rPr>
                          <m:t xml:space="preserve">,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w∙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i-j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, 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 xml:space="preserve"> h∙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i-j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rad>
                          </m:e>
                        </m:d>
                      </m:e>
                    </m:d>
                  </m:e>
                </m:d>
              </m:e>
            </m:nary>
          </m:e>
        </m:nary>
      </m:oMath>
      <w:r w:rsidR="00233369">
        <w:rPr>
          <w:sz w:val="28"/>
        </w:rPr>
        <w:t>, где</w:t>
      </w:r>
    </w:p>
    <w:p w14:paraId="37ED7388" w14:textId="622C8AD3" w:rsidR="00233369" w:rsidRDefault="00233369" w:rsidP="007347E2">
      <w:pPr>
        <w:ind w:left="-567" w:right="-283" w:firstLine="567"/>
        <w:jc w:val="left"/>
        <w:rPr>
          <w:sz w:val="28"/>
        </w:rPr>
      </w:pPr>
      <m:oMath>
        <m:r>
          <w:rPr>
            <w:rFonts w:ascii="Cambria Math" w:hAnsi="Cambria Math"/>
            <w:sz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  <m:r>
              <w:rPr>
                <w:rFonts w:ascii="Cambria Math" w:hAnsi="Cambria Math"/>
                <w:sz w:val="28"/>
              </w:rPr>
              <m:t>, 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j</m:t>
                </m:r>
              </m:e>
            </m:d>
          </m:e>
        </m:d>
      </m:oMath>
      <w:r>
        <w:rPr>
          <w:sz w:val="28"/>
        </w:rPr>
        <w:t xml:space="preserve"> -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</w:rPr>
              <m:t>p</m:t>
            </m:r>
          </m:sup>
        </m:sSup>
      </m:oMath>
      <w:r>
        <w:rPr>
          <w:sz w:val="28"/>
        </w:rPr>
        <w:t>-расстояние между пикселями, соответствующими элементам</w:t>
      </w:r>
      <w:r w:rsidR="003A4136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</m:sSub>
      </m:oMath>
      <w:r>
        <w:rPr>
          <w:sz w:val="28"/>
        </w:rPr>
        <w:t>.</w:t>
      </w:r>
    </w:p>
    <w:p w14:paraId="0D3144E8" w14:textId="77777777" w:rsidR="000216BC" w:rsidRPr="00233369" w:rsidRDefault="000216BC" w:rsidP="007347E2">
      <w:pPr>
        <w:ind w:left="-567" w:right="-283" w:firstLine="567"/>
        <w:jc w:val="left"/>
        <w:rPr>
          <w:i/>
          <w:sz w:val="28"/>
        </w:rPr>
      </w:pPr>
    </w:p>
    <w:p w14:paraId="13F0126D" w14:textId="604F1F3F" w:rsidR="003A4136" w:rsidRDefault="003A4136" w:rsidP="007347E2">
      <w:pPr>
        <w:ind w:left="-567" w:right="-283" w:firstLine="567"/>
        <w:jc w:val="left"/>
        <w:rPr>
          <w:sz w:val="28"/>
        </w:rPr>
      </w:pPr>
      <w:r>
        <w:rPr>
          <w:sz w:val="28"/>
        </w:rPr>
        <w:t xml:space="preserve">Таким образом, мы </w:t>
      </w:r>
      <w:r w:rsidR="00801F0E">
        <w:rPr>
          <w:sz w:val="28"/>
        </w:rPr>
        <w:t>должны найти функцию</w:t>
      </w:r>
      <w:r>
        <w:rPr>
          <w:sz w:val="28"/>
        </w:rPr>
        <w:t xml:space="preserve">, при которой минимизируется суммарное расстояние между получившимися пикселями относительно минимального расстояния двух пикселей в прямоугольном окне размера </w:t>
      </w:r>
      <m:oMath>
        <m:r>
          <w:rPr>
            <w:rFonts w:ascii="Cambria Math" w:hAnsi="Cambria Math"/>
            <w:sz w:val="28"/>
          </w:rPr>
          <m:t>(w ×h)</m:t>
        </m:r>
      </m:oMath>
      <w:r>
        <w:rPr>
          <w:sz w:val="28"/>
        </w:rPr>
        <w:t>.</w:t>
      </w:r>
    </w:p>
    <w:p w14:paraId="7BE82481" w14:textId="77777777" w:rsidR="0038536E" w:rsidRDefault="0038536E" w:rsidP="007347E2">
      <w:pPr>
        <w:ind w:left="-567" w:right="-283" w:firstLine="567"/>
        <w:jc w:val="left"/>
        <w:rPr>
          <w:sz w:val="28"/>
        </w:rPr>
      </w:pPr>
    </w:p>
    <w:p w14:paraId="48F86D7E" w14:textId="48D01512" w:rsidR="00020CF5" w:rsidRDefault="00020CF5" w:rsidP="007347E2">
      <w:pPr>
        <w:ind w:left="-567" w:right="-283" w:firstLine="567"/>
        <w:jc w:val="left"/>
        <w:rPr>
          <w:sz w:val="28"/>
        </w:rPr>
      </w:pPr>
      <w:r>
        <w:rPr>
          <w:sz w:val="28"/>
        </w:rPr>
        <w:t xml:space="preserve">Задача отображения упорядоченных одномерных наборов данных в двумерное измерение рассматривалась математиками еще в прошлом веке. Так называемые </w:t>
      </w:r>
      <w:r w:rsidRPr="008118E7">
        <w:rPr>
          <w:i/>
          <w:sz w:val="28"/>
        </w:rPr>
        <w:t>заполняющие пространство кривые</w:t>
      </w:r>
      <w:r>
        <w:rPr>
          <w:sz w:val="28"/>
        </w:rPr>
        <w:t xml:space="preserve"> решают в точности выше указанную задачу оптимизации</w:t>
      </w:r>
      <w:r w:rsidR="008F0687">
        <w:rPr>
          <w:sz w:val="28"/>
        </w:rPr>
        <w:t xml:space="preserve"> и обеспечиваю</w:t>
      </w:r>
      <w:r w:rsidR="008118E7">
        <w:rPr>
          <w:sz w:val="28"/>
        </w:rPr>
        <w:t xml:space="preserve">т минимизацию заданной функции. </w:t>
      </w:r>
    </w:p>
    <w:p w14:paraId="4C37C7DE" w14:textId="77777777" w:rsidR="00720A78" w:rsidRPr="003A4136" w:rsidRDefault="00720A78" w:rsidP="00EE5790">
      <w:pPr>
        <w:ind w:right="-283"/>
        <w:jc w:val="left"/>
        <w:rPr>
          <w:sz w:val="28"/>
        </w:rPr>
      </w:pPr>
    </w:p>
    <w:p w14:paraId="24470E8E" w14:textId="77777777" w:rsidR="000C2D0E" w:rsidRDefault="003C2ED4" w:rsidP="000C2D0E">
      <w:pPr>
        <w:keepNext/>
        <w:ind w:left="-567" w:right="-283" w:firstLine="567"/>
        <w:jc w:val="center"/>
      </w:pPr>
      <w:r w:rsidRPr="003C2ED4">
        <w:rPr>
          <w:i/>
          <w:noProof/>
          <w:sz w:val="28"/>
        </w:rPr>
        <w:drawing>
          <wp:inline distT="0" distB="0" distL="0" distR="0" wp14:anchorId="1E6682B2" wp14:editId="327A6E59">
            <wp:extent cx="6116320" cy="1864021"/>
            <wp:effectExtent l="19050" t="19050" r="17780" b="22225"/>
            <wp:docPr id="9" name="Рисунок 9" descr="C:\Users\Сечко\Desktop\курсач отчет\pe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Сечко\Desktop\курсач отчет\pean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64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0345E" w14:textId="11E82D02" w:rsidR="003E09C3" w:rsidRPr="000C2D0E" w:rsidRDefault="000C2D0E" w:rsidP="000C2D0E">
      <w:pPr>
        <w:pStyle w:val="ab"/>
        <w:jc w:val="center"/>
        <w:rPr>
          <w:i w:val="0"/>
          <w:sz w:val="36"/>
        </w:rPr>
      </w:pPr>
      <w:r w:rsidRPr="000C2D0E">
        <w:rPr>
          <w:sz w:val="22"/>
        </w:rPr>
        <w:t xml:space="preserve">Рисунок 2.3 Три итерации кривой </w:t>
      </w:r>
      <w:r w:rsidR="0009456E">
        <w:rPr>
          <w:sz w:val="22"/>
        </w:rPr>
        <w:t>Пеано</w:t>
      </w:r>
    </w:p>
    <w:p w14:paraId="1EDF549C" w14:textId="77777777" w:rsidR="00B55DF4" w:rsidRDefault="00B55DF4" w:rsidP="0097587A">
      <w:pPr>
        <w:ind w:right="-283"/>
        <w:rPr>
          <w:sz w:val="28"/>
        </w:rPr>
      </w:pPr>
    </w:p>
    <w:p w14:paraId="0BB2CB57" w14:textId="79C870F4" w:rsidR="00B73BC8" w:rsidRDefault="00BA11C5" w:rsidP="009912C5">
      <w:pPr>
        <w:ind w:left="-567" w:right="-283" w:firstLine="567"/>
        <w:rPr>
          <w:sz w:val="28"/>
        </w:rPr>
      </w:pPr>
      <w:r w:rsidRPr="00CD6EB4">
        <w:rPr>
          <w:i/>
          <w:sz w:val="28"/>
        </w:rPr>
        <w:t>Семейство заполняющих пространство кривых</w:t>
      </w:r>
      <w:r>
        <w:rPr>
          <w:sz w:val="28"/>
        </w:rPr>
        <w:t xml:space="preserve">, или </w:t>
      </w:r>
      <w:r w:rsidRPr="00CD6EB4">
        <w:rPr>
          <w:i/>
          <w:sz w:val="28"/>
        </w:rPr>
        <w:t>кривые Пеано</w:t>
      </w:r>
      <w:r>
        <w:rPr>
          <w:sz w:val="28"/>
        </w:rPr>
        <w:t xml:space="preserve"> – семейство параметрических кривых,</w:t>
      </w:r>
      <w:r w:rsidR="003F581C">
        <w:rPr>
          <w:sz w:val="28"/>
        </w:rPr>
        <w:t xml:space="preserve"> образ которых содержит квадрат. </w:t>
      </w:r>
      <w:r w:rsidR="00092621">
        <w:rPr>
          <w:sz w:val="28"/>
        </w:rPr>
        <w:t>Другими словами, кривая</w:t>
      </w:r>
      <w:r w:rsidR="00444046">
        <w:rPr>
          <w:sz w:val="28"/>
        </w:rPr>
        <w:t xml:space="preserve"> из этого семейст</w:t>
      </w:r>
      <w:r w:rsidR="005B5C3A">
        <w:rPr>
          <w:sz w:val="28"/>
        </w:rPr>
        <w:t>в</w:t>
      </w:r>
      <w:r w:rsidR="00444046">
        <w:rPr>
          <w:sz w:val="28"/>
        </w:rPr>
        <w:t>а</w:t>
      </w:r>
      <w:r w:rsidR="00092621">
        <w:rPr>
          <w:sz w:val="28"/>
        </w:rPr>
        <w:t xml:space="preserve"> представляют собой непрерывное отображение из единичного отрезка в единичный квадрат</w:t>
      </w:r>
      <w:r w:rsidR="00C664BA">
        <w:rPr>
          <w:sz w:val="28"/>
        </w:rPr>
        <w:t>, то есть проходит через любую точку этого квадрата.</w:t>
      </w:r>
    </w:p>
    <w:p w14:paraId="4D140714" w14:textId="77777777" w:rsidR="009912C5" w:rsidRDefault="009912C5" w:rsidP="009912C5">
      <w:pPr>
        <w:ind w:left="-567" w:right="-283" w:firstLine="567"/>
        <w:rPr>
          <w:sz w:val="28"/>
        </w:rPr>
      </w:pPr>
    </w:p>
    <w:p w14:paraId="652F6D78" w14:textId="6E17CD93" w:rsidR="00B73BC8" w:rsidRDefault="009912C5" w:rsidP="009912C5">
      <w:pPr>
        <w:ind w:left="-567" w:right="-283" w:firstLine="567"/>
        <w:jc w:val="center"/>
        <w:rPr>
          <w:sz w:val="28"/>
        </w:rPr>
      </w:pPr>
      <w:r>
        <w:rPr>
          <w:noProof/>
        </w:rPr>
        <w:drawing>
          <wp:inline distT="0" distB="0" distL="0" distR="0" wp14:anchorId="2236707F" wp14:editId="1D8687CA">
            <wp:extent cx="2678447" cy="2171700"/>
            <wp:effectExtent l="0" t="0" r="7620" b="0"/>
            <wp:docPr id="11" name="Picture 7" descr="C:\Users\Сечко\AppData\Local\Microsoft\Windows\INetCache\Content.Word\hi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C:\Users\Сечко\AppData\Local\Microsoft\Windows\INetCache\Content.Word\hilbe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47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DCFA3" wp14:editId="07D3843F">
            <wp:extent cx="2652264" cy="2150471"/>
            <wp:effectExtent l="0" t="0" r="0" b="2540"/>
            <wp:docPr id="1" name="Picture 8" descr="C:\Users\Сечко\AppData\Local\Microsoft\Windows\INetCache\Content.Word\i_pixel_z-order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C:\Users\Сечко\AppData\Local\Microsoft\Windows\INetCache\Content.Word\i_pixel_z-order_cur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64" cy="21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DECBF08" w14:textId="3EE28B03" w:rsidR="00B73BC8" w:rsidRDefault="00B73BC8" w:rsidP="009912C5">
      <w:pPr>
        <w:keepNext/>
        <w:ind w:left="142" w:right="-283" w:firstLine="425"/>
        <w:jc w:val="left"/>
      </w:pPr>
    </w:p>
    <w:p w14:paraId="4E695D9D" w14:textId="77777777" w:rsidR="00B73BC8" w:rsidRPr="005B5C3A" w:rsidRDefault="00B73BC8" w:rsidP="00B73BC8">
      <w:pPr>
        <w:pStyle w:val="ab"/>
        <w:jc w:val="center"/>
        <w:rPr>
          <w:sz w:val="36"/>
        </w:rPr>
      </w:pPr>
      <w:r w:rsidRPr="005B5C3A">
        <w:rPr>
          <w:sz w:val="22"/>
        </w:rPr>
        <w:t>Рисунок 2.4 Четыре итерации кривой Гильберта (слева) и кривой Мортона (справа)</w:t>
      </w:r>
    </w:p>
    <w:p w14:paraId="3B39235B" w14:textId="77777777" w:rsidR="00B73BC8" w:rsidRDefault="00B73BC8" w:rsidP="00B73BC8">
      <w:pPr>
        <w:ind w:right="-283"/>
        <w:jc w:val="left"/>
        <w:rPr>
          <w:sz w:val="28"/>
        </w:rPr>
      </w:pPr>
    </w:p>
    <w:p w14:paraId="476878BD" w14:textId="77777777" w:rsidR="00B73BC8" w:rsidRDefault="00B73BC8" w:rsidP="0097587A">
      <w:pPr>
        <w:ind w:left="-567" w:right="-283" w:firstLine="567"/>
        <w:rPr>
          <w:noProof/>
          <w:sz w:val="28"/>
        </w:rPr>
      </w:pPr>
    </w:p>
    <w:p w14:paraId="16BA4024" w14:textId="023B68D1" w:rsidR="00503605" w:rsidRDefault="001803A9" w:rsidP="00503605">
      <w:pPr>
        <w:ind w:left="-567" w:right="-283" w:firstLine="567"/>
        <w:rPr>
          <w:noProof/>
          <w:sz w:val="28"/>
        </w:rPr>
      </w:pPr>
      <w:r>
        <w:rPr>
          <w:noProof/>
          <w:sz w:val="28"/>
        </w:rPr>
        <w:t>Это значит, что е</w:t>
      </w:r>
      <w:r w:rsidR="003D66E0" w:rsidRPr="003D66E0">
        <w:rPr>
          <w:noProof/>
          <w:sz w:val="28"/>
        </w:rPr>
        <w:t xml:space="preserve">сли обозначить через </w:t>
      </w:r>
      <m:oMath>
        <m:r>
          <w:rPr>
            <w:rFonts w:ascii="Cambria Math" w:hAnsi="Cambria Math"/>
            <w:noProof/>
            <w:sz w:val="28"/>
          </w:rPr>
          <m:t>(x, y)</m:t>
        </m:r>
      </m:oMath>
      <w:r w:rsidR="003D66E0" w:rsidRPr="003D66E0">
        <w:rPr>
          <w:noProof/>
          <w:sz w:val="28"/>
        </w:rPr>
        <w:t xml:space="preserve"> координаты точки в единичном квадрате, а через </w:t>
      </w:r>
      <m:oMath>
        <m:r>
          <w:rPr>
            <w:rFonts w:ascii="Cambria Math" w:hAnsi="Cambria Math"/>
            <w:noProof/>
            <w:sz w:val="28"/>
          </w:rPr>
          <m:t>d</m:t>
        </m:r>
      </m:oMath>
      <w:r w:rsidR="003D66E0" w:rsidRPr="003D66E0">
        <w:rPr>
          <w:noProof/>
          <w:sz w:val="28"/>
        </w:rPr>
        <w:t xml:space="preserve"> расстояние вдоль кривой, на котором эта точка достигается, то точки, имеющие близкие к </w:t>
      </w:r>
      <m:oMath>
        <m:r>
          <w:rPr>
            <w:rFonts w:ascii="Cambria Math" w:hAnsi="Cambria Math"/>
            <w:noProof/>
            <w:sz w:val="28"/>
          </w:rPr>
          <m:t>d</m:t>
        </m:r>
      </m:oMath>
      <w:r w:rsidR="003D66E0" w:rsidRPr="003D66E0">
        <w:rPr>
          <w:noProof/>
          <w:sz w:val="28"/>
        </w:rPr>
        <w:t xml:space="preserve"> значения, будут иметь также близкие значения и к</w:t>
      </w:r>
      <m:oMath>
        <m:r>
          <w:rPr>
            <w:rFonts w:ascii="Cambria Math" w:hAnsi="Cambria Math"/>
            <w:noProof/>
            <w:sz w:val="28"/>
          </w:rPr>
          <m:t xml:space="preserve"> (x, y)</m:t>
        </m:r>
      </m:oMath>
      <w:r w:rsidR="003D66E0" w:rsidRPr="003D66E0">
        <w:rPr>
          <w:noProof/>
          <w:sz w:val="28"/>
        </w:rPr>
        <w:t xml:space="preserve">. Обратное не всегда верно — некоторые точки, имеющие близкие координаты </w:t>
      </w:r>
      <m:oMath>
        <m:r>
          <w:rPr>
            <w:rFonts w:ascii="Cambria Math" w:hAnsi="Cambria Math"/>
            <w:noProof/>
            <w:sz w:val="28"/>
          </w:rPr>
          <m:t>(x, y),</m:t>
        </m:r>
      </m:oMath>
      <w:r w:rsidR="003D66E0" w:rsidRPr="003D66E0">
        <w:rPr>
          <w:noProof/>
          <w:sz w:val="28"/>
        </w:rPr>
        <w:t xml:space="preserve"> имеют достаточно большую разницу в расстоянии </w:t>
      </w:r>
      <m:oMath>
        <m:r>
          <w:rPr>
            <w:rFonts w:ascii="Cambria Math" w:hAnsi="Cambria Math"/>
            <w:noProof/>
            <w:sz w:val="28"/>
          </w:rPr>
          <m:t>d</m:t>
        </m:r>
      </m:oMath>
      <w:r w:rsidR="003D66E0" w:rsidRPr="003D66E0">
        <w:rPr>
          <w:noProof/>
          <w:sz w:val="28"/>
        </w:rPr>
        <w:t>.</w:t>
      </w:r>
    </w:p>
    <w:p w14:paraId="4E004F3F" w14:textId="77777777" w:rsidR="00830638" w:rsidRPr="00503605" w:rsidRDefault="00830638" w:rsidP="00503605">
      <w:pPr>
        <w:ind w:left="-567" w:right="-283" w:firstLine="567"/>
        <w:rPr>
          <w:noProof/>
          <w:sz w:val="28"/>
        </w:rPr>
      </w:pPr>
    </w:p>
    <w:p w14:paraId="1042BAE7" w14:textId="784972DF" w:rsidR="005B5C3A" w:rsidRDefault="00503605" w:rsidP="007347E2">
      <w:pPr>
        <w:ind w:left="-567" w:right="-283" w:firstLine="567"/>
        <w:jc w:val="left"/>
        <w:rPr>
          <w:sz w:val="28"/>
          <w:szCs w:val="28"/>
        </w:rPr>
      </w:pPr>
      <w:r>
        <w:rPr>
          <w:sz w:val="28"/>
        </w:rPr>
        <w:t xml:space="preserve">Примерами заполняющих пространство кривых являются кривые Пеано, </w:t>
      </w:r>
      <w:r w:rsidRPr="00412EEE">
        <w:rPr>
          <w:sz w:val="28"/>
          <w:szCs w:val="28"/>
        </w:rPr>
        <w:t>Мортона и Гильберта</w:t>
      </w:r>
      <w:r>
        <w:rPr>
          <w:sz w:val="28"/>
          <w:szCs w:val="28"/>
        </w:rPr>
        <w:t xml:space="preserve"> (рис 2.4)</w:t>
      </w:r>
      <w:r w:rsidRPr="00412EEE">
        <w:rPr>
          <w:sz w:val="28"/>
          <w:szCs w:val="28"/>
        </w:rPr>
        <w:t xml:space="preserve">. </w:t>
      </w:r>
      <w:r>
        <w:rPr>
          <w:sz w:val="28"/>
          <w:szCs w:val="28"/>
        </w:rPr>
        <w:t>Все они являются фрактальными кривыми, что означает, что для их реализации можно использовать рекурсию</w:t>
      </w:r>
      <w:r w:rsidR="00BA254B">
        <w:rPr>
          <w:sz w:val="28"/>
          <w:szCs w:val="28"/>
        </w:rPr>
        <w:t>.</w:t>
      </w:r>
    </w:p>
    <w:p w14:paraId="763757F2" w14:textId="44AE4ACE" w:rsidR="00D70659" w:rsidRPr="00412EEE" w:rsidRDefault="00D70659" w:rsidP="00D70659">
      <w:pPr>
        <w:ind w:left="-567" w:right="-283" w:firstLine="567"/>
        <w:jc w:val="left"/>
        <w:rPr>
          <w:sz w:val="28"/>
          <w:szCs w:val="28"/>
        </w:rPr>
      </w:pPr>
    </w:p>
    <w:p w14:paraId="44964630" w14:textId="72274B5D" w:rsidR="00CB7347" w:rsidRPr="00FA77E3" w:rsidRDefault="00CB7347" w:rsidP="008C4CEF">
      <w:pPr>
        <w:ind w:left="-567" w:right="-283" w:firstLine="567"/>
        <w:rPr>
          <w:sz w:val="28"/>
          <w:szCs w:val="28"/>
        </w:rPr>
      </w:pPr>
    </w:p>
    <w:p w14:paraId="7500CDAB" w14:textId="5DF1073B" w:rsidR="003728B8" w:rsidRPr="003728B8" w:rsidRDefault="003A1F1A" w:rsidP="003728B8">
      <w:pPr>
        <w:pStyle w:val="a9"/>
        <w:numPr>
          <w:ilvl w:val="0"/>
          <w:numId w:val="3"/>
        </w:numPr>
        <w:ind w:left="-567" w:right="-283" w:firstLine="567"/>
        <w:jc w:val="left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Для данных, которые не имеют естественного порядка, </w:t>
      </w:r>
      <w:r w:rsidR="00527E21">
        <w:rPr>
          <w:sz w:val="28"/>
          <w:szCs w:val="28"/>
        </w:rPr>
        <w:t>предлагается следующий выход.</w:t>
      </w:r>
      <w:r w:rsidR="008C4CEF">
        <w:rPr>
          <w:sz w:val="28"/>
          <w:szCs w:val="28"/>
        </w:rPr>
        <w:t xml:space="preserve"> </w:t>
      </w:r>
      <w:r w:rsidR="006B7B1A">
        <w:rPr>
          <w:sz w:val="28"/>
          <w:szCs w:val="28"/>
        </w:rPr>
        <w:t xml:space="preserve">В этом случае главной целью визуализации является представление на графике только тех значений, которые </w:t>
      </w:r>
      <w:r w:rsidR="00A10592">
        <w:rPr>
          <w:sz w:val="28"/>
          <w:szCs w:val="28"/>
        </w:rPr>
        <w:t>удовлетворяют</w:t>
      </w:r>
      <w:r w:rsidR="0024527C">
        <w:rPr>
          <w:sz w:val="28"/>
          <w:szCs w:val="28"/>
        </w:rPr>
        <w:t xml:space="preserve"> некоторому</w:t>
      </w:r>
      <w:r w:rsidR="00187C6D">
        <w:rPr>
          <w:sz w:val="28"/>
          <w:szCs w:val="28"/>
        </w:rPr>
        <w:t xml:space="preserve"> входящему</w:t>
      </w:r>
      <w:r w:rsidR="00A10592">
        <w:rPr>
          <w:sz w:val="28"/>
          <w:szCs w:val="28"/>
        </w:rPr>
        <w:t xml:space="preserve"> </w:t>
      </w:r>
      <w:r w:rsidR="00A10592" w:rsidRPr="00AC27BD">
        <w:rPr>
          <w:i/>
          <w:sz w:val="28"/>
          <w:szCs w:val="28"/>
        </w:rPr>
        <w:t>запросу</w:t>
      </w:r>
      <w:r w:rsidR="00A10592">
        <w:rPr>
          <w:sz w:val="28"/>
          <w:szCs w:val="28"/>
        </w:rPr>
        <w:t xml:space="preserve">. </w:t>
      </w:r>
      <w:r w:rsidR="0024527C">
        <w:rPr>
          <w:sz w:val="28"/>
          <w:szCs w:val="28"/>
        </w:rPr>
        <w:t xml:space="preserve">Простой запрос для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24527C">
        <w:rPr>
          <w:sz w:val="28"/>
          <w:szCs w:val="28"/>
        </w:rPr>
        <w:t xml:space="preserve">-размерного набора данных может соответствовать точке в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24527C">
        <w:rPr>
          <w:sz w:val="28"/>
          <w:szCs w:val="28"/>
        </w:rPr>
        <w:t>-мерном пространстве</w:t>
      </w:r>
      <w:r w:rsidR="0024527C" w:rsidRPr="0024527C">
        <w:rPr>
          <w:sz w:val="28"/>
          <w:szCs w:val="28"/>
        </w:rPr>
        <w:t xml:space="preserve">; </w:t>
      </w:r>
      <w:r w:rsidR="0024527C">
        <w:rPr>
          <w:sz w:val="28"/>
          <w:szCs w:val="28"/>
        </w:rPr>
        <w:t xml:space="preserve">если задан диапазон запроса, то ему будет соответствовать область в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24527C">
        <w:rPr>
          <w:sz w:val="28"/>
          <w:szCs w:val="28"/>
        </w:rPr>
        <w:t>-мерном пространстве</w:t>
      </w:r>
      <w:r w:rsidR="0024527C">
        <w:rPr>
          <w:sz w:val="28"/>
          <w:szCs w:val="28"/>
        </w:rPr>
        <w:t>.</w:t>
      </w:r>
      <w:r w:rsidR="00677E8E">
        <w:rPr>
          <w:sz w:val="28"/>
          <w:szCs w:val="28"/>
        </w:rPr>
        <w:t xml:space="preserve"> </w:t>
      </w:r>
      <w:r w:rsidR="007C0C2F">
        <w:rPr>
          <w:sz w:val="28"/>
          <w:szCs w:val="28"/>
        </w:rPr>
        <w:t>Результатом запроса являются объекты из набора данных, которые находятся в области запроса.</w:t>
      </w:r>
    </w:p>
    <w:p w14:paraId="315BC7BB" w14:textId="77777777" w:rsidR="00972CE4" w:rsidRDefault="003728B8" w:rsidP="003728B8">
      <w:pPr>
        <w:pStyle w:val="a9"/>
        <w:ind w:left="-567" w:right="-283" w:firstLine="56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 запроса может оказаться очень большим или пустым – в большинстве случаев количество подходящих объектов предсказать невозможно. </w:t>
      </w:r>
      <w:r w:rsidR="00137E18">
        <w:rPr>
          <w:sz w:val="28"/>
          <w:szCs w:val="28"/>
        </w:rPr>
        <w:t xml:space="preserve">Чтобы получать более информативные результаты от запроса, на графике можно изображать не только объекты, которые входят в область запроса, но и объекты, которые расположены «близко» к этому запросу. </w:t>
      </w:r>
    </w:p>
    <w:p w14:paraId="02AF56BA" w14:textId="563E45A2" w:rsidR="003728B8" w:rsidRDefault="00767231" w:rsidP="003728B8">
      <w:pPr>
        <w:pStyle w:val="a9"/>
        <w:ind w:left="-567" w:right="-283" w:firstLine="56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Понятие «близко» может быть определено дополнительной функцией, которая и будет определять расстояние от объекта до запроса. </w:t>
      </w:r>
      <w:r w:rsidR="0061651E">
        <w:rPr>
          <w:sz w:val="28"/>
          <w:szCs w:val="28"/>
        </w:rPr>
        <w:t>Если объект принадлежит области запроса, расстояние равняется 0.</w:t>
      </w:r>
      <w:r w:rsidR="00972CE4">
        <w:rPr>
          <w:sz w:val="28"/>
          <w:szCs w:val="28"/>
        </w:rPr>
        <w:t xml:space="preserve"> Для числовых и временных типов данных можно использовать обычные функции расстояния: модуль и, например, количество </w:t>
      </w:r>
      <w:r w:rsidR="005F4BD3">
        <w:rPr>
          <w:sz w:val="28"/>
          <w:szCs w:val="28"/>
        </w:rPr>
        <w:t>секунд от одной даты до другой.</w:t>
      </w:r>
    </w:p>
    <w:p w14:paraId="5E58DA9A" w14:textId="77777777" w:rsidR="004A7FE6" w:rsidRDefault="005F4BD3" w:rsidP="004A7FE6">
      <w:pPr>
        <w:pStyle w:val="a9"/>
        <w:ind w:left="-567" w:right="-283" w:firstLine="567"/>
        <w:jc w:val="left"/>
        <w:rPr>
          <w:b/>
          <w:noProof/>
          <w:sz w:val="28"/>
          <w:szCs w:val="28"/>
        </w:rPr>
      </w:pPr>
      <w:r>
        <w:rPr>
          <w:sz w:val="28"/>
          <w:szCs w:val="28"/>
        </w:rPr>
        <w:t xml:space="preserve">Таким образом, мы можем добавить </w:t>
      </w:r>
      <m:oMath>
        <m:r>
          <w:rPr>
            <w:rFonts w:ascii="Cambria Math" w:hAnsi="Cambria Math"/>
            <w:sz w:val="28"/>
            <w:szCs w:val="28"/>
          </w:rPr>
          <m:t>(m+1)</m:t>
        </m:r>
      </m:oMath>
      <w:r w:rsidR="00D41B97">
        <w:rPr>
          <w:sz w:val="28"/>
          <w:szCs w:val="28"/>
        </w:rPr>
        <w:t xml:space="preserve">-ый атрибут к объектам – расстояние до входящего запроса. </w:t>
      </w:r>
      <w:r w:rsidR="006562A6">
        <w:rPr>
          <w:sz w:val="28"/>
          <w:szCs w:val="28"/>
        </w:rPr>
        <w:t>Теперь мы имеем набор данных с естественным порядком – в соответс</w:t>
      </w:r>
      <w:r w:rsidR="006C49E0">
        <w:rPr>
          <w:sz w:val="28"/>
          <w:szCs w:val="28"/>
        </w:rPr>
        <w:t>твии с полученным расстоянием. А з</w:t>
      </w:r>
      <w:r w:rsidR="006562A6">
        <w:rPr>
          <w:sz w:val="28"/>
          <w:szCs w:val="28"/>
        </w:rPr>
        <w:t>начит, к нему можно применить техники из предыдущего пункта – кривые Пеано.</w:t>
      </w:r>
      <w:r w:rsidR="004A7FE6" w:rsidRPr="004A7FE6">
        <w:rPr>
          <w:b/>
          <w:noProof/>
          <w:sz w:val="28"/>
          <w:szCs w:val="28"/>
        </w:rPr>
        <w:t xml:space="preserve"> </w:t>
      </w:r>
    </w:p>
    <w:p w14:paraId="6E0559F4" w14:textId="29F90161" w:rsidR="004A7FE6" w:rsidRPr="000606EC" w:rsidRDefault="004A7FE6" w:rsidP="004A7FE6">
      <w:pPr>
        <w:pStyle w:val="a9"/>
        <w:ind w:left="-567" w:right="-283" w:firstLine="56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Проблема заключается в том, что интуитивно предполагается, что объекты, которые удовлетворяют запросу, должны находиться в середине графика, в то время как кривые Пеано располагают наиболее подходящие элементы в левом нижнем углу. Однако эту проблему можно решить, к примеру, </w:t>
      </w:r>
      <w:r>
        <w:rPr>
          <w:sz w:val="28"/>
          <w:szCs w:val="28"/>
        </w:rPr>
        <w:t xml:space="preserve">следующим образом, который представлен на </w:t>
      </w:r>
      <w:r w:rsidRPr="004A7FE6">
        <w:rPr>
          <w:sz w:val="28"/>
          <w:szCs w:val="28"/>
          <w:highlight w:val="yellow"/>
        </w:rPr>
        <w:t>рисунке Х.</w:t>
      </w:r>
    </w:p>
    <w:p w14:paraId="05714313" w14:textId="0DE1F75B" w:rsidR="004A7FE6" w:rsidRDefault="004A7FE6" w:rsidP="004A7FE6">
      <w:pPr>
        <w:pStyle w:val="a9"/>
        <w:ind w:left="-567" w:right="-283" w:firstLine="567"/>
        <w:jc w:val="left"/>
        <w:rPr>
          <w:b/>
          <w:noProof/>
          <w:sz w:val="28"/>
          <w:szCs w:val="28"/>
        </w:rPr>
      </w:pPr>
    </w:p>
    <w:p w14:paraId="68BD4DE1" w14:textId="77777777" w:rsidR="004A7FE6" w:rsidRDefault="004A7FE6" w:rsidP="004A7FE6">
      <w:pPr>
        <w:pStyle w:val="a9"/>
        <w:keepNext/>
        <w:ind w:left="-567" w:right="-283" w:firstLine="567"/>
      </w:pPr>
      <w:r>
        <w:rPr>
          <w:b/>
          <w:noProof/>
          <w:sz w:val="28"/>
          <w:szCs w:val="28"/>
        </w:rPr>
        <w:drawing>
          <wp:inline distT="0" distB="0" distL="0" distR="0" wp14:anchorId="76678808" wp14:editId="2B2D570C">
            <wp:extent cx="5236497" cy="2514600"/>
            <wp:effectExtent l="0" t="0" r="2540" b="0"/>
            <wp:docPr id="4" name="Рисунок 4" descr="C:\Users\Сечко\AppData\Local\Microsoft\Windows\INetCache\Content.Word\query_de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Сечко\AppData\Local\Microsoft\Windows\INetCache\Content.Word\query_depand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86" cy="251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91F" w14:textId="07BE81BF" w:rsidR="005F4BD3" w:rsidRDefault="004A7FE6" w:rsidP="004A7FE6">
      <w:pPr>
        <w:pStyle w:val="ab"/>
        <w:jc w:val="center"/>
        <w:rPr>
          <w:sz w:val="28"/>
          <w:szCs w:val="28"/>
        </w:rPr>
      </w:pPr>
      <w:r>
        <w:t xml:space="preserve">Рисунок </w:t>
      </w:r>
      <w:r w:rsidR="00C04002">
        <w:fldChar w:fldCharType="begin"/>
      </w:r>
      <w:r w:rsidR="00C04002">
        <w:instrText xml:space="preserve"> STYLEREF 1 \s </w:instrText>
      </w:r>
      <w:r w:rsidR="00C04002">
        <w:fldChar w:fldCharType="separate"/>
      </w:r>
      <w:r w:rsidR="00C04002">
        <w:rPr>
          <w:b/>
          <w:bCs/>
          <w:noProof/>
        </w:rPr>
        <w:t>Ошибка! Текст указанного стиля в документе отсутствует.</w:t>
      </w:r>
      <w:r w:rsidR="00C04002">
        <w:fldChar w:fldCharType="end"/>
      </w:r>
      <w:r w:rsidR="00C04002">
        <w:t>.</w:t>
      </w:r>
      <w:r w:rsidR="00C04002">
        <w:fldChar w:fldCharType="begin"/>
      </w:r>
      <w:r w:rsidR="00C04002">
        <w:instrText xml:space="preserve"> SEQ Рисунок \* ARABIC \s 1 </w:instrText>
      </w:r>
      <w:r w:rsidR="00C04002">
        <w:fldChar w:fldCharType="separate"/>
      </w:r>
      <w:r w:rsidR="00C04002">
        <w:rPr>
          <w:noProof/>
        </w:rPr>
        <w:t>3</w:t>
      </w:r>
      <w:r w:rsidR="00C04002">
        <w:fldChar w:fldCharType="end"/>
      </w:r>
      <w:r>
        <w:t>Варианты расположения объектов, удовлетворяющих запросу</w:t>
      </w:r>
    </w:p>
    <w:p w14:paraId="6E2FF22E" w14:textId="77777777" w:rsidR="00C04002" w:rsidRDefault="00A123B0" w:rsidP="007347E2">
      <w:pPr>
        <w:ind w:left="-567" w:right="-283" w:firstLine="567"/>
        <w:jc w:val="left"/>
        <w:rPr>
          <w:noProof/>
        </w:rPr>
      </w:pPr>
      <w:r>
        <w:rPr>
          <w:sz w:val="28"/>
          <w:szCs w:val="28"/>
        </w:rPr>
        <w:t>Стоит отметить, что вариант с простой спиральной компоновкой</w:t>
      </w:r>
      <w:r w:rsidR="00393DFB">
        <w:rPr>
          <w:sz w:val="28"/>
          <w:szCs w:val="28"/>
        </w:rPr>
        <w:t xml:space="preserve"> (на рис. Х слева) не</w:t>
      </w:r>
      <w:r>
        <w:rPr>
          <w:sz w:val="28"/>
          <w:szCs w:val="28"/>
        </w:rPr>
        <w:t>достаточно хорошо выполняет т</w:t>
      </w:r>
      <w:r w:rsidR="00393DFB">
        <w:rPr>
          <w:sz w:val="28"/>
          <w:szCs w:val="28"/>
        </w:rPr>
        <w:t xml:space="preserve">ребование, сформулированное в предыдущем пункте – а именно, локальность объектов. Данные, которые в </w:t>
      </w:r>
      <w:r w:rsidR="00393DFB">
        <w:rPr>
          <w:sz w:val="28"/>
          <w:szCs w:val="28"/>
        </w:rPr>
        <w:lastRenderedPageBreak/>
        <w:t>одномерном пространстве находились рядом, на графике могут располагаться далеко друг от друга. Поэтому решением может являться опять же использование кривых Пеано.</w:t>
      </w:r>
      <w:r w:rsidR="00C04002" w:rsidRPr="00C04002">
        <w:rPr>
          <w:noProof/>
        </w:rPr>
        <w:t xml:space="preserve"> </w:t>
      </w:r>
    </w:p>
    <w:p w14:paraId="4E44B05E" w14:textId="77777777" w:rsidR="004C3CE8" w:rsidRDefault="004C3CE8" w:rsidP="007347E2">
      <w:pPr>
        <w:ind w:left="-567" w:right="-283" w:firstLine="567"/>
        <w:jc w:val="left"/>
        <w:rPr>
          <w:noProof/>
        </w:rPr>
      </w:pPr>
    </w:p>
    <w:p w14:paraId="02B3C9E1" w14:textId="77777777" w:rsidR="00C04002" w:rsidRDefault="00C04002" w:rsidP="00C04002">
      <w:pPr>
        <w:keepNext/>
        <w:ind w:left="-567" w:right="-283" w:firstLine="567"/>
        <w:jc w:val="left"/>
      </w:pPr>
      <w:r>
        <w:rPr>
          <w:noProof/>
        </w:rPr>
        <w:drawing>
          <wp:inline distT="0" distB="0" distL="0" distR="0" wp14:anchorId="5F4DC5AA" wp14:editId="1A208F8E">
            <wp:extent cx="5941060" cy="26752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BFEF" w14:textId="4CCF76C0" w:rsidR="00FE67AE" w:rsidRDefault="00C04002" w:rsidP="00C04002">
      <w:pPr>
        <w:pStyle w:val="ab"/>
        <w:jc w:val="left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b/>
          <w:bCs/>
          <w:noProof/>
        </w:rPr>
        <w:t>Ошибка! Текст указанного стиля в документе отсутствует.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Сравнение спиральной кривой и кривой Гильберта</w:t>
      </w:r>
    </w:p>
    <w:p w14:paraId="3C2ED905" w14:textId="77777777" w:rsidR="004C3CE8" w:rsidRDefault="004C3CE8" w:rsidP="004C3CE8"/>
    <w:p w14:paraId="6C486A9B" w14:textId="6C69B9EE" w:rsidR="004C3CE8" w:rsidRPr="00174909" w:rsidRDefault="004C3CE8" w:rsidP="00174909">
      <w:pPr>
        <w:ind w:firstLine="567"/>
        <w:rPr>
          <w:sz w:val="28"/>
        </w:rPr>
      </w:pPr>
      <w:r w:rsidRPr="00174909">
        <w:rPr>
          <w:sz w:val="28"/>
        </w:rPr>
        <w:t>Как видно на рисунке Х, кластеризация заметна более хорошо в случае использования заполняющих пространство кривых.</w:t>
      </w:r>
    </w:p>
    <w:p w14:paraId="5C078A89" w14:textId="77777777" w:rsidR="00364280" w:rsidRPr="00174909" w:rsidRDefault="00364280" w:rsidP="00174909">
      <w:pPr>
        <w:ind w:firstLine="567"/>
        <w:rPr>
          <w:sz w:val="28"/>
        </w:rPr>
      </w:pPr>
    </w:p>
    <w:p w14:paraId="3DD0ED2F" w14:textId="6E48564B" w:rsidR="00EC58BE" w:rsidRPr="00174909" w:rsidRDefault="00EC58BE" w:rsidP="00174909">
      <w:pPr>
        <w:ind w:firstLine="567"/>
        <w:rPr>
          <w:sz w:val="28"/>
        </w:rPr>
      </w:pPr>
      <w:r w:rsidRPr="00174909">
        <w:rPr>
          <w:sz w:val="28"/>
        </w:rPr>
        <w:t>Стоит отметить, что в использовании кривых Пеано заключается следующий минус</w:t>
      </w:r>
      <w:r w:rsidR="00EB3691">
        <w:rPr>
          <w:sz w:val="28"/>
        </w:rPr>
        <w:t xml:space="preserve">: </w:t>
      </w:r>
      <w:r w:rsidRPr="00174909">
        <w:rPr>
          <w:sz w:val="28"/>
        </w:rPr>
        <w:t xml:space="preserve">для того, чтобы полностью заполнить квадрат, длина его стороны должна являться степенью числа 2. </w:t>
      </w:r>
      <w:r w:rsidR="00122C12" w:rsidRPr="00174909">
        <w:rPr>
          <w:sz w:val="28"/>
        </w:rPr>
        <w:t>Это значит, что в плохих случаях (</w:t>
      </w:r>
      <w:r w:rsidR="00C06100" w:rsidRPr="00174909">
        <w:rPr>
          <w:sz w:val="28"/>
        </w:rPr>
        <w:t>когда количество данных немного больше степени числа 4</w:t>
      </w:r>
      <w:r w:rsidR="00122C12" w:rsidRPr="00174909">
        <w:rPr>
          <w:sz w:val="28"/>
        </w:rPr>
        <w:t>)</w:t>
      </w:r>
      <w:r w:rsidR="00C06100" w:rsidRPr="00174909">
        <w:rPr>
          <w:sz w:val="28"/>
        </w:rPr>
        <w:t xml:space="preserve"> размеры окна становятся большими, но график в окне не заполняется полностью; либо не все объекты из набора будут визуализированы.</w:t>
      </w:r>
      <w:r w:rsidR="00122C12" w:rsidRPr="00174909">
        <w:rPr>
          <w:sz w:val="28"/>
        </w:rPr>
        <w:t xml:space="preserve"> </w:t>
      </w:r>
    </w:p>
    <w:p w14:paraId="285A979E" w14:textId="77777777" w:rsidR="00364280" w:rsidRDefault="00364280" w:rsidP="004C3CE8"/>
    <w:p w14:paraId="6F54A686" w14:textId="011F0C6B" w:rsidR="00520E72" w:rsidRDefault="00520E72" w:rsidP="004C3CE8"/>
    <w:p w14:paraId="1F2C26E3" w14:textId="10007E12" w:rsidR="00980A2D" w:rsidRDefault="00520E72">
      <w:pPr>
        <w:jc w:val="left"/>
      </w:pPr>
      <w:r>
        <w:br w:type="page"/>
      </w:r>
    </w:p>
    <w:p w14:paraId="26F6355A" w14:textId="77777777" w:rsidR="00980A2D" w:rsidRPr="00E81EC6" w:rsidRDefault="00980A2D">
      <w:pPr>
        <w:jc w:val="left"/>
        <w:rPr>
          <w:sz w:val="28"/>
        </w:rPr>
      </w:pPr>
      <w:r w:rsidRPr="00E81EC6">
        <w:rPr>
          <w:sz w:val="28"/>
        </w:rPr>
        <w:lastRenderedPageBreak/>
        <w:t>3 Задача проекта</w:t>
      </w:r>
    </w:p>
    <w:p w14:paraId="7D8828DE" w14:textId="4DEB5E54" w:rsidR="00980A2D" w:rsidRPr="00E81EC6" w:rsidRDefault="00980A2D" w:rsidP="00980A2D">
      <w:pPr>
        <w:pStyle w:val="a9"/>
        <w:numPr>
          <w:ilvl w:val="0"/>
          <w:numId w:val="3"/>
        </w:numPr>
        <w:jc w:val="left"/>
        <w:rPr>
          <w:sz w:val="28"/>
        </w:rPr>
      </w:pPr>
      <w:r w:rsidRPr="00E81EC6">
        <w:rPr>
          <w:sz w:val="28"/>
        </w:rPr>
        <w:t>Реализовать рисование пиксельных графиков по входящим данным</w:t>
      </w:r>
    </w:p>
    <w:p w14:paraId="0A7BE399" w14:textId="77777777" w:rsidR="00980A2D" w:rsidRPr="00E81EC6" w:rsidRDefault="00980A2D" w:rsidP="00980A2D">
      <w:pPr>
        <w:pStyle w:val="a9"/>
        <w:numPr>
          <w:ilvl w:val="0"/>
          <w:numId w:val="3"/>
        </w:numPr>
        <w:jc w:val="left"/>
        <w:rPr>
          <w:sz w:val="28"/>
        </w:rPr>
      </w:pPr>
      <w:r w:rsidRPr="00E81EC6">
        <w:rPr>
          <w:sz w:val="28"/>
        </w:rPr>
        <w:t>Предоставить пользователю выбор кривой, по которой будет проходить компоновка пикселей</w:t>
      </w:r>
    </w:p>
    <w:p w14:paraId="598EAD95" w14:textId="77777777" w:rsidR="00980A2D" w:rsidRPr="00E81EC6" w:rsidRDefault="00980A2D" w:rsidP="00980A2D">
      <w:pPr>
        <w:jc w:val="left"/>
        <w:rPr>
          <w:sz w:val="28"/>
        </w:rPr>
      </w:pPr>
    </w:p>
    <w:p w14:paraId="71515703" w14:textId="2E35DA3E" w:rsidR="00980A2D" w:rsidRPr="00E81EC6" w:rsidRDefault="00980A2D" w:rsidP="00980A2D">
      <w:pPr>
        <w:jc w:val="left"/>
        <w:rPr>
          <w:sz w:val="28"/>
          <w:lang w:val="en-US"/>
        </w:rPr>
      </w:pPr>
      <w:r w:rsidRPr="00E81EC6">
        <w:rPr>
          <w:sz w:val="28"/>
        </w:rPr>
        <w:t xml:space="preserve">Анализируя поставленные задачи, был сделан выбор в пользу языка программирования </w:t>
      </w:r>
      <w:r w:rsidRPr="00E81EC6">
        <w:rPr>
          <w:sz w:val="28"/>
          <w:lang w:val="en-US"/>
        </w:rPr>
        <w:t>Python</w:t>
      </w:r>
      <w:r w:rsidRPr="00E81EC6">
        <w:rPr>
          <w:sz w:val="28"/>
        </w:rPr>
        <w:t xml:space="preserve"> с библиотеками </w:t>
      </w:r>
      <w:r w:rsidRPr="00E81EC6">
        <w:rPr>
          <w:sz w:val="28"/>
          <w:lang w:val="en-US"/>
        </w:rPr>
        <w:t>PIL</w:t>
      </w:r>
      <w:r w:rsidRPr="00E81EC6">
        <w:rPr>
          <w:sz w:val="28"/>
        </w:rPr>
        <w:t xml:space="preserve"> и </w:t>
      </w:r>
      <w:r w:rsidRPr="00E81EC6">
        <w:rPr>
          <w:sz w:val="28"/>
          <w:lang w:val="en-US"/>
        </w:rPr>
        <w:t>pandas</w:t>
      </w:r>
      <w:r w:rsidR="00CD20FC" w:rsidRPr="00E81EC6">
        <w:rPr>
          <w:sz w:val="28"/>
        </w:rPr>
        <w:t>.</w:t>
      </w:r>
    </w:p>
    <w:p w14:paraId="43C24C93" w14:textId="6204CFCA" w:rsidR="00520E72" w:rsidRPr="0021656D" w:rsidRDefault="00980A2D" w:rsidP="0021656D">
      <w:pPr>
        <w:pStyle w:val="a9"/>
        <w:numPr>
          <w:ilvl w:val="0"/>
          <w:numId w:val="3"/>
        </w:numPr>
        <w:jc w:val="left"/>
        <w:rPr>
          <w:sz w:val="28"/>
        </w:rPr>
      </w:pPr>
      <w:r w:rsidRPr="00E81EC6">
        <w:rPr>
          <w:sz w:val="28"/>
        </w:rPr>
        <w:br w:type="page"/>
      </w:r>
    </w:p>
    <w:p w14:paraId="1FEA788A" w14:textId="5D2D528E" w:rsidR="00520E72" w:rsidRPr="00030486" w:rsidRDefault="00520E72" w:rsidP="00085586">
      <w:pPr>
        <w:jc w:val="center"/>
        <w:rPr>
          <w:b/>
        </w:rPr>
      </w:pPr>
      <w:r w:rsidRPr="00085586">
        <w:rPr>
          <w:b/>
        </w:rPr>
        <w:lastRenderedPageBreak/>
        <w:t>3. РЕАЛИЗАЦИЯ ВИЗУАЛИЗАЦИИ</w:t>
      </w:r>
      <w:r w:rsidR="00030486" w:rsidRPr="00980A2D">
        <w:rPr>
          <w:b/>
        </w:rPr>
        <w:t xml:space="preserve"> </w:t>
      </w:r>
      <w:r w:rsidR="00030486">
        <w:rPr>
          <w:b/>
        </w:rPr>
        <w:t>ПИКСЕЛЬНОГО ГРАФИКА</w:t>
      </w:r>
    </w:p>
    <w:p w14:paraId="615D7B78" w14:textId="77777777" w:rsidR="00EE09F6" w:rsidRDefault="00EE09F6" w:rsidP="00A710C5">
      <w:pPr>
        <w:ind w:right="-283"/>
        <w:rPr>
          <w:sz w:val="28"/>
        </w:rPr>
      </w:pPr>
    </w:p>
    <w:p w14:paraId="43F28A32" w14:textId="38760EDD" w:rsidR="00EE09F6" w:rsidRDefault="00EE09F6" w:rsidP="00EE09F6">
      <w:pPr>
        <w:ind w:right="-283"/>
        <w:rPr>
          <w:sz w:val="28"/>
        </w:rPr>
      </w:pPr>
      <w:r>
        <w:rPr>
          <w:sz w:val="28"/>
        </w:rPr>
        <w:t>Определим св</w:t>
      </w:r>
      <w:r w:rsidR="00812885">
        <w:rPr>
          <w:sz w:val="28"/>
        </w:rPr>
        <w:t>ойства реализуемой визуализации:</w:t>
      </w:r>
    </w:p>
    <w:p w14:paraId="05E001F8" w14:textId="77777777" w:rsidR="00520E72" w:rsidRDefault="00520E72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 xml:space="preserve">Цвета для отображения значений будет зависеть от двух цветов, которые задает пользователь, – начального и конечного. </w:t>
      </w:r>
    </w:p>
    <w:p w14:paraId="7DB84535" w14:textId="77777777" w:rsidR="00520E72" w:rsidRDefault="00520E72" w:rsidP="00520E72">
      <w:pPr>
        <w:pStyle w:val="a9"/>
        <w:numPr>
          <w:ilvl w:val="1"/>
          <w:numId w:val="3"/>
        </w:numPr>
        <w:ind w:left="0" w:right="-283" w:firstLine="567"/>
        <w:rPr>
          <w:sz w:val="28"/>
        </w:rPr>
      </w:pPr>
      <w:r w:rsidRPr="003D47ED">
        <w:rPr>
          <w:sz w:val="28"/>
        </w:rPr>
        <w:t xml:space="preserve">В случае, когда атрибут представляет собой дискретную величину, разделим цветовой диапазон от начального до конечного цвета на количество уникальных элементов во входных данных. Далее каждому значению из уникальных сопоставим цвет из </w:t>
      </w:r>
      <w:r>
        <w:rPr>
          <w:sz w:val="28"/>
        </w:rPr>
        <w:t>получившегося градиента</w:t>
      </w:r>
      <w:r w:rsidRPr="003D47ED">
        <w:rPr>
          <w:sz w:val="28"/>
        </w:rPr>
        <w:t xml:space="preserve">. </w:t>
      </w:r>
    </w:p>
    <w:p w14:paraId="2143F259" w14:textId="77777777" w:rsidR="00520E72" w:rsidRDefault="00520E72" w:rsidP="00520E72">
      <w:pPr>
        <w:pStyle w:val="a9"/>
        <w:numPr>
          <w:ilvl w:val="1"/>
          <w:numId w:val="3"/>
        </w:numPr>
        <w:ind w:left="0" w:right="-283" w:firstLine="567"/>
        <w:rPr>
          <w:sz w:val="28"/>
        </w:rPr>
      </w:pPr>
      <w:r w:rsidRPr="003D47ED">
        <w:rPr>
          <w:sz w:val="28"/>
        </w:rPr>
        <w:t xml:space="preserve">Для непрерывных величин пользователю будет предлагаться ввести количество шагов, на которые </w:t>
      </w:r>
      <w:r>
        <w:rPr>
          <w:sz w:val="28"/>
        </w:rPr>
        <w:t xml:space="preserve">будет разбит диапазон значений. Цветовой диапазон разбивается на такое же количество шагов, и эти два разбиения сопоставляются между собой. Таким образом, если рассматриваемая величина попадает в </w:t>
      </w:r>
      <m:oMath>
        <m:r>
          <w:rPr>
            <w:rFonts w:ascii="Cambria Math" w:hAnsi="Cambria Math"/>
            <w:sz w:val="28"/>
          </w:rPr>
          <m:t>i</m:t>
        </m:r>
      </m:oMath>
      <w:r w:rsidRPr="003D47ED">
        <w:rPr>
          <w:sz w:val="28"/>
        </w:rPr>
        <w:t>-</w:t>
      </w:r>
      <w:r>
        <w:rPr>
          <w:sz w:val="28"/>
        </w:rPr>
        <w:t xml:space="preserve">ый шаг диапазона значений, она будет отображена </w:t>
      </w:r>
      <m:oMath>
        <m:r>
          <w:rPr>
            <w:rFonts w:ascii="Cambria Math" w:hAnsi="Cambria Math"/>
            <w:sz w:val="28"/>
          </w:rPr>
          <m:t>i</m:t>
        </m:r>
      </m:oMath>
      <w:r>
        <w:rPr>
          <w:sz w:val="28"/>
        </w:rPr>
        <w:t>-ым цветом в градиенте.</w:t>
      </w:r>
    </w:p>
    <w:p w14:paraId="46B50FFB" w14:textId="264808A0" w:rsidR="00520E72" w:rsidRDefault="00B5279F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>Прямоугольная форма окна.</w:t>
      </w:r>
    </w:p>
    <w:p w14:paraId="2B32ED3F" w14:textId="77777777" w:rsidR="00520E72" w:rsidRDefault="00520E72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>Упорядочивание окон для измерений будем проводить по порядку поступления атрибутов данных.</w:t>
      </w:r>
    </w:p>
    <w:p w14:paraId="46A28A92" w14:textId="051F65E8" w:rsidR="00B5279F" w:rsidRDefault="00B5279F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>Горизонтальное располож</w:t>
      </w:r>
      <w:r w:rsidR="004D0FA7">
        <w:rPr>
          <w:sz w:val="28"/>
        </w:rPr>
        <w:t xml:space="preserve">ение пикселей и расположение по </w:t>
      </w:r>
      <w:r>
        <w:rPr>
          <w:sz w:val="28"/>
        </w:rPr>
        <w:t>кривой Гильберта. При горизонтальном расположении пользователь может задать размеры графика; при выборе кривой Гильберта – длину данных, которые нужно визуализировать.</w:t>
      </w:r>
    </w:p>
    <w:p w14:paraId="20953619" w14:textId="17491522" w:rsidR="004D0FA7" w:rsidRDefault="004D0FA7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>Будем рассматривать наборы данных с естественным порядком.</w:t>
      </w:r>
    </w:p>
    <w:p w14:paraId="673D8EAB" w14:textId="426E20D9" w:rsidR="00AE295C" w:rsidRDefault="00AE295C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 xml:space="preserve">Язык программирования </w:t>
      </w:r>
      <w:r>
        <w:rPr>
          <w:sz w:val="28"/>
          <w:lang w:val="en-US"/>
        </w:rPr>
        <w:t>Python</w:t>
      </w:r>
      <w:r w:rsidR="00570D7E">
        <w:rPr>
          <w:sz w:val="28"/>
        </w:rPr>
        <w:t>.</w:t>
      </w:r>
    </w:p>
    <w:p w14:paraId="4ACE039C" w14:textId="15EEFAC7" w:rsidR="00AE295C" w:rsidRDefault="00AE295C" w:rsidP="00520E72">
      <w:pPr>
        <w:pStyle w:val="a9"/>
        <w:numPr>
          <w:ilvl w:val="0"/>
          <w:numId w:val="3"/>
        </w:numPr>
        <w:ind w:left="-567" w:right="-283" w:firstLine="567"/>
        <w:rPr>
          <w:sz w:val="28"/>
        </w:rPr>
      </w:pPr>
      <w:r>
        <w:rPr>
          <w:sz w:val="28"/>
        </w:rPr>
        <w:t>Для реализации компоновки по кривой Гильберта используется готовая библиотека</w:t>
      </w:r>
      <w:r w:rsidR="00570D7E">
        <w:rPr>
          <w:sz w:val="28"/>
        </w:rPr>
        <w:t>.</w:t>
      </w:r>
    </w:p>
    <w:p w14:paraId="31880225" w14:textId="71461723" w:rsidR="00A710C5" w:rsidRDefault="00ED098C" w:rsidP="00A710C5">
      <w:pPr>
        <w:pStyle w:val="a9"/>
        <w:ind w:left="0" w:right="-283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33BA9C28" wp14:editId="475B2CB1">
            <wp:simplePos x="0" y="0"/>
            <wp:positionH relativeFrom="column">
              <wp:posOffset>2863215</wp:posOffset>
            </wp:positionH>
            <wp:positionV relativeFrom="paragraph">
              <wp:posOffset>5715</wp:posOffset>
            </wp:positionV>
            <wp:extent cx="1776095" cy="3552825"/>
            <wp:effectExtent l="0" t="0" r="0" b="9525"/>
            <wp:wrapTight wrapText="bothSides">
              <wp:wrapPolygon edited="0">
                <wp:start x="0" y="0"/>
                <wp:lineTo x="0" y="21542"/>
                <wp:lineTo x="21314" y="21542"/>
                <wp:lineTo x="21314" y="0"/>
                <wp:lineTo x="0" y="0"/>
              </wp:wrapPolygon>
            </wp:wrapTight>
            <wp:docPr id="6" name="Рисунок 6" descr="C:\Users\Сечко\AppData\Local\Microsoft\Windows\INetCache\Content.Word\cont_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Сечко\AppData\Local\Microsoft\Windows\INetCache\Content.Word\cont_lege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3C7972" wp14:editId="723E141E">
            <wp:extent cx="2019300" cy="3562350"/>
            <wp:effectExtent l="0" t="0" r="0" b="0"/>
            <wp:docPr id="14" name="Рисунок 14" descr="C:\Users\Сечко\AppData\Local\Microsoft\Windows\INetCache\Content.Word\discrete_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Сечко\AppData\Local\Microsoft\Windows\INetCache\Content.Word\discrete_legen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86EA" w14:textId="6D9B1373" w:rsidR="00401DAA" w:rsidRDefault="00401DAA" w:rsidP="00A710C5">
      <w:pPr>
        <w:jc w:val="center"/>
      </w:pPr>
    </w:p>
    <w:p w14:paraId="7CB4C2D4" w14:textId="77777777" w:rsidR="00A710C5" w:rsidRPr="00570D7E" w:rsidRDefault="00A710C5" w:rsidP="004C3CE8">
      <w:pPr>
        <w:rPr>
          <w:sz w:val="28"/>
        </w:rPr>
      </w:pPr>
    </w:p>
    <w:p w14:paraId="369821B7" w14:textId="77777777" w:rsidR="00570D7E" w:rsidRDefault="00FE466D">
      <w:pPr>
        <w:jc w:val="left"/>
        <w:rPr>
          <w:sz w:val="28"/>
        </w:rPr>
      </w:pPr>
      <w:r w:rsidRPr="00570D7E">
        <w:rPr>
          <w:sz w:val="28"/>
        </w:rPr>
        <w:t xml:space="preserve">3.1 </w:t>
      </w:r>
      <w:r w:rsidR="00570D7E" w:rsidRPr="00570D7E">
        <w:rPr>
          <w:sz w:val="28"/>
        </w:rPr>
        <w:t>Пример визуализации спам-атак</w:t>
      </w:r>
    </w:p>
    <w:p w14:paraId="0E7995B7" w14:textId="77AC5EA0" w:rsidR="00851E8C" w:rsidRDefault="00851E8C">
      <w:pPr>
        <w:jc w:val="left"/>
        <w:rPr>
          <w:sz w:val="28"/>
        </w:rPr>
      </w:pPr>
      <w:r>
        <w:rPr>
          <w:sz w:val="28"/>
        </w:rPr>
        <w:t>Для визуализации был найден набор данны</w:t>
      </w:r>
      <w:bookmarkStart w:id="0" w:name="_GoBack"/>
      <w:bookmarkEnd w:id="0"/>
      <w:r>
        <w:rPr>
          <w:sz w:val="28"/>
        </w:rPr>
        <w:t xml:space="preserve">х о спам-атаках испанского </w:t>
      </w:r>
      <w:r>
        <w:rPr>
          <w:sz w:val="28"/>
          <w:lang w:val="en-US"/>
        </w:rPr>
        <w:t>ISP</w:t>
      </w:r>
      <w:r w:rsidRPr="00851E8C">
        <w:rPr>
          <w:sz w:val="28"/>
        </w:rPr>
        <w:t xml:space="preserve"> </w:t>
      </w:r>
      <w:r>
        <w:rPr>
          <w:sz w:val="28"/>
        </w:rPr>
        <w:t xml:space="preserve">за март – июнь 2016 года, который представлен в формате </w:t>
      </w:r>
      <w:r>
        <w:rPr>
          <w:sz w:val="28"/>
          <w:lang w:val="en-US"/>
        </w:rPr>
        <w:t>Netflow</w:t>
      </w:r>
      <w:r w:rsidRPr="00851E8C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851E8C">
        <w:rPr>
          <w:sz w:val="28"/>
        </w:rPr>
        <w:t xml:space="preserve"> 9.</w:t>
      </w:r>
    </w:p>
    <w:p w14:paraId="2B3701C6" w14:textId="77777777" w:rsidR="00C93299" w:rsidRPr="00851E8C" w:rsidRDefault="00C93299">
      <w:pPr>
        <w:jc w:val="left"/>
        <w:rPr>
          <w:sz w:val="28"/>
        </w:rPr>
      </w:pPr>
    </w:p>
    <w:p w14:paraId="6816D9A0" w14:textId="77777777" w:rsidR="00C93299" w:rsidRDefault="00C93299">
      <w:pPr>
        <w:jc w:val="left"/>
      </w:pPr>
      <w:r>
        <w:rPr>
          <w:noProof/>
        </w:rPr>
        <w:drawing>
          <wp:inline distT="0" distB="0" distL="0" distR="0" wp14:anchorId="0C7C9A34" wp14:editId="7836C455">
            <wp:extent cx="6295068" cy="1400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1" cy="14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9F53" w14:textId="77777777" w:rsidR="00C93299" w:rsidRDefault="00C93299">
      <w:pPr>
        <w:jc w:val="left"/>
      </w:pPr>
    </w:p>
    <w:p w14:paraId="4D134A80" w14:textId="77777777" w:rsidR="00C93299" w:rsidRDefault="00C93299">
      <w:pPr>
        <w:jc w:val="left"/>
      </w:pPr>
      <w:r>
        <w:t>Пример набора показан на рисунке Х, в котором присутствуют поля:</w:t>
      </w:r>
    </w:p>
    <w:p w14:paraId="2BB2E938" w14:textId="4421BCE2" w:rsidR="00C93299" w:rsidRDefault="00C93299" w:rsidP="00C93299">
      <w:pPr>
        <w:pStyle w:val="a9"/>
        <w:numPr>
          <w:ilvl w:val="0"/>
          <w:numId w:val="10"/>
        </w:numPr>
        <w:ind w:left="0" w:firstLine="567"/>
        <w:jc w:val="left"/>
      </w:pPr>
      <w:r>
        <w:t>Время</w:t>
      </w:r>
    </w:p>
    <w:p w14:paraId="0974CE9A" w14:textId="5652F41F" w:rsidR="00C93299" w:rsidRDefault="00C93299" w:rsidP="00C93299">
      <w:pPr>
        <w:pStyle w:val="a9"/>
        <w:numPr>
          <w:ilvl w:val="0"/>
          <w:numId w:val="10"/>
        </w:numPr>
        <w:ind w:left="0" w:firstLine="567"/>
        <w:jc w:val="left"/>
      </w:pPr>
      <w:r>
        <w:t>Продолжительность</w:t>
      </w:r>
    </w:p>
    <w:p w14:paraId="3DCF24D4" w14:textId="61269DCB" w:rsidR="00FE466D" w:rsidRDefault="00FE466D" w:rsidP="00C93299">
      <w:pPr>
        <w:pStyle w:val="a9"/>
        <w:numPr>
          <w:ilvl w:val="0"/>
          <w:numId w:val="10"/>
        </w:numPr>
        <w:jc w:val="left"/>
      </w:pPr>
      <w:r>
        <w:br w:type="page"/>
      </w:r>
    </w:p>
    <w:p w14:paraId="435A51FD" w14:textId="77777777" w:rsidR="00FE466D" w:rsidRDefault="00FE466D" w:rsidP="00FE466D"/>
    <w:p w14:paraId="5C48D534" w14:textId="54F6BC3C" w:rsidR="00520E72" w:rsidRDefault="00401DAA" w:rsidP="00401DAA">
      <w:pPr>
        <w:jc w:val="center"/>
        <w:rPr>
          <w:b/>
        </w:rPr>
      </w:pPr>
      <w:r w:rsidRPr="00401DAA">
        <w:rPr>
          <w:b/>
        </w:rPr>
        <w:t>ЗАКЛЮЧЕНИЕ</w:t>
      </w:r>
    </w:p>
    <w:p w14:paraId="45E33958" w14:textId="77777777" w:rsidR="001E7A65" w:rsidRDefault="001E7A65" w:rsidP="00FE466D">
      <w:pPr>
        <w:ind w:firstLine="567"/>
        <w:rPr>
          <w:b/>
        </w:rPr>
      </w:pPr>
    </w:p>
    <w:p w14:paraId="0A726336" w14:textId="396C2039" w:rsidR="001E7A65" w:rsidRPr="001E7A65" w:rsidRDefault="001E7A65" w:rsidP="00FE466D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EFEFE"/>
          <w:lang w:val="ru-RU"/>
        </w:rPr>
      </w:pPr>
      <w:r>
        <w:rPr>
          <w:rStyle w:val="None"/>
          <w:rFonts w:ascii="Times New Roman" w:hAnsi="Times New Roman" w:cs="Times New Roman"/>
          <w:color w:val="000000" w:themeColor="text1"/>
          <w:sz w:val="28"/>
          <w:szCs w:val="28"/>
          <w:shd w:val="clear" w:color="auto" w:fill="FEFEFE"/>
          <w:lang w:val="ru-RU"/>
        </w:rPr>
        <w:t xml:space="preserve">В процессе реализации курсового проекта были изучены </w:t>
      </w:r>
      <w:r>
        <w:rPr>
          <w:rStyle w:val="None"/>
          <w:rFonts w:ascii="Times New Roman" w:hAnsi="Times New Roman" w:cs="Times New Roman"/>
          <w:color w:val="000000" w:themeColor="text1"/>
          <w:sz w:val="28"/>
          <w:szCs w:val="28"/>
          <w:shd w:val="clear" w:color="auto" w:fill="FEFEFE"/>
          <w:lang w:val="ru-RU"/>
        </w:rPr>
        <w:t>способы анализа данных о вредоносном ПО, различные техники визуализации данных, в частности класс пиксельных методов.</w:t>
      </w:r>
    </w:p>
    <w:p w14:paraId="6154BCD9" w14:textId="24FB9FEC" w:rsidR="001E7A65" w:rsidRPr="00A270BF" w:rsidRDefault="001E7A65" w:rsidP="00FE466D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tab/>
      </w:r>
      <w:r w:rsidR="0031135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Реализована простейшая визуализация </w:t>
      </w:r>
      <w:r w:rsidR="00A270BF">
        <w:rPr>
          <w:rFonts w:ascii="Times New Roman" w:hAnsi="Times New Roman" w:cs="Times New Roman"/>
          <w:color w:val="000000" w:themeColor="text1"/>
          <w:sz w:val="28"/>
          <w:lang w:val="ru-RU"/>
        </w:rPr>
        <w:t>набора данных по методу горизонтальных прямых и методу кривой Гильберта.</w:t>
      </w:r>
    </w:p>
    <w:p w14:paraId="0ADDAD72" w14:textId="00EC522D" w:rsidR="001E7A65" w:rsidRPr="00E968D4" w:rsidRDefault="001E7A65" w:rsidP="00FE466D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ab/>
        <w:t xml:space="preserve">В дальнейшем планируется </w:t>
      </w:r>
      <w:r w:rsidR="00E968D4">
        <w:rPr>
          <w:rFonts w:ascii="Times New Roman" w:hAnsi="Times New Roman" w:cs="Times New Roman"/>
          <w:color w:val="000000" w:themeColor="text1"/>
          <w:sz w:val="28"/>
          <w:lang w:val="ru-RU"/>
        </w:rPr>
        <w:t>реализовать другие методы компоновки пикселей на графике, другие формы окон. Так же планируется</w:t>
      </w:r>
      <w:r w:rsidR="00D36595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реализовать приложение по построению пиксельных графиков,</w:t>
      </w:r>
      <w:r w:rsidR="00E968D4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добавить интерактивность графика – отклик на запросы.</w:t>
      </w:r>
    </w:p>
    <w:p w14:paraId="391BC028" w14:textId="3D44A52F" w:rsidR="001E66BA" w:rsidRDefault="001E66BA" w:rsidP="001E7A65">
      <w:pPr>
        <w:rPr>
          <w:b/>
        </w:rPr>
      </w:pPr>
    </w:p>
    <w:p w14:paraId="0D81D9BD" w14:textId="77777777" w:rsidR="001E66BA" w:rsidRDefault="001E66BA">
      <w:pPr>
        <w:jc w:val="left"/>
        <w:rPr>
          <w:b/>
        </w:rPr>
      </w:pPr>
      <w:r>
        <w:rPr>
          <w:b/>
        </w:rPr>
        <w:br w:type="page"/>
      </w:r>
    </w:p>
    <w:p w14:paraId="247F2895" w14:textId="78E73382" w:rsidR="001E7A65" w:rsidRPr="00A66B1E" w:rsidRDefault="001E66BA" w:rsidP="001E66BA">
      <w:pPr>
        <w:jc w:val="center"/>
        <w:rPr>
          <w:b/>
          <w:sz w:val="28"/>
          <w:lang w:val="en-US"/>
        </w:rPr>
      </w:pPr>
      <w:r w:rsidRPr="00A66B1E">
        <w:rPr>
          <w:b/>
          <w:sz w:val="28"/>
        </w:rPr>
        <w:lastRenderedPageBreak/>
        <w:t>СПИСОК ЛИТЕРАТУРЫ</w:t>
      </w:r>
    </w:p>
    <w:sectPr w:rsidR="001E7A65" w:rsidRPr="00A66B1E" w:rsidSect="00831DC3">
      <w:footerReference w:type="default" r:id="rId18"/>
      <w:pgSz w:w="11900" w:h="16840"/>
      <w:pgMar w:top="1134" w:right="843" w:bottom="993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133C96" w14:textId="77777777" w:rsidR="005E1F7F" w:rsidRDefault="005E1F7F" w:rsidP="003B2BF7">
      <w:r>
        <w:separator/>
      </w:r>
    </w:p>
  </w:endnote>
  <w:endnote w:type="continuationSeparator" w:id="0">
    <w:p w14:paraId="650EC91F" w14:textId="77777777" w:rsidR="005E1F7F" w:rsidRDefault="005E1F7F" w:rsidP="003B2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Malgun Gothic"/>
    <w:charset w:val="00"/>
    <w:family w:val="swiss"/>
    <w:pitch w:val="variable"/>
    <w:sig w:usb0="00000003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7363466"/>
      <w:docPartObj>
        <w:docPartGallery w:val="Page Numbers (Bottom of Page)"/>
        <w:docPartUnique/>
      </w:docPartObj>
    </w:sdtPr>
    <w:sdtContent>
      <w:p w14:paraId="6E1754E4" w14:textId="500D217B" w:rsidR="00831DC3" w:rsidRDefault="00831DC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98C">
          <w:rPr>
            <w:noProof/>
          </w:rPr>
          <w:t>17</w:t>
        </w:r>
        <w:r>
          <w:fldChar w:fldCharType="end"/>
        </w:r>
      </w:p>
    </w:sdtContent>
  </w:sdt>
  <w:p w14:paraId="217C38A7" w14:textId="77777777" w:rsidR="00831DC3" w:rsidRDefault="00831DC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27FF1" w14:textId="77777777" w:rsidR="005E1F7F" w:rsidRDefault="005E1F7F" w:rsidP="003B2BF7">
      <w:r>
        <w:separator/>
      </w:r>
    </w:p>
  </w:footnote>
  <w:footnote w:type="continuationSeparator" w:id="0">
    <w:p w14:paraId="3F25BB8D" w14:textId="77777777" w:rsidR="005E1F7F" w:rsidRDefault="005E1F7F" w:rsidP="003B2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C2079"/>
    <w:multiLevelType w:val="hybridMultilevel"/>
    <w:tmpl w:val="BF800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7200C"/>
    <w:multiLevelType w:val="hybridMultilevel"/>
    <w:tmpl w:val="5E929AA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7FB2AD2"/>
    <w:multiLevelType w:val="hybridMultilevel"/>
    <w:tmpl w:val="A594ACDA"/>
    <w:lvl w:ilvl="0" w:tplc="9B3CF100">
      <w:start w:val="1"/>
      <w:numFmt w:val="decimal"/>
      <w:lvlText w:val="%1."/>
      <w:lvlJc w:val="left"/>
      <w:pPr>
        <w:ind w:left="786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AC3118"/>
    <w:multiLevelType w:val="hybridMultilevel"/>
    <w:tmpl w:val="5FAA5CB4"/>
    <w:lvl w:ilvl="0" w:tplc="9B3CF100">
      <w:start w:val="1"/>
      <w:numFmt w:val="decimal"/>
      <w:lvlText w:val="%1."/>
      <w:lvlJc w:val="left"/>
      <w:pPr>
        <w:ind w:left="786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46F46"/>
    <w:multiLevelType w:val="hybridMultilevel"/>
    <w:tmpl w:val="4B348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83990"/>
    <w:multiLevelType w:val="hybridMultilevel"/>
    <w:tmpl w:val="0F605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46A61"/>
    <w:multiLevelType w:val="hybridMultilevel"/>
    <w:tmpl w:val="D76608F8"/>
    <w:lvl w:ilvl="0" w:tplc="B8F4E9D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AB67C9"/>
    <w:multiLevelType w:val="hybridMultilevel"/>
    <w:tmpl w:val="901E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05E5C"/>
    <w:multiLevelType w:val="hybridMultilevel"/>
    <w:tmpl w:val="89586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26AC1"/>
    <w:multiLevelType w:val="hybridMultilevel"/>
    <w:tmpl w:val="6B007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C53"/>
    <w:rsid w:val="00010ADC"/>
    <w:rsid w:val="00014CC7"/>
    <w:rsid w:val="00020CF5"/>
    <w:rsid w:val="000216BC"/>
    <w:rsid w:val="00022120"/>
    <w:rsid w:val="00030486"/>
    <w:rsid w:val="00031F64"/>
    <w:rsid w:val="00052522"/>
    <w:rsid w:val="00055B19"/>
    <w:rsid w:val="000606EC"/>
    <w:rsid w:val="00060DEB"/>
    <w:rsid w:val="0008292C"/>
    <w:rsid w:val="00085586"/>
    <w:rsid w:val="00092621"/>
    <w:rsid w:val="00093718"/>
    <w:rsid w:val="0009456E"/>
    <w:rsid w:val="00096648"/>
    <w:rsid w:val="000A04C3"/>
    <w:rsid w:val="000A5711"/>
    <w:rsid w:val="000A73C7"/>
    <w:rsid w:val="000B135C"/>
    <w:rsid w:val="000C2D0E"/>
    <w:rsid w:val="000D4390"/>
    <w:rsid w:val="000E1BB0"/>
    <w:rsid w:val="000F1CE6"/>
    <w:rsid w:val="000F4A5D"/>
    <w:rsid w:val="0010287A"/>
    <w:rsid w:val="00104EFA"/>
    <w:rsid w:val="00112AD2"/>
    <w:rsid w:val="001138FD"/>
    <w:rsid w:val="00122A7C"/>
    <w:rsid w:val="00122C12"/>
    <w:rsid w:val="00131EE3"/>
    <w:rsid w:val="00137E18"/>
    <w:rsid w:val="00140F6E"/>
    <w:rsid w:val="00146E22"/>
    <w:rsid w:val="001522F4"/>
    <w:rsid w:val="00154FDD"/>
    <w:rsid w:val="001568A9"/>
    <w:rsid w:val="00174909"/>
    <w:rsid w:val="001803A9"/>
    <w:rsid w:val="00187AB6"/>
    <w:rsid w:val="00187C6D"/>
    <w:rsid w:val="001C4CFD"/>
    <w:rsid w:val="001D055B"/>
    <w:rsid w:val="001D7A41"/>
    <w:rsid w:val="001E2991"/>
    <w:rsid w:val="001E66BA"/>
    <w:rsid w:val="001E7A65"/>
    <w:rsid w:val="001F13FF"/>
    <w:rsid w:val="001F204C"/>
    <w:rsid w:val="001F5246"/>
    <w:rsid w:val="00214D10"/>
    <w:rsid w:val="0021656D"/>
    <w:rsid w:val="002264BD"/>
    <w:rsid w:val="00233369"/>
    <w:rsid w:val="00235A1D"/>
    <w:rsid w:val="00241444"/>
    <w:rsid w:val="0024527C"/>
    <w:rsid w:val="00256B42"/>
    <w:rsid w:val="002610E8"/>
    <w:rsid w:val="00292A61"/>
    <w:rsid w:val="002A0BFA"/>
    <w:rsid w:val="002A2CA0"/>
    <w:rsid w:val="002A3872"/>
    <w:rsid w:val="002B6835"/>
    <w:rsid w:val="002C1284"/>
    <w:rsid w:val="002E0887"/>
    <w:rsid w:val="002F44AB"/>
    <w:rsid w:val="002F6C53"/>
    <w:rsid w:val="0030705C"/>
    <w:rsid w:val="0031135F"/>
    <w:rsid w:val="0031304D"/>
    <w:rsid w:val="0032506D"/>
    <w:rsid w:val="0033042F"/>
    <w:rsid w:val="003334F4"/>
    <w:rsid w:val="003367B6"/>
    <w:rsid w:val="00344796"/>
    <w:rsid w:val="00347E96"/>
    <w:rsid w:val="00364280"/>
    <w:rsid w:val="003728B8"/>
    <w:rsid w:val="00383831"/>
    <w:rsid w:val="0038536E"/>
    <w:rsid w:val="00391E1C"/>
    <w:rsid w:val="00393DFB"/>
    <w:rsid w:val="00394D49"/>
    <w:rsid w:val="003A1144"/>
    <w:rsid w:val="003A1F1A"/>
    <w:rsid w:val="003A4136"/>
    <w:rsid w:val="003B2BF7"/>
    <w:rsid w:val="003C2ED4"/>
    <w:rsid w:val="003C559F"/>
    <w:rsid w:val="003C68B0"/>
    <w:rsid w:val="003D3C58"/>
    <w:rsid w:val="003D47ED"/>
    <w:rsid w:val="003D66E0"/>
    <w:rsid w:val="003E09C3"/>
    <w:rsid w:val="003F2976"/>
    <w:rsid w:val="003F581C"/>
    <w:rsid w:val="004005BF"/>
    <w:rsid w:val="00401DAA"/>
    <w:rsid w:val="00407F6E"/>
    <w:rsid w:val="00411440"/>
    <w:rsid w:val="00412EEE"/>
    <w:rsid w:val="0041605A"/>
    <w:rsid w:val="00417E98"/>
    <w:rsid w:val="00433878"/>
    <w:rsid w:val="004338BB"/>
    <w:rsid w:val="00444046"/>
    <w:rsid w:val="004476AA"/>
    <w:rsid w:val="0045465B"/>
    <w:rsid w:val="0045665E"/>
    <w:rsid w:val="00464798"/>
    <w:rsid w:val="004723C6"/>
    <w:rsid w:val="00495F42"/>
    <w:rsid w:val="0049690A"/>
    <w:rsid w:val="004A7FE6"/>
    <w:rsid w:val="004C3CE8"/>
    <w:rsid w:val="004D0FA7"/>
    <w:rsid w:val="004D403B"/>
    <w:rsid w:val="004D7DDB"/>
    <w:rsid w:val="004E1FFF"/>
    <w:rsid w:val="004E4F5B"/>
    <w:rsid w:val="004F0D7E"/>
    <w:rsid w:val="004F1AD2"/>
    <w:rsid w:val="0050304A"/>
    <w:rsid w:val="00503605"/>
    <w:rsid w:val="005036C0"/>
    <w:rsid w:val="00507A36"/>
    <w:rsid w:val="0051509B"/>
    <w:rsid w:val="00517827"/>
    <w:rsid w:val="00520E72"/>
    <w:rsid w:val="0052746C"/>
    <w:rsid w:val="00527E21"/>
    <w:rsid w:val="00531159"/>
    <w:rsid w:val="00543C1F"/>
    <w:rsid w:val="00546EB4"/>
    <w:rsid w:val="00547051"/>
    <w:rsid w:val="005653C5"/>
    <w:rsid w:val="005673A3"/>
    <w:rsid w:val="00570D7E"/>
    <w:rsid w:val="005837AE"/>
    <w:rsid w:val="005B44C7"/>
    <w:rsid w:val="005B489B"/>
    <w:rsid w:val="005B5C3A"/>
    <w:rsid w:val="005C42EF"/>
    <w:rsid w:val="005C7DF3"/>
    <w:rsid w:val="005D5FF9"/>
    <w:rsid w:val="005D65C5"/>
    <w:rsid w:val="005D6864"/>
    <w:rsid w:val="005D731A"/>
    <w:rsid w:val="005E03F7"/>
    <w:rsid w:val="005E1F7F"/>
    <w:rsid w:val="005E2D00"/>
    <w:rsid w:val="005E3B9C"/>
    <w:rsid w:val="005E7CB1"/>
    <w:rsid w:val="005E7DC1"/>
    <w:rsid w:val="005F4BD3"/>
    <w:rsid w:val="005F6F72"/>
    <w:rsid w:val="00612661"/>
    <w:rsid w:val="00613A4D"/>
    <w:rsid w:val="006154AD"/>
    <w:rsid w:val="0061651E"/>
    <w:rsid w:val="006543DB"/>
    <w:rsid w:val="006562A6"/>
    <w:rsid w:val="00677E8E"/>
    <w:rsid w:val="00682904"/>
    <w:rsid w:val="00684425"/>
    <w:rsid w:val="006918BE"/>
    <w:rsid w:val="006945F3"/>
    <w:rsid w:val="006A2C2C"/>
    <w:rsid w:val="006A472C"/>
    <w:rsid w:val="006B23E7"/>
    <w:rsid w:val="006B5DDD"/>
    <w:rsid w:val="006B64F2"/>
    <w:rsid w:val="006B7B1A"/>
    <w:rsid w:val="006C49E0"/>
    <w:rsid w:val="006C6DB1"/>
    <w:rsid w:val="007142E9"/>
    <w:rsid w:val="00720A78"/>
    <w:rsid w:val="00733D99"/>
    <w:rsid w:val="007347E2"/>
    <w:rsid w:val="00740C2D"/>
    <w:rsid w:val="00761D8D"/>
    <w:rsid w:val="00763826"/>
    <w:rsid w:val="007659D3"/>
    <w:rsid w:val="00767231"/>
    <w:rsid w:val="007714A5"/>
    <w:rsid w:val="00772EDE"/>
    <w:rsid w:val="0077580E"/>
    <w:rsid w:val="007824C9"/>
    <w:rsid w:val="00782F0C"/>
    <w:rsid w:val="00792310"/>
    <w:rsid w:val="00792AE2"/>
    <w:rsid w:val="00795969"/>
    <w:rsid w:val="007A1853"/>
    <w:rsid w:val="007C0C2F"/>
    <w:rsid w:val="007C5D8C"/>
    <w:rsid w:val="007C5F59"/>
    <w:rsid w:val="007D6DFC"/>
    <w:rsid w:val="007E2FC8"/>
    <w:rsid w:val="007E3615"/>
    <w:rsid w:val="007E6012"/>
    <w:rsid w:val="007F1545"/>
    <w:rsid w:val="008016D2"/>
    <w:rsid w:val="00801F0E"/>
    <w:rsid w:val="008032C0"/>
    <w:rsid w:val="008118E7"/>
    <w:rsid w:val="00812885"/>
    <w:rsid w:val="00813527"/>
    <w:rsid w:val="00813714"/>
    <w:rsid w:val="00830638"/>
    <w:rsid w:val="00831DC3"/>
    <w:rsid w:val="00840D58"/>
    <w:rsid w:val="00845203"/>
    <w:rsid w:val="008453AC"/>
    <w:rsid w:val="00846C5B"/>
    <w:rsid w:val="00851E8C"/>
    <w:rsid w:val="00857DAD"/>
    <w:rsid w:val="00864C04"/>
    <w:rsid w:val="008771CC"/>
    <w:rsid w:val="0088410A"/>
    <w:rsid w:val="008A350A"/>
    <w:rsid w:val="008A5F3D"/>
    <w:rsid w:val="008B24A7"/>
    <w:rsid w:val="008B2CE1"/>
    <w:rsid w:val="008B4E8E"/>
    <w:rsid w:val="008B6003"/>
    <w:rsid w:val="008B66A4"/>
    <w:rsid w:val="008C4CEF"/>
    <w:rsid w:val="008D1536"/>
    <w:rsid w:val="008D517F"/>
    <w:rsid w:val="008E11D1"/>
    <w:rsid w:val="008E5955"/>
    <w:rsid w:val="008F0687"/>
    <w:rsid w:val="008F3ED0"/>
    <w:rsid w:val="008F6C04"/>
    <w:rsid w:val="00920D43"/>
    <w:rsid w:val="0093275A"/>
    <w:rsid w:val="00933193"/>
    <w:rsid w:val="009349D7"/>
    <w:rsid w:val="00934D7F"/>
    <w:rsid w:val="00935C56"/>
    <w:rsid w:val="00943848"/>
    <w:rsid w:val="009509C1"/>
    <w:rsid w:val="00972CE4"/>
    <w:rsid w:val="0097587A"/>
    <w:rsid w:val="00980A2D"/>
    <w:rsid w:val="009912C5"/>
    <w:rsid w:val="00992AD7"/>
    <w:rsid w:val="0099358A"/>
    <w:rsid w:val="00997311"/>
    <w:rsid w:val="009A153E"/>
    <w:rsid w:val="009B1699"/>
    <w:rsid w:val="009B68A1"/>
    <w:rsid w:val="009C35B6"/>
    <w:rsid w:val="009D0747"/>
    <w:rsid w:val="009D473B"/>
    <w:rsid w:val="009F1C3D"/>
    <w:rsid w:val="00A02E84"/>
    <w:rsid w:val="00A10592"/>
    <w:rsid w:val="00A123B0"/>
    <w:rsid w:val="00A15AF8"/>
    <w:rsid w:val="00A220C4"/>
    <w:rsid w:val="00A22E2C"/>
    <w:rsid w:val="00A270BF"/>
    <w:rsid w:val="00A31DAF"/>
    <w:rsid w:val="00A4289A"/>
    <w:rsid w:val="00A51F7F"/>
    <w:rsid w:val="00A540AD"/>
    <w:rsid w:val="00A62C32"/>
    <w:rsid w:val="00A64E41"/>
    <w:rsid w:val="00A66B1E"/>
    <w:rsid w:val="00A710C5"/>
    <w:rsid w:val="00A72133"/>
    <w:rsid w:val="00A73D8F"/>
    <w:rsid w:val="00A83680"/>
    <w:rsid w:val="00A85075"/>
    <w:rsid w:val="00AA6360"/>
    <w:rsid w:val="00AC27BD"/>
    <w:rsid w:val="00AC2D5E"/>
    <w:rsid w:val="00AC5574"/>
    <w:rsid w:val="00AE295C"/>
    <w:rsid w:val="00AF4134"/>
    <w:rsid w:val="00AF43FE"/>
    <w:rsid w:val="00AF6D9D"/>
    <w:rsid w:val="00B057F0"/>
    <w:rsid w:val="00B11E89"/>
    <w:rsid w:val="00B157B4"/>
    <w:rsid w:val="00B252EE"/>
    <w:rsid w:val="00B2780C"/>
    <w:rsid w:val="00B31221"/>
    <w:rsid w:val="00B47F17"/>
    <w:rsid w:val="00B5279F"/>
    <w:rsid w:val="00B55DF4"/>
    <w:rsid w:val="00B73BC8"/>
    <w:rsid w:val="00B819A7"/>
    <w:rsid w:val="00B87E66"/>
    <w:rsid w:val="00B900BD"/>
    <w:rsid w:val="00B91145"/>
    <w:rsid w:val="00B94D99"/>
    <w:rsid w:val="00BA11C5"/>
    <w:rsid w:val="00BA134B"/>
    <w:rsid w:val="00BA254B"/>
    <w:rsid w:val="00BA616D"/>
    <w:rsid w:val="00BD6028"/>
    <w:rsid w:val="00BE03F1"/>
    <w:rsid w:val="00BF1226"/>
    <w:rsid w:val="00C0095C"/>
    <w:rsid w:val="00C04002"/>
    <w:rsid w:val="00C0502A"/>
    <w:rsid w:val="00C05EC3"/>
    <w:rsid w:val="00C06100"/>
    <w:rsid w:val="00C13FE1"/>
    <w:rsid w:val="00C22B78"/>
    <w:rsid w:val="00C261ED"/>
    <w:rsid w:val="00C349EE"/>
    <w:rsid w:val="00C4456D"/>
    <w:rsid w:val="00C57E12"/>
    <w:rsid w:val="00C664BA"/>
    <w:rsid w:val="00C70DBC"/>
    <w:rsid w:val="00C8747E"/>
    <w:rsid w:val="00C903EA"/>
    <w:rsid w:val="00C91832"/>
    <w:rsid w:val="00C93299"/>
    <w:rsid w:val="00CA3F6F"/>
    <w:rsid w:val="00CB2D7A"/>
    <w:rsid w:val="00CB7347"/>
    <w:rsid w:val="00CC253A"/>
    <w:rsid w:val="00CD20FC"/>
    <w:rsid w:val="00CD21FC"/>
    <w:rsid w:val="00CD354D"/>
    <w:rsid w:val="00CD6EB4"/>
    <w:rsid w:val="00CE2954"/>
    <w:rsid w:val="00CF3D4B"/>
    <w:rsid w:val="00D1084D"/>
    <w:rsid w:val="00D11C3D"/>
    <w:rsid w:val="00D124E3"/>
    <w:rsid w:val="00D21655"/>
    <w:rsid w:val="00D21A88"/>
    <w:rsid w:val="00D233C8"/>
    <w:rsid w:val="00D36595"/>
    <w:rsid w:val="00D41B97"/>
    <w:rsid w:val="00D46EE0"/>
    <w:rsid w:val="00D544AF"/>
    <w:rsid w:val="00D65A4C"/>
    <w:rsid w:val="00D70659"/>
    <w:rsid w:val="00D70A03"/>
    <w:rsid w:val="00D75AF6"/>
    <w:rsid w:val="00D82DFA"/>
    <w:rsid w:val="00D941D9"/>
    <w:rsid w:val="00D94CAB"/>
    <w:rsid w:val="00D9716D"/>
    <w:rsid w:val="00DA3557"/>
    <w:rsid w:val="00DA4674"/>
    <w:rsid w:val="00DE19D9"/>
    <w:rsid w:val="00DF2595"/>
    <w:rsid w:val="00DF6876"/>
    <w:rsid w:val="00E00584"/>
    <w:rsid w:val="00E0231F"/>
    <w:rsid w:val="00E0454D"/>
    <w:rsid w:val="00E15C04"/>
    <w:rsid w:val="00E32567"/>
    <w:rsid w:val="00E37E17"/>
    <w:rsid w:val="00E43DC7"/>
    <w:rsid w:val="00E51EBD"/>
    <w:rsid w:val="00E63187"/>
    <w:rsid w:val="00E631C5"/>
    <w:rsid w:val="00E72B0A"/>
    <w:rsid w:val="00E75649"/>
    <w:rsid w:val="00E81EC6"/>
    <w:rsid w:val="00E95AB0"/>
    <w:rsid w:val="00E968D4"/>
    <w:rsid w:val="00EB1C4A"/>
    <w:rsid w:val="00EB3691"/>
    <w:rsid w:val="00EC58BE"/>
    <w:rsid w:val="00EC5DF9"/>
    <w:rsid w:val="00ED098C"/>
    <w:rsid w:val="00ED314C"/>
    <w:rsid w:val="00EE09F6"/>
    <w:rsid w:val="00EE1F5C"/>
    <w:rsid w:val="00EE2D71"/>
    <w:rsid w:val="00EE5208"/>
    <w:rsid w:val="00EE5790"/>
    <w:rsid w:val="00EF0F2A"/>
    <w:rsid w:val="00EF3989"/>
    <w:rsid w:val="00F103B9"/>
    <w:rsid w:val="00F12BA9"/>
    <w:rsid w:val="00F15C4B"/>
    <w:rsid w:val="00F166D4"/>
    <w:rsid w:val="00F237F9"/>
    <w:rsid w:val="00F23D63"/>
    <w:rsid w:val="00F254F6"/>
    <w:rsid w:val="00F27CA0"/>
    <w:rsid w:val="00F3190E"/>
    <w:rsid w:val="00F449E2"/>
    <w:rsid w:val="00F45850"/>
    <w:rsid w:val="00F47175"/>
    <w:rsid w:val="00F47387"/>
    <w:rsid w:val="00F67990"/>
    <w:rsid w:val="00F7532D"/>
    <w:rsid w:val="00F82037"/>
    <w:rsid w:val="00F95B0C"/>
    <w:rsid w:val="00F96FEF"/>
    <w:rsid w:val="00F97F12"/>
    <w:rsid w:val="00FA0E90"/>
    <w:rsid w:val="00FA21C4"/>
    <w:rsid w:val="00FA6978"/>
    <w:rsid w:val="00FA74A7"/>
    <w:rsid w:val="00FA77E3"/>
    <w:rsid w:val="00FC5278"/>
    <w:rsid w:val="00FD054D"/>
    <w:rsid w:val="00FE2FD6"/>
    <w:rsid w:val="00FE466D"/>
    <w:rsid w:val="00FE4928"/>
    <w:rsid w:val="00FE67AE"/>
    <w:rsid w:val="00FF2525"/>
    <w:rsid w:val="00FF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C2D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C53"/>
    <w:pPr>
      <w:jc w:val="both"/>
    </w:pPr>
    <w:rPr>
      <w:rFonts w:ascii="Times New Roman" w:eastAsia="Times New Roman" w:hAnsi="Times New Roman" w:cs="Times New Roman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5075"/>
    <w:pPr>
      <w:spacing w:before="100" w:beforeAutospacing="1" w:after="100" w:afterAutospacing="1"/>
      <w:jc w:val="left"/>
    </w:pPr>
  </w:style>
  <w:style w:type="paragraph" w:styleId="a4">
    <w:name w:val="header"/>
    <w:basedOn w:val="a"/>
    <w:link w:val="a5"/>
    <w:uiPriority w:val="99"/>
    <w:unhideWhenUsed/>
    <w:rsid w:val="003B2BF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3B2BF7"/>
    <w:rPr>
      <w:rFonts w:ascii="Times New Roman" w:eastAsia="Times New Roman" w:hAnsi="Times New Roman" w:cs="Times New Roman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3B2B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B2BF7"/>
    <w:rPr>
      <w:rFonts w:ascii="Times New Roman" w:eastAsia="Times New Roman" w:hAnsi="Times New Roman" w:cs="Times New Roman"/>
      <w:lang w:val="ru-RU" w:eastAsia="ru-RU"/>
    </w:rPr>
  </w:style>
  <w:style w:type="table" w:styleId="a8">
    <w:name w:val="Table Grid"/>
    <w:basedOn w:val="a1"/>
    <w:uiPriority w:val="39"/>
    <w:rsid w:val="003B2B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F45850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761D8D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B11E89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720A7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20A78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20A7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20A7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20A78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af1">
    <w:name w:val="Balloon Text"/>
    <w:basedOn w:val="a"/>
    <w:link w:val="af2"/>
    <w:uiPriority w:val="99"/>
    <w:semiHidden/>
    <w:unhideWhenUsed/>
    <w:rsid w:val="00720A78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20A78"/>
    <w:rPr>
      <w:rFonts w:ascii="Segoe UI" w:eastAsia="Times New Roman" w:hAnsi="Segoe UI" w:cs="Segoe UI"/>
      <w:sz w:val="18"/>
      <w:szCs w:val="18"/>
      <w:lang w:val="ru-RU" w:eastAsia="ru-RU"/>
    </w:rPr>
  </w:style>
  <w:style w:type="paragraph" w:customStyle="1" w:styleId="Default">
    <w:name w:val="Default"/>
    <w:rsid w:val="001E7A65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</w:rPr>
  </w:style>
  <w:style w:type="character" w:customStyle="1" w:styleId="None">
    <w:name w:val="None"/>
    <w:rsid w:val="001E7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Malgun Gothic"/>
    <w:charset w:val="00"/>
    <w:family w:val="swiss"/>
    <w:pitch w:val="variable"/>
    <w:sig w:usb0="00000003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88C"/>
    <w:rsid w:val="00464360"/>
    <w:rsid w:val="0092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788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3160</TotalTime>
  <Pages>19</Pages>
  <Words>3153</Words>
  <Characters>17973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Nesterenko</dc:creator>
  <cp:keywords/>
  <dc:description/>
  <cp:lastModifiedBy>Сечко</cp:lastModifiedBy>
  <cp:revision>405</cp:revision>
  <cp:lastPrinted>2017-12-16T20:36:00Z</cp:lastPrinted>
  <dcterms:created xsi:type="dcterms:W3CDTF">2017-12-15T09:35:00Z</dcterms:created>
  <dcterms:modified xsi:type="dcterms:W3CDTF">2017-12-18T06:08:00Z</dcterms:modified>
</cp:coreProperties>
</file>