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04"/>
        <w:gridCol w:w="2926"/>
        <w:gridCol w:w="2936"/>
      </w:tblGrid>
      <w:tr w:rsidR="007539F7" w:rsidRPr="007539F7" w:rsidTr="007539F7">
        <w:tc>
          <w:tcPr>
            <w:tcW w:w="3500" w:type="dxa"/>
            <w:tcBorders>
              <w:top w:val="single" w:sz="2" w:space="0" w:color="auto"/>
              <w:left w:val="single" w:sz="24" w:space="0" w:color="auto"/>
              <w:bottom w:val="single" w:sz="2" w:space="0" w:color="auto"/>
              <w:right w:val="single" w:sz="12" w:space="0" w:color="auto"/>
            </w:tcBorders>
            <w:shd w:val="clear" w:color="auto" w:fill="FFFFFF"/>
            <w:vAlign w:val="center"/>
            <w:hideMark/>
          </w:tcPr>
          <w:p w:rsidR="007539F7" w:rsidRPr="007539F7" w:rsidRDefault="007539F7" w:rsidP="007539F7">
            <w:pPr>
              <w:pBdr>
                <w:top w:val="single" w:sz="2" w:space="0" w:color="EEEEEE"/>
                <w:left w:val="single" w:sz="2" w:space="0" w:color="EEEEEE"/>
                <w:bottom w:val="single" w:sz="2" w:space="0" w:color="EEEEEE"/>
                <w:right w:val="single" w:sz="2" w:space="0" w:color="EEEEEE"/>
              </w:pBdr>
              <w:spacing w:beforeAutospacing="1" w:after="0" w:afterAutospacing="1" w:line="240" w:lineRule="auto"/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lang w:eastAsia="en-IN"/>
              </w:rPr>
            </w:pPr>
            <w:bookmarkStart w:id="0" w:name="_GoBack"/>
            <w:bookmarkEnd w:id="0"/>
            <w:r w:rsidRPr="007539F7">
              <w:rPr>
                <w:rFonts w:ascii="Plus Jakarta Sans Fallback" w:eastAsia="Times New Roman" w:hAnsi="Plus Jakarta Sans Fallback" w:cs="Times New Roman"/>
                <w:b/>
                <w:bCs/>
                <w:color w:val="494A4A"/>
                <w:sz w:val="27"/>
                <w:szCs w:val="27"/>
                <w:bdr w:val="single" w:sz="2" w:space="0" w:color="EEEEEE" w:frame="1"/>
                <w:lang w:eastAsia="en-IN"/>
              </w:rPr>
              <w:t>Chapters and Topics</w:t>
            </w:r>
          </w:p>
        </w:tc>
        <w:tc>
          <w:tcPr>
            <w:tcW w:w="350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  <w:shd w:val="clear" w:color="auto" w:fill="FFFFFF"/>
            <w:vAlign w:val="center"/>
            <w:hideMark/>
          </w:tcPr>
          <w:p w:rsidR="007539F7" w:rsidRPr="007539F7" w:rsidRDefault="007539F7" w:rsidP="007539F7">
            <w:pPr>
              <w:pBdr>
                <w:top w:val="single" w:sz="2" w:space="0" w:color="EEEEEE"/>
                <w:left w:val="single" w:sz="2" w:space="0" w:color="EEEEEE"/>
                <w:bottom w:val="single" w:sz="2" w:space="0" w:color="EEEEEE"/>
                <w:right w:val="single" w:sz="2" w:space="0" w:color="EEEEEE"/>
              </w:pBdr>
              <w:spacing w:beforeAutospacing="1" w:after="0" w:afterAutospacing="1" w:line="240" w:lineRule="auto"/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lang w:eastAsia="en-IN"/>
              </w:rPr>
            </w:pPr>
            <w:r w:rsidRPr="007539F7">
              <w:rPr>
                <w:rFonts w:ascii="Plus Jakarta Sans Fallback" w:eastAsia="Times New Roman" w:hAnsi="Plus Jakarta Sans Fallback" w:cs="Times New Roman"/>
                <w:b/>
                <w:bCs/>
                <w:color w:val="494A4A"/>
                <w:sz w:val="27"/>
                <w:szCs w:val="27"/>
                <w:bdr w:val="single" w:sz="2" w:space="0" w:color="EEEEEE" w:frame="1"/>
                <w:lang w:eastAsia="en-IN"/>
              </w:rPr>
              <w:t>Average Number of Questions </w:t>
            </w:r>
          </w:p>
        </w:tc>
        <w:tc>
          <w:tcPr>
            <w:tcW w:w="350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4" w:space="0" w:color="auto"/>
            </w:tcBorders>
            <w:shd w:val="clear" w:color="auto" w:fill="FFFFFF"/>
            <w:vAlign w:val="center"/>
            <w:hideMark/>
          </w:tcPr>
          <w:p w:rsidR="007539F7" w:rsidRPr="007539F7" w:rsidRDefault="007539F7" w:rsidP="007539F7">
            <w:pPr>
              <w:pBdr>
                <w:top w:val="single" w:sz="2" w:space="0" w:color="EEEEEE"/>
                <w:left w:val="single" w:sz="2" w:space="0" w:color="EEEEEE"/>
                <w:bottom w:val="single" w:sz="2" w:space="0" w:color="EEEEEE"/>
                <w:right w:val="single" w:sz="2" w:space="0" w:color="EEEEEE"/>
              </w:pBdr>
              <w:spacing w:beforeAutospacing="1" w:after="0" w:afterAutospacing="1" w:line="240" w:lineRule="auto"/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lang w:eastAsia="en-IN"/>
              </w:rPr>
            </w:pPr>
            <w:r w:rsidRPr="007539F7">
              <w:rPr>
                <w:rFonts w:ascii="Plus Jakarta Sans Fallback" w:eastAsia="Times New Roman" w:hAnsi="Plus Jakarta Sans Fallback" w:cs="Times New Roman"/>
                <w:b/>
                <w:bCs/>
                <w:color w:val="494A4A"/>
                <w:sz w:val="27"/>
                <w:szCs w:val="27"/>
                <w:bdr w:val="single" w:sz="2" w:space="0" w:color="EEEEEE" w:frame="1"/>
                <w:lang w:eastAsia="en-IN"/>
              </w:rPr>
              <w:t>Weightage (%)</w:t>
            </w:r>
          </w:p>
        </w:tc>
      </w:tr>
      <w:tr w:rsidR="007539F7" w:rsidRPr="007539F7" w:rsidTr="007539F7">
        <w:tc>
          <w:tcPr>
            <w:tcW w:w="3500" w:type="dxa"/>
            <w:tcBorders>
              <w:top w:val="single" w:sz="2" w:space="0" w:color="auto"/>
              <w:left w:val="single" w:sz="24" w:space="0" w:color="auto"/>
              <w:bottom w:val="single" w:sz="2" w:space="0" w:color="auto"/>
              <w:right w:val="single" w:sz="12" w:space="0" w:color="auto"/>
            </w:tcBorders>
            <w:shd w:val="clear" w:color="auto" w:fill="FFFFFF"/>
            <w:vAlign w:val="center"/>
            <w:hideMark/>
          </w:tcPr>
          <w:p w:rsidR="007539F7" w:rsidRPr="007539F7" w:rsidRDefault="007539F7" w:rsidP="007539F7">
            <w:pPr>
              <w:pBdr>
                <w:top w:val="single" w:sz="2" w:space="0" w:color="EEEEEE"/>
                <w:left w:val="single" w:sz="2" w:space="0" w:color="EEEEEE"/>
                <w:bottom w:val="single" w:sz="2" w:space="0" w:color="EEEEEE"/>
                <w:right w:val="single" w:sz="2" w:space="0" w:color="EEEEEE"/>
              </w:pBdr>
              <w:spacing w:beforeAutospacing="1" w:after="0" w:afterAutospacing="1" w:line="240" w:lineRule="auto"/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lang w:eastAsia="en-IN"/>
              </w:rPr>
            </w:pPr>
            <w:r w:rsidRPr="007539F7"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bdr w:val="single" w:sz="2" w:space="0" w:color="EEEEEE" w:frame="1"/>
                <w:lang w:eastAsia="en-IN"/>
              </w:rPr>
              <w:t xml:space="preserve">Centre of Mass (Chapter – System of Particles and </w:t>
            </w:r>
            <w:hyperlink r:id="rId4" w:tgtFrame="_self" w:history="1">
              <w:r w:rsidRPr="007539F7">
                <w:rPr>
                  <w:rFonts w:ascii="Plus Jakarta Sans Fallback" w:eastAsia="Times New Roman" w:hAnsi="Plus Jakarta Sans Fallback" w:cs="Times New Roman"/>
                  <w:color w:val="025FCA"/>
                  <w:sz w:val="27"/>
                  <w:szCs w:val="27"/>
                  <w:u w:val="single"/>
                  <w:bdr w:val="single" w:sz="2" w:space="0" w:color="EEEEEE" w:frame="1"/>
                  <w:lang w:eastAsia="en-IN"/>
                </w:rPr>
                <w:t>Rotational Motion</w:t>
              </w:r>
            </w:hyperlink>
            <w:r w:rsidRPr="007539F7"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bdr w:val="single" w:sz="2" w:space="0" w:color="EEEEEE" w:frame="1"/>
                <w:lang w:eastAsia="en-IN"/>
              </w:rPr>
              <w:t>)</w:t>
            </w:r>
          </w:p>
        </w:tc>
        <w:tc>
          <w:tcPr>
            <w:tcW w:w="350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  <w:shd w:val="clear" w:color="auto" w:fill="FFFFFF"/>
            <w:vAlign w:val="center"/>
            <w:hideMark/>
          </w:tcPr>
          <w:p w:rsidR="007539F7" w:rsidRPr="007539F7" w:rsidRDefault="007539F7" w:rsidP="007539F7">
            <w:pPr>
              <w:pBdr>
                <w:top w:val="single" w:sz="2" w:space="0" w:color="EEEEEE"/>
                <w:left w:val="single" w:sz="2" w:space="0" w:color="EEEEEE"/>
                <w:bottom w:val="single" w:sz="2" w:space="0" w:color="EEEEEE"/>
                <w:right w:val="single" w:sz="2" w:space="0" w:color="EEEEEE"/>
              </w:pBdr>
              <w:spacing w:beforeAutospacing="1" w:after="0" w:afterAutospacing="1" w:line="240" w:lineRule="auto"/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lang w:eastAsia="en-IN"/>
              </w:rPr>
            </w:pPr>
            <w:r w:rsidRPr="007539F7"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bdr w:val="single" w:sz="2" w:space="0" w:color="EEEEEE" w:frame="1"/>
                <w:lang w:eastAsia="en-IN"/>
              </w:rPr>
              <w:t>1</w:t>
            </w:r>
          </w:p>
        </w:tc>
        <w:tc>
          <w:tcPr>
            <w:tcW w:w="350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4" w:space="0" w:color="auto"/>
            </w:tcBorders>
            <w:shd w:val="clear" w:color="auto" w:fill="FFFFFF"/>
            <w:vAlign w:val="center"/>
            <w:hideMark/>
          </w:tcPr>
          <w:p w:rsidR="007539F7" w:rsidRPr="007539F7" w:rsidRDefault="007539F7" w:rsidP="007539F7">
            <w:pPr>
              <w:pBdr>
                <w:top w:val="single" w:sz="2" w:space="0" w:color="EEEEEE"/>
                <w:left w:val="single" w:sz="2" w:space="0" w:color="EEEEEE"/>
                <w:bottom w:val="single" w:sz="2" w:space="0" w:color="EEEEEE"/>
                <w:right w:val="single" w:sz="2" w:space="0" w:color="EEEEEE"/>
              </w:pBdr>
              <w:spacing w:beforeAutospacing="1" w:after="0" w:afterAutospacing="1" w:line="240" w:lineRule="auto"/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lang w:eastAsia="en-IN"/>
              </w:rPr>
            </w:pPr>
            <w:r w:rsidRPr="007539F7"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bdr w:val="single" w:sz="2" w:space="0" w:color="EEEEEE" w:frame="1"/>
                <w:lang w:eastAsia="en-IN"/>
              </w:rPr>
              <w:t>1%</w:t>
            </w:r>
          </w:p>
        </w:tc>
      </w:tr>
      <w:tr w:rsidR="007539F7" w:rsidRPr="007539F7" w:rsidTr="007539F7">
        <w:tc>
          <w:tcPr>
            <w:tcW w:w="3500" w:type="dxa"/>
            <w:tcBorders>
              <w:top w:val="single" w:sz="2" w:space="0" w:color="auto"/>
              <w:left w:val="single" w:sz="24" w:space="0" w:color="auto"/>
              <w:bottom w:val="single" w:sz="2" w:space="0" w:color="auto"/>
              <w:right w:val="single" w:sz="12" w:space="0" w:color="auto"/>
            </w:tcBorders>
            <w:shd w:val="clear" w:color="auto" w:fill="FFFFFF"/>
            <w:vAlign w:val="center"/>
            <w:hideMark/>
          </w:tcPr>
          <w:p w:rsidR="007539F7" w:rsidRPr="007539F7" w:rsidRDefault="007539F7" w:rsidP="007539F7">
            <w:pPr>
              <w:pBdr>
                <w:top w:val="single" w:sz="2" w:space="0" w:color="EEEEEE"/>
                <w:left w:val="single" w:sz="2" w:space="0" w:color="EEEEEE"/>
                <w:bottom w:val="single" w:sz="2" w:space="0" w:color="EEEEEE"/>
                <w:right w:val="single" w:sz="2" w:space="0" w:color="EEEEEE"/>
              </w:pBdr>
              <w:spacing w:beforeAutospacing="1" w:after="0" w:afterAutospacing="1" w:line="240" w:lineRule="auto"/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lang w:eastAsia="en-IN"/>
              </w:rPr>
            </w:pPr>
            <w:hyperlink r:id="rId5" w:tgtFrame="_self" w:history="1">
              <w:r w:rsidRPr="007539F7">
                <w:rPr>
                  <w:rFonts w:ascii="Plus Jakarta Sans Fallback" w:eastAsia="Times New Roman" w:hAnsi="Plus Jakarta Sans Fallback" w:cs="Times New Roman"/>
                  <w:color w:val="025FCA"/>
                  <w:sz w:val="27"/>
                  <w:szCs w:val="27"/>
                  <w:u w:val="single"/>
                  <w:bdr w:val="single" w:sz="2" w:space="0" w:color="EEEEEE" w:frame="1"/>
                  <w:lang w:eastAsia="en-IN"/>
                </w:rPr>
                <w:t>Gravitation</w:t>
              </w:r>
            </w:hyperlink>
          </w:p>
        </w:tc>
        <w:tc>
          <w:tcPr>
            <w:tcW w:w="350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  <w:shd w:val="clear" w:color="auto" w:fill="FFFFFF"/>
            <w:vAlign w:val="center"/>
            <w:hideMark/>
          </w:tcPr>
          <w:p w:rsidR="007539F7" w:rsidRPr="007539F7" w:rsidRDefault="007539F7" w:rsidP="007539F7">
            <w:pPr>
              <w:pBdr>
                <w:top w:val="single" w:sz="2" w:space="0" w:color="EEEEEE"/>
                <w:left w:val="single" w:sz="2" w:space="0" w:color="EEEEEE"/>
                <w:bottom w:val="single" w:sz="2" w:space="0" w:color="EEEEEE"/>
                <w:right w:val="single" w:sz="2" w:space="0" w:color="EEEEEE"/>
              </w:pBdr>
              <w:spacing w:beforeAutospacing="1" w:after="0" w:afterAutospacing="1" w:line="240" w:lineRule="auto"/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lang w:eastAsia="en-IN"/>
              </w:rPr>
            </w:pPr>
            <w:r w:rsidRPr="007539F7"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bdr w:val="single" w:sz="2" w:space="0" w:color="EEEEEE" w:frame="1"/>
                <w:lang w:eastAsia="en-IN"/>
              </w:rPr>
              <w:t>2</w:t>
            </w:r>
          </w:p>
        </w:tc>
        <w:tc>
          <w:tcPr>
            <w:tcW w:w="350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4" w:space="0" w:color="auto"/>
            </w:tcBorders>
            <w:shd w:val="clear" w:color="auto" w:fill="FFFFFF"/>
            <w:vAlign w:val="center"/>
            <w:hideMark/>
          </w:tcPr>
          <w:p w:rsidR="007539F7" w:rsidRPr="007539F7" w:rsidRDefault="007539F7" w:rsidP="007539F7">
            <w:pPr>
              <w:pBdr>
                <w:top w:val="single" w:sz="2" w:space="0" w:color="EEEEEE"/>
                <w:left w:val="single" w:sz="2" w:space="0" w:color="EEEEEE"/>
                <w:bottom w:val="single" w:sz="2" w:space="0" w:color="EEEEEE"/>
                <w:right w:val="single" w:sz="2" w:space="0" w:color="EEEEEE"/>
              </w:pBdr>
              <w:spacing w:beforeAutospacing="1" w:after="0" w:afterAutospacing="1" w:line="240" w:lineRule="auto"/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lang w:eastAsia="en-IN"/>
              </w:rPr>
            </w:pPr>
            <w:r w:rsidRPr="007539F7"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bdr w:val="single" w:sz="2" w:space="0" w:color="EEEEEE" w:frame="1"/>
                <w:lang w:eastAsia="en-IN"/>
              </w:rPr>
              <w:t>3%</w:t>
            </w:r>
          </w:p>
        </w:tc>
      </w:tr>
      <w:tr w:rsidR="007539F7" w:rsidRPr="007539F7" w:rsidTr="007539F7">
        <w:tc>
          <w:tcPr>
            <w:tcW w:w="3500" w:type="dxa"/>
            <w:tcBorders>
              <w:top w:val="single" w:sz="2" w:space="0" w:color="auto"/>
              <w:left w:val="single" w:sz="24" w:space="0" w:color="auto"/>
              <w:bottom w:val="single" w:sz="2" w:space="0" w:color="auto"/>
              <w:right w:val="single" w:sz="12" w:space="0" w:color="auto"/>
            </w:tcBorders>
            <w:shd w:val="clear" w:color="auto" w:fill="FFFFFF"/>
            <w:vAlign w:val="center"/>
            <w:hideMark/>
          </w:tcPr>
          <w:p w:rsidR="007539F7" w:rsidRPr="007539F7" w:rsidRDefault="007539F7" w:rsidP="007539F7">
            <w:pPr>
              <w:pBdr>
                <w:top w:val="single" w:sz="2" w:space="0" w:color="EEEEEE"/>
                <w:left w:val="single" w:sz="2" w:space="0" w:color="EEEEEE"/>
                <w:bottom w:val="single" w:sz="2" w:space="0" w:color="EEEEEE"/>
                <w:right w:val="single" w:sz="2" w:space="0" w:color="EEEEEE"/>
              </w:pBdr>
              <w:spacing w:beforeAutospacing="1" w:after="0" w:afterAutospacing="1" w:line="240" w:lineRule="auto"/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lang w:eastAsia="en-IN"/>
              </w:rPr>
            </w:pPr>
            <w:hyperlink r:id="rId6" w:tgtFrame="_self" w:history="1">
              <w:r w:rsidRPr="007539F7">
                <w:rPr>
                  <w:rFonts w:ascii="Plus Jakarta Sans Fallback" w:eastAsia="Times New Roman" w:hAnsi="Plus Jakarta Sans Fallback" w:cs="Times New Roman"/>
                  <w:color w:val="025FCA"/>
                  <w:sz w:val="27"/>
                  <w:szCs w:val="27"/>
                  <w:u w:val="single"/>
                  <w:bdr w:val="single" w:sz="2" w:space="0" w:color="EEEEEE" w:frame="1"/>
                  <w:lang w:eastAsia="en-IN"/>
                </w:rPr>
                <w:t>Kinematics</w:t>
              </w:r>
            </w:hyperlink>
            <w:r w:rsidRPr="007539F7"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bdr w:val="single" w:sz="2" w:space="0" w:color="EEEEEE" w:frame="1"/>
                <w:lang w:eastAsia="en-IN"/>
              </w:rPr>
              <w:t xml:space="preserve"> (Chapters – Motion in a straight line, Motion in a Plane)</w:t>
            </w:r>
          </w:p>
        </w:tc>
        <w:tc>
          <w:tcPr>
            <w:tcW w:w="350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  <w:shd w:val="clear" w:color="auto" w:fill="FFFFFF"/>
            <w:vAlign w:val="center"/>
            <w:hideMark/>
          </w:tcPr>
          <w:p w:rsidR="007539F7" w:rsidRPr="007539F7" w:rsidRDefault="007539F7" w:rsidP="007539F7">
            <w:pPr>
              <w:pBdr>
                <w:top w:val="single" w:sz="2" w:space="0" w:color="EEEEEE"/>
                <w:left w:val="single" w:sz="2" w:space="0" w:color="EEEEEE"/>
                <w:bottom w:val="single" w:sz="2" w:space="0" w:color="EEEEEE"/>
                <w:right w:val="single" w:sz="2" w:space="0" w:color="EEEEEE"/>
              </w:pBdr>
              <w:spacing w:beforeAutospacing="1" w:after="0" w:afterAutospacing="1" w:line="240" w:lineRule="auto"/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lang w:eastAsia="en-IN"/>
              </w:rPr>
            </w:pPr>
            <w:r w:rsidRPr="007539F7"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bdr w:val="single" w:sz="2" w:space="0" w:color="EEEEEE" w:frame="1"/>
                <w:lang w:eastAsia="en-IN"/>
              </w:rPr>
              <w:t>1</w:t>
            </w:r>
          </w:p>
        </w:tc>
        <w:tc>
          <w:tcPr>
            <w:tcW w:w="350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4" w:space="0" w:color="auto"/>
            </w:tcBorders>
            <w:shd w:val="clear" w:color="auto" w:fill="FFFFFF"/>
            <w:vAlign w:val="center"/>
            <w:hideMark/>
          </w:tcPr>
          <w:p w:rsidR="007539F7" w:rsidRPr="007539F7" w:rsidRDefault="007539F7" w:rsidP="007539F7">
            <w:pPr>
              <w:pBdr>
                <w:top w:val="single" w:sz="2" w:space="0" w:color="EEEEEE"/>
                <w:left w:val="single" w:sz="2" w:space="0" w:color="EEEEEE"/>
                <w:bottom w:val="single" w:sz="2" w:space="0" w:color="EEEEEE"/>
                <w:right w:val="single" w:sz="2" w:space="0" w:color="EEEEEE"/>
              </w:pBdr>
              <w:spacing w:beforeAutospacing="1" w:after="0" w:afterAutospacing="1" w:line="240" w:lineRule="auto"/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lang w:eastAsia="en-IN"/>
              </w:rPr>
            </w:pPr>
            <w:r w:rsidRPr="007539F7"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bdr w:val="single" w:sz="2" w:space="0" w:color="EEEEEE" w:frame="1"/>
                <w:lang w:eastAsia="en-IN"/>
              </w:rPr>
              <w:t>2%</w:t>
            </w:r>
          </w:p>
        </w:tc>
      </w:tr>
      <w:tr w:rsidR="007539F7" w:rsidRPr="007539F7" w:rsidTr="007539F7">
        <w:tc>
          <w:tcPr>
            <w:tcW w:w="3500" w:type="dxa"/>
            <w:tcBorders>
              <w:top w:val="single" w:sz="2" w:space="0" w:color="auto"/>
              <w:left w:val="single" w:sz="24" w:space="0" w:color="auto"/>
              <w:bottom w:val="single" w:sz="2" w:space="0" w:color="auto"/>
              <w:right w:val="single" w:sz="12" w:space="0" w:color="auto"/>
            </w:tcBorders>
            <w:shd w:val="clear" w:color="auto" w:fill="FFFFFF"/>
            <w:vAlign w:val="center"/>
            <w:hideMark/>
          </w:tcPr>
          <w:p w:rsidR="007539F7" w:rsidRPr="007539F7" w:rsidRDefault="007539F7" w:rsidP="007539F7">
            <w:pPr>
              <w:pBdr>
                <w:top w:val="single" w:sz="2" w:space="0" w:color="EEEEEE"/>
                <w:left w:val="single" w:sz="2" w:space="0" w:color="EEEEEE"/>
                <w:bottom w:val="single" w:sz="2" w:space="0" w:color="EEEEEE"/>
                <w:right w:val="single" w:sz="2" w:space="0" w:color="EEEEEE"/>
              </w:pBdr>
              <w:spacing w:beforeAutospacing="1" w:after="0" w:afterAutospacing="1" w:line="240" w:lineRule="auto"/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lang w:eastAsia="en-IN"/>
              </w:rPr>
            </w:pPr>
            <w:hyperlink r:id="rId7" w:tgtFrame="_self" w:history="1">
              <w:r w:rsidRPr="007539F7">
                <w:rPr>
                  <w:rFonts w:ascii="Plus Jakarta Sans Fallback" w:eastAsia="Times New Roman" w:hAnsi="Plus Jakarta Sans Fallback" w:cs="Times New Roman"/>
                  <w:color w:val="025FCA"/>
                  <w:sz w:val="27"/>
                  <w:szCs w:val="27"/>
                  <w:u w:val="single"/>
                  <w:bdr w:val="single" w:sz="2" w:space="0" w:color="EEEEEE" w:frame="1"/>
                  <w:lang w:eastAsia="en-IN"/>
                </w:rPr>
                <w:t>Laws of Motion</w:t>
              </w:r>
            </w:hyperlink>
          </w:p>
        </w:tc>
        <w:tc>
          <w:tcPr>
            <w:tcW w:w="350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  <w:shd w:val="clear" w:color="auto" w:fill="FFFFFF"/>
            <w:vAlign w:val="center"/>
            <w:hideMark/>
          </w:tcPr>
          <w:p w:rsidR="007539F7" w:rsidRPr="007539F7" w:rsidRDefault="007539F7" w:rsidP="007539F7">
            <w:pPr>
              <w:pBdr>
                <w:top w:val="single" w:sz="2" w:space="0" w:color="EEEEEE"/>
                <w:left w:val="single" w:sz="2" w:space="0" w:color="EEEEEE"/>
                <w:bottom w:val="single" w:sz="2" w:space="0" w:color="EEEEEE"/>
                <w:right w:val="single" w:sz="2" w:space="0" w:color="EEEEEE"/>
              </w:pBdr>
              <w:spacing w:beforeAutospacing="1" w:after="0" w:afterAutospacing="1" w:line="240" w:lineRule="auto"/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lang w:eastAsia="en-IN"/>
              </w:rPr>
            </w:pPr>
            <w:r w:rsidRPr="007539F7"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bdr w:val="single" w:sz="2" w:space="0" w:color="EEEEEE" w:frame="1"/>
                <w:lang w:eastAsia="en-IN"/>
              </w:rPr>
              <w:t>3</w:t>
            </w:r>
          </w:p>
        </w:tc>
        <w:tc>
          <w:tcPr>
            <w:tcW w:w="350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4" w:space="0" w:color="auto"/>
            </w:tcBorders>
            <w:shd w:val="clear" w:color="auto" w:fill="FFFFFF"/>
            <w:vAlign w:val="center"/>
            <w:hideMark/>
          </w:tcPr>
          <w:p w:rsidR="007539F7" w:rsidRPr="007539F7" w:rsidRDefault="007539F7" w:rsidP="007539F7">
            <w:pPr>
              <w:pBdr>
                <w:top w:val="single" w:sz="2" w:space="0" w:color="EEEEEE"/>
                <w:left w:val="single" w:sz="2" w:space="0" w:color="EEEEEE"/>
                <w:bottom w:val="single" w:sz="2" w:space="0" w:color="EEEEEE"/>
                <w:right w:val="single" w:sz="2" w:space="0" w:color="EEEEEE"/>
              </w:pBdr>
              <w:spacing w:beforeAutospacing="1" w:after="0" w:afterAutospacing="1" w:line="240" w:lineRule="auto"/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lang w:eastAsia="en-IN"/>
              </w:rPr>
            </w:pPr>
            <w:r w:rsidRPr="007539F7"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bdr w:val="single" w:sz="2" w:space="0" w:color="EEEEEE" w:frame="1"/>
                <w:lang w:eastAsia="en-IN"/>
              </w:rPr>
              <w:t>7%</w:t>
            </w:r>
          </w:p>
        </w:tc>
      </w:tr>
      <w:tr w:rsidR="007539F7" w:rsidRPr="007539F7" w:rsidTr="007539F7">
        <w:tc>
          <w:tcPr>
            <w:tcW w:w="3500" w:type="dxa"/>
            <w:tcBorders>
              <w:top w:val="single" w:sz="2" w:space="0" w:color="auto"/>
              <w:left w:val="single" w:sz="24" w:space="0" w:color="auto"/>
              <w:bottom w:val="single" w:sz="2" w:space="0" w:color="auto"/>
              <w:right w:val="single" w:sz="12" w:space="0" w:color="auto"/>
            </w:tcBorders>
            <w:shd w:val="clear" w:color="auto" w:fill="FFFFFF"/>
            <w:vAlign w:val="center"/>
            <w:hideMark/>
          </w:tcPr>
          <w:p w:rsidR="007539F7" w:rsidRPr="007539F7" w:rsidRDefault="007539F7" w:rsidP="007539F7">
            <w:pPr>
              <w:pBdr>
                <w:top w:val="single" w:sz="2" w:space="0" w:color="EEEEEE"/>
                <w:left w:val="single" w:sz="2" w:space="0" w:color="EEEEEE"/>
                <w:bottom w:val="single" w:sz="2" w:space="0" w:color="EEEEEE"/>
                <w:right w:val="single" w:sz="2" w:space="0" w:color="EEEEEE"/>
              </w:pBdr>
              <w:spacing w:beforeAutospacing="1" w:after="0" w:afterAutospacing="1" w:line="240" w:lineRule="auto"/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lang w:eastAsia="en-IN"/>
              </w:rPr>
            </w:pPr>
            <w:r w:rsidRPr="007539F7"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bdr w:val="single" w:sz="2" w:space="0" w:color="EEEEEE" w:frame="1"/>
                <w:lang w:eastAsia="en-IN"/>
              </w:rPr>
              <w:t>Mechanical Properties of Solids &amp; Fluids</w:t>
            </w:r>
          </w:p>
        </w:tc>
        <w:tc>
          <w:tcPr>
            <w:tcW w:w="350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  <w:shd w:val="clear" w:color="auto" w:fill="FFFFFF"/>
            <w:vAlign w:val="center"/>
            <w:hideMark/>
          </w:tcPr>
          <w:p w:rsidR="007539F7" w:rsidRPr="007539F7" w:rsidRDefault="007539F7" w:rsidP="007539F7">
            <w:pPr>
              <w:pBdr>
                <w:top w:val="single" w:sz="2" w:space="0" w:color="EEEEEE"/>
                <w:left w:val="single" w:sz="2" w:space="0" w:color="EEEEEE"/>
                <w:bottom w:val="single" w:sz="2" w:space="0" w:color="EEEEEE"/>
                <w:right w:val="single" w:sz="2" w:space="0" w:color="EEEEEE"/>
              </w:pBdr>
              <w:spacing w:beforeAutospacing="1" w:after="0" w:afterAutospacing="1" w:line="240" w:lineRule="auto"/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lang w:eastAsia="en-IN"/>
              </w:rPr>
            </w:pPr>
            <w:r w:rsidRPr="007539F7"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bdr w:val="single" w:sz="2" w:space="0" w:color="EEEEEE" w:frame="1"/>
                <w:lang w:eastAsia="en-IN"/>
              </w:rPr>
              <w:t>2</w:t>
            </w:r>
          </w:p>
        </w:tc>
        <w:tc>
          <w:tcPr>
            <w:tcW w:w="350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4" w:space="0" w:color="auto"/>
            </w:tcBorders>
            <w:shd w:val="clear" w:color="auto" w:fill="FFFFFF"/>
            <w:vAlign w:val="center"/>
            <w:hideMark/>
          </w:tcPr>
          <w:p w:rsidR="007539F7" w:rsidRPr="007539F7" w:rsidRDefault="007539F7" w:rsidP="007539F7">
            <w:pPr>
              <w:pBdr>
                <w:top w:val="single" w:sz="2" w:space="0" w:color="EEEEEE"/>
                <w:left w:val="single" w:sz="2" w:space="0" w:color="EEEEEE"/>
                <w:bottom w:val="single" w:sz="2" w:space="0" w:color="EEEEEE"/>
                <w:right w:val="single" w:sz="2" w:space="0" w:color="EEEEEE"/>
              </w:pBdr>
              <w:spacing w:beforeAutospacing="1" w:after="0" w:afterAutospacing="1" w:line="240" w:lineRule="auto"/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lang w:eastAsia="en-IN"/>
              </w:rPr>
            </w:pPr>
            <w:r w:rsidRPr="007539F7"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bdr w:val="single" w:sz="2" w:space="0" w:color="EEEEEE" w:frame="1"/>
                <w:lang w:eastAsia="en-IN"/>
              </w:rPr>
              <w:t>3%</w:t>
            </w:r>
          </w:p>
        </w:tc>
      </w:tr>
      <w:tr w:rsidR="007539F7" w:rsidRPr="007539F7" w:rsidTr="007539F7">
        <w:tc>
          <w:tcPr>
            <w:tcW w:w="3500" w:type="dxa"/>
            <w:tcBorders>
              <w:top w:val="single" w:sz="2" w:space="0" w:color="auto"/>
              <w:left w:val="single" w:sz="24" w:space="0" w:color="auto"/>
              <w:bottom w:val="single" w:sz="2" w:space="0" w:color="auto"/>
              <w:right w:val="single" w:sz="12" w:space="0" w:color="auto"/>
            </w:tcBorders>
            <w:shd w:val="clear" w:color="auto" w:fill="FFFFFF"/>
            <w:vAlign w:val="center"/>
            <w:hideMark/>
          </w:tcPr>
          <w:p w:rsidR="007539F7" w:rsidRPr="007539F7" w:rsidRDefault="007539F7" w:rsidP="007539F7">
            <w:pPr>
              <w:pBdr>
                <w:top w:val="single" w:sz="2" w:space="0" w:color="EEEEEE"/>
                <w:left w:val="single" w:sz="2" w:space="0" w:color="EEEEEE"/>
                <w:bottom w:val="single" w:sz="2" w:space="0" w:color="EEEEEE"/>
                <w:right w:val="single" w:sz="2" w:space="0" w:color="EEEEEE"/>
              </w:pBdr>
              <w:spacing w:beforeAutospacing="1" w:after="0" w:afterAutospacing="1" w:line="240" w:lineRule="auto"/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lang w:eastAsia="en-IN"/>
              </w:rPr>
            </w:pPr>
            <w:r w:rsidRPr="007539F7"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bdr w:val="single" w:sz="2" w:space="0" w:color="EEEEEE" w:frame="1"/>
                <w:lang w:eastAsia="en-IN"/>
              </w:rPr>
              <w:t>Oscillations</w:t>
            </w:r>
          </w:p>
          <w:p w:rsidR="007539F7" w:rsidRPr="007539F7" w:rsidRDefault="007539F7" w:rsidP="007539F7">
            <w:pPr>
              <w:pBdr>
                <w:top w:val="single" w:sz="2" w:space="0" w:color="EEEEEE"/>
                <w:left w:val="single" w:sz="2" w:space="0" w:color="EEEEEE"/>
                <w:bottom w:val="single" w:sz="2" w:space="0" w:color="EEEEEE"/>
                <w:right w:val="single" w:sz="2" w:space="0" w:color="EEEEEE"/>
              </w:pBdr>
              <w:spacing w:beforeAutospacing="1" w:after="0" w:afterAutospacing="1" w:line="240" w:lineRule="auto"/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lang w:eastAsia="en-IN"/>
              </w:rPr>
            </w:pPr>
            <w:r w:rsidRPr="007539F7"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bdr w:val="single" w:sz="2" w:space="0" w:color="EEEEEE" w:frame="1"/>
                <w:lang w:eastAsia="en-IN"/>
              </w:rPr>
              <w:t>(</w:t>
            </w:r>
            <w:hyperlink r:id="rId8" w:tgtFrame="_self" w:history="1">
              <w:r w:rsidRPr="007539F7">
                <w:rPr>
                  <w:rFonts w:ascii="Plus Jakarta Sans Fallback" w:eastAsia="Times New Roman" w:hAnsi="Plus Jakarta Sans Fallback" w:cs="Times New Roman"/>
                  <w:color w:val="025FCA"/>
                  <w:sz w:val="27"/>
                  <w:szCs w:val="27"/>
                  <w:u w:val="single"/>
                  <w:bdr w:val="single" w:sz="2" w:space="0" w:color="EEEEEE" w:frame="1"/>
                  <w:lang w:eastAsia="en-IN"/>
                </w:rPr>
                <w:t>Oscillations and Waves</w:t>
              </w:r>
            </w:hyperlink>
            <w:r w:rsidRPr="007539F7"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bdr w:val="single" w:sz="2" w:space="0" w:color="EEEEEE" w:frame="1"/>
                <w:lang w:eastAsia="en-IN"/>
              </w:rPr>
              <w:t>)</w:t>
            </w:r>
          </w:p>
        </w:tc>
        <w:tc>
          <w:tcPr>
            <w:tcW w:w="350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  <w:shd w:val="clear" w:color="auto" w:fill="FFFFFF"/>
            <w:vAlign w:val="center"/>
            <w:hideMark/>
          </w:tcPr>
          <w:p w:rsidR="007539F7" w:rsidRPr="007539F7" w:rsidRDefault="007539F7" w:rsidP="007539F7">
            <w:pPr>
              <w:pBdr>
                <w:top w:val="single" w:sz="2" w:space="0" w:color="EEEEEE"/>
                <w:left w:val="single" w:sz="2" w:space="0" w:color="EEEEEE"/>
                <w:bottom w:val="single" w:sz="2" w:space="0" w:color="EEEEEE"/>
                <w:right w:val="single" w:sz="2" w:space="0" w:color="EEEEEE"/>
              </w:pBdr>
              <w:spacing w:beforeAutospacing="1" w:after="0" w:afterAutospacing="1" w:line="240" w:lineRule="auto"/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lang w:eastAsia="en-IN"/>
              </w:rPr>
            </w:pPr>
            <w:r w:rsidRPr="007539F7"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bdr w:val="single" w:sz="2" w:space="0" w:color="EEEEEE" w:frame="1"/>
                <w:lang w:eastAsia="en-IN"/>
              </w:rPr>
              <w:t>1</w:t>
            </w:r>
          </w:p>
        </w:tc>
        <w:tc>
          <w:tcPr>
            <w:tcW w:w="350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4" w:space="0" w:color="auto"/>
            </w:tcBorders>
            <w:shd w:val="clear" w:color="auto" w:fill="FFFFFF"/>
            <w:vAlign w:val="center"/>
            <w:hideMark/>
          </w:tcPr>
          <w:p w:rsidR="007539F7" w:rsidRPr="007539F7" w:rsidRDefault="007539F7" w:rsidP="007539F7">
            <w:pPr>
              <w:pBdr>
                <w:top w:val="single" w:sz="2" w:space="0" w:color="EEEEEE"/>
                <w:left w:val="single" w:sz="2" w:space="0" w:color="EEEEEE"/>
                <w:bottom w:val="single" w:sz="2" w:space="0" w:color="EEEEEE"/>
                <w:right w:val="single" w:sz="2" w:space="0" w:color="EEEEEE"/>
              </w:pBdr>
              <w:spacing w:beforeAutospacing="1" w:after="0" w:afterAutospacing="1" w:line="240" w:lineRule="auto"/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lang w:eastAsia="en-IN"/>
              </w:rPr>
            </w:pPr>
            <w:r w:rsidRPr="007539F7"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bdr w:val="single" w:sz="2" w:space="0" w:color="EEEEEE" w:frame="1"/>
                <w:lang w:eastAsia="en-IN"/>
              </w:rPr>
              <w:t>3%</w:t>
            </w:r>
          </w:p>
        </w:tc>
      </w:tr>
      <w:tr w:rsidR="007539F7" w:rsidRPr="007539F7" w:rsidTr="007539F7">
        <w:tc>
          <w:tcPr>
            <w:tcW w:w="3500" w:type="dxa"/>
            <w:tcBorders>
              <w:top w:val="single" w:sz="2" w:space="0" w:color="auto"/>
              <w:left w:val="single" w:sz="24" w:space="0" w:color="auto"/>
              <w:bottom w:val="single" w:sz="2" w:space="0" w:color="auto"/>
              <w:right w:val="single" w:sz="12" w:space="0" w:color="auto"/>
            </w:tcBorders>
            <w:shd w:val="clear" w:color="auto" w:fill="FFFFFF"/>
            <w:vAlign w:val="center"/>
            <w:hideMark/>
          </w:tcPr>
          <w:p w:rsidR="007539F7" w:rsidRPr="007539F7" w:rsidRDefault="007539F7" w:rsidP="007539F7">
            <w:pPr>
              <w:pBdr>
                <w:top w:val="single" w:sz="2" w:space="0" w:color="EEEEEE"/>
                <w:left w:val="single" w:sz="2" w:space="0" w:color="EEEEEE"/>
                <w:bottom w:val="single" w:sz="2" w:space="0" w:color="EEEEEE"/>
                <w:right w:val="single" w:sz="2" w:space="0" w:color="EEEEEE"/>
              </w:pBdr>
              <w:spacing w:beforeAutospacing="1" w:after="0" w:afterAutospacing="1" w:line="240" w:lineRule="auto"/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lang w:eastAsia="en-IN"/>
              </w:rPr>
            </w:pPr>
            <w:hyperlink r:id="rId9" w:tgtFrame="_self" w:history="1">
              <w:r w:rsidRPr="007539F7">
                <w:rPr>
                  <w:rFonts w:ascii="Plus Jakarta Sans Fallback" w:eastAsia="Times New Roman" w:hAnsi="Plus Jakarta Sans Fallback" w:cs="Times New Roman"/>
                  <w:color w:val="025FCA"/>
                  <w:sz w:val="27"/>
                  <w:szCs w:val="27"/>
                  <w:u w:val="single"/>
                  <w:bdr w:val="single" w:sz="2" w:space="0" w:color="EEEEEE" w:frame="1"/>
                  <w:lang w:eastAsia="en-IN"/>
                </w:rPr>
                <w:t>Rotational motion</w:t>
              </w:r>
            </w:hyperlink>
            <w:r w:rsidRPr="007539F7"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bdr w:val="single" w:sz="2" w:space="0" w:color="EEEEEE" w:frame="1"/>
                <w:lang w:eastAsia="en-IN"/>
              </w:rPr>
              <w:t xml:space="preserve"> (Chapter – System of Particles and Rotational Motion)</w:t>
            </w:r>
          </w:p>
        </w:tc>
        <w:tc>
          <w:tcPr>
            <w:tcW w:w="350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  <w:shd w:val="clear" w:color="auto" w:fill="FFFFFF"/>
            <w:vAlign w:val="center"/>
            <w:hideMark/>
          </w:tcPr>
          <w:p w:rsidR="007539F7" w:rsidRPr="007539F7" w:rsidRDefault="007539F7" w:rsidP="007539F7">
            <w:pPr>
              <w:pBdr>
                <w:top w:val="single" w:sz="2" w:space="0" w:color="EEEEEE"/>
                <w:left w:val="single" w:sz="2" w:space="0" w:color="EEEEEE"/>
                <w:bottom w:val="single" w:sz="2" w:space="0" w:color="EEEEEE"/>
                <w:right w:val="single" w:sz="2" w:space="0" w:color="EEEEEE"/>
              </w:pBdr>
              <w:spacing w:beforeAutospacing="1" w:after="0" w:afterAutospacing="1" w:line="240" w:lineRule="auto"/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lang w:eastAsia="en-IN"/>
              </w:rPr>
            </w:pPr>
            <w:r w:rsidRPr="007539F7"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bdr w:val="single" w:sz="2" w:space="0" w:color="EEEEEE" w:frame="1"/>
                <w:lang w:eastAsia="en-IN"/>
              </w:rPr>
              <w:t>1</w:t>
            </w:r>
          </w:p>
        </w:tc>
        <w:tc>
          <w:tcPr>
            <w:tcW w:w="350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4" w:space="0" w:color="auto"/>
            </w:tcBorders>
            <w:shd w:val="clear" w:color="auto" w:fill="FFFFFF"/>
            <w:vAlign w:val="center"/>
            <w:hideMark/>
          </w:tcPr>
          <w:p w:rsidR="007539F7" w:rsidRPr="007539F7" w:rsidRDefault="007539F7" w:rsidP="007539F7">
            <w:pPr>
              <w:pBdr>
                <w:top w:val="single" w:sz="2" w:space="0" w:color="EEEEEE"/>
                <w:left w:val="single" w:sz="2" w:space="0" w:color="EEEEEE"/>
                <w:bottom w:val="single" w:sz="2" w:space="0" w:color="EEEEEE"/>
                <w:right w:val="single" w:sz="2" w:space="0" w:color="EEEEEE"/>
              </w:pBdr>
              <w:spacing w:beforeAutospacing="1" w:after="0" w:afterAutospacing="1" w:line="240" w:lineRule="auto"/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lang w:eastAsia="en-IN"/>
              </w:rPr>
            </w:pPr>
            <w:r w:rsidRPr="007539F7"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bdr w:val="single" w:sz="2" w:space="0" w:color="EEEEEE" w:frame="1"/>
                <w:lang w:eastAsia="en-IN"/>
              </w:rPr>
              <w:t>1%</w:t>
            </w:r>
          </w:p>
        </w:tc>
      </w:tr>
      <w:tr w:rsidR="007539F7" w:rsidRPr="007539F7" w:rsidTr="007539F7">
        <w:tc>
          <w:tcPr>
            <w:tcW w:w="3500" w:type="dxa"/>
            <w:tcBorders>
              <w:top w:val="single" w:sz="2" w:space="0" w:color="auto"/>
              <w:left w:val="single" w:sz="24" w:space="0" w:color="auto"/>
              <w:bottom w:val="single" w:sz="2" w:space="0" w:color="auto"/>
              <w:right w:val="single" w:sz="12" w:space="0" w:color="auto"/>
            </w:tcBorders>
            <w:shd w:val="clear" w:color="auto" w:fill="FFFFFF"/>
            <w:vAlign w:val="center"/>
            <w:hideMark/>
          </w:tcPr>
          <w:p w:rsidR="007539F7" w:rsidRPr="007539F7" w:rsidRDefault="007539F7" w:rsidP="007539F7">
            <w:pPr>
              <w:pBdr>
                <w:top w:val="single" w:sz="2" w:space="0" w:color="EEEEEE"/>
                <w:left w:val="single" w:sz="2" w:space="0" w:color="EEEEEE"/>
                <w:bottom w:val="single" w:sz="2" w:space="0" w:color="EEEEEE"/>
                <w:right w:val="single" w:sz="2" w:space="0" w:color="EEEEEE"/>
              </w:pBdr>
              <w:spacing w:beforeAutospacing="1" w:after="0" w:afterAutospacing="1" w:line="240" w:lineRule="auto"/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lang w:eastAsia="en-IN"/>
              </w:rPr>
            </w:pPr>
            <w:r w:rsidRPr="007539F7"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bdr w:val="single" w:sz="2" w:space="0" w:color="EEEEEE" w:frame="1"/>
                <w:lang w:eastAsia="en-IN"/>
              </w:rPr>
              <w:t>Motion of System of Particles and Rigid Body</w:t>
            </w:r>
          </w:p>
        </w:tc>
        <w:tc>
          <w:tcPr>
            <w:tcW w:w="350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  <w:shd w:val="clear" w:color="auto" w:fill="FFFFFF"/>
            <w:vAlign w:val="center"/>
            <w:hideMark/>
          </w:tcPr>
          <w:p w:rsidR="007539F7" w:rsidRPr="007539F7" w:rsidRDefault="007539F7" w:rsidP="007539F7">
            <w:pPr>
              <w:pBdr>
                <w:top w:val="single" w:sz="2" w:space="0" w:color="EEEEEE"/>
                <w:left w:val="single" w:sz="2" w:space="0" w:color="EEEEEE"/>
                <w:bottom w:val="single" w:sz="2" w:space="0" w:color="EEEEEE"/>
                <w:right w:val="single" w:sz="2" w:space="0" w:color="EEEEEE"/>
              </w:pBdr>
              <w:spacing w:beforeAutospacing="1" w:after="0" w:afterAutospacing="1" w:line="240" w:lineRule="auto"/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lang w:eastAsia="en-IN"/>
              </w:rPr>
            </w:pPr>
            <w:r w:rsidRPr="007539F7"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bdr w:val="single" w:sz="2" w:space="0" w:color="EEEEEE" w:frame="1"/>
                <w:lang w:eastAsia="en-IN"/>
              </w:rPr>
              <w:t>3</w:t>
            </w:r>
          </w:p>
        </w:tc>
        <w:tc>
          <w:tcPr>
            <w:tcW w:w="350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4" w:space="0" w:color="auto"/>
            </w:tcBorders>
            <w:shd w:val="clear" w:color="auto" w:fill="FFFFFF"/>
            <w:vAlign w:val="center"/>
            <w:hideMark/>
          </w:tcPr>
          <w:p w:rsidR="007539F7" w:rsidRPr="007539F7" w:rsidRDefault="007539F7" w:rsidP="007539F7">
            <w:pPr>
              <w:pBdr>
                <w:top w:val="single" w:sz="2" w:space="0" w:color="EEEEEE"/>
                <w:left w:val="single" w:sz="2" w:space="0" w:color="EEEEEE"/>
                <w:bottom w:val="single" w:sz="2" w:space="0" w:color="EEEEEE"/>
                <w:right w:val="single" w:sz="2" w:space="0" w:color="EEEEEE"/>
              </w:pBdr>
              <w:spacing w:beforeAutospacing="1" w:after="0" w:afterAutospacing="1" w:line="240" w:lineRule="auto"/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lang w:eastAsia="en-IN"/>
              </w:rPr>
            </w:pPr>
            <w:r w:rsidRPr="007539F7"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bdr w:val="single" w:sz="2" w:space="0" w:color="EEEEEE" w:frame="1"/>
                <w:lang w:eastAsia="en-IN"/>
              </w:rPr>
              <w:t>7%</w:t>
            </w:r>
          </w:p>
        </w:tc>
      </w:tr>
      <w:tr w:rsidR="007539F7" w:rsidRPr="007539F7" w:rsidTr="007539F7">
        <w:tc>
          <w:tcPr>
            <w:tcW w:w="3500" w:type="dxa"/>
            <w:tcBorders>
              <w:top w:val="single" w:sz="2" w:space="0" w:color="auto"/>
              <w:left w:val="single" w:sz="24" w:space="0" w:color="auto"/>
              <w:bottom w:val="single" w:sz="2" w:space="0" w:color="auto"/>
              <w:right w:val="single" w:sz="12" w:space="0" w:color="auto"/>
            </w:tcBorders>
            <w:shd w:val="clear" w:color="auto" w:fill="FFFFFF"/>
            <w:vAlign w:val="center"/>
            <w:hideMark/>
          </w:tcPr>
          <w:p w:rsidR="007539F7" w:rsidRPr="007539F7" w:rsidRDefault="007539F7" w:rsidP="007539F7">
            <w:pPr>
              <w:pBdr>
                <w:top w:val="single" w:sz="2" w:space="0" w:color="EEEEEE"/>
                <w:left w:val="single" w:sz="2" w:space="0" w:color="EEEEEE"/>
                <w:bottom w:val="single" w:sz="2" w:space="0" w:color="EEEEEE"/>
                <w:right w:val="single" w:sz="2" w:space="0" w:color="EEEEEE"/>
              </w:pBdr>
              <w:spacing w:beforeAutospacing="1" w:after="0" w:afterAutospacing="1" w:line="240" w:lineRule="auto"/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lang w:eastAsia="en-IN"/>
              </w:rPr>
            </w:pPr>
            <w:hyperlink r:id="rId10" w:tgtFrame="_self" w:history="1">
              <w:r w:rsidRPr="007539F7">
                <w:rPr>
                  <w:rFonts w:ascii="Plus Jakarta Sans Fallback" w:eastAsia="Times New Roman" w:hAnsi="Plus Jakarta Sans Fallback" w:cs="Times New Roman"/>
                  <w:color w:val="025FCA"/>
                  <w:sz w:val="27"/>
                  <w:szCs w:val="27"/>
                  <w:u w:val="single"/>
                  <w:bdr w:val="single" w:sz="2" w:space="0" w:color="EEEEEE" w:frame="1"/>
                  <w:lang w:eastAsia="en-IN"/>
                </w:rPr>
                <w:t>Units and Measurement</w:t>
              </w:r>
            </w:hyperlink>
          </w:p>
        </w:tc>
        <w:tc>
          <w:tcPr>
            <w:tcW w:w="350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  <w:shd w:val="clear" w:color="auto" w:fill="FFFFFF"/>
            <w:vAlign w:val="center"/>
            <w:hideMark/>
          </w:tcPr>
          <w:p w:rsidR="007539F7" w:rsidRPr="007539F7" w:rsidRDefault="007539F7" w:rsidP="007539F7">
            <w:pPr>
              <w:pBdr>
                <w:top w:val="single" w:sz="2" w:space="0" w:color="EEEEEE"/>
                <w:left w:val="single" w:sz="2" w:space="0" w:color="EEEEEE"/>
                <w:bottom w:val="single" w:sz="2" w:space="0" w:color="EEEEEE"/>
                <w:right w:val="single" w:sz="2" w:space="0" w:color="EEEEEE"/>
              </w:pBdr>
              <w:spacing w:beforeAutospacing="1" w:after="0" w:afterAutospacing="1" w:line="240" w:lineRule="auto"/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lang w:eastAsia="en-IN"/>
              </w:rPr>
            </w:pPr>
            <w:r w:rsidRPr="007539F7"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bdr w:val="single" w:sz="2" w:space="0" w:color="EEEEEE" w:frame="1"/>
                <w:lang w:eastAsia="en-IN"/>
              </w:rPr>
              <w:t>1</w:t>
            </w:r>
          </w:p>
        </w:tc>
        <w:tc>
          <w:tcPr>
            <w:tcW w:w="350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4" w:space="0" w:color="auto"/>
            </w:tcBorders>
            <w:shd w:val="clear" w:color="auto" w:fill="FFFFFF"/>
            <w:vAlign w:val="center"/>
            <w:hideMark/>
          </w:tcPr>
          <w:p w:rsidR="007539F7" w:rsidRPr="007539F7" w:rsidRDefault="007539F7" w:rsidP="007539F7">
            <w:pPr>
              <w:pBdr>
                <w:top w:val="single" w:sz="2" w:space="0" w:color="EEEEEE"/>
                <w:left w:val="single" w:sz="2" w:space="0" w:color="EEEEEE"/>
                <w:bottom w:val="single" w:sz="2" w:space="0" w:color="EEEEEE"/>
                <w:right w:val="single" w:sz="2" w:space="0" w:color="EEEEEE"/>
              </w:pBdr>
              <w:spacing w:beforeAutospacing="1" w:after="0" w:afterAutospacing="1" w:line="240" w:lineRule="auto"/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lang w:eastAsia="en-IN"/>
              </w:rPr>
            </w:pPr>
            <w:r w:rsidRPr="007539F7"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bdr w:val="single" w:sz="2" w:space="0" w:color="EEEEEE" w:frame="1"/>
                <w:lang w:eastAsia="en-IN"/>
              </w:rPr>
              <w:t>2%</w:t>
            </w:r>
          </w:p>
        </w:tc>
      </w:tr>
      <w:tr w:rsidR="007539F7" w:rsidRPr="007539F7" w:rsidTr="007539F7">
        <w:tc>
          <w:tcPr>
            <w:tcW w:w="3500" w:type="dxa"/>
            <w:tcBorders>
              <w:top w:val="single" w:sz="2" w:space="0" w:color="auto"/>
              <w:left w:val="single" w:sz="24" w:space="0" w:color="auto"/>
              <w:bottom w:val="single" w:sz="2" w:space="0" w:color="auto"/>
              <w:right w:val="single" w:sz="12" w:space="0" w:color="auto"/>
            </w:tcBorders>
            <w:shd w:val="clear" w:color="auto" w:fill="FFFFFF"/>
            <w:vAlign w:val="center"/>
            <w:hideMark/>
          </w:tcPr>
          <w:p w:rsidR="007539F7" w:rsidRPr="007539F7" w:rsidRDefault="007539F7" w:rsidP="007539F7">
            <w:pPr>
              <w:pBdr>
                <w:top w:val="single" w:sz="2" w:space="0" w:color="EEEEEE"/>
                <w:left w:val="single" w:sz="2" w:space="0" w:color="EEEEEE"/>
                <w:bottom w:val="single" w:sz="2" w:space="0" w:color="EEEEEE"/>
                <w:right w:val="single" w:sz="2" w:space="0" w:color="EEEEEE"/>
              </w:pBdr>
              <w:spacing w:beforeAutospacing="1" w:after="0" w:afterAutospacing="1" w:line="240" w:lineRule="auto"/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lang w:eastAsia="en-IN"/>
              </w:rPr>
            </w:pPr>
            <w:hyperlink r:id="rId11" w:tgtFrame="_self" w:history="1">
              <w:r w:rsidRPr="007539F7">
                <w:rPr>
                  <w:rFonts w:ascii="Plus Jakarta Sans Fallback" w:eastAsia="Times New Roman" w:hAnsi="Plus Jakarta Sans Fallback" w:cs="Times New Roman"/>
                  <w:color w:val="025FCA"/>
                  <w:sz w:val="27"/>
                  <w:szCs w:val="27"/>
                  <w:u w:val="single"/>
                  <w:bdr w:val="single" w:sz="2" w:space="0" w:color="EEEEEE" w:frame="1"/>
                  <w:lang w:eastAsia="en-IN"/>
                </w:rPr>
                <w:t>Oscillations and Waves</w:t>
              </w:r>
            </w:hyperlink>
          </w:p>
        </w:tc>
        <w:tc>
          <w:tcPr>
            <w:tcW w:w="350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  <w:shd w:val="clear" w:color="auto" w:fill="FFFFFF"/>
            <w:vAlign w:val="center"/>
            <w:hideMark/>
          </w:tcPr>
          <w:p w:rsidR="007539F7" w:rsidRPr="007539F7" w:rsidRDefault="007539F7" w:rsidP="007539F7">
            <w:pPr>
              <w:pBdr>
                <w:top w:val="single" w:sz="2" w:space="0" w:color="EEEEEE"/>
                <w:left w:val="single" w:sz="2" w:space="0" w:color="EEEEEE"/>
                <w:bottom w:val="single" w:sz="2" w:space="0" w:color="EEEEEE"/>
                <w:right w:val="single" w:sz="2" w:space="0" w:color="EEEEEE"/>
              </w:pBdr>
              <w:spacing w:beforeAutospacing="1" w:after="0" w:afterAutospacing="1" w:line="240" w:lineRule="auto"/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lang w:eastAsia="en-IN"/>
              </w:rPr>
            </w:pPr>
            <w:r w:rsidRPr="007539F7"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bdr w:val="single" w:sz="2" w:space="0" w:color="EEEEEE" w:frame="1"/>
                <w:lang w:eastAsia="en-IN"/>
              </w:rPr>
              <w:t>2</w:t>
            </w:r>
          </w:p>
        </w:tc>
        <w:tc>
          <w:tcPr>
            <w:tcW w:w="350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4" w:space="0" w:color="auto"/>
            </w:tcBorders>
            <w:shd w:val="clear" w:color="auto" w:fill="FFFFFF"/>
            <w:vAlign w:val="center"/>
            <w:hideMark/>
          </w:tcPr>
          <w:p w:rsidR="007539F7" w:rsidRPr="007539F7" w:rsidRDefault="007539F7" w:rsidP="007539F7">
            <w:pPr>
              <w:pBdr>
                <w:top w:val="single" w:sz="2" w:space="0" w:color="EEEEEE"/>
                <w:left w:val="single" w:sz="2" w:space="0" w:color="EEEEEE"/>
                <w:bottom w:val="single" w:sz="2" w:space="0" w:color="EEEEEE"/>
                <w:right w:val="single" w:sz="2" w:space="0" w:color="EEEEEE"/>
              </w:pBdr>
              <w:spacing w:beforeAutospacing="1" w:after="0" w:afterAutospacing="1" w:line="240" w:lineRule="auto"/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lang w:eastAsia="en-IN"/>
              </w:rPr>
            </w:pPr>
            <w:r w:rsidRPr="007539F7"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bdr w:val="single" w:sz="2" w:space="0" w:color="EEEEEE" w:frame="1"/>
                <w:lang w:eastAsia="en-IN"/>
              </w:rPr>
              <w:t>4%</w:t>
            </w:r>
          </w:p>
        </w:tc>
      </w:tr>
      <w:tr w:rsidR="007539F7" w:rsidRPr="007539F7" w:rsidTr="007539F7">
        <w:tc>
          <w:tcPr>
            <w:tcW w:w="3500" w:type="dxa"/>
            <w:tcBorders>
              <w:top w:val="single" w:sz="2" w:space="0" w:color="auto"/>
              <w:left w:val="single" w:sz="24" w:space="0" w:color="auto"/>
              <w:bottom w:val="single" w:sz="2" w:space="0" w:color="auto"/>
              <w:right w:val="single" w:sz="12" w:space="0" w:color="auto"/>
            </w:tcBorders>
            <w:shd w:val="clear" w:color="auto" w:fill="FFFFFF"/>
            <w:vAlign w:val="center"/>
            <w:hideMark/>
          </w:tcPr>
          <w:p w:rsidR="007539F7" w:rsidRPr="007539F7" w:rsidRDefault="007539F7" w:rsidP="007539F7">
            <w:pPr>
              <w:pBdr>
                <w:top w:val="single" w:sz="2" w:space="0" w:color="EEEEEE"/>
                <w:left w:val="single" w:sz="2" w:space="0" w:color="EEEEEE"/>
                <w:bottom w:val="single" w:sz="2" w:space="0" w:color="EEEEEE"/>
                <w:right w:val="single" w:sz="2" w:space="0" w:color="EEEEEE"/>
              </w:pBdr>
              <w:spacing w:beforeAutospacing="1" w:after="0" w:afterAutospacing="1" w:line="240" w:lineRule="auto"/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lang w:eastAsia="en-IN"/>
              </w:rPr>
            </w:pPr>
            <w:hyperlink r:id="rId12" w:tgtFrame="_self" w:history="1">
              <w:r w:rsidRPr="007539F7">
                <w:rPr>
                  <w:rFonts w:ascii="Plus Jakarta Sans Fallback" w:eastAsia="Times New Roman" w:hAnsi="Plus Jakarta Sans Fallback" w:cs="Times New Roman"/>
                  <w:color w:val="025FCA"/>
                  <w:sz w:val="27"/>
                  <w:szCs w:val="27"/>
                  <w:u w:val="single"/>
                  <w:bdr w:val="single" w:sz="2" w:space="0" w:color="EEEEEE" w:frame="1"/>
                  <w:lang w:eastAsia="en-IN"/>
                </w:rPr>
                <w:t>Work, Energy and Power</w:t>
              </w:r>
            </w:hyperlink>
          </w:p>
        </w:tc>
        <w:tc>
          <w:tcPr>
            <w:tcW w:w="350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  <w:shd w:val="clear" w:color="auto" w:fill="FFFFFF"/>
            <w:vAlign w:val="center"/>
            <w:hideMark/>
          </w:tcPr>
          <w:p w:rsidR="007539F7" w:rsidRPr="007539F7" w:rsidRDefault="007539F7" w:rsidP="007539F7">
            <w:pPr>
              <w:pBdr>
                <w:top w:val="single" w:sz="2" w:space="0" w:color="EEEEEE"/>
                <w:left w:val="single" w:sz="2" w:space="0" w:color="EEEEEE"/>
                <w:bottom w:val="single" w:sz="2" w:space="0" w:color="EEEEEE"/>
                <w:right w:val="single" w:sz="2" w:space="0" w:color="EEEEEE"/>
              </w:pBdr>
              <w:spacing w:beforeAutospacing="1" w:after="0" w:afterAutospacing="1" w:line="240" w:lineRule="auto"/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lang w:eastAsia="en-IN"/>
              </w:rPr>
            </w:pPr>
            <w:r w:rsidRPr="007539F7"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bdr w:val="single" w:sz="2" w:space="0" w:color="EEEEEE" w:frame="1"/>
                <w:lang w:eastAsia="en-IN"/>
              </w:rPr>
              <w:t>2</w:t>
            </w:r>
          </w:p>
        </w:tc>
        <w:tc>
          <w:tcPr>
            <w:tcW w:w="350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4" w:space="0" w:color="auto"/>
            </w:tcBorders>
            <w:shd w:val="clear" w:color="auto" w:fill="FFFFFF"/>
            <w:vAlign w:val="center"/>
            <w:hideMark/>
          </w:tcPr>
          <w:p w:rsidR="007539F7" w:rsidRPr="007539F7" w:rsidRDefault="007539F7" w:rsidP="007539F7">
            <w:pPr>
              <w:pBdr>
                <w:top w:val="single" w:sz="2" w:space="0" w:color="EEEEEE"/>
                <w:left w:val="single" w:sz="2" w:space="0" w:color="EEEEEE"/>
                <w:bottom w:val="single" w:sz="2" w:space="0" w:color="EEEEEE"/>
                <w:right w:val="single" w:sz="2" w:space="0" w:color="EEEEEE"/>
              </w:pBdr>
              <w:spacing w:beforeAutospacing="1" w:after="0" w:afterAutospacing="1" w:line="240" w:lineRule="auto"/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lang w:eastAsia="en-IN"/>
              </w:rPr>
            </w:pPr>
            <w:r w:rsidRPr="007539F7"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bdr w:val="single" w:sz="2" w:space="0" w:color="EEEEEE" w:frame="1"/>
                <w:lang w:eastAsia="en-IN"/>
              </w:rPr>
              <w:t>4%</w:t>
            </w:r>
          </w:p>
        </w:tc>
      </w:tr>
      <w:tr w:rsidR="007539F7" w:rsidRPr="007539F7" w:rsidTr="007539F7">
        <w:tc>
          <w:tcPr>
            <w:tcW w:w="3500" w:type="dxa"/>
            <w:tcBorders>
              <w:top w:val="single" w:sz="2" w:space="0" w:color="auto"/>
              <w:left w:val="single" w:sz="24" w:space="0" w:color="auto"/>
              <w:bottom w:val="single" w:sz="2" w:space="0" w:color="auto"/>
              <w:right w:val="single" w:sz="12" w:space="0" w:color="auto"/>
            </w:tcBorders>
            <w:shd w:val="clear" w:color="auto" w:fill="FFFFFF"/>
            <w:vAlign w:val="center"/>
            <w:hideMark/>
          </w:tcPr>
          <w:p w:rsidR="007539F7" w:rsidRPr="007539F7" w:rsidRDefault="007539F7" w:rsidP="007539F7">
            <w:pPr>
              <w:pBdr>
                <w:top w:val="single" w:sz="2" w:space="0" w:color="EEEEEE"/>
                <w:left w:val="single" w:sz="2" w:space="0" w:color="EEEEEE"/>
                <w:bottom w:val="single" w:sz="2" w:space="0" w:color="EEEEEE"/>
                <w:right w:val="single" w:sz="2" w:space="0" w:color="EEEEEE"/>
              </w:pBdr>
              <w:spacing w:beforeAutospacing="1" w:after="0" w:afterAutospacing="1" w:line="240" w:lineRule="auto"/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lang w:eastAsia="en-IN"/>
              </w:rPr>
            </w:pPr>
            <w:r w:rsidRPr="007539F7"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bdr w:val="single" w:sz="2" w:space="0" w:color="EEEEEE" w:frame="1"/>
                <w:lang w:eastAsia="en-IN"/>
              </w:rPr>
              <w:t>Kinetic Theory</w:t>
            </w:r>
          </w:p>
          <w:p w:rsidR="007539F7" w:rsidRPr="007539F7" w:rsidRDefault="007539F7" w:rsidP="007539F7">
            <w:pPr>
              <w:pBdr>
                <w:top w:val="single" w:sz="2" w:space="0" w:color="EEEEEE"/>
                <w:left w:val="single" w:sz="2" w:space="0" w:color="EEEEEE"/>
                <w:bottom w:val="single" w:sz="2" w:space="0" w:color="EEEEEE"/>
                <w:right w:val="single" w:sz="2" w:space="0" w:color="EEEEEE"/>
              </w:pBdr>
              <w:spacing w:beforeAutospacing="1" w:after="0" w:afterAutospacing="1" w:line="240" w:lineRule="auto"/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lang w:eastAsia="en-IN"/>
              </w:rPr>
            </w:pPr>
            <w:r w:rsidRPr="007539F7"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bdr w:val="single" w:sz="2" w:space="0" w:color="EEEEEE" w:frame="1"/>
                <w:lang w:eastAsia="en-IN"/>
              </w:rPr>
              <w:t>(</w:t>
            </w:r>
            <w:hyperlink r:id="rId13" w:tgtFrame="_self" w:history="1">
              <w:r w:rsidRPr="007539F7">
                <w:rPr>
                  <w:rFonts w:ascii="Plus Jakarta Sans Fallback" w:eastAsia="Times New Roman" w:hAnsi="Plus Jakarta Sans Fallback" w:cs="Times New Roman"/>
                  <w:color w:val="025FCA"/>
                  <w:sz w:val="27"/>
                  <w:szCs w:val="27"/>
                  <w:u w:val="single"/>
                  <w:bdr w:val="single" w:sz="2" w:space="0" w:color="EEEEEE" w:frame="1"/>
                  <w:lang w:eastAsia="en-IN"/>
                </w:rPr>
                <w:t>Kinetic Theory of Gases</w:t>
              </w:r>
            </w:hyperlink>
            <w:r w:rsidRPr="007539F7"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bdr w:val="single" w:sz="2" w:space="0" w:color="EEEEEE" w:frame="1"/>
                <w:lang w:eastAsia="en-IN"/>
              </w:rPr>
              <w:t>)</w:t>
            </w:r>
          </w:p>
        </w:tc>
        <w:tc>
          <w:tcPr>
            <w:tcW w:w="350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  <w:shd w:val="clear" w:color="auto" w:fill="FFFFFF"/>
            <w:vAlign w:val="center"/>
            <w:hideMark/>
          </w:tcPr>
          <w:p w:rsidR="007539F7" w:rsidRPr="007539F7" w:rsidRDefault="007539F7" w:rsidP="007539F7">
            <w:pPr>
              <w:pBdr>
                <w:top w:val="single" w:sz="2" w:space="0" w:color="EEEEEE"/>
                <w:left w:val="single" w:sz="2" w:space="0" w:color="EEEEEE"/>
                <w:bottom w:val="single" w:sz="2" w:space="0" w:color="EEEEEE"/>
                <w:right w:val="single" w:sz="2" w:space="0" w:color="EEEEEE"/>
              </w:pBdr>
              <w:spacing w:beforeAutospacing="1" w:after="0" w:afterAutospacing="1" w:line="240" w:lineRule="auto"/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lang w:eastAsia="en-IN"/>
              </w:rPr>
            </w:pPr>
            <w:r w:rsidRPr="007539F7"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bdr w:val="single" w:sz="2" w:space="0" w:color="EEEEEE" w:frame="1"/>
                <w:lang w:eastAsia="en-IN"/>
              </w:rPr>
              <w:t>1</w:t>
            </w:r>
          </w:p>
        </w:tc>
        <w:tc>
          <w:tcPr>
            <w:tcW w:w="350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4" w:space="0" w:color="auto"/>
            </w:tcBorders>
            <w:shd w:val="clear" w:color="auto" w:fill="FFFFFF"/>
            <w:vAlign w:val="center"/>
            <w:hideMark/>
          </w:tcPr>
          <w:p w:rsidR="007539F7" w:rsidRPr="007539F7" w:rsidRDefault="007539F7" w:rsidP="007539F7">
            <w:pPr>
              <w:pBdr>
                <w:top w:val="single" w:sz="2" w:space="0" w:color="EEEEEE"/>
                <w:left w:val="single" w:sz="2" w:space="0" w:color="EEEEEE"/>
                <w:bottom w:val="single" w:sz="2" w:space="0" w:color="EEEEEE"/>
                <w:right w:val="single" w:sz="2" w:space="0" w:color="EEEEEE"/>
              </w:pBdr>
              <w:spacing w:beforeAutospacing="1" w:after="0" w:afterAutospacing="1" w:line="240" w:lineRule="auto"/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lang w:eastAsia="en-IN"/>
              </w:rPr>
            </w:pPr>
            <w:r w:rsidRPr="007539F7"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bdr w:val="single" w:sz="2" w:space="0" w:color="EEEEEE" w:frame="1"/>
                <w:lang w:eastAsia="en-IN"/>
              </w:rPr>
              <w:t>2%</w:t>
            </w:r>
          </w:p>
        </w:tc>
      </w:tr>
      <w:tr w:rsidR="007539F7" w:rsidRPr="007539F7" w:rsidTr="007539F7">
        <w:tc>
          <w:tcPr>
            <w:tcW w:w="3500" w:type="dxa"/>
            <w:tcBorders>
              <w:top w:val="single" w:sz="2" w:space="0" w:color="auto"/>
              <w:left w:val="single" w:sz="24" w:space="0" w:color="auto"/>
              <w:bottom w:val="single" w:sz="2" w:space="0" w:color="auto"/>
              <w:right w:val="single" w:sz="12" w:space="0" w:color="auto"/>
            </w:tcBorders>
            <w:shd w:val="clear" w:color="auto" w:fill="FFFFFF"/>
            <w:vAlign w:val="center"/>
            <w:hideMark/>
          </w:tcPr>
          <w:p w:rsidR="007539F7" w:rsidRPr="007539F7" w:rsidRDefault="007539F7" w:rsidP="007539F7">
            <w:pPr>
              <w:pBdr>
                <w:top w:val="single" w:sz="2" w:space="0" w:color="EEEEEE"/>
                <w:left w:val="single" w:sz="2" w:space="0" w:color="EEEEEE"/>
                <w:bottom w:val="single" w:sz="2" w:space="0" w:color="EEEEEE"/>
                <w:right w:val="single" w:sz="2" w:space="0" w:color="EEEEEE"/>
              </w:pBdr>
              <w:spacing w:beforeAutospacing="1" w:after="0" w:afterAutospacing="1" w:line="240" w:lineRule="auto"/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lang w:eastAsia="en-IN"/>
              </w:rPr>
            </w:pPr>
            <w:r w:rsidRPr="007539F7"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bdr w:val="single" w:sz="2" w:space="0" w:color="EEEEEE" w:frame="1"/>
                <w:lang w:eastAsia="en-IN"/>
              </w:rPr>
              <w:t>Properties of Bulk Matter</w:t>
            </w:r>
          </w:p>
        </w:tc>
        <w:tc>
          <w:tcPr>
            <w:tcW w:w="350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  <w:shd w:val="clear" w:color="auto" w:fill="FFFFFF"/>
            <w:vAlign w:val="center"/>
            <w:hideMark/>
          </w:tcPr>
          <w:p w:rsidR="007539F7" w:rsidRPr="007539F7" w:rsidRDefault="007539F7" w:rsidP="007539F7">
            <w:pPr>
              <w:pBdr>
                <w:top w:val="single" w:sz="2" w:space="0" w:color="EEEEEE"/>
                <w:left w:val="single" w:sz="2" w:space="0" w:color="EEEEEE"/>
                <w:bottom w:val="single" w:sz="2" w:space="0" w:color="EEEEEE"/>
                <w:right w:val="single" w:sz="2" w:space="0" w:color="EEEEEE"/>
              </w:pBdr>
              <w:spacing w:beforeAutospacing="1" w:after="0" w:afterAutospacing="1" w:line="240" w:lineRule="auto"/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lang w:eastAsia="en-IN"/>
              </w:rPr>
            </w:pPr>
            <w:r w:rsidRPr="007539F7"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bdr w:val="single" w:sz="2" w:space="0" w:color="EEEEEE" w:frame="1"/>
                <w:lang w:eastAsia="en-IN"/>
              </w:rPr>
              <w:t>1</w:t>
            </w:r>
          </w:p>
        </w:tc>
        <w:tc>
          <w:tcPr>
            <w:tcW w:w="350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4" w:space="0" w:color="auto"/>
            </w:tcBorders>
            <w:shd w:val="clear" w:color="auto" w:fill="FFFFFF"/>
            <w:vAlign w:val="center"/>
            <w:hideMark/>
          </w:tcPr>
          <w:p w:rsidR="007539F7" w:rsidRPr="007539F7" w:rsidRDefault="007539F7" w:rsidP="007539F7">
            <w:pPr>
              <w:pBdr>
                <w:top w:val="single" w:sz="2" w:space="0" w:color="EEEEEE"/>
                <w:left w:val="single" w:sz="2" w:space="0" w:color="EEEEEE"/>
                <w:bottom w:val="single" w:sz="2" w:space="0" w:color="EEEEEE"/>
                <w:right w:val="single" w:sz="2" w:space="0" w:color="EEEEEE"/>
              </w:pBdr>
              <w:spacing w:beforeAutospacing="1" w:after="0" w:afterAutospacing="1" w:line="240" w:lineRule="auto"/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lang w:eastAsia="en-IN"/>
              </w:rPr>
            </w:pPr>
            <w:r w:rsidRPr="007539F7"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bdr w:val="single" w:sz="2" w:space="0" w:color="EEEEEE" w:frame="1"/>
                <w:lang w:eastAsia="en-IN"/>
              </w:rPr>
              <w:t>3%</w:t>
            </w:r>
          </w:p>
        </w:tc>
      </w:tr>
      <w:tr w:rsidR="007539F7" w:rsidRPr="007539F7" w:rsidTr="007539F7">
        <w:tc>
          <w:tcPr>
            <w:tcW w:w="3500" w:type="dxa"/>
            <w:tcBorders>
              <w:top w:val="single" w:sz="2" w:space="0" w:color="auto"/>
              <w:left w:val="single" w:sz="24" w:space="0" w:color="auto"/>
              <w:bottom w:val="single" w:sz="2" w:space="0" w:color="auto"/>
              <w:right w:val="single" w:sz="12" w:space="0" w:color="auto"/>
            </w:tcBorders>
            <w:shd w:val="clear" w:color="auto" w:fill="FFFFFF"/>
            <w:vAlign w:val="center"/>
            <w:hideMark/>
          </w:tcPr>
          <w:p w:rsidR="007539F7" w:rsidRPr="007539F7" w:rsidRDefault="007539F7" w:rsidP="007539F7">
            <w:pPr>
              <w:pBdr>
                <w:top w:val="single" w:sz="2" w:space="0" w:color="EEEEEE"/>
                <w:left w:val="single" w:sz="2" w:space="0" w:color="EEEEEE"/>
                <w:bottom w:val="single" w:sz="2" w:space="0" w:color="EEEEEE"/>
                <w:right w:val="single" w:sz="2" w:space="0" w:color="EEEEEE"/>
              </w:pBdr>
              <w:spacing w:beforeAutospacing="1" w:after="0" w:afterAutospacing="1" w:line="240" w:lineRule="auto"/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lang w:eastAsia="en-IN"/>
              </w:rPr>
            </w:pPr>
            <w:hyperlink r:id="rId14" w:tgtFrame="_self" w:history="1">
              <w:r w:rsidRPr="007539F7">
                <w:rPr>
                  <w:rFonts w:ascii="Plus Jakarta Sans Fallback" w:eastAsia="Times New Roman" w:hAnsi="Plus Jakarta Sans Fallback" w:cs="Times New Roman"/>
                  <w:color w:val="025FCA"/>
                  <w:sz w:val="27"/>
                  <w:szCs w:val="27"/>
                  <w:u w:val="single"/>
                  <w:bdr w:val="single" w:sz="2" w:space="0" w:color="EEEEEE" w:frame="1"/>
                  <w:lang w:eastAsia="en-IN"/>
                </w:rPr>
                <w:t>Thermal Properties of Matter</w:t>
              </w:r>
            </w:hyperlink>
          </w:p>
        </w:tc>
        <w:tc>
          <w:tcPr>
            <w:tcW w:w="350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  <w:shd w:val="clear" w:color="auto" w:fill="FFFFFF"/>
            <w:vAlign w:val="center"/>
            <w:hideMark/>
          </w:tcPr>
          <w:p w:rsidR="007539F7" w:rsidRPr="007539F7" w:rsidRDefault="007539F7" w:rsidP="007539F7">
            <w:pPr>
              <w:pBdr>
                <w:top w:val="single" w:sz="2" w:space="0" w:color="EEEEEE"/>
                <w:left w:val="single" w:sz="2" w:space="0" w:color="EEEEEE"/>
                <w:bottom w:val="single" w:sz="2" w:space="0" w:color="EEEEEE"/>
                <w:right w:val="single" w:sz="2" w:space="0" w:color="EEEEEE"/>
              </w:pBdr>
              <w:spacing w:beforeAutospacing="1" w:after="0" w:afterAutospacing="1" w:line="240" w:lineRule="auto"/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lang w:eastAsia="en-IN"/>
              </w:rPr>
            </w:pPr>
            <w:r w:rsidRPr="007539F7"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bdr w:val="single" w:sz="2" w:space="0" w:color="EEEEEE" w:frame="1"/>
                <w:lang w:eastAsia="en-IN"/>
              </w:rPr>
              <w:t>1</w:t>
            </w:r>
          </w:p>
        </w:tc>
        <w:tc>
          <w:tcPr>
            <w:tcW w:w="350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4" w:space="0" w:color="auto"/>
            </w:tcBorders>
            <w:shd w:val="clear" w:color="auto" w:fill="FFFFFF"/>
            <w:vAlign w:val="center"/>
            <w:hideMark/>
          </w:tcPr>
          <w:p w:rsidR="007539F7" w:rsidRPr="007539F7" w:rsidRDefault="007539F7" w:rsidP="007539F7">
            <w:pPr>
              <w:pBdr>
                <w:top w:val="single" w:sz="2" w:space="0" w:color="EEEEEE"/>
                <w:left w:val="single" w:sz="2" w:space="0" w:color="EEEEEE"/>
                <w:bottom w:val="single" w:sz="2" w:space="0" w:color="EEEEEE"/>
                <w:right w:val="single" w:sz="2" w:space="0" w:color="EEEEEE"/>
              </w:pBdr>
              <w:spacing w:beforeAutospacing="1" w:after="0" w:afterAutospacing="1" w:line="240" w:lineRule="auto"/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lang w:eastAsia="en-IN"/>
              </w:rPr>
            </w:pPr>
            <w:r w:rsidRPr="007539F7"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bdr w:val="single" w:sz="2" w:space="0" w:color="EEEEEE" w:frame="1"/>
                <w:lang w:eastAsia="en-IN"/>
              </w:rPr>
              <w:t>2%</w:t>
            </w:r>
          </w:p>
        </w:tc>
      </w:tr>
      <w:tr w:rsidR="007539F7" w:rsidRPr="007539F7" w:rsidTr="007539F7">
        <w:tc>
          <w:tcPr>
            <w:tcW w:w="3500" w:type="dxa"/>
            <w:tcBorders>
              <w:top w:val="single" w:sz="2" w:space="0" w:color="auto"/>
              <w:left w:val="single" w:sz="24" w:space="0" w:color="auto"/>
              <w:bottom w:val="single" w:sz="2" w:space="0" w:color="auto"/>
              <w:right w:val="single" w:sz="12" w:space="0" w:color="auto"/>
            </w:tcBorders>
            <w:shd w:val="clear" w:color="auto" w:fill="FFFFFF"/>
            <w:vAlign w:val="center"/>
            <w:hideMark/>
          </w:tcPr>
          <w:p w:rsidR="007539F7" w:rsidRPr="007539F7" w:rsidRDefault="007539F7" w:rsidP="007539F7">
            <w:pPr>
              <w:pBdr>
                <w:top w:val="single" w:sz="2" w:space="0" w:color="EEEEEE"/>
                <w:left w:val="single" w:sz="2" w:space="0" w:color="EEEEEE"/>
                <w:bottom w:val="single" w:sz="2" w:space="0" w:color="EEEEEE"/>
                <w:right w:val="single" w:sz="2" w:space="0" w:color="EEEEEE"/>
              </w:pBdr>
              <w:spacing w:beforeAutospacing="1" w:after="0" w:afterAutospacing="1" w:line="240" w:lineRule="auto"/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lang w:eastAsia="en-IN"/>
              </w:rPr>
            </w:pPr>
            <w:hyperlink r:id="rId15" w:tgtFrame="_self" w:history="1">
              <w:r w:rsidRPr="007539F7">
                <w:rPr>
                  <w:rFonts w:ascii="Plus Jakarta Sans Fallback" w:eastAsia="Times New Roman" w:hAnsi="Plus Jakarta Sans Fallback" w:cs="Times New Roman"/>
                  <w:color w:val="025FCA"/>
                  <w:sz w:val="27"/>
                  <w:szCs w:val="27"/>
                  <w:u w:val="single"/>
                  <w:bdr w:val="single" w:sz="2" w:space="0" w:color="EEEEEE" w:frame="1"/>
                  <w:lang w:eastAsia="en-IN"/>
                </w:rPr>
                <w:t>Thermodynamics</w:t>
              </w:r>
            </w:hyperlink>
          </w:p>
        </w:tc>
        <w:tc>
          <w:tcPr>
            <w:tcW w:w="350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  <w:shd w:val="clear" w:color="auto" w:fill="FFFFFF"/>
            <w:vAlign w:val="center"/>
            <w:hideMark/>
          </w:tcPr>
          <w:p w:rsidR="007539F7" w:rsidRPr="007539F7" w:rsidRDefault="007539F7" w:rsidP="007539F7">
            <w:pPr>
              <w:pBdr>
                <w:top w:val="single" w:sz="2" w:space="0" w:color="EEEEEE"/>
                <w:left w:val="single" w:sz="2" w:space="0" w:color="EEEEEE"/>
                <w:bottom w:val="single" w:sz="2" w:space="0" w:color="EEEEEE"/>
                <w:right w:val="single" w:sz="2" w:space="0" w:color="EEEEEE"/>
              </w:pBdr>
              <w:spacing w:beforeAutospacing="1" w:after="0" w:afterAutospacing="1" w:line="240" w:lineRule="auto"/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lang w:eastAsia="en-IN"/>
              </w:rPr>
            </w:pPr>
            <w:r w:rsidRPr="007539F7"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bdr w:val="single" w:sz="2" w:space="0" w:color="EEEEEE" w:frame="1"/>
                <w:lang w:eastAsia="en-IN"/>
              </w:rPr>
              <w:t>3</w:t>
            </w:r>
          </w:p>
        </w:tc>
        <w:tc>
          <w:tcPr>
            <w:tcW w:w="350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4" w:space="0" w:color="auto"/>
            </w:tcBorders>
            <w:shd w:val="clear" w:color="auto" w:fill="FFFFFF"/>
            <w:vAlign w:val="center"/>
            <w:hideMark/>
          </w:tcPr>
          <w:p w:rsidR="007539F7" w:rsidRPr="007539F7" w:rsidRDefault="007539F7" w:rsidP="007539F7">
            <w:pPr>
              <w:pBdr>
                <w:top w:val="single" w:sz="2" w:space="0" w:color="EEEEEE"/>
                <w:left w:val="single" w:sz="2" w:space="0" w:color="EEEEEE"/>
                <w:bottom w:val="single" w:sz="2" w:space="0" w:color="EEEEEE"/>
                <w:right w:val="single" w:sz="2" w:space="0" w:color="EEEEEE"/>
              </w:pBdr>
              <w:spacing w:beforeAutospacing="1" w:after="0" w:afterAutospacing="1" w:line="240" w:lineRule="auto"/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lang w:eastAsia="en-IN"/>
              </w:rPr>
            </w:pPr>
            <w:r w:rsidRPr="007539F7"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bdr w:val="single" w:sz="2" w:space="0" w:color="EEEEEE" w:frame="1"/>
                <w:lang w:eastAsia="en-IN"/>
              </w:rPr>
              <w:t>7%</w:t>
            </w:r>
          </w:p>
        </w:tc>
      </w:tr>
      <w:tr w:rsidR="007539F7" w:rsidRPr="007539F7" w:rsidTr="007539F7">
        <w:tc>
          <w:tcPr>
            <w:tcW w:w="3500" w:type="dxa"/>
            <w:tcBorders>
              <w:top w:val="single" w:sz="2" w:space="0" w:color="auto"/>
              <w:left w:val="single" w:sz="24" w:space="0" w:color="auto"/>
              <w:bottom w:val="single" w:sz="2" w:space="0" w:color="auto"/>
              <w:right w:val="single" w:sz="12" w:space="0" w:color="auto"/>
            </w:tcBorders>
            <w:shd w:val="clear" w:color="auto" w:fill="FFFFFF"/>
            <w:vAlign w:val="center"/>
            <w:hideMark/>
          </w:tcPr>
          <w:p w:rsidR="007539F7" w:rsidRPr="007539F7" w:rsidRDefault="007539F7" w:rsidP="007539F7">
            <w:pPr>
              <w:pBdr>
                <w:top w:val="single" w:sz="2" w:space="0" w:color="EEEEEE"/>
                <w:left w:val="single" w:sz="2" w:space="0" w:color="EEEEEE"/>
                <w:bottom w:val="single" w:sz="2" w:space="0" w:color="EEEEEE"/>
                <w:right w:val="single" w:sz="2" w:space="0" w:color="EEEEEE"/>
              </w:pBdr>
              <w:spacing w:beforeAutospacing="1" w:after="0" w:afterAutospacing="1" w:line="240" w:lineRule="auto"/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lang w:eastAsia="en-IN"/>
              </w:rPr>
            </w:pPr>
            <w:hyperlink r:id="rId16" w:tgtFrame="_self" w:history="1">
              <w:r w:rsidRPr="007539F7">
                <w:rPr>
                  <w:rFonts w:ascii="Plus Jakarta Sans Fallback" w:eastAsia="Times New Roman" w:hAnsi="Plus Jakarta Sans Fallback" w:cs="Times New Roman"/>
                  <w:color w:val="025FCA"/>
                  <w:sz w:val="27"/>
                  <w:szCs w:val="27"/>
                  <w:u w:val="single"/>
                  <w:bdr w:val="single" w:sz="2" w:space="0" w:color="EEEEEE" w:frame="1"/>
                  <w:lang w:eastAsia="en-IN"/>
                </w:rPr>
                <w:t>Magnetic Effects of Current &amp; Magnetism</w:t>
              </w:r>
            </w:hyperlink>
          </w:p>
        </w:tc>
        <w:tc>
          <w:tcPr>
            <w:tcW w:w="350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  <w:shd w:val="clear" w:color="auto" w:fill="FFFFFF"/>
            <w:vAlign w:val="center"/>
            <w:hideMark/>
          </w:tcPr>
          <w:p w:rsidR="007539F7" w:rsidRPr="007539F7" w:rsidRDefault="007539F7" w:rsidP="007539F7">
            <w:pPr>
              <w:pBdr>
                <w:top w:val="single" w:sz="2" w:space="0" w:color="EEEEEE"/>
                <w:left w:val="single" w:sz="2" w:space="0" w:color="EEEEEE"/>
                <w:bottom w:val="single" w:sz="2" w:space="0" w:color="EEEEEE"/>
                <w:right w:val="single" w:sz="2" w:space="0" w:color="EEEEEE"/>
              </w:pBdr>
              <w:spacing w:beforeAutospacing="1" w:after="0" w:afterAutospacing="1" w:line="240" w:lineRule="auto"/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lang w:eastAsia="en-IN"/>
              </w:rPr>
            </w:pPr>
            <w:r w:rsidRPr="007539F7"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bdr w:val="single" w:sz="2" w:space="0" w:color="EEEEEE" w:frame="1"/>
                <w:lang w:eastAsia="en-IN"/>
              </w:rPr>
              <w:t>3</w:t>
            </w:r>
          </w:p>
        </w:tc>
        <w:tc>
          <w:tcPr>
            <w:tcW w:w="350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4" w:space="0" w:color="auto"/>
            </w:tcBorders>
            <w:shd w:val="clear" w:color="auto" w:fill="FFFFFF"/>
            <w:vAlign w:val="center"/>
            <w:hideMark/>
          </w:tcPr>
          <w:p w:rsidR="007539F7" w:rsidRPr="007539F7" w:rsidRDefault="007539F7" w:rsidP="007539F7">
            <w:pPr>
              <w:pBdr>
                <w:top w:val="single" w:sz="2" w:space="0" w:color="EEEEEE"/>
                <w:left w:val="single" w:sz="2" w:space="0" w:color="EEEEEE"/>
                <w:bottom w:val="single" w:sz="2" w:space="0" w:color="EEEEEE"/>
                <w:right w:val="single" w:sz="2" w:space="0" w:color="EEEEEE"/>
              </w:pBdr>
              <w:spacing w:beforeAutospacing="1" w:after="0" w:afterAutospacing="1" w:line="240" w:lineRule="auto"/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lang w:eastAsia="en-IN"/>
              </w:rPr>
            </w:pPr>
            <w:r w:rsidRPr="007539F7"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bdr w:val="single" w:sz="2" w:space="0" w:color="EEEEEE" w:frame="1"/>
                <w:lang w:eastAsia="en-IN"/>
              </w:rPr>
              <w:t>6%</w:t>
            </w:r>
          </w:p>
        </w:tc>
      </w:tr>
      <w:tr w:rsidR="007539F7" w:rsidRPr="007539F7" w:rsidTr="007539F7">
        <w:tc>
          <w:tcPr>
            <w:tcW w:w="3500" w:type="dxa"/>
            <w:tcBorders>
              <w:top w:val="single" w:sz="2" w:space="0" w:color="auto"/>
              <w:left w:val="single" w:sz="24" w:space="0" w:color="auto"/>
              <w:bottom w:val="single" w:sz="2" w:space="0" w:color="auto"/>
              <w:right w:val="single" w:sz="12" w:space="0" w:color="auto"/>
            </w:tcBorders>
            <w:shd w:val="clear" w:color="auto" w:fill="FFFFFF"/>
            <w:vAlign w:val="center"/>
            <w:hideMark/>
          </w:tcPr>
          <w:p w:rsidR="007539F7" w:rsidRPr="007539F7" w:rsidRDefault="007539F7" w:rsidP="007539F7">
            <w:pPr>
              <w:pBdr>
                <w:top w:val="single" w:sz="2" w:space="0" w:color="EEEEEE"/>
                <w:left w:val="single" w:sz="2" w:space="0" w:color="EEEEEE"/>
                <w:bottom w:val="single" w:sz="2" w:space="0" w:color="EEEEEE"/>
                <w:right w:val="single" w:sz="2" w:space="0" w:color="EEEEEE"/>
              </w:pBdr>
              <w:spacing w:beforeAutospacing="1" w:after="0" w:afterAutospacing="1" w:line="240" w:lineRule="auto"/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lang w:eastAsia="en-IN"/>
              </w:rPr>
            </w:pPr>
            <w:hyperlink r:id="rId17" w:tgtFrame="_self" w:history="1">
              <w:r w:rsidRPr="007539F7">
                <w:rPr>
                  <w:rFonts w:ascii="Plus Jakarta Sans Fallback" w:eastAsia="Times New Roman" w:hAnsi="Plus Jakarta Sans Fallback" w:cs="Times New Roman"/>
                  <w:color w:val="025FCA"/>
                  <w:sz w:val="27"/>
                  <w:szCs w:val="27"/>
                  <w:u w:val="single"/>
                  <w:bdr w:val="single" w:sz="2" w:space="0" w:color="EEEEEE" w:frame="1"/>
                  <w:lang w:eastAsia="en-IN"/>
                </w:rPr>
                <w:t>Electric Charges &amp; Fields</w:t>
              </w:r>
            </w:hyperlink>
          </w:p>
        </w:tc>
        <w:tc>
          <w:tcPr>
            <w:tcW w:w="350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  <w:shd w:val="clear" w:color="auto" w:fill="FFFFFF"/>
            <w:vAlign w:val="center"/>
            <w:hideMark/>
          </w:tcPr>
          <w:p w:rsidR="007539F7" w:rsidRPr="007539F7" w:rsidRDefault="007539F7" w:rsidP="007539F7">
            <w:pPr>
              <w:pBdr>
                <w:top w:val="single" w:sz="2" w:space="0" w:color="EEEEEE"/>
                <w:left w:val="single" w:sz="2" w:space="0" w:color="EEEEEE"/>
                <w:bottom w:val="single" w:sz="2" w:space="0" w:color="EEEEEE"/>
                <w:right w:val="single" w:sz="2" w:space="0" w:color="EEEEEE"/>
              </w:pBdr>
              <w:spacing w:beforeAutospacing="1" w:after="0" w:afterAutospacing="1" w:line="240" w:lineRule="auto"/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lang w:eastAsia="en-IN"/>
              </w:rPr>
            </w:pPr>
            <w:r w:rsidRPr="007539F7"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bdr w:val="single" w:sz="2" w:space="0" w:color="EEEEEE" w:frame="1"/>
                <w:lang w:eastAsia="en-IN"/>
              </w:rPr>
              <w:t>1</w:t>
            </w:r>
          </w:p>
        </w:tc>
        <w:tc>
          <w:tcPr>
            <w:tcW w:w="350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4" w:space="0" w:color="auto"/>
            </w:tcBorders>
            <w:shd w:val="clear" w:color="auto" w:fill="FFFFFF"/>
            <w:vAlign w:val="center"/>
            <w:hideMark/>
          </w:tcPr>
          <w:p w:rsidR="007539F7" w:rsidRPr="007539F7" w:rsidRDefault="007539F7" w:rsidP="007539F7">
            <w:pPr>
              <w:pBdr>
                <w:top w:val="single" w:sz="2" w:space="0" w:color="EEEEEE"/>
                <w:left w:val="single" w:sz="2" w:space="0" w:color="EEEEEE"/>
                <w:bottom w:val="single" w:sz="2" w:space="0" w:color="EEEEEE"/>
                <w:right w:val="single" w:sz="2" w:space="0" w:color="EEEEEE"/>
              </w:pBdr>
              <w:spacing w:beforeAutospacing="1" w:after="0" w:afterAutospacing="1" w:line="240" w:lineRule="auto"/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lang w:eastAsia="en-IN"/>
              </w:rPr>
            </w:pPr>
            <w:r w:rsidRPr="007539F7"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bdr w:val="single" w:sz="2" w:space="0" w:color="EEEEEE" w:frame="1"/>
                <w:lang w:eastAsia="en-IN"/>
              </w:rPr>
              <w:t>2%</w:t>
            </w:r>
          </w:p>
        </w:tc>
      </w:tr>
      <w:tr w:rsidR="007539F7" w:rsidRPr="007539F7" w:rsidTr="007539F7">
        <w:tc>
          <w:tcPr>
            <w:tcW w:w="3500" w:type="dxa"/>
            <w:tcBorders>
              <w:top w:val="single" w:sz="2" w:space="0" w:color="auto"/>
              <w:left w:val="single" w:sz="24" w:space="0" w:color="auto"/>
              <w:bottom w:val="single" w:sz="2" w:space="0" w:color="auto"/>
              <w:right w:val="single" w:sz="12" w:space="0" w:color="auto"/>
            </w:tcBorders>
            <w:shd w:val="clear" w:color="auto" w:fill="FFFFFF"/>
            <w:vAlign w:val="center"/>
            <w:hideMark/>
          </w:tcPr>
          <w:p w:rsidR="007539F7" w:rsidRPr="007539F7" w:rsidRDefault="007539F7" w:rsidP="007539F7">
            <w:pPr>
              <w:pBdr>
                <w:top w:val="single" w:sz="2" w:space="0" w:color="EEEEEE"/>
                <w:left w:val="single" w:sz="2" w:space="0" w:color="EEEEEE"/>
                <w:bottom w:val="single" w:sz="2" w:space="0" w:color="EEEEEE"/>
                <w:right w:val="single" w:sz="2" w:space="0" w:color="EEEEEE"/>
              </w:pBdr>
              <w:spacing w:beforeAutospacing="1" w:after="0" w:afterAutospacing="1" w:line="240" w:lineRule="auto"/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lang w:eastAsia="en-IN"/>
              </w:rPr>
            </w:pPr>
            <w:hyperlink r:id="rId18" w:tgtFrame="_self" w:history="1">
              <w:r w:rsidRPr="007539F7">
                <w:rPr>
                  <w:rFonts w:ascii="Plus Jakarta Sans Fallback" w:eastAsia="Times New Roman" w:hAnsi="Plus Jakarta Sans Fallback" w:cs="Times New Roman"/>
                  <w:color w:val="025FCA"/>
                  <w:sz w:val="27"/>
                  <w:szCs w:val="27"/>
                  <w:u w:val="single"/>
                  <w:bdr w:val="single" w:sz="2" w:space="0" w:color="EEEEEE" w:frame="1"/>
                  <w:lang w:eastAsia="en-IN"/>
                </w:rPr>
                <w:t>Electromagnetic Waves</w:t>
              </w:r>
            </w:hyperlink>
          </w:p>
        </w:tc>
        <w:tc>
          <w:tcPr>
            <w:tcW w:w="350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  <w:shd w:val="clear" w:color="auto" w:fill="FFFFFF"/>
            <w:vAlign w:val="center"/>
            <w:hideMark/>
          </w:tcPr>
          <w:p w:rsidR="007539F7" w:rsidRPr="007539F7" w:rsidRDefault="007539F7" w:rsidP="007539F7">
            <w:pPr>
              <w:pBdr>
                <w:top w:val="single" w:sz="2" w:space="0" w:color="EEEEEE"/>
                <w:left w:val="single" w:sz="2" w:space="0" w:color="EEEEEE"/>
                <w:bottom w:val="single" w:sz="2" w:space="0" w:color="EEEEEE"/>
                <w:right w:val="single" w:sz="2" w:space="0" w:color="EEEEEE"/>
              </w:pBdr>
              <w:spacing w:beforeAutospacing="1" w:after="0" w:afterAutospacing="1" w:line="240" w:lineRule="auto"/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lang w:eastAsia="en-IN"/>
              </w:rPr>
            </w:pPr>
            <w:r w:rsidRPr="007539F7"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bdr w:val="single" w:sz="2" w:space="0" w:color="EEEEEE" w:frame="1"/>
                <w:lang w:eastAsia="en-IN"/>
              </w:rPr>
              <w:t>1</w:t>
            </w:r>
          </w:p>
        </w:tc>
        <w:tc>
          <w:tcPr>
            <w:tcW w:w="350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4" w:space="0" w:color="auto"/>
            </w:tcBorders>
            <w:shd w:val="clear" w:color="auto" w:fill="FFFFFF"/>
            <w:vAlign w:val="center"/>
            <w:hideMark/>
          </w:tcPr>
          <w:p w:rsidR="007539F7" w:rsidRPr="007539F7" w:rsidRDefault="007539F7" w:rsidP="007539F7">
            <w:pPr>
              <w:pBdr>
                <w:top w:val="single" w:sz="2" w:space="0" w:color="EEEEEE"/>
                <w:left w:val="single" w:sz="2" w:space="0" w:color="EEEEEE"/>
                <w:bottom w:val="single" w:sz="2" w:space="0" w:color="EEEEEE"/>
                <w:right w:val="single" w:sz="2" w:space="0" w:color="EEEEEE"/>
              </w:pBdr>
              <w:spacing w:beforeAutospacing="1" w:after="0" w:afterAutospacing="1" w:line="240" w:lineRule="auto"/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lang w:eastAsia="en-IN"/>
              </w:rPr>
            </w:pPr>
            <w:r w:rsidRPr="007539F7"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bdr w:val="single" w:sz="2" w:space="0" w:color="EEEEEE" w:frame="1"/>
                <w:lang w:eastAsia="en-IN"/>
              </w:rPr>
              <w:t>1%</w:t>
            </w:r>
          </w:p>
        </w:tc>
      </w:tr>
      <w:tr w:rsidR="007539F7" w:rsidRPr="007539F7" w:rsidTr="007539F7">
        <w:tc>
          <w:tcPr>
            <w:tcW w:w="3500" w:type="dxa"/>
            <w:tcBorders>
              <w:top w:val="single" w:sz="2" w:space="0" w:color="auto"/>
              <w:left w:val="single" w:sz="24" w:space="0" w:color="auto"/>
              <w:bottom w:val="single" w:sz="2" w:space="0" w:color="auto"/>
              <w:right w:val="single" w:sz="12" w:space="0" w:color="auto"/>
            </w:tcBorders>
            <w:shd w:val="clear" w:color="auto" w:fill="FFFFFF"/>
            <w:vAlign w:val="center"/>
            <w:hideMark/>
          </w:tcPr>
          <w:p w:rsidR="007539F7" w:rsidRPr="007539F7" w:rsidRDefault="007539F7" w:rsidP="007539F7">
            <w:pPr>
              <w:pBdr>
                <w:top w:val="single" w:sz="2" w:space="0" w:color="EEEEEE"/>
                <w:left w:val="single" w:sz="2" w:space="0" w:color="EEEEEE"/>
                <w:bottom w:val="single" w:sz="2" w:space="0" w:color="EEEEEE"/>
                <w:right w:val="single" w:sz="2" w:space="0" w:color="EEEEEE"/>
              </w:pBdr>
              <w:spacing w:beforeAutospacing="1" w:after="0" w:afterAutospacing="1" w:line="240" w:lineRule="auto"/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lang w:eastAsia="en-IN"/>
              </w:rPr>
            </w:pPr>
            <w:hyperlink r:id="rId19" w:tgtFrame="_self" w:history="1">
              <w:r w:rsidRPr="007539F7">
                <w:rPr>
                  <w:rFonts w:ascii="Plus Jakarta Sans Fallback" w:eastAsia="Times New Roman" w:hAnsi="Plus Jakarta Sans Fallback" w:cs="Times New Roman"/>
                  <w:color w:val="025FCA"/>
                  <w:sz w:val="27"/>
                  <w:szCs w:val="27"/>
                  <w:u w:val="single"/>
                  <w:bdr w:val="single" w:sz="2" w:space="0" w:color="EEEEEE" w:frame="1"/>
                  <w:lang w:eastAsia="en-IN"/>
                </w:rPr>
                <w:t>Electrostatic Potential &amp; Capacitance</w:t>
              </w:r>
            </w:hyperlink>
          </w:p>
        </w:tc>
        <w:tc>
          <w:tcPr>
            <w:tcW w:w="350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  <w:shd w:val="clear" w:color="auto" w:fill="FFFFFF"/>
            <w:vAlign w:val="center"/>
            <w:hideMark/>
          </w:tcPr>
          <w:p w:rsidR="007539F7" w:rsidRPr="007539F7" w:rsidRDefault="007539F7" w:rsidP="007539F7">
            <w:pPr>
              <w:pBdr>
                <w:top w:val="single" w:sz="2" w:space="0" w:color="EEEEEE"/>
                <w:left w:val="single" w:sz="2" w:space="0" w:color="EEEEEE"/>
                <w:bottom w:val="single" w:sz="2" w:space="0" w:color="EEEEEE"/>
                <w:right w:val="single" w:sz="2" w:space="0" w:color="EEEEEE"/>
              </w:pBdr>
              <w:spacing w:beforeAutospacing="1" w:after="0" w:afterAutospacing="1" w:line="240" w:lineRule="auto"/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lang w:eastAsia="en-IN"/>
              </w:rPr>
            </w:pPr>
            <w:r w:rsidRPr="007539F7"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bdr w:val="single" w:sz="2" w:space="0" w:color="EEEEEE" w:frame="1"/>
                <w:lang w:eastAsia="en-IN"/>
              </w:rPr>
              <w:t>1</w:t>
            </w:r>
          </w:p>
        </w:tc>
        <w:tc>
          <w:tcPr>
            <w:tcW w:w="350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4" w:space="0" w:color="auto"/>
            </w:tcBorders>
            <w:shd w:val="clear" w:color="auto" w:fill="FFFFFF"/>
            <w:vAlign w:val="center"/>
            <w:hideMark/>
          </w:tcPr>
          <w:p w:rsidR="007539F7" w:rsidRPr="007539F7" w:rsidRDefault="007539F7" w:rsidP="007539F7">
            <w:pPr>
              <w:pBdr>
                <w:top w:val="single" w:sz="2" w:space="0" w:color="EEEEEE"/>
                <w:left w:val="single" w:sz="2" w:space="0" w:color="EEEEEE"/>
                <w:bottom w:val="single" w:sz="2" w:space="0" w:color="EEEEEE"/>
                <w:right w:val="single" w:sz="2" w:space="0" w:color="EEEEEE"/>
              </w:pBdr>
              <w:spacing w:beforeAutospacing="1" w:after="0" w:afterAutospacing="1" w:line="240" w:lineRule="auto"/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lang w:eastAsia="en-IN"/>
              </w:rPr>
            </w:pPr>
            <w:r w:rsidRPr="007539F7"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bdr w:val="single" w:sz="2" w:space="0" w:color="EEEEEE" w:frame="1"/>
                <w:lang w:eastAsia="en-IN"/>
              </w:rPr>
              <w:t>2%</w:t>
            </w:r>
          </w:p>
        </w:tc>
      </w:tr>
      <w:tr w:rsidR="007539F7" w:rsidRPr="007539F7" w:rsidTr="007539F7">
        <w:tc>
          <w:tcPr>
            <w:tcW w:w="3500" w:type="dxa"/>
            <w:tcBorders>
              <w:top w:val="single" w:sz="2" w:space="0" w:color="auto"/>
              <w:left w:val="single" w:sz="24" w:space="0" w:color="auto"/>
              <w:bottom w:val="single" w:sz="2" w:space="0" w:color="auto"/>
              <w:right w:val="single" w:sz="12" w:space="0" w:color="auto"/>
            </w:tcBorders>
            <w:shd w:val="clear" w:color="auto" w:fill="FFFFFF"/>
            <w:vAlign w:val="center"/>
            <w:hideMark/>
          </w:tcPr>
          <w:p w:rsidR="007539F7" w:rsidRPr="007539F7" w:rsidRDefault="007539F7" w:rsidP="007539F7">
            <w:pPr>
              <w:pBdr>
                <w:top w:val="single" w:sz="2" w:space="0" w:color="EEEEEE"/>
                <w:left w:val="single" w:sz="2" w:space="0" w:color="EEEEEE"/>
                <w:bottom w:val="single" w:sz="2" w:space="0" w:color="EEEEEE"/>
                <w:right w:val="single" w:sz="2" w:space="0" w:color="EEEEEE"/>
              </w:pBdr>
              <w:spacing w:beforeAutospacing="1" w:after="0" w:afterAutospacing="1" w:line="240" w:lineRule="auto"/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lang w:eastAsia="en-IN"/>
              </w:rPr>
            </w:pPr>
            <w:hyperlink r:id="rId20" w:tgtFrame="_self" w:history="1">
              <w:r w:rsidRPr="007539F7">
                <w:rPr>
                  <w:rFonts w:ascii="Plus Jakarta Sans Fallback" w:eastAsia="Times New Roman" w:hAnsi="Plus Jakarta Sans Fallback" w:cs="Times New Roman"/>
                  <w:color w:val="025FCA"/>
                  <w:sz w:val="27"/>
                  <w:szCs w:val="27"/>
                  <w:u w:val="single"/>
                  <w:bdr w:val="single" w:sz="2" w:space="0" w:color="EEEEEE" w:frame="1"/>
                  <w:lang w:eastAsia="en-IN"/>
                </w:rPr>
                <w:t>Electrostatics</w:t>
              </w:r>
            </w:hyperlink>
          </w:p>
        </w:tc>
        <w:tc>
          <w:tcPr>
            <w:tcW w:w="350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  <w:shd w:val="clear" w:color="auto" w:fill="FFFFFF"/>
            <w:vAlign w:val="center"/>
            <w:hideMark/>
          </w:tcPr>
          <w:p w:rsidR="007539F7" w:rsidRPr="007539F7" w:rsidRDefault="007539F7" w:rsidP="007539F7">
            <w:pPr>
              <w:pBdr>
                <w:top w:val="single" w:sz="2" w:space="0" w:color="EEEEEE"/>
                <w:left w:val="single" w:sz="2" w:space="0" w:color="EEEEEE"/>
                <w:bottom w:val="single" w:sz="2" w:space="0" w:color="EEEEEE"/>
                <w:right w:val="single" w:sz="2" w:space="0" w:color="EEEEEE"/>
              </w:pBdr>
              <w:spacing w:beforeAutospacing="1" w:after="0" w:afterAutospacing="1" w:line="240" w:lineRule="auto"/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lang w:eastAsia="en-IN"/>
              </w:rPr>
            </w:pPr>
            <w:r w:rsidRPr="007539F7"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bdr w:val="single" w:sz="2" w:space="0" w:color="EEEEEE" w:frame="1"/>
                <w:lang w:eastAsia="en-IN"/>
              </w:rPr>
              <w:t>1</w:t>
            </w:r>
          </w:p>
        </w:tc>
        <w:tc>
          <w:tcPr>
            <w:tcW w:w="350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4" w:space="0" w:color="auto"/>
            </w:tcBorders>
            <w:shd w:val="clear" w:color="auto" w:fill="FFFFFF"/>
            <w:vAlign w:val="center"/>
            <w:hideMark/>
          </w:tcPr>
          <w:p w:rsidR="007539F7" w:rsidRPr="007539F7" w:rsidRDefault="007539F7" w:rsidP="007539F7">
            <w:pPr>
              <w:pBdr>
                <w:top w:val="single" w:sz="2" w:space="0" w:color="EEEEEE"/>
                <w:left w:val="single" w:sz="2" w:space="0" w:color="EEEEEE"/>
                <w:bottom w:val="single" w:sz="2" w:space="0" w:color="EEEEEE"/>
                <w:right w:val="single" w:sz="2" w:space="0" w:color="EEEEEE"/>
              </w:pBdr>
              <w:spacing w:beforeAutospacing="1" w:after="0" w:afterAutospacing="1" w:line="240" w:lineRule="auto"/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lang w:eastAsia="en-IN"/>
              </w:rPr>
            </w:pPr>
            <w:r w:rsidRPr="007539F7"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bdr w:val="single" w:sz="2" w:space="0" w:color="EEEEEE" w:frame="1"/>
                <w:lang w:eastAsia="en-IN"/>
              </w:rPr>
              <w:t>3%</w:t>
            </w:r>
          </w:p>
        </w:tc>
      </w:tr>
      <w:tr w:rsidR="007539F7" w:rsidRPr="007539F7" w:rsidTr="007539F7">
        <w:tc>
          <w:tcPr>
            <w:tcW w:w="3500" w:type="dxa"/>
            <w:tcBorders>
              <w:top w:val="single" w:sz="2" w:space="0" w:color="auto"/>
              <w:left w:val="single" w:sz="24" w:space="0" w:color="auto"/>
              <w:bottom w:val="single" w:sz="2" w:space="0" w:color="auto"/>
              <w:right w:val="single" w:sz="12" w:space="0" w:color="auto"/>
            </w:tcBorders>
            <w:shd w:val="clear" w:color="auto" w:fill="FFFFFF"/>
            <w:vAlign w:val="center"/>
            <w:hideMark/>
          </w:tcPr>
          <w:p w:rsidR="007539F7" w:rsidRPr="007539F7" w:rsidRDefault="007539F7" w:rsidP="007539F7">
            <w:pPr>
              <w:pBdr>
                <w:top w:val="single" w:sz="2" w:space="0" w:color="EEEEEE"/>
                <w:left w:val="single" w:sz="2" w:space="0" w:color="EEEEEE"/>
                <w:bottom w:val="single" w:sz="2" w:space="0" w:color="EEEEEE"/>
                <w:right w:val="single" w:sz="2" w:space="0" w:color="EEEEEE"/>
              </w:pBdr>
              <w:spacing w:beforeAutospacing="1" w:after="0" w:afterAutospacing="1" w:line="240" w:lineRule="auto"/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lang w:eastAsia="en-IN"/>
              </w:rPr>
            </w:pPr>
            <w:hyperlink r:id="rId21" w:tgtFrame="_self" w:history="1">
              <w:r w:rsidRPr="007539F7">
                <w:rPr>
                  <w:rFonts w:ascii="Plus Jakarta Sans Fallback" w:eastAsia="Times New Roman" w:hAnsi="Plus Jakarta Sans Fallback" w:cs="Times New Roman"/>
                  <w:color w:val="025FCA"/>
                  <w:sz w:val="27"/>
                  <w:szCs w:val="27"/>
                  <w:u w:val="single"/>
                  <w:bdr w:val="single" w:sz="2" w:space="0" w:color="EEEEEE" w:frame="1"/>
                  <w:lang w:eastAsia="en-IN"/>
                </w:rPr>
                <w:t>Alternating Current</w:t>
              </w:r>
            </w:hyperlink>
          </w:p>
        </w:tc>
        <w:tc>
          <w:tcPr>
            <w:tcW w:w="350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  <w:shd w:val="clear" w:color="auto" w:fill="FFFFFF"/>
            <w:vAlign w:val="center"/>
            <w:hideMark/>
          </w:tcPr>
          <w:p w:rsidR="007539F7" w:rsidRPr="007539F7" w:rsidRDefault="007539F7" w:rsidP="007539F7">
            <w:pPr>
              <w:pBdr>
                <w:top w:val="single" w:sz="2" w:space="0" w:color="EEEEEE"/>
                <w:left w:val="single" w:sz="2" w:space="0" w:color="EEEEEE"/>
                <w:bottom w:val="single" w:sz="2" w:space="0" w:color="EEEEEE"/>
                <w:right w:val="single" w:sz="2" w:space="0" w:color="EEEEEE"/>
              </w:pBdr>
              <w:spacing w:beforeAutospacing="1" w:after="0" w:afterAutospacing="1" w:line="240" w:lineRule="auto"/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lang w:eastAsia="en-IN"/>
              </w:rPr>
            </w:pPr>
            <w:r w:rsidRPr="007539F7"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bdr w:val="single" w:sz="2" w:space="0" w:color="EEEEEE" w:frame="1"/>
                <w:lang w:eastAsia="en-IN"/>
              </w:rPr>
              <w:t>1</w:t>
            </w:r>
          </w:p>
        </w:tc>
        <w:tc>
          <w:tcPr>
            <w:tcW w:w="350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4" w:space="0" w:color="auto"/>
            </w:tcBorders>
            <w:shd w:val="clear" w:color="auto" w:fill="FFFFFF"/>
            <w:vAlign w:val="center"/>
            <w:hideMark/>
          </w:tcPr>
          <w:p w:rsidR="007539F7" w:rsidRPr="007539F7" w:rsidRDefault="007539F7" w:rsidP="007539F7">
            <w:pPr>
              <w:pBdr>
                <w:top w:val="single" w:sz="2" w:space="0" w:color="EEEEEE"/>
                <w:left w:val="single" w:sz="2" w:space="0" w:color="EEEEEE"/>
                <w:bottom w:val="single" w:sz="2" w:space="0" w:color="EEEEEE"/>
                <w:right w:val="single" w:sz="2" w:space="0" w:color="EEEEEE"/>
              </w:pBdr>
              <w:spacing w:beforeAutospacing="1" w:after="0" w:afterAutospacing="1" w:line="240" w:lineRule="auto"/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lang w:eastAsia="en-IN"/>
              </w:rPr>
            </w:pPr>
            <w:r w:rsidRPr="007539F7"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bdr w:val="single" w:sz="2" w:space="0" w:color="EEEEEE" w:frame="1"/>
                <w:lang w:eastAsia="en-IN"/>
              </w:rPr>
              <w:t>3%</w:t>
            </w:r>
          </w:p>
        </w:tc>
      </w:tr>
      <w:tr w:rsidR="007539F7" w:rsidRPr="007539F7" w:rsidTr="007539F7">
        <w:tc>
          <w:tcPr>
            <w:tcW w:w="3500" w:type="dxa"/>
            <w:tcBorders>
              <w:top w:val="single" w:sz="2" w:space="0" w:color="auto"/>
              <w:left w:val="single" w:sz="24" w:space="0" w:color="auto"/>
              <w:bottom w:val="single" w:sz="2" w:space="0" w:color="auto"/>
              <w:right w:val="single" w:sz="12" w:space="0" w:color="auto"/>
            </w:tcBorders>
            <w:shd w:val="clear" w:color="auto" w:fill="FFFFFF"/>
            <w:vAlign w:val="center"/>
            <w:hideMark/>
          </w:tcPr>
          <w:p w:rsidR="007539F7" w:rsidRPr="007539F7" w:rsidRDefault="007539F7" w:rsidP="007539F7">
            <w:pPr>
              <w:pBdr>
                <w:top w:val="single" w:sz="2" w:space="0" w:color="EEEEEE"/>
                <w:left w:val="single" w:sz="2" w:space="0" w:color="EEEEEE"/>
                <w:bottom w:val="single" w:sz="2" w:space="0" w:color="EEEEEE"/>
                <w:right w:val="single" w:sz="2" w:space="0" w:color="EEEEEE"/>
              </w:pBdr>
              <w:spacing w:beforeAutospacing="1" w:after="0" w:afterAutospacing="1" w:line="240" w:lineRule="auto"/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lang w:eastAsia="en-IN"/>
              </w:rPr>
            </w:pPr>
            <w:hyperlink r:id="rId22" w:tgtFrame="_self" w:history="1">
              <w:r w:rsidRPr="007539F7">
                <w:rPr>
                  <w:rFonts w:ascii="Plus Jakarta Sans Fallback" w:eastAsia="Times New Roman" w:hAnsi="Plus Jakarta Sans Fallback" w:cs="Times New Roman"/>
                  <w:color w:val="025FCA"/>
                  <w:sz w:val="27"/>
                  <w:szCs w:val="27"/>
                  <w:u w:val="single"/>
                  <w:bdr w:val="single" w:sz="2" w:space="0" w:color="EEEEEE" w:frame="1"/>
                  <w:lang w:eastAsia="en-IN"/>
                </w:rPr>
                <w:t>Current Electricity</w:t>
              </w:r>
            </w:hyperlink>
          </w:p>
        </w:tc>
        <w:tc>
          <w:tcPr>
            <w:tcW w:w="350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  <w:shd w:val="clear" w:color="auto" w:fill="FFFFFF"/>
            <w:vAlign w:val="center"/>
            <w:hideMark/>
          </w:tcPr>
          <w:p w:rsidR="007539F7" w:rsidRPr="007539F7" w:rsidRDefault="007539F7" w:rsidP="007539F7">
            <w:pPr>
              <w:pBdr>
                <w:top w:val="single" w:sz="2" w:space="0" w:color="EEEEEE"/>
                <w:left w:val="single" w:sz="2" w:space="0" w:color="EEEEEE"/>
                <w:bottom w:val="single" w:sz="2" w:space="0" w:color="EEEEEE"/>
                <w:right w:val="single" w:sz="2" w:space="0" w:color="EEEEEE"/>
              </w:pBdr>
              <w:spacing w:beforeAutospacing="1" w:after="0" w:afterAutospacing="1" w:line="240" w:lineRule="auto"/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lang w:eastAsia="en-IN"/>
              </w:rPr>
            </w:pPr>
            <w:r w:rsidRPr="007539F7"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bdr w:val="single" w:sz="2" w:space="0" w:color="EEEEEE" w:frame="1"/>
                <w:lang w:eastAsia="en-IN"/>
              </w:rPr>
              <w:t>3</w:t>
            </w:r>
          </w:p>
        </w:tc>
        <w:tc>
          <w:tcPr>
            <w:tcW w:w="350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4" w:space="0" w:color="auto"/>
            </w:tcBorders>
            <w:shd w:val="clear" w:color="auto" w:fill="FFFFFF"/>
            <w:vAlign w:val="center"/>
            <w:hideMark/>
          </w:tcPr>
          <w:p w:rsidR="007539F7" w:rsidRPr="007539F7" w:rsidRDefault="007539F7" w:rsidP="007539F7">
            <w:pPr>
              <w:pBdr>
                <w:top w:val="single" w:sz="2" w:space="0" w:color="EEEEEE"/>
                <w:left w:val="single" w:sz="2" w:space="0" w:color="EEEEEE"/>
                <w:bottom w:val="single" w:sz="2" w:space="0" w:color="EEEEEE"/>
                <w:right w:val="single" w:sz="2" w:space="0" w:color="EEEEEE"/>
              </w:pBdr>
              <w:spacing w:beforeAutospacing="1" w:after="0" w:afterAutospacing="1" w:line="240" w:lineRule="auto"/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lang w:eastAsia="en-IN"/>
              </w:rPr>
            </w:pPr>
            <w:r w:rsidRPr="007539F7"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bdr w:val="single" w:sz="2" w:space="0" w:color="EEEEEE" w:frame="1"/>
                <w:lang w:eastAsia="en-IN"/>
              </w:rPr>
              <w:t>6%</w:t>
            </w:r>
          </w:p>
        </w:tc>
      </w:tr>
      <w:tr w:rsidR="007539F7" w:rsidRPr="007539F7" w:rsidTr="007539F7">
        <w:tc>
          <w:tcPr>
            <w:tcW w:w="3500" w:type="dxa"/>
            <w:tcBorders>
              <w:top w:val="single" w:sz="2" w:space="0" w:color="auto"/>
              <w:left w:val="single" w:sz="24" w:space="0" w:color="auto"/>
              <w:bottom w:val="single" w:sz="2" w:space="0" w:color="auto"/>
              <w:right w:val="single" w:sz="12" w:space="0" w:color="auto"/>
            </w:tcBorders>
            <w:shd w:val="clear" w:color="auto" w:fill="FFFFFF"/>
            <w:vAlign w:val="center"/>
            <w:hideMark/>
          </w:tcPr>
          <w:p w:rsidR="007539F7" w:rsidRPr="007539F7" w:rsidRDefault="007539F7" w:rsidP="007539F7">
            <w:pPr>
              <w:pBdr>
                <w:top w:val="single" w:sz="2" w:space="0" w:color="EEEEEE"/>
                <w:left w:val="single" w:sz="2" w:space="0" w:color="EEEEEE"/>
                <w:bottom w:val="single" w:sz="2" w:space="0" w:color="EEEEEE"/>
                <w:right w:val="single" w:sz="2" w:space="0" w:color="EEEEEE"/>
              </w:pBdr>
              <w:spacing w:beforeAutospacing="1" w:after="0" w:afterAutospacing="1" w:line="240" w:lineRule="auto"/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lang w:eastAsia="en-IN"/>
              </w:rPr>
            </w:pPr>
            <w:hyperlink r:id="rId23" w:tgtFrame="_self" w:history="1">
              <w:r w:rsidRPr="007539F7">
                <w:rPr>
                  <w:rFonts w:ascii="Plus Jakarta Sans Fallback" w:eastAsia="Times New Roman" w:hAnsi="Plus Jakarta Sans Fallback" w:cs="Times New Roman"/>
                  <w:color w:val="025FCA"/>
                  <w:sz w:val="27"/>
                  <w:szCs w:val="27"/>
                  <w:u w:val="single"/>
                  <w:bdr w:val="single" w:sz="2" w:space="0" w:color="EEEEEE" w:frame="1"/>
                  <w:lang w:eastAsia="en-IN"/>
                </w:rPr>
                <w:t>Electromagnetic Induction</w:t>
              </w:r>
            </w:hyperlink>
          </w:p>
        </w:tc>
        <w:tc>
          <w:tcPr>
            <w:tcW w:w="350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  <w:shd w:val="clear" w:color="auto" w:fill="FFFFFF"/>
            <w:vAlign w:val="center"/>
            <w:hideMark/>
          </w:tcPr>
          <w:p w:rsidR="007539F7" w:rsidRPr="007539F7" w:rsidRDefault="007539F7" w:rsidP="007539F7">
            <w:pPr>
              <w:pBdr>
                <w:top w:val="single" w:sz="2" w:space="0" w:color="EEEEEE"/>
                <w:left w:val="single" w:sz="2" w:space="0" w:color="EEEEEE"/>
                <w:bottom w:val="single" w:sz="2" w:space="0" w:color="EEEEEE"/>
                <w:right w:val="single" w:sz="2" w:space="0" w:color="EEEEEE"/>
              </w:pBdr>
              <w:spacing w:beforeAutospacing="1" w:after="0" w:afterAutospacing="1" w:line="240" w:lineRule="auto"/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lang w:eastAsia="en-IN"/>
              </w:rPr>
            </w:pPr>
            <w:r w:rsidRPr="007539F7"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bdr w:val="single" w:sz="2" w:space="0" w:color="EEEEEE" w:frame="1"/>
                <w:lang w:eastAsia="en-IN"/>
              </w:rPr>
              <w:t>1</w:t>
            </w:r>
          </w:p>
        </w:tc>
        <w:tc>
          <w:tcPr>
            <w:tcW w:w="350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4" w:space="0" w:color="auto"/>
            </w:tcBorders>
            <w:shd w:val="clear" w:color="auto" w:fill="FFFFFF"/>
            <w:vAlign w:val="center"/>
            <w:hideMark/>
          </w:tcPr>
          <w:p w:rsidR="007539F7" w:rsidRPr="007539F7" w:rsidRDefault="007539F7" w:rsidP="007539F7">
            <w:pPr>
              <w:pBdr>
                <w:top w:val="single" w:sz="2" w:space="0" w:color="EEEEEE"/>
                <w:left w:val="single" w:sz="2" w:space="0" w:color="EEEEEE"/>
                <w:bottom w:val="single" w:sz="2" w:space="0" w:color="EEEEEE"/>
                <w:right w:val="single" w:sz="2" w:space="0" w:color="EEEEEE"/>
              </w:pBdr>
              <w:spacing w:beforeAutospacing="1" w:after="0" w:afterAutospacing="1" w:line="240" w:lineRule="auto"/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lang w:eastAsia="en-IN"/>
              </w:rPr>
            </w:pPr>
            <w:r w:rsidRPr="007539F7"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bdr w:val="single" w:sz="2" w:space="0" w:color="EEEEEE" w:frame="1"/>
                <w:lang w:eastAsia="en-IN"/>
              </w:rPr>
              <w:t>2%</w:t>
            </w:r>
          </w:p>
        </w:tc>
      </w:tr>
      <w:tr w:rsidR="007539F7" w:rsidRPr="007539F7" w:rsidTr="007539F7">
        <w:tc>
          <w:tcPr>
            <w:tcW w:w="3500" w:type="dxa"/>
            <w:tcBorders>
              <w:top w:val="single" w:sz="2" w:space="0" w:color="auto"/>
              <w:left w:val="single" w:sz="24" w:space="0" w:color="auto"/>
              <w:bottom w:val="single" w:sz="2" w:space="0" w:color="auto"/>
              <w:right w:val="single" w:sz="12" w:space="0" w:color="auto"/>
            </w:tcBorders>
            <w:shd w:val="clear" w:color="auto" w:fill="FFFFFF"/>
            <w:vAlign w:val="center"/>
            <w:hideMark/>
          </w:tcPr>
          <w:p w:rsidR="007539F7" w:rsidRPr="007539F7" w:rsidRDefault="007539F7" w:rsidP="007539F7">
            <w:pPr>
              <w:pBdr>
                <w:top w:val="single" w:sz="2" w:space="0" w:color="EEEEEE"/>
                <w:left w:val="single" w:sz="2" w:space="0" w:color="EEEEEE"/>
                <w:bottom w:val="single" w:sz="2" w:space="0" w:color="EEEEEE"/>
                <w:right w:val="single" w:sz="2" w:space="0" w:color="EEEEEE"/>
              </w:pBdr>
              <w:spacing w:beforeAutospacing="1" w:after="0" w:afterAutospacing="1" w:line="240" w:lineRule="auto"/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lang w:eastAsia="en-IN"/>
              </w:rPr>
            </w:pPr>
            <w:r w:rsidRPr="007539F7"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bdr w:val="single" w:sz="2" w:space="0" w:color="EEEEEE" w:frame="1"/>
                <w:lang w:eastAsia="en-IN"/>
              </w:rPr>
              <w:lastRenderedPageBreak/>
              <w:t>Semiconductor Electronics: Materials, Devices and Simple Circuits</w:t>
            </w:r>
          </w:p>
        </w:tc>
        <w:tc>
          <w:tcPr>
            <w:tcW w:w="350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  <w:shd w:val="clear" w:color="auto" w:fill="FFFFFF"/>
            <w:vAlign w:val="center"/>
            <w:hideMark/>
          </w:tcPr>
          <w:p w:rsidR="007539F7" w:rsidRPr="007539F7" w:rsidRDefault="007539F7" w:rsidP="007539F7">
            <w:pPr>
              <w:pBdr>
                <w:top w:val="single" w:sz="2" w:space="0" w:color="EEEEEE"/>
                <w:left w:val="single" w:sz="2" w:space="0" w:color="EEEEEE"/>
                <w:bottom w:val="single" w:sz="2" w:space="0" w:color="EEEEEE"/>
                <w:right w:val="single" w:sz="2" w:space="0" w:color="EEEEEE"/>
              </w:pBdr>
              <w:spacing w:beforeAutospacing="1" w:after="0" w:afterAutospacing="1" w:line="240" w:lineRule="auto"/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lang w:eastAsia="en-IN"/>
              </w:rPr>
            </w:pPr>
            <w:r w:rsidRPr="007539F7"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bdr w:val="single" w:sz="2" w:space="0" w:color="EEEEEE" w:frame="1"/>
                <w:lang w:eastAsia="en-IN"/>
              </w:rPr>
              <w:t>3</w:t>
            </w:r>
          </w:p>
        </w:tc>
        <w:tc>
          <w:tcPr>
            <w:tcW w:w="350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4" w:space="0" w:color="auto"/>
            </w:tcBorders>
            <w:shd w:val="clear" w:color="auto" w:fill="FFFFFF"/>
            <w:vAlign w:val="center"/>
            <w:hideMark/>
          </w:tcPr>
          <w:p w:rsidR="007539F7" w:rsidRPr="007539F7" w:rsidRDefault="007539F7" w:rsidP="007539F7">
            <w:pPr>
              <w:pBdr>
                <w:top w:val="single" w:sz="2" w:space="0" w:color="EEEEEE"/>
                <w:left w:val="single" w:sz="2" w:space="0" w:color="EEEEEE"/>
                <w:bottom w:val="single" w:sz="2" w:space="0" w:color="EEEEEE"/>
                <w:right w:val="single" w:sz="2" w:space="0" w:color="EEEEEE"/>
              </w:pBdr>
              <w:spacing w:beforeAutospacing="1" w:after="0" w:afterAutospacing="1" w:line="240" w:lineRule="auto"/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lang w:eastAsia="en-IN"/>
              </w:rPr>
            </w:pPr>
            <w:r w:rsidRPr="007539F7"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bdr w:val="single" w:sz="2" w:space="0" w:color="EEEEEE" w:frame="1"/>
                <w:lang w:eastAsia="en-IN"/>
              </w:rPr>
              <w:t>6%</w:t>
            </w:r>
          </w:p>
        </w:tc>
      </w:tr>
      <w:tr w:rsidR="007539F7" w:rsidRPr="007539F7" w:rsidTr="007539F7">
        <w:tc>
          <w:tcPr>
            <w:tcW w:w="3500" w:type="dxa"/>
            <w:tcBorders>
              <w:top w:val="single" w:sz="2" w:space="0" w:color="auto"/>
              <w:left w:val="single" w:sz="24" w:space="0" w:color="auto"/>
              <w:bottom w:val="single" w:sz="2" w:space="0" w:color="auto"/>
              <w:right w:val="single" w:sz="12" w:space="0" w:color="auto"/>
            </w:tcBorders>
            <w:shd w:val="clear" w:color="auto" w:fill="FFFFFF"/>
            <w:vAlign w:val="center"/>
            <w:hideMark/>
          </w:tcPr>
          <w:p w:rsidR="007539F7" w:rsidRPr="007539F7" w:rsidRDefault="007539F7" w:rsidP="007539F7">
            <w:pPr>
              <w:pBdr>
                <w:top w:val="single" w:sz="2" w:space="0" w:color="EEEEEE"/>
                <w:left w:val="single" w:sz="2" w:space="0" w:color="EEEEEE"/>
                <w:bottom w:val="single" w:sz="2" w:space="0" w:color="EEEEEE"/>
                <w:right w:val="single" w:sz="2" w:space="0" w:color="EEEEEE"/>
              </w:pBdr>
              <w:spacing w:beforeAutospacing="1" w:after="0" w:afterAutospacing="1" w:line="240" w:lineRule="auto"/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lang w:eastAsia="en-IN"/>
              </w:rPr>
            </w:pPr>
            <w:hyperlink r:id="rId24" w:tgtFrame="_self" w:history="1">
              <w:r w:rsidRPr="007539F7">
                <w:rPr>
                  <w:rFonts w:ascii="Plus Jakarta Sans Fallback" w:eastAsia="Times New Roman" w:hAnsi="Plus Jakarta Sans Fallback" w:cs="Times New Roman"/>
                  <w:color w:val="025FCA"/>
                  <w:sz w:val="27"/>
                  <w:szCs w:val="27"/>
                  <w:u w:val="single"/>
                  <w:bdr w:val="single" w:sz="2" w:space="0" w:color="EEEEEE" w:frame="1"/>
                  <w:lang w:eastAsia="en-IN"/>
                </w:rPr>
                <w:t>Atoms &amp; Nuclei</w:t>
              </w:r>
            </w:hyperlink>
          </w:p>
        </w:tc>
        <w:tc>
          <w:tcPr>
            <w:tcW w:w="350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  <w:shd w:val="clear" w:color="auto" w:fill="FFFFFF"/>
            <w:vAlign w:val="center"/>
            <w:hideMark/>
          </w:tcPr>
          <w:p w:rsidR="007539F7" w:rsidRPr="007539F7" w:rsidRDefault="007539F7" w:rsidP="007539F7">
            <w:pPr>
              <w:pBdr>
                <w:top w:val="single" w:sz="2" w:space="0" w:color="EEEEEE"/>
                <w:left w:val="single" w:sz="2" w:space="0" w:color="EEEEEE"/>
                <w:bottom w:val="single" w:sz="2" w:space="0" w:color="EEEEEE"/>
                <w:right w:val="single" w:sz="2" w:space="0" w:color="EEEEEE"/>
              </w:pBdr>
              <w:spacing w:beforeAutospacing="1" w:after="0" w:afterAutospacing="1" w:line="240" w:lineRule="auto"/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lang w:eastAsia="en-IN"/>
              </w:rPr>
            </w:pPr>
            <w:r w:rsidRPr="007539F7"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bdr w:val="single" w:sz="2" w:space="0" w:color="EEEEEE" w:frame="1"/>
                <w:lang w:eastAsia="en-IN"/>
              </w:rPr>
              <w:t>2</w:t>
            </w:r>
          </w:p>
        </w:tc>
        <w:tc>
          <w:tcPr>
            <w:tcW w:w="350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4" w:space="0" w:color="auto"/>
            </w:tcBorders>
            <w:shd w:val="clear" w:color="auto" w:fill="FFFFFF"/>
            <w:vAlign w:val="center"/>
            <w:hideMark/>
          </w:tcPr>
          <w:p w:rsidR="007539F7" w:rsidRPr="007539F7" w:rsidRDefault="007539F7" w:rsidP="007539F7">
            <w:pPr>
              <w:pBdr>
                <w:top w:val="single" w:sz="2" w:space="0" w:color="EEEEEE"/>
                <w:left w:val="single" w:sz="2" w:space="0" w:color="EEEEEE"/>
                <w:bottom w:val="single" w:sz="2" w:space="0" w:color="EEEEEE"/>
                <w:right w:val="single" w:sz="2" w:space="0" w:color="EEEEEE"/>
              </w:pBdr>
              <w:spacing w:beforeAutospacing="1" w:after="0" w:afterAutospacing="1" w:line="240" w:lineRule="auto"/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lang w:eastAsia="en-IN"/>
              </w:rPr>
            </w:pPr>
            <w:r w:rsidRPr="007539F7"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bdr w:val="single" w:sz="2" w:space="0" w:color="EEEEEE" w:frame="1"/>
                <w:lang w:eastAsia="en-IN"/>
              </w:rPr>
              <w:t>5%</w:t>
            </w:r>
          </w:p>
        </w:tc>
      </w:tr>
      <w:tr w:rsidR="007539F7" w:rsidRPr="007539F7" w:rsidTr="007539F7">
        <w:tc>
          <w:tcPr>
            <w:tcW w:w="3500" w:type="dxa"/>
            <w:tcBorders>
              <w:top w:val="single" w:sz="2" w:space="0" w:color="auto"/>
              <w:left w:val="single" w:sz="24" w:space="0" w:color="auto"/>
              <w:bottom w:val="single" w:sz="2" w:space="0" w:color="auto"/>
              <w:right w:val="single" w:sz="12" w:space="0" w:color="auto"/>
            </w:tcBorders>
            <w:shd w:val="clear" w:color="auto" w:fill="FFFFFF"/>
            <w:vAlign w:val="center"/>
            <w:hideMark/>
          </w:tcPr>
          <w:p w:rsidR="007539F7" w:rsidRPr="007539F7" w:rsidRDefault="007539F7" w:rsidP="007539F7">
            <w:pPr>
              <w:pBdr>
                <w:top w:val="single" w:sz="2" w:space="0" w:color="EEEEEE"/>
                <w:left w:val="single" w:sz="2" w:space="0" w:color="EEEEEE"/>
                <w:bottom w:val="single" w:sz="2" w:space="0" w:color="EEEEEE"/>
                <w:right w:val="single" w:sz="2" w:space="0" w:color="EEEEEE"/>
              </w:pBdr>
              <w:spacing w:beforeAutospacing="1" w:after="0" w:afterAutospacing="1" w:line="240" w:lineRule="auto"/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lang w:eastAsia="en-IN"/>
              </w:rPr>
            </w:pPr>
            <w:hyperlink r:id="rId25" w:tgtFrame="_self" w:history="1">
              <w:r w:rsidRPr="007539F7">
                <w:rPr>
                  <w:rFonts w:ascii="Plus Jakarta Sans Fallback" w:eastAsia="Times New Roman" w:hAnsi="Plus Jakarta Sans Fallback" w:cs="Times New Roman"/>
                  <w:color w:val="025FCA"/>
                  <w:sz w:val="27"/>
                  <w:szCs w:val="27"/>
                  <w:u w:val="single"/>
                  <w:bdr w:val="single" w:sz="2" w:space="0" w:color="EEEEEE" w:frame="1"/>
                  <w:lang w:eastAsia="en-IN"/>
                </w:rPr>
                <w:t>Dual Nature of Matter and Radiation</w:t>
              </w:r>
            </w:hyperlink>
          </w:p>
        </w:tc>
        <w:tc>
          <w:tcPr>
            <w:tcW w:w="350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  <w:shd w:val="clear" w:color="auto" w:fill="FFFFFF"/>
            <w:vAlign w:val="center"/>
            <w:hideMark/>
          </w:tcPr>
          <w:p w:rsidR="007539F7" w:rsidRPr="007539F7" w:rsidRDefault="007539F7" w:rsidP="007539F7">
            <w:pPr>
              <w:pBdr>
                <w:top w:val="single" w:sz="2" w:space="0" w:color="EEEEEE"/>
                <w:left w:val="single" w:sz="2" w:space="0" w:color="EEEEEE"/>
                <w:bottom w:val="single" w:sz="2" w:space="0" w:color="EEEEEE"/>
                <w:right w:val="single" w:sz="2" w:space="0" w:color="EEEEEE"/>
              </w:pBdr>
              <w:spacing w:beforeAutospacing="1" w:after="0" w:afterAutospacing="1" w:line="240" w:lineRule="auto"/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lang w:eastAsia="en-IN"/>
              </w:rPr>
            </w:pPr>
            <w:r w:rsidRPr="007539F7"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bdr w:val="single" w:sz="2" w:space="0" w:color="EEEEEE" w:frame="1"/>
                <w:lang w:eastAsia="en-IN"/>
              </w:rPr>
              <w:t>2</w:t>
            </w:r>
          </w:p>
        </w:tc>
        <w:tc>
          <w:tcPr>
            <w:tcW w:w="350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4" w:space="0" w:color="auto"/>
            </w:tcBorders>
            <w:shd w:val="clear" w:color="auto" w:fill="FFFFFF"/>
            <w:vAlign w:val="center"/>
            <w:hideMark/>
          </w:tcPr>
          <w:p w:rsidR="007539F7" w:rsidRPr="007539F7" w:rsidRDefault="007539F7" w:rsidP="007539F7">
            <w:pPr>
              <w:pBdr>
                <w:top w:val="single" w:sz="2" w:space="0" w:color="EEEEEE"/>
                <w:left w:val="single" w:sz="2" w:space="0" w:color="EEEEEE"/>
                <w:bottom w:val="single" w:sz="2" w:space="0" w:color="EEEEEE"/>
                <w:right w:val="single" w:sz="2" w:space="0" w:color="EEEEEE"/>
              </w:pBdr>
              <w:spacing w:beforeAutospacing="1" w:after="0" w:afterAutospacing="1" w:line="240" w:lineRule="auto"/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lang w:eastAsia="en-IN"/>
              </w:rPr>
            </w:pPr>
            <w:r w:rsidRPr="007539F7"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bdr w:val="single" w:sz="2" w:space="0" w:color="EEEEEE" w:frame="1"/>
                <w:lang w:eastAsia="en-IN"/>
              </w:rPr>
              <w:t>4%</w:t>
            </w:r>
          </w:p>
        </w:tc>
      </w:tr>
      <w:tr w:rsidR="007539F7" w:rsidRPr="007539F7" w:rsidTr="007539F7">
        <w:tc>
          <w:tcPr>
            <w:tcW w:w="3500" w:type="dxa"/>
            <w:tcBorders>
              <w:top w:val="single" w:sz="2" w:space="0" w:color="auto"/>
              <w:left w:val="single" w:sz="24" w:space="0" w:color="auto"/>
              <w:bottom w:val="single" w:sz="2" w:space="0" w:color="auto"/>
              <w:right w:val="single" w:sz="12" w:space="0" w:color="auto"/>
            </w:tcBorders>
            <w:shd w:val="clear" w:color="auto" w:fill="FFFFFF"/>
            <w:vAlign w:val="center"/>
            <w:hideMark/>
          </w:tcPr>
          <w:p w:rsidR="007539F7" w:rsidRPr="007539F7" w:rsidRDefault="007539F7" w:rsidP="007539F7">
            <w:pPr>
              <w:pBdr>
                <w:top w:val="single" w:sz="2" w:space="0" w:color="EEEEEE"/>
                <w:left w:val="single" w:sz="2" w:space="0" w:color="EEEEEE"/>
                <w:bottom w:val="single" w:sz="2" w:space="0" w:color="EEEEEE"/>
                <w:right w:val="single" w:sz="2" w:space="0" w:color="EEEEEE"/>
              </w:pBdr>
              <w:spacing w:beforeAutospacing="1" w:after="0" w:afterAutospacing="1" w:line="240" w:lineRule="auto"/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lang w:eastAsia="en-IN"/>
              </w:rPr>
            </w:pPr>
            <w:r w:rsidRPr="007539F7"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bdr w:val="single" w:sz="2" w:space="0" w:color="EEEEEE" w:frame="1"/>
                <w:lang w:eastAsia="en-IN"/>
              </w:rPr>
              <w:t>Ray Optics &amp; Optical Instrument</w:t>
            </w:r>
          </w:p>
          <w:p w:rsidR="007539F7" w:rsidRPr="007539F7" w:rsidRDefault="007539F7" w:rsidP="007539F7">
            <w:pPr>
              <w:pBdr>
                <w:top w:val="single" w:sz="2" w:space="0" w:color="EEEEEE"/>
                <w:left w:val="single" w:sz="2" w:space="0" w:color="EEEEEE"/>
                <w:bottom w:val="single" w:sz="2" w:space="0" w:color="EEEEEE"/>
                <w:right w:val="single" w:sz="2" w:space="0" w:color="EEEEEE"/>
              </w:pBdr>
              <w:spacing w:beforeAutospacing="1" w:after="0" w:afterAutospacing="1" w:line="240" w:lineRule="auto"/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lang w:eastAsia="en-IN"/>
              </w:rPr>
            </w:pPr>
            <w:r w:rsidRPr="007539F7"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bdr w:val="single" w:sz="2" w:space="0" w:color="EEEEEE" w:frame="1"/>
                <w:lang w:eastAsia="en-IN"/>
              </w:rPr>
              <w:t>(</w:t>
            </w:r>
            <w:hyperlink r:id="rId26" w:tgtFrame="_self" w:history="1">
              <w:r w:rsidRPr="007539F7">
                <w:rPr>
                  <w:rFonts w:ascii="Plus Jakarta Sans Fallback" w:eastAsia="Times New Roman" w:hAnsi="Plus Jakarta Sans Fallback" w:cs="Times New Roman"/>
                  <w:color w:val="025FCA"/>
                  <w:sz w:val="27"/>
                  <w:szCs w:val="27"/>
                  <w:u w:val="single"/>
                  <w:bdr w:val="single" w:sz="2" w:space="0" w:color="EEEEEE" w:frame="1"/>
                  <w:lang w:eastAsia="en-IN"/>
                </w:rPr>
                <w:t>Optics</w:t>
              </w:r>
            </w:hyperlink>
            <w:r w:rsidRPr="007539F7"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bdr w:val="single" w:sz="2" w:space="0" w:color="EEEEEE" w:frame="1"/>
                <w:lang w:eastAsia="en-IN"/>
              </w:rPr>
              <w:t>)</w:t>
            </w:r>
          </w:p>
        </w:tc>
        <w:tc>
          <w:tcPr>
            <w:tcW w:w="350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  <w:shd w:val="clear" w:color="auto" w:fill="FFFFFF"/>
            <w:vAlign w:val="center"/>
            <w:hideMark/>
          </w:tcPr>
          <w:p w:rsidR="007539F7" w:rsidRPr="007539F7" w:rsidRDefault="007539F7" w:rsidP="007539F7">
            <w:pPr>
              <w:pBdr>
                <w:top w:val="single" w:sz="2" w:space="0" w:color="EEEEEE"/>
                <w:left w:val="single" w:sz="2" w:space="0" w:color="EEEEEE"/>
                <w:bottom w:val="single" w:sz="2" w:space="0" w:color="EEEEEE"/>
                <w:right w:val="single" w:sz="2" w:space="0" w:color="EEEEEE"/>
              </w:pBdr>
              <w:spacing w:beforeAutospacing="1" w:after="0" w:afterAutospacing="1" w:line="240" w:lineRule="auto"/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lang w:eastAsia="en-IN"/>
              </w:rPr>
            </w:pPr>
            <w:r w:rsidRPr="007539F7"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bdr w:val="single" w:sz="2" w:space="0" w:color="EEEEEE" w:frame="1"/>
                <w:lang w:eastAsia="en-IN"/>
              </w:rPr>
              <w:t>3</w:t>
            </w:r>
          </w:p>
        </w:tc>
        <w:tc>
          <w:tcPr>
            <w:tcW w:w="350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4" w:space="0" w:color="auto"/>
            </w:tcBorders>
            <w:shd w:val="clear" w:color="auto" w:fill="FFFFFF"/>
            <w:vAlign w:val="center"/>
            <w:hideMark/>
          </w:tcPr>
          <w:p w:rsidR="007539F7" w:rsidRPr="007539F7" w:rsidRDefault="007539F7" w:rsidP="007539F7">
            <w:pPr>
              <w:pBdr>
                <w:top w:val="single" w:sz="2" w:space="0" w:color="EEEEEE"/>
                <w:left w:val="single" w:sz="2" w:space="0" w:color="EEEEEE"/>
                <w:bottom w:val="single" w:sz="2" w:space="0" w:color="EEEEEE"/>
                <w:right w:val="single" w:sz="2" w:space="0" w:color="EEEEEE"/>
              </w:pBdr>
              <w:spacing w:beforeAutospacing="1" w:after="0" w:afterAutospacing="1" w:line="240" w:lineRule="auto"/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lang w:eastAsia="en-IN"/>
              </w:rPr>
            </w:pPr>
            <w:r w:rsidRPr="007539F7"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bdr w:val="single" w:sz="2" w:space="0" w:color="EEEEEE" w:frame="1"/>
                <w:lang w:eastAsia="en-IN"/>
              </w:rPr>
              <w:t>5%</w:t>
            </w:r>
          </w:p>
        </w:tc>
      </w:tr>
      <w:tr w:rsidR="007539F7" w:rsidRPr="007539F7" w:rsidTr="007539F7">
        <w:tc>
          <w:tcPr>
            <w:tcW w:w="3500" w:type="dxa"/>
            <w:tcBorders>
              <w:top w:val="single" w:sz="2" w:space="0" w:color="auto"/>
              <w:left w:val="single" w:sz="24" w:space="0" w:color="auto"/>
              <w:bottom w:val="single" w:sz="2" w:space="0" w:color="auto"/>
              <w:right w:val="single" w:sz="12" w:space="0" w:color="auto"/>
            </w:tcBorders>
            <w:shd w:val="clear" w:color="auto" w:fill="FFFFFF"/>
            <w:vAlign w:val="center"/>
            <w:hideMark/>
          </w:tcPr>
          <w:p w:rsidR="007539F7" w:rsidRPr="007539F7" w:rsidRDefault="007539F7" w:rsidP="007539F7">
            <w:pPr>
              <w:pBdr>
                <w:top w:val="single" w:sz="2" w:space="0" w:color="EEEEEE"/>
                <w:left w:val="single" w:sz="2" w:space="0" w:color="EEEEEE"/>
                <w:bottom w:val="single" w:sz="2" w:space="0" w:color="EEEEEE"/>
                <w:right w:val="single" w:sz="2" w:space="0" w:color="EEEEEE"/>
              </w:pBdr>
              <w:spacing w:beforeAutospacing="1" w:after="0" w:afterAutospacing="1" w:line="240" w:lineRule="auto"/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lang w:eastAsia="en-IN"/>
              </w:rPr>
            </w:pPr>
            <w:hyperlink r:id="rId27" w:tgtFrame="_self" w:history="1">
              <w:r w:rsidRPr="007539F7">
                <w:rPr>
                  <w:rFonts w:ascii="Plus Jakarta Sans Fallback" w:eastAsia="Times New Roman" w:hAnsi="Plus Jakarta Sans Fallback" w:cs="Times New Roman"/>
                  <w:color w:val="025FCA"/>
                  <w:sz w:val="27"/>
                  <w:szCs w:val="27"/>
                  <w:u w:val="single"/>
                  <w:bdr w:val="single" w:sz="2" w:space="0" w:color="EEEEEE" w:frame="1"/>
                  <w:lang w:eastAsia="en-IN"/>
                </w:rPr>
                <w:t>Wave optics</w:t>
              </w:r>
            </w:hyperlink>
          </w:p>
        </w:tc>
        <w:tc>
          <w:tcPr>
            <w:tcW w:w="350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  <w:shd w:val="clear" w:color="auto" w:fill="FFFFFF"/>
            <w:vAlign w:val="center"/>
            <w:hideMark/>
          </w:tcPr>
          <w:p w:rsidR="007539F7" w:rsidRPr="007539F7" w:rsidRDefault="007539F7" w:rsidP="007539F7">
            <w:pPr>
              <w:pBdr>
                <w:top w:val="single" w:sz="2" w:space="0" w:color="EEEEEE"/>
                <w:left w:val="single" w:sz="2" w:space="0" w:color="EEEEEE"/>
                <w:bottom w:val="single" w:sz="2" w:space="0" w:color="EEEEEE"/>
                <w:right w:val="single" w:sz="2" w:space="0" w:color="EEEEEE"/>
              </w:pBdr>
              <w:spacing w:beforeAutospacing="1" w:after="0" w:afterAutospacing="1" w:line="240" w:lineRule="auto"/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lang w:eastAsia="en-IN"/>
              </w:rPr>
            </w:pPr>
            <w:r w:rsidRPr="007539F7"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bdr w:val="single" w:sz="2" w:space="0" w:color="EEEEEE" w:frame="1"/>
                <w:lang w:eastAsia="en-IN"/>
              </w:rPr>
              <w:t>2</w:t>
            </w:r>
          </w:p>
        </w:tc>
        <w:tc>
          <w:tcPr>
            <w:tcW w:w="350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4" w:space="0" w:color="auto"/>
            </w:tcBorders>
            <w:shd w:val="clear" w:color="auto" w:fill="FFFFFF"/>
            <w:vAlign w:val="center"/>
            <w:hideMark/>
          </w:tcPr>
          <w:p w:rsidR="007539F7" w:rsidRPr="007539F7" w:rsidRDefault="007539F7" w:rsidP="007539F7">
            <w:pPr>
              <w:pBdr>
                <w:top w:val="single" w:sz="2" w:space="0" w:color="EEEEEE"/>
                <w:left w:val="single" w:sz="2" w:space="0" w:color="EEEEEE"/>
                <w:bottom w:val="single" w:sz="2" w:space="0" w:color="EEEEEE"/>
                <w:right w:val="single" w:sz="2" w:space="0" w:color="EEEEEE"/>
              </w:pBdr>
              <w:spacing w:beforeAutospacing="1" w:after="0" w:afterAutospacing="1" w:line="240" w:lineRule="auto"/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lang w:eastAsia="en-IN"/>
              </w:rPr>
            </w:pPr>
            <w:r w:rsidRPr="007539F7">
              <w:rPr>
                <w:rFonts w:ascii="Plus Jakarta Sans Fallback" w:eastAsia="Times New Roman" w:hAnsi="Plus Jakarta Sans Fallback" w:cs="Times New Roman"/>
                <w:color w:val="494A4A"/>
                <w:sz w:val="27"/>
                <w:szCs w:val="27"/>
                <w:bdr w:val="single" w:sz="2" w:space="0" w:color="EEEEEE" w:frame="1"/>
                <w:lang w:eastAsia="en-IN"/>
              </w:rPr>
              <w:t>4%</w:t>
            </w:r>
          </w:p>
        </w:tc>
      </w:tr>
    </w:tbl>
    <w:p w:rsidR="00132AF6" w:rsidRDefault="00A038E4"/>
    <w:sectPr w:rsidR="00132A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lus Jakarta Sans Fallback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39F7"/>
    <w:rsid w:val="007539F7"/>
    <w:rsid w:val="009C2968"/>
    <w:rsid w:val="00A038E4"/>
    <w:rsid w:val="00EF6D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7963C1"/>
  <w15:chartTrackingRefBased/>
  <w15:docId w15:val="{1EA1709E-80B7-469F-9C37-1CADC677F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ext-sm">
    <w:name w:val="text-sm"/>
    <w:basedOn w:val="Normal"/>
    <w:rsid w:val="007539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539F7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7539F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7786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llen.in/jee/physics/oscillation-and-waves" TargetMode="External"/><Relationship Id="rId13" Type="http://schemas.openxmlformats.org/officeDocument/2006/relationships/hyperlink" Target="https://allen.in/jee/physics/kinetic-theory-of-gases" TargetMode="External"/><Relationship Id="rId18" Type="http://schemas.openxmlformats.org/officeDocument/2006/relationships/hyperlink" Target="https://allen.in/jee/physics/electromagnetic-waves" TargetMode="External"/><Relationship Id="rId26" Type="http://schemas.openxmlformats.org/officeDocument/2006/relationships/hyperlink" Target="https://allen.in/jee/physics/optics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allen.in/jee/physics/alternating-current" TargetMode="External"/><Relationship Id="rId7" Type="http://schemas.openxmlformats.org/officeDocument/2006/relationships/hyperlink" Target="https://allen.in/jee/physics/laws-of-motion" TargetMode="External"/><Relationship Id="rId12" Type="http://schemas.openxmlformats.org/officeDocument/2006/relationships/hyperlink" Target="https://allen.in/jee/physics/work-energy-and-power" TargetMode="External"/><Relationship Id="rId17" Type="http://schemas.openxmlformats.org/officeDocument/2006/relationships/hyperlink" Target="https://allen.in/jee/physics/electric-charges-and-fields" TargetMode="External"/><Relationship Id="rId25" Type="http://schemas.openxmlformats.org/officeDocument/2006/relationships/hyperlink" Target="https://allen.in/jee/physics/dual-nature-of-matter-and-radiation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allen.in/jee/physics/magnetic-effects-of-current-and-magnetism" TargetMode="External"/><Relationship Id="rId20" Type="http://schemas.openxmlformats.org/officeDocument/2006/relationships/hyperlink" Target="https://allen.in/jee/physics/electrostatics" TargetMode="External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allen.in/jee/physics/kinematics" TargetMode="External"/><Relationship Id="rId11" Type="http://schemas.openxmlformats.org/officeDocument/2006/relationships/hyperlink" Target="https://allen.in/jee/physics/oscillation-and-waves" TargetMode="External"/><Relationship Id="rId24" Type="http://schemas.openxmlformats.org/officeDocument/2006/relationships/hyperlink" Target="https://allen.in/jee/physics/atoms-and-nuclei" TargetMode="External"/><Relationship Id="rId5" Type="http://schemas.openxmlformats.org/officeDocument/2006/relationships/hyperlink" Target="https://allen.in/jee/physics/gravitation" TargetMode="External"/><Relationship Id="rId15" Type="http://schemas.openxmlformats.org/officeDocument/2006/relationships/hyperlink" Target="https://allen.in/jee/physics/thermodynamics-in-physics" TargetMode="External"/><Relationship Id="rId23" Type="http://schemas.openxmlformats.org/officeDocument/2006/relationships/hyperlink" Target="https://allen.in/jee/physics/electromagnetic-induction" TargetMode="External"/><Relationship Id="rId28" Type="http://schemas.openxmlformats.org/officeDocument/2006/relationships/fontTable" Target="fontTable.xml"/><Relationship Id="rId10" Type="http://schemas.openxmlformats.org/officeDocument/2006/relationships/hyperlink" Target="https://allen.in/jee/physics/units-and-measurement" TargetMode="External"/><Relationship Id="rId19" Type="http://schemas.openxmlformats.org/officeDocument/2006/relationships/hyperlink" Target="https://allen.in/jee/physics/electric-potential-and-capacitance" TargetMode="External"/><Relationship Id="rId4" Type="http://schemas.openxmlformats.org/officeDocument/2006/relationships/hyperlink" Target="https://allen.in/jee/physics/rotational-motion" TargetMode="External"/><Relationship Id="rId9" Type="http://schemas.openxmlformats.org/officeDocument/2006/relationships/hyperlink" Target="https://allen.in/jee/physics/rotational-motion" TargetMode="External"/><Relationship Id="rId14" Type="http://schemas.openxmlformats.org/officeDocument/2006/relationships/hyperlink" Target="https://allen.in/jee/physics/thermal-properties-of-matter" TargetMode="External"/><Relationship Id="rId22" Type="http://schemas.openxmlformats.org/officeDocument/2006/relationships/hyperlink" Target="https://allen.in/jee/physics/current-electricity" TargetMode="External"/><Relationship Id="rId27" Type="http://schemas.openxmlformats.org/officeDocument/2006/relationships/hyperlink" Target="https://allen.in/jee/physics/wave-optic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450</Words>
  <Characters>2565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</dc:creator>
  <cp:keywords/>
  <dc:description/>
  <cp:lastModifiedBy>Uday</cp:lastModifiedBy>
  <cp:revision>2</cp:revision>
  <dcterms:created xsi:type="dcterms:W3CDTF">2025-09-29T09:42:00Z</dcterms:created>
  <dcterms:modified xsi:type="dcterms:W3CDTF">2025-09-29T09:42:00Z</dcterms:modified>
</cp:coreProperties>
</file>