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AE051" w14:textId="77777777" w:rsidR="003F3484" w:rsidRDefault="003F3484" w:rsidP="003F3484">
      <w:pPr>
        <w:rPr>
          <w:rFonts w:asciiTheme="majorHAnsi" w:eastAsia="宋体" w:hAnsiTheme="majorHAnsi" w:cstheme="majorBidi" w:hint="eastAsia"/>
          <w:b/>
          <w:bCs/>
          <w:sz w:val="44"/>
          <w:szCs w:val="44"/>
        </w:rPr>
      </w:pPr>
    </w:p>
    <w:p w14:paraId="399C8521" w14:textId="77777777" w:rsidR="003F3484" w:rsidRDefault="003F3484" w:rsidP="003F3484">
      <w:pPr>
        <w:rPr>
          <w:rFonts w:asciiTheme="majorHAnsi" w:eastAsia="宋体" w:hAnsiTheme="majorHAnsi" w:cstheme="majorBidi"/>
          <w:b/>
          <w:bCs/>
          <w:sz w:val="44"/>
          <w:szCs w:val="44"/>
        </w:rPr>
      </w:pPr>
    </w:p>
    <w:p w14:paraId="1687E8F9" w14:textId="77777777" w:rsidR="003F3484" w:rsidRDefault="003F3484" w:rsidP="003F3484">
      <w:pPr>
        <w:jc w:val="center"/>
        <w:rPr>
          <w:rFonts w:asciiTheme="majorHAnsi" w:eastAsia="宋体" w:hAnsiTheme="majorHAnsi" w:cstheme="majorBidi"/>
          <w:b/>
          <w:bCs/>
          <w:sz w:val="44"/>
          <w:szCs w:val="44"/>
        </w:rPr>
      </w:pPr>
    </w:p>
    <w:p w14:paraId="26832EE3" w14:textId="77777777" w:rsidR="000B7F4E" w:rsidRPr="003F3484" w:rsidRDefault="00BC4FAD" w:rsidP="003F3484">
      <w:pPr>
        <w:jc w:val="center"/>
        <w:rPr>
          <w:b/>
          <w:sz w:val="44"/>
          <w:szCs w:val="44"/>
        </w:rPr>
      </w:pPr>
      <w:r w:rsidRPr="003F3484">
        <w:rPr>
          <w:rFonts w:hint="eastAsia"/>
          <w:b/>
          <w:sz w:val="44"/>
          <w:szCs w:val="44"/>
        </w:rPr>
        <w:t>赛肯内网</w:t>
      </w:r>
      <w:proofErr w:type="spellStart"/>
      <w:r w:rsidR="007B21DB" w:rsidRPr="003F3484">
        <w:rPr>
          <w:rFonts w:hint="eastAsia"/>
          <w:b/>
          <w:sz w:val="44"/>
          <w:szCs w:val="44"/>
        </w:rPr>
        <w:t>ldap</w:t>
      </w:r>
      <w:proofErr w:type="spellEnd"/>
      <w:r w:rsidRPr="003F3484">
        <w:rPr>
          <w:rFonts w:hint="eastAsia"/>
          <w:b/>
          <w:sz w:val="44"/>
          <w:szCs w:val="44"/>
        </w:rPr>
        <w:t>代理认证环境搭建指南</w:t>
      </w:r>
    </w:p>
    <w:p w14:paraId="11AA7549" w14:textId="77777777" w:rsidR="00BC4FAD" w:rsidRDefault="00BC4FAD" w:rsidP="00BC4FAD"/>
    <w:p w14:paraId="53623B8C" w14:textId="77777777" w:rsidR="00BC4FAD" w:rsidRDefault="00BC4FAD" w:rsidP="00BC4FAD"/>
    <w:p w14:paraId="7A935561" w14:textId="77777777" w:rsidR="00BC4FAD" w:rsidRDefault="00BC4FAD" w:rsidP="00BC4FAD"/>
    <w:p w14:paraId="013F5D2F" w14:textId="77777777" w:rsidR="00BC4FAD" w:rsidRDefault="00BC4FAD" w:rsidP="00BC4FAD"/>
    <w:p w14:paraId="76E679C3" w14:textId="77777777" w:rsidR="00BC4FAD" w:rsidRDefault="00BC4FAD" w:rsidP="00BC4FAD"/>
    <w:p w14:paraId="02DA15B2" w14:textId="77777777" w:rsidR="00BC4FAD" w:rsidRDefault="00BC4FAD" w:rsidP="00BC4FAD"/>
    <w:p w14:paraId="037F033E" w14:textId="77777777" w:rsidR="00BC4FAD" w:rsidRDefault="00BC4FAD" w:rsidP="00BC4FAD"/>
    <w:p w14:paraId="3AAC1022" w14:textId="77777777" w:rsidR="00BC4FAD" w:rsidRDefault="00BC4FAD" w:rsidP="00BC4FAD"/>
    <w:p w14:paraId="75F3B212" w14:textId="77777777" w:rsidR="00BC4FAD" w:rsidRDefault="00BC4FAD" w:rsidP="00BC4FAD"/>
    <w:p w14:paraId="21034345" w14:textId="77777777" w:rsidR="00BC4FAD" w:rsidRDefault="00BC4FAD" w:rsidP="00BC4FAD"/>
    <w:p w14:paraId="153862BE" w14:textId="77777777" w:rsidR="00BC4FAD" w:rsidRDefault="00BC4FAD" w:rsidP="00BC4FAD"/>
    <w:p w14:paraId="2F30E11A" w14:textId="77777777" w:rsidR="00BC4FAD" w:rsidRDefault="00BC4FAD" w:rsidP="00BC4FAD"/>
    <w:p w14:paraId="01386044" w14:textId="77777777" w:rsidR="00BC4FAD" w:rsidRDefault="00BC4FAD" w:rsidP="00BC4FAD"/>
    <w:p w14:paraId="6AD1BE8F" w14:textId="77777777" w:rsidR="00BC4FAD" w:rsidRDefault="00BC4FAD" w:rsidP="00BC4FAD"/>
    <w:p w14:paraId="0B885416" w14:textId="77777777" w:rsidR="00BC4FAD" w:rsidRDefault="00BC4FAD" w:rsidP="00BC4FAD"/>
    <w:p w14:paraId="080E90CF" w14:textId="77777777" w:rsidR="00BC4FAD" w:rsidRDefault="00BC4FAD" w:rsidP="00BC4FAD"/>
    <w:p w14:paraId="31D60D3F" w14:textId="77777777" w:rsidR="00BC4FAD" w:rsidRDefault="00BC4FAD" w:rsidP="00BC4FAD">
      <w:pPr>
        <w:jc w:val="center"/>
      </w:pPr>
      <w:r>
        <w:rPr>
          <w:rFonts w:hint="eastAsia"/>
        </w:rPr>
        <w:t>赛肯（北京）科技有限公司</w:t>
      </w:r>
    </w:p>
    <w:p w14:paraId="7BC6FEA1" w14:textId="77777777" w:rsidR="00BC4FAD" w:rsidRDefault="00BC4FAD" w:rsidP="00BC4FAD"/>
    <w:p w14:paraId="1C23510A" w14:textId="77777777" w:rsidR="00BC4FAD" w:rsidRDefault="00BC4FAD" w:rsidP="00BC4FAD">
      <w:pPr>
        <w:jc w:val="center"/>
      </w:pPr>
      <w:r>
        <w:rPr>
          <w:rFonts w:hint="eastAsia"/>
        </w:rPr>
        <w:t>二〇一五年九月</w:t>
      </w:r>
      <w:r>
        <w:br w:type="page"/>
      </w:r>
    </w:p>
    <w:sdt>
      <w:sdtPr>
        <w:rPr>
          <w:rFonts w:asciiTheme="minorHAnsi" w:eastAsiaTheme="minorEastAsia" w:hAnsiTheme="minorHAnsi" w:cstheme="minorBidi"/>
          <w:b w:val="0"/>
          <w:bCs w:val="0"/>
          <w:color w:val="auto"/>
          <w:kern w:val="2"/>
          <w:sz w:val="24"/>
          <w:szCs w:val="24"/>
          <w:lang w:val="zh-CN"/>
        </w:rPr>
        <w:id w:val="1095358275"/>
        <w:docPartObj>
          <w:docPartGallery w:val="Table of Contents"/>
          <w:docPartUnique/>
        </w:docPartObj>
      </w:sdtPr>
      <w:sdtEndPr>
        <w:rPr>
          <w:noProof/>
          <w:lang w:val="en-US"/>
        </w:rPr>
      </w:sdtEndPr>
      <w:sdtContent>
        <w:p w14:paraId="23183C65" w14:textId="28CECD3F" w:rsidR="00A819EC" w:rsidRDefault="00A819EC">
          <w:pPr>
            <w:pStyle w:val="TOC"/>
          </w:pPr>
          <w:r>
            <w:rPr>
              <w:lang w:val="zh-CN"/>
            </w:rPr>
            <w:t>目录</w:t>
          </w:r>
        </w:p>
        <w:p w14:paraId="7EEFB9C1" w14:textId="77777777" w:rsidR="006B5ACB" w:rsidRDefault="00A819EC">
          <w:pPr>
            <w:pStyle w:val="11"/>
            <w:tabs>
              <w:tab w:val="right" w:leader="dot" w:pos="8290"/>
            </w:tabs>
            <w:rPr>
              <w:b w:val="0"/>
              <w:caps w:val="0"/>
              <w:noProof/>
              <w:sz w:val="24"/>
              <w:szCs w:val="24"/>
            </w:rPr>
          </w:pPr>
          <w:r>
            <w:rPr>
              <w:b w:val="0"/>
            </w:rPr>
            <w:fldChar w:fldCharType="begin"/>
          </w:r>
          <w:r>
            <w:instrText>TOC \o "1-3" \h \z \u</w:instrText>
          </w:r>
          <w:r>
            <w:rPr>
              <w:b w:val="0"/>
            </w:rPr>
            <w:fldChar w:fldCharType="separate"/>
          </w:r>
          <w:r w:rsidR="006B5ACB">
            <w:rPr>
              <w:rFonts w:hint="eastAsia"/>
              <w:noProof/>
            </w:rPr>
            <w:t>概述</w:t>
          </w:r>
          <w:r w:rsidR="006B5ACB">
            <w:rPr>
              <w:noProof/>
            </w:rPr>
            <w:tab/>
          </w:r>
          <w:r w:rsidR="006B5ACB">
            <w:rPr>
              <w:noProof/>
            </w:rPr>
            <w:fldChar w:fldCharType="begin"/>
          </w:r>
          <w:r w:rsidR="006B5ACB">
            <w:rPr>
              <w:noProof/>
            </w:rPr>
            <w:instrText xml:space="preserve"> PAGEREF _Toc305163081 \h </w:instrText>
          </w:r>
          <w:r w:rsidR="006B5ACB">
            <w:rPr>
              <w:noProof/>
            </w:rPr>
          </w:r>
          <w:r w:rsidR="006B5ACB">
            <w:rPr>
              <w:noProof/>
            </w:rPr>
            <w:fldChar w:fldCharType="separate"/>
          </w:r>
          <w:r w:rsidR="006B5ACB">
            <w:rPr>
              <w:noProof/>
            </w:rPr>
            <w:t>3</w:t>
          </w:r>
          <w:r w:rsidR="006B5ACB">
            <w:rPr>
              <w:noProof/>
            </w:rPr>
            <w:fldChar w:fldCharType="end"/>
          </w:r>
        </w:p>
        <w:p w14:paraId="4DB61D0B" w14:textId="77777777" w:rsidR="006B5ACB" w:rsidRDefault="006B5ACB">
          <w:pPr>
            <w:pStyle w:val="11"/>
            <w:tabs>
              <w:tab w:val="right" w:leader="dot" w:pos="8290"/>
            </w:tabs>
            <w:rPr>
              <w:b w:val="0"/>
              <w:caps w:val="0"/>
              <w:noProof/>
              <w:sz w:val="24"/>
              <w:szCs w:val="24"/>
            </w:rPr>
          </w:pPr>
          <w:r>
            <w:rPr>
              <w:rFonts w:hint="eastAsia"/>
              <w:noProof/>
            </w:rPr>
            <w:t>一、安装前的准备</w:t>
          </w:r>
          <w:r>
            <w:rPr>
              <w:noProof/>
            </w:rPr>
            <w:tab/>
          </w:r>
          <w:r>
            <w:rPr>
              <w:noProof/>
            </w:rPr>
            <w:fldChar w:fldCharType="begin"/>
          </w:r>
          <w:r>
            <w:rPr>
              <w:noProof/>
            </w:rPr>
            <w:instrText xml:space="preserve"> PAGEREF _Toc305163082 \h </w:instrText>
          </w:r>
          <w:r>
            <w:rPr>
              <w:noProof/>
            </w:rPr>
          </w:r>
          <w:r>
            <w:rPr>
              <w:noProof/>
            </w:rPr>
            <w:fldChar w:fldCharType="separate"/>
          </w:r>
          <w:r>
            <w:rPr>
              <w:noProof/>
            </w:rPr>
            <w:t>4</w:t>
          </w:r>
          <w:r>
            <w:rPr>
              <w:noProof/>
            </w:rPr>
            <w:fldChar w:fldCharType="end"/>
          </w:r>
        </w:p>
        <w:p w14:paraId="5E85199E" w14:textId="77777777" w:rsidR="006B5ACB" w:rsidRDefault="006B5ACB">
          <w:pPr>
            <w:pStyle w:val="21"/>
            <w:tabs>
              <w:tab w:val="right" w:leader="dot" w:pos="8290"/>
            </w:tabs>
            <w:rPr>
              <w:smallCaps w:val="0"/>
              <w:noProof/>
              <w:sz w:val="24"/>
              <w:szCs w:val="24"/>
            </w:rPr>
          </w:pPr>
          <w:r>
            <w:rPr>
              <w:noProof/>
            </w:rPr>
            <w:t>1</w:t>
          </w:r>
          <w:r>
            <w:rPr>
              <w:rFonts w:hint="eastAsia"/>
              <w:noProof/>
            </w:rPr>
            <w:t>、可用的内网服务器</w:t>
          </w:r>
          <w:r>
            <w:rPr>
              <w:noProof/>
            </w:rPr>
            <w:tab/>
          </w:r>
          <w:r>
            <w:rPr>
              <w:noProof/>
            </w:rPr>
            <w:fldChar w:fldCharType="begin"/>
          </w:r>
          <w:r>
            <w:rPr>
              <w:noProof/>
            </w:rPr>
            <w:instrText xml:space="preserve"> PAGEREF _Toc305163083 \h </w:instrText>
          </w:r>
          <w:r>
            <w:rPr>
              <w:noProof/>
            </w:rPr>
          </w:r>
          <w:r>
            <w:rPr>
              <w:noProof/>
            </w:rPr>
            <w:fldChar w:fldCharType="separate"/>
          </w:r>
          <w:r>
            <w:rPr>
              <w:noProof/>
            </w:rPr>
            <w:t>4</w:t>
          </w:r>
          <w:r>
            <w:rPr>
              <w:noProof/>
            </w:rPr>
            <w:fldChar w:fldCharType="end"/>
          </w:r>
        </w:p>
        <w:p w14:paraId="3334AE72" w14:textId="77777777" w:rsidR="006B5ACB" w:rsidRDefault="006B5ACB">
          <w:pPr>
            <w:pStyle w:val="21"/>
            <w:tabs>
              <w:tab w:val="right" w:leader="dot" w:pos="8290"/>
            </w:tabs>
            <w:rPr>
              <w:smallCaps w:val="0"/>
              <w:noProof/>
              <w:sz w:val="24"/>
              <w:szCs w:val="24"/>
            </w:rPr>
          </w:pPr>
          <w:r>
            <w:rPr>
              <w:noProof/>
            </w:rPr>
            <w:t>2</w:t>
          </w:r>
          <w:r>
            <w:rPr>
              <w:rFonts w:hint="eastAsia"/>
              <w:noProof/>
            </w:rPr>
            <w:t>、域名解析的配置</w:t>
          </w:r>
          <w:r>
            <w:rPr>
              <w:noProof/>
            </w:rPr>
            <w:tab/>
          </w:r>
          <w:r>
            <w:rPr>
              <w:noProof/>
            </w:rPr>
            <w:fldChar w:fldCharType="begin"/>
          </w:r>
          <w:r>
            <w:rPr>
              <w:noProof/>
            </w:rPr>
            <w:instrText xml:space="preserve"> PAGEREF _Toc305163084 \h </w:instrText>
          </w:r>
          <w:r>
            <w:rPr>
              <w:noProof/>
            </w:rPr>
          </w:r>
          <w:r>
            <w:rPr>
              <w:noProof/>
            </w:rPr>
            <w:fldChar w:fldCharType="separate"/>
          </w:r>
          <w:r>
            <w:rPr>
              <w:noProof/>
            </w:rPr>
            <w:t>4</w:t>
          </w:r>
          <w:r>
            <w:rPr>
              <w:noProof/>
            </w:rPr>
            <w:fldChar w:fldCharType="end"/>
          </w:r>
        </w:p>
        <w:p w14:paraId="07152269" w14:textId="77777777" w:rsidR="006B5ACB" w:rsidRDefault="006B5ACB">
          <w:pPr>
            <w:pStyle w:val="21"/>
            <w:tabs>
              <w:tab w:val="right" w:leader="dot" w:pos="8290"/>
            </w:tabs>
            <w:rPr>
              <w:smallCaps w:val="0"/>
              <w:noProof/>
              <w:sz w:val="24"/>
              <w:szCs w:val="24"/>
            </w:rPr>
          </w:pPr>
          <w:r>
            <w:rPr>
              <w:noProof/>
            </w:rPr>
            <w:t>3</w:t>
          </w:r>
          <w:r>
            <w:rPr>
              <w:rFonts w:hint="eastAsia"/>
              <w:noProof/>
            </w:rPr>
            <w:t>、</w:t>
          </w:r>
          <w:r>
            <w:rPr>
              <w:noProof/>
            </w:rPr>
            <w:t>secken</w:t>
          </w:r>
          <w:r>
            <w:rPr>
              <w:rFonts w:hint="eastAsia"/>
              <w:noProof/>
            </w:rPr>
            <w:t>提供的</w:t>
          </w:r>
          <w:r>
            <w:rPr>
              <w:noProof/>
            </w:rPr>
            <w:t>ldap</w:t>
          </w:r>
          <w:r>
            <w:rPr>
              <w:rFonts w:hint="eastAsia"/>
              <w:noProof/>
            </w:rPr>
            <w:t>代理模块</w:t>
          </w:r>
          <w:r>
            <w:rPr>
              <w:noProof/>
            </w:rPr>
            <w:t>secken-openldap-2.4.42</w:t>
          </w:r>
          <w:r>
            <w:rPr>
              <w:noProof/>
            </w:rPr>
            <w:tab/>
          </w:r>
          <w:r>
            <w:rPr>
              <w:noProof/>
            </w:rPr>
            <w:fldChar w:fldCharType="begin"/>
          </w:r>
          <w:r>
            <w:rPr>
              <w:noProof/>
            </w:rPr>
            <w:instrText xml:space="preserve"> PAGEREF _Toc305163085 \h </w:instrText>
          </w:r>
          <w:r>
            <w:rPr>
              <w:noProof/>
            </w:rPr>
          </w:r>
          <w:r>
            <w:rPr>
              <w:noProof/>
            </w:rPr>
            <w:fldChar w:fldCharType="separate"/>
          </w:r>
          <w:r>
            <w:rPr>
              <w:noProof/>
            </w:rPr>
            <w:t>4</w:t>
          </w:r>
          <w:r>
            <w:rPr>
              <w:noProof/>
            </w:rPr>
            <w:fldChar w:fldCharType="end"/>
          </w:r>
        </w:p>
        <w:p w14:paraId="50D5C533" w14:textId="77777777" w:rsidR="006B5ACB" w:rsidRDefault="006B5ACB">
          <w:pPr>
            <w:pStyle w:val="11"/>
            <w:tabs>
              <w:tab w:val="right" w:leader="dot" w:pos="8290"/>
            </w:tabs>
            <w:rPr>
              <w:b w:val="0"/>
              <w:caps w:val="0"/>
              <w:noProof/>
              <w:sz w:val="24"/>
              <w:szCs w:val="24"/>
            </w:rPr>
          </w:pPr>
          <w:r>
            <w:rPr>
              <w:rFonts w:hint="eastAsia"/>
              <w:noProof/>
            </w:rPr>
            <w:t>二、配置</w:t>
          </w:r>
          <w:r>
            <w:rPr>
              <w:noProof/>
            </w:rPr>
            <w:t>secken-openldap-2.4.42</w:t>
          </w:r>
          <w:r>
            <w:rPr>
              <w:noProof/>
            </w:rPr>
            <w:tab/>
          </w:r>
          <w:r>
            <w:rPr>
              <w:noProof/>
            </w:rPr>
            <w:fldChar w:fldCharType="begin"/>
          </w:r>
          <w:r>
            <w:rPr>
              <w:noProof/>
            </w:rPr>
            <w:instrText xml:space="preserve"> PAGEREF _Toc305163086 \h </w:instrText>
          </w:r>
          <w:r>
            <w:rPr>
              <w:noProof/>
            </w:rPr>
          </w:r>
          <w:r>
            <w:rPr>
              <w:noProof/>
            </w:rPr>
            <w:fldChar w:fldCharType="separate"/>
          </w:r>
          <w:r>
            <w:rPr>
              <w:noProof/>
            </w:rPr>
            <w:t>5</w:t>
          </w:r>
          <w:r>
            <w:rPr>
              <w:noProof/>
            </w:rPr>
            <w:fldChar w:fldCharType="end"/>
          </w:r>
        </w:p>
        <w:p w14:paraId="33FB1211" w14:textId="77777777" w:rsidR="006B5ACB" w:rsidRDefault="006B5ACB">
          <w:pPr>
            <w:pStyle w:val="21"/>
            <w:tabs>
              <w:tab w:val="right" w:leader="dot" w:pos="8290"/>
            </w:tabs>
            <w:rPr>
              <w:smallCaps w:val="0"/>
              <w:noProof/>
              <w:sz w:val="24"/>
              <w:szCs w:val="24"/>
            </w:rPr>
          </w:pPr>
          <w:r>
            <w:rPr>
              <w:noProof/>
            </w:rPr>
            <w:t>1</w:t>
          </w:r>
          <w:r>
            <w:rPr>
              <w:rFonts w:hint="eastAsia"/>
              <w:noProof/>
            </w:rPr>
            <w:t>、安装流程</w:t>
          </w:r>
          <w:r>
            <w:rPr>
              <w:noProof/>
            </w:rPr>
            <w:tab/>
          </w:r>
          <w:r>
            <w:rPr>
              <w:noProof/>
            </w:rPr>
            <w:fldChar w:fldCharType="begin"/>
          </w:r>
          <w:r>
            <w:rPr>
              <w:noProof/>
            </w:rPr>
            <w:instrText xml:space="preserve"> PAGEREF _Toc305163087 \h </w:instrText>
          </w:r>
          <w:r>
            <w:rPr>
              <w:noProof/>
            </w:rPr>
          </w:r>
          <w:r>
            <w:rPr>
              <w:noProof/>
            </w:rPr>
            <w:fldChar w:fldCharType="separate"/>
          </w:r>
          <w:r>
            <w:rPr>
              <w:noProof/>
            </w:rPr>
            <w:t>5</w:t>
          </w:r>
          <w:r>
            <w:rPr>
              <w:noProof/>
            </w:rPr>
            <w:fldChar w:fldCharType="end"/>
          </w:r>
        </w:p>
        <w:p w14:paraId="41F0D62A" w14:textId="77777777" w:rsidR="006B5ACB" w:rsidRDefault="006B5ACB">
          <w:pPr>
            <w:pStyle w:val="21"/>
            <w:tabs>
              <w:tab w:val="right" w:leader="dot" w:pos="8290"/>
            </w:tabs>
            <w:rPr>
              <w:smallCaps w:val="0"/>
              <w:noProof/>
              <w:sz w:val="24"/>
              <w:szCs w:val="24"/>
            </w:rPr>
          </w:pPr>
          <w:r>
            <w:rPr>
              <w:noProof/>
            </w:rPr>
            <w:t>2</w:t>
          </w:r>
          <w:r>
            <w:rPr>
              <w:rFonts w:hint="eastAsia"/>
              <w:noProof/>
            </w:rPr>
            <w:t>、配置</w:t>
          </w:r>
          <w:r>
            <w:rPr>
              <w:noProof/>
            </w:rPr>
            <w:t>openldap</w:t>
          </w:r>
          <w:r>
            <w:rPr>
              <w:noProof/>
            </w:rPr>
            <w:tab/>
          </w:r>
          <w:r>
            <w:rPr>
              <w:noProof/>
            </w:rPr>
            <w:fldChar w:fldCharType="begin"/>
          </w:r>
          <w:r>
            <w:rPr>
              <w:noProof/>
            </w:rPr>
            <w:instrText xml:space="preserve"> PAGEREF _Toc305163088 \h </w:instrText>
          </w:r>
          <w:r>
            <w:rPr>
              <w:noProof/>
            </w:rPr>
          </w:r>
          <w:r>
            <w:rPr>
              <w:noProof/>
            </w:rPr>
            <w:fldChar w:fldCharType="separate"/>
          </w:r>
          <w:r>
            <w:rPr>
              <w:noProof/>
            </w:rPr>
            <w:t>6</w:t>
          </w:r>
          <w:r>
            <w:rPr>
              <w:noProof/>
            </w:rPr>
            <w:fldChar w:fldCharType="end"/>
          </w:r>
        </w:p>
        <w:p w14:paraId="4F54E7BE" w14:textId="77777777" w:rsidR="006B5ACB" w:rsidRDefault="006B5ACB">
          <w:pPr>
            <w:pStyle w:val="21"/>
            <w:tabs>
              <w:tab w:val="right" w:leader="dot" w:pos="8290"/>
            </w:tabs>
            <w:rPr>
              <w:smallCaps w:val="0"/>
              <w:noProof/>
              <w:sz w:val="24"/>
              <w:szCs w:val="24"/>
            </w:rPr>
          </w:pPr>
          <w:r>
            <w:rPr>
              <w:noProof/>
            </w:rPr>
            <w:t>3</w:t>
          </w:r>
          <w:r>
            <w:rPr>
              <w:rFonts w:hint="eastAsia"/>
              <w:noProof/>
            </w:rPr>
            <w:t>、配置</w:t>
          </w:r>
          <w:r>
            <w:rPr>
              <w:noProof/>
            </w:rPr>
            <w:t>secken.conf</w:t>
          </w:r>
          <w:r>
            <w:rPr>
              <w:noProof/>
            </w:rPr>
            <w:tab/>
          </w:r>
          <w:r>
            <w:rPr>
              <w:noProof/>
            </w:rPr>
            <w:fldChar w:fldCharType="begin"/>
          </w:r>
          <w:r>
            <w:rPr>
              <w:noProof/>
            </w:rPr>
            <w:instrText xml:space="preserve"> PAGEREF _Toc305163089 \h </w:instrText>
          </w:r>
          <w:r>
            <w:rPr>
              <w:noProof/>
            </w:rPr>
          </w:r>
          <w:r>
            <w:rPr>
              <w:noProof/>
            </w:rPr>
            <w:fldChar w:fldCharType="separate"/>
          </w:r>
          <w:r>
            <w:rPr>
              <w:noProof/>
            </w:rPr>
            <w:t>7</w:t>
          </w:r>
          <w:r>
            <w:rPr>
              <w:noProof/>
            </w:rPr>
            <w:fldChar w:fldCharType="end"/>
          </w:r>
        </w:p>
        <w:p w14:paraId="73D1C455" w14:textId="3D420536" w:rsidR="00A819EC" w:rsidRDefault="00A819EC">
          <w:r>
            <w:rPr>
              <w:b/>
              <w:bCs/>
              <w:noProof/>
            </w:rPr>
            <w:fldChar w:fldCharType="end"/>
          </w:r>
        </w:p>
      </w:sdtContent>
    </w:sdt>
    <w:p w14:paraId="1797947A" w14:textId="77777777" w:rsidR="00A819EC" w:rsidRDefault="00A819EC" w:rsidP="00BC4FAD">
      <w:pPr>
        <w:pStyle w:val="a3"/>
      </w:pPr>
    </w:p>
    <w:p w14:paraId="42928E0A" w14:textId="77777777" w:rsidR="00A819EC" w:rsidRDefault="00A819EC" w:rsidP="00BC4FAD">
      <w:pPr>
        <w:pStyle w:val="a3"/>
      </w:pPr>
      <w:r>
        <w:br w:type="page"/>
      </w:r>
    </w:p>
    <w:p w14:paraId="11E8AB80" w14:textId="1B3E5D6B" w:rsidR="00BC4FAD" w:rsidRDefault="00BC4FAD" w:rsidP="00BC4FAD">
      <w:pPr>
        <w:pStyle w:val="a3"/>
      </w:pPr>
      <w:bookmarkStart w:id="0" w:name="_Toc305163081"/>
      <w:r w:rsidRPr="00BC4FAD">
        <w:rPr>
          <w:rFonts w:hint="eastAsia"/>
        </w:rPr>
        <w:t>概述</w:t>
      </w:r>
      <w:bookmarkEnd w:id="0"/>
    </w:p>
    <w:p w14:paraId="26081030" w14:textId="77777777" w:rsidR="007B21DB" w:rsidRDefault="007B21DB" w:rsidP="00BC4FAD"/>
    <w:p w14:paraId="1E61CE3E" w14:textId="77777777" w:rsidR="007B21DB" w:rsidRDefault="00BC4FAD" w:rsidP="00BC4FAD">
      <w:r>
        <w:rPr>
          <w:rFonts w:hint="eastAsia"/>
        </w:rPr>
        <w:tab/>
      </w:r>
      <w:r>
        <w:rPr>
          <w:rFonts w:hint="eastAsia"/>
        </w:rPr>
        <w:t>本文为赛肯（北京）科技有限公司为企业提供的企业私有云产品内网</w:t>
      </w:r>
      <w:r w:rsidR="007B21DB">
        <w:rPr>
          <w:rFonts w:hint="eastAsia"/>
        </w:rPr>
        <w:t>系统</w:t>
      </w:r>
      <w:r>
        <w:rPr>
          <w:rFonts w:hint="eastAsia"/>
        </w:rPr>
        <w:t>环境</w:t>
      </w:r>
      <w:r w:rsidR="007B21DB">
        <w:rPr>
          <w:rFonts w:hint="eastAsia"/>
        </w:rPr>
        <w:t>（代理）</w:t>
      </w:r>
      <w:r>
        <w:rPr>
          <w:rFonts w:hint="eastAsia"/>
        </w:rPr>
        <w:t>搭建的指导文档，本文档旨在指导运维人员对其公司的内网环境进行修改，并使之嵌入赛肯公司的私有云</w:t>
      </w:r>
      <w:r w:rsidR="007B21DB">
        <w:rPr>
          <w:rFonts w:hint="eastAsia"/>
        </w:rPr>
        <w:t>产品模块，从而进行企业内网账号的二次验证，保障内网账号安全。</w:t>
      </w:r>
    </w:p>
    <w:p w14:paraId="2931DAF8" w14:textId="77777777" w:rsidR="007B21DB" w:rsidRDefault="007B21DB" w:rsidP="007B21DB">
      <w:pPr>
        <w:tabs>
          <w:tab w:val="left" w:pos="420"/>
          <w:tab w:val="left" w:pos="1440"/>
        </w:tabs>
      </w:pPr>
      <w:r>
        <w:rPr>
          <w:rFonts w:hint="eastAsia"/>
        </w:rPr>
        <w:tab/>
      </w:r>
      <w:r>
        <w:rPr>
          <w:rFonts w:hint="eastAsia"/>
        </w:rPr>
        <w:t>赛肯（北京）科技有限公司为企业提供的企业私有云产品内网系统的代理分为两部分：</w:t>
      </w:r>
    </w:p>
    <w:p w14:paraId="78AA29A4" w14:textId="77777777" w:rsidR="007B21DB" w:rsidRDefault="007B21DB" w:rsidP="007B21DB">
      <w:pPr>
        <w:pStyle w:val="a7"/>
        <w:numPr>
          <w:ilvl w:val="0"/>
          <w:numId w:val="1"/>
        </w:numPr>
        <w:tabs>
          <w:tab w:val="left" w:pos="420"/>
          <w:tab w:val="left" w:pos="1440"/>
        </w:tabs>
        <w:ind w:firstLineChars="0"/>
      </w:pPr>
      <w:proofErr w:type="spellStart"/>
      <w:r>
        <w:rPr>
          <w:rFonts w:hint="eastAsia"/>
        </w:rPr>
        <w:t>ldap</w:t>
      </w:r>
      <w:proofErr w:type="spellEnd"/>
      <w:r>
        <w:rPr>
          <w:rFonts w:hint="eastAsia"/>
        </w:rPr>
        <w:t>认证代理。</w:t>
      </w:r>
    </w:p>
    <w:p w14:paraId="330C78B5" w14:textId="77777777" w:rsidR="007B21DB" w:rsidRDefault="007B21DB" w:rsidP="007B21DB">
      <w:pPr>
        <w:pStyle w:val="a7"/>
        <w:numPr>
          <w:ilvl w:val="0"/>
          <w:numId w:val="1"/>
        </w:numPr>
        <w:tabs>
          <w:tab w:val="left" w:pos="420"/>
          <w:tab w:val="left" w:pos="1440"/>
        </w:tabs>
        <w:ind w:firstLineChars="0"/>
      </w:pPr>
      <w:r>
        <w:rPr>
          <w:rFonts w:hint="eastAsia"/>
        </w:rPr>
        <w:t>radius</w:t>
      </w:r>
      <w:r>
        <w:rPr>
          <w:rFonts w:hint="eastAsia"/>
        </w:rPr>
        <w:t>认证代理。</w:t>
      </w:r>
    </w:p>
    <w:p w14:paraId="007F829D" w14:textId="77777777" w:rsidR="007B21DB" w:rsidRDefault="007B21DB" w:rsidP="007B21DB">
      <w:pPr>
        <w:tabs>
          <w:tab w:val="left" w:pos="420"/>
          <w:tab w:val="left" w:pos="1440"/>
        </w:tabs>
      </w:pPr>
      <w:r>
        <w:rPr>
          <w:rFonts w:hint="eastAsia"/>
        </w:rPr>
        <w:tab/>
      </w:r>
      <w:r>
        <w:rPr>
          <w:rFonts w:hint="eastAsia"/>
        </w:rPr>
        <w:t>本文为</w:t>
      </w:r>
      <w:proofErr w:type="spellStart"/>
      <w:r>
        <w:rPr>
          <w:rFonts w:hint="eastAsia"/>
        </w:rPr>
        <w:t>ldap</w:t>
      </w:r>
      <w:proofErr w:type="spellEnd"/>
      <w:r>
        <w:rPr>
          <w:rFonts w:hint="eastAsia"/>
        </w:rPr>
        <w:t>认证代理环境搭建的指导文档。</w:t>
      </w:r>
    </w:p>
    <w:p w14:paraId="59E05B16" w14:textId="1797F58F" w:rsidR="007B21DB" w:rsidRDefault="007B21DB" w:rsidP="007B21DB">
      <w:pPr>
        <w:tabs>
          <w:tab w:val="left" w:pos="420"/>
          <w:tab w:val="left" w:pos="1440"/>
        </w:tabs>
      </w:pPr>
      <w:r>
        <w:rPr>
          <w:rFonts w:hint="eastAsia"/>
        </w:rPr>
        <w:tab/>
      </w:r>
    </w:p>
    <w:p w14:paraId="759DC56A" w14:textId="27415346" w:rsidR="00BB0572" w:rsidRDefault="00BB0572" w:rsidP="00BB0572">
      <w:pPr>
        <w:tabs>
          <w:tab w:val="left" w:pos="420"/>
          <w:tab w:val="left" w:pos="1440"/>
        </w:tabs>
      </w:pPr>
      <w:r>
        <w:tab/>
      </w:r>
      <w:r>
        <w:rPr>
          <w:rFonts w:hint="eastAsia"/>
        </w:rPr>
        <w:t>本文旨在对不了解</w:t>
      </w:r>
      <w:proofErr w:type="spellStart"/>
      <w:r>
        <w:rPr>
          <w:rFonts w:hint="eastAsia"/>
        </w:rPr>
        <w:t>openldap</w:t>
      </w:r>
      <w:proofErr w:type="spellEnd"/>
      <w:r>
        <w:rPr>
          <w:rFonts w:hint="eastAsia"/>
        </w:rPr>
        <w:t>配置的管理员提供一份简单指导，若您已经足够了解</w:t>
      </w:r>
      <w:proofErr w:type="spellStart"/>
      <w:r>
        <w:rPr>
          <w:rFonts w:hint="eastAsia"/>
        </w:rPr>
        <w:t>openldap</w:t>
      </w:r>
      <w:proofErr w:type="spellEnd"/>
      <w:r>
        <w:rPr>
          <w:rFonts w:hint="eastAsia"/>
        </w:rPr>
        <w:t>的配置，请着重阅读“配置</w:t>
      </w:r>
      <w:r>
        <w:rPr>
          <w:rFonts w:hint="eastAsia"/>
        </w:rPr>
        <w:t>secken-openldap-2.4.42</w:t>
      </w:r>
      <w:r>
        <w:rPr>
          <w:rFonts w:hint="eastAsia"/>
        </w:rPr>
        <w:t>”章节中的“配置</w:t>
      </w:r>
      <w:proofErr w:type="spellStart"/>
      <w:r>
        <w:rPr>
          <w:rFonts w:hint="eastAsia"/>
        </w:rPr>
        <w:t>secken.conf</w:t>
      </w:r>
      <w:proofErr w:type="spellEnd"/>
      <w:r>
        <w:rPr>
          <w:rFonts w:hint="eastAsia"/>
        </w:rPr>
        <w:t>”一节。其他配置请根据自己需要进行。</w:t>
      </w:r>
    </w:p>
    <w:p w14:paraId="29764D06" w14:textId="77777777" w:rsidR="00277A95" w:rsidRDefault="00277A95" w:rsidP="00277A95">
      <w:pPr>
        <w:tabs>
          <w:tab w:val="left" w:pos="420"/>
          <w:tab w:val="left" w:pos="1440"/>
        </w:tabs>
        <w:ind w:left="420"/>
      </w:pPr>
    </w:p>
    <w:p w14:paraId="17077306" w14:textId="77777777" w:rsidR="00BB0572" w:rsidRDefault="00BB0572" w:rsidP="00BB0572">
      <w:pPr>
        <w:tabs>
          <w:tab w:val="left" w:pos="420"/>
          <w:tab w:val="left" w:pos="1440"/>
        </w:tabs>
      </w:pPr>
      <w:r>
        <w:rPr>
          <w:rFonts w:hint="eastAsia"/>
        </w:rPr>
        <w:tab/>
      </w:r>
      <w:r>
        <w:rPr>
          <w:rFonts w:hint="eastAsia"/>
        </w:rPr>
        <w:t>本文适用人群：</w:t>
      </w:r>
    </w:p>
    <w:p w14:paraId="13D45D36" w14:textId="77777777" w:rsidR="00BB0572" w:rsidRDefault="00BB0572" w:rsidP="00BB0572">
      <w:pPr>
        <w:pStyle w:val="a7"/>
        <w:numPr>
          <w:ilvl w:val="0"/>
          <w:numId w:val="2"/>
        </w:numPr>
        <w:tabs>
          <w:tab w:val="left" w:pos="420"/>
          <w:tab w:val="left" w:pos="1440"/>
        </w:tabs>
        <w:ind w:firstLineChars="0"/>
      </w:pPr>
      <w:r>
        <w:rPr>
          <w:rFonts w:hint="eastAsia"/>
        </w:rPr>
        <w:t>企业内部内网管理员。</w:t>
      </w:r>
    </w:p>
    <w:p w14:paraId="5508A4A7" w14:textId="77777777" w:rsidR="00BB0572" w:rsidRDefault="00BB0572" w:rsidP="00BB0572">
      <w:pPr>
        <w:pStyle w:val="a7"/>
        <w:numPr>
          <w:ilvl w:val="0"/>
          <w:numId w:val="2"/>
        </w:numPr>
        <w:tabs>
          <w:tab w:val="left" w:pos="420"/>
          <w:tab w:val="left" w:pos="1440"/>
        </w:tabs>
        <w:ind w:firstLineChars="0"/>
      </w:pPr>
      <w:r>
        <w:rPr>
          <w:rFonts w:hint="eastAsia"/>
        </w:rPr>
        <w:t>企业内部账号管理员。</w:t>
      </w:r>
    </w:p>
    <w:p w14:paraId="47A171CF" w14:textId="77777777" w:rsidR="00BB0572" w:rsidRDefault="00BB0572" w:rsidP="00BB0572">
      <w:pPr>
        <w:tabs>
          <w:tab w:val="left" w:pos="420"/>
          <w:tab w:val="left" w:pos="1440"/>
        </w:tabs>
      </w:pPr>
    </w:p>
    <w:p w14:paraId="2FD199D6" w14:textId="77777777" w:rsidR="00BB0572" w:rsidRDefault="00BB0572" w:rsidP="00277A95">
      <w:pPr>
        <w:tabs>
          <w:tab w:val="left" w:pos="420"/>
          <w:tab w:val="left" w:pos="1440"/>
        </w:tabs>
        <w:ind w:left="420"/>
      </w:pPr>
    </w:p>
    <w:p w14:paraId="5E3D3378" w14:textId="7291B64F" w:rsidR="00277A95" w:rsidRPr="00A819EC" w:rsidRDefault="00277A95" w:rsidP="00277A95">
      <w:pPr>
        <w:tabs>
          <w:tab w:val="left" w:pos="420"/>
          <w:tab w:val="left" w:pos="1440"/>
        </w:tabs>
        <w:ind w:left="420"/>
        <w:rPr>
          <w:rFonts w:ascii="楷体" w:eastAsia="楷体" w:hAnsi="楷体"/>
          <w:i/>
        </w:rPr>
      </w:pPr>
      <w:r w:rsidRPr="00A819EC">
        <w:rPr>
          <w:rFonts w:ascii="楷体" w:eastAsia="楷体" w:hAnsi="楷体" w:hint="eastAsia"/>
          <w:i/>
        </w:rPr>
        <w:t>注：本文仅提供关于模块的最小可用代理配置，若想用关于</w:t>
      </w:r>
      <w:proofErr w:type="spellStart"/>
      <w:r w:rsidRPr="00A819EC">
        <w:rPr>
          <w:rFonts w:ascii="楷体" w:eastAsia="楷体" w:hAnsi="楷体" w:hint="eastAsia"/>
          <w:i/>
        </w:rPr>
        <w:t>openldap</w:t>
      </w:r>
      <w:proofErr w:type="spellEnd"/>
      <w:r w:rsidRPr="00A819EC">
        <w:rPr>
          <w:rFonts w:ascii="楷体" w:eastAsia="楷体" w:hAnsi="楷体" w:hint="eastAsia"/>
          <w:i/>
        </w:rPr>
        <w:t>的其他高级功能，请参照</w:t>
      </w:r>
      <w:proofErr w:type="spellStart"/>
      <w:r w:rsidRPr="00A819EC">
        <w:rPr>
          <w:rFonts w:ascii="楷体" w:eastAsia="楷体" w:hAnsi="楷体" w:hint="eastAsia"/>
          <w:i/>
        </w:rPr>
        <w:t>openldap</w:t>
      </w:r>
      <w:proofErr w:type="spellEnd"/>
      <w:r w:rsidRPr="00A819EC">
        <w:rPr>
          <w:rFonts w:ascii="楷体" w:eastAsia="楷体" w:hAnsi="楷体" w:hint="eastAsia"/>
          <w:i/>
        </w:rPr>
        <w:t>的相关文档对其进行配置。本模块基于</w:t>
      </w:r>
      <w:proofErr w:type="spellStart"/>
      <w:r w:rsidRPr="00A819EC">
        <w:rPr>
          <w:rFonts w:ascii="楷体" w:eastAsia="楷体" w:hAnsi="楷体" w:hint="eastAsia"/>
          <w:i/>
        </w:rPr>
        <w:t>openldap</w:t>
      </w:r>
      <w:proofErr w:type="spellEnd"/>
      <w:r w:rsidRPr="00A819EC">
        <w:rPr>
          <w:rFonts w:ascii="楷体" w:eastAsia="楷体" w:hAnsi="楷体" w:hint="eastAsia"/>
          <w:i/>
        </w:rPr>
        <w:t>开发，完全遵循</w:t>
      </w:r>
      <w:proofErr w:type="spellStart"/>
      <w:r w:rsidRPr="00A819EC">
        <w:rPr>
          <w:rFonts w:ascii="楷体" w:eastAsia="楷体" w:hAnsi="楷体" w:hint="eastAsia"/>
          <w:i/>
        </w:rPr>
        <w:t>openldap</w:t>
      </w:r>
      <w:proofErr w:type="spellEnd"/>
      <w:r w:rsidRPr="00A819EC">
        <w:rPr>
          <w:rFonts w:ascii="楷体" w:eastAsia="楷体" w:hAnsi="楷体" w:hint="eastAsia"/>
          <w:i/>
        </w:rPr>
        <w:t>的编译及配置方法。</w:t>
      </w:r>
    </w:p>
    <w:p w14:paraId="73750717" w14:textId="6B9DE7AD" w:rsidR="00277A95" w:rsidRDefault="007B21DB" w:rsidP="00277A95">
      <w:pPr>
        <w:tabs>
          <w:tab w:val="left" w:pos="420"/>
          <w:tab w:val="left" w:pos="1440"/>
        </w:tabs>
        <w:ind w:left="420"/>
      </w:pPr>
      <w:r>
        <w:br w:type="page"/>
      </w:r>
    </w:p>
    <w:p w14:paraId="38398595" w14:textId="5CF7485A" w:rsidR="007B21DB" w:rsidRDefault="00A819EC" w:rsidP="00F87271">
      <w:pPr>
        <w:pStyle w:val="1"/>
      </w:pPr>
      <w:bookmarkStart w:id="1" w:name="_Toc305163082"/>
      <w:r>
        <w:rPr>
          <w:rFonts w:hint="eastAsia"/>
        </w:rPr>
        <w:t>一、</w:t>
      </w:r>
      <w:r w:rsidR="007B21DB">
        <w:rPr>
          <w:rFonts w:hint="eastAsia"/>
        </w:rPr>
        <w:t>安装前的准备</w:t>
      </w:r>
      <w:bookmarkEnd w:id="1"/>
    </w:p>
    <w:p w14:paraId="11C6742E" w14:textId="48732F85" w:rsidR="007B21DB" w:rsidRDefault="00A819EC" w:rsidP="00F87271">
      <w:pPr>
        <w:pStyle w:val="2"/>
      </w:pPr>
      <w:bookmarkStart w:id="2" w:name="_Toc305163083"/>
      <w:r>
        <w:rPr>
          <w:rFonts w:hint="eastAsia"/>
        </w:rPr>
        <w:t>1</w:t>
      </w:r>
      <w:r>
        <w:rPr>
          <w:rFonts w:hint="eastAsia"/>
        </w:rPr>
        <w:t>、</w:t>
      </w:r>
      <w:r w:rsidR="007B21DB">
        <w:rPr>
          <w:rFonts w:hint="eastAsia"/>
        </w:rPr>
        <w:t>可用的内网服务器</w:t>
      </w:r>
      <w:bookmarkEnd w:id="2"/>
    </w:p>
    <w:p w14:paraId="2FF0B5AC" w14:textId="6F70A3C0" w:rsidR="00F87271" w:rsidRPr="00F87271" w:rsidRDefault="00F87271" w:rsidP="00F87271">
      <w:r>
        <w:rPr>
          <w:rFonts w:hint="eastAsia"/>
        </w:rPr>
        <w:tab/>
      </w:r>
      <w:r>
        <w:rPr>
          <w:rFonts w:hint="eastAsia"/>
        </w:rPr>
        <w:t>请尽量为赛肯内网</w:t>
      </w:r>
      <w:proofErr w:type="spellStart"/>
      <w:r>
        <w:rPr>
          <w:rFonts w:hint="eastAsia"/>
        </w:rPr>
        <w:t>ldap</w:t>
      </w:r>
      <w:proofErr w:type="spellEnd"/>
      <w:r>
        <w:rPr>
          <w:rFonts w:hint="eastAsia"/>
        </w:rPr>
        <w:t>代理模块单独分配一台服务器（或虚拟机），若没有，也可准备一台已经资源仍然足够的服务器。</w:t>
      </w:r>
    </w:p>
    <w:p w14:paraId="0563D464" w14:textId="49F497C2" w:rsidR="007B21DB" w:rsidRDefault="00A819EC" w:rsidP="00F87271">
      <w:pPr>
        <w:pStyle w:val="2"/>
      </w:pPr>
      <w:bookmarkStart w:id="3" w:name="_Toc305163084"/>
      <w:r>
        <w:rPr>
          <w:rFonts w:hint="eastAsia"/>
        </w:rPr>
        <w:t>2</w:t>
      </w:r>
      <w:r>
        <w:rPr>
          <w:rFonts w:hint="eastAsia"/>
        </w:rPr>
        <w:t>、</w:t>
      </w:r>
      <w:r w:rsidR="007B21DB">
        <w:rPr>
          <w:rFonts w:hint="eastAsia"/>
        </w:rPr>
        <w:t>域名解析的配置</w:t>
      </w:r>
      <w:bookmarkEnd w:id="3"/>
    </w:p>
    <w:p w14:paraId="27079A76" w14:textId="3881F62E" w:rsidR="00466F54" w:rsidRPr="00466F54" w:rsidRDefault="00466F54" w:rsidP="00466F54">
      <w:r>
        <w:rPr>
          <w:rFonts w:hint="eastAsia"/>
        </w:rPr>
        <w:tab/>
      </w:r>
      <w:r>
        <w:rPr>
          <w:rFonts w:hint="eastAsia"/>
        </w:rPr>
        <w:t>请为赛肯内网</w:t>
      </w:r>
      <w:proofErr w:type="spellStart"/>
      <w:r>
        <w:rPr>
          <w:rFonts w:hint="eastAsia"/>
        </w:rPr>
        <w:t>ldap</w:t>
      </w:r>
      <w:proofErr w:type="spellEnd"/>
      <w:r>
        <w:rPr>
          <w:rFonts w:hint="eastAsia"/>
        </w:rPr>
        <w:t>代理模块所在的服务器分配一个内网的全局域名，供客户端寻找。</w:t>
      </w:r>
    </w:p>
    <w:p w14:paraId="61D7C556" w14:textId="2999170F" w:rsidR="007B21DB" w:rsidRDefault="00A819EC" w:rsidP="00F87271">
      <w:pPr>
        <w:pStyle w:val="2"/>
      </w:pPr>
      <w:bookmarkStart w:id="4" w:name="_Toc305163085"/>
      <w:r>
        <w:rPr>
          <w:rFonts w:hint="eastAsia"/>
        </w:rPr>
        <w:t>3</w:t>
      </w:r>
      <w:r>
        <w:rPr>
          <w:rFonts w:hint="eastAsia"/>
        </w:rPr>
        <w:t>、</w:t>
      </w:r>
      <w:proofErr w:type="spellStart"/>
      <w:r w:rsidR="00774449">
        <w:t>s</w:t>
      </w:r>
      <w:r w:rsidR="00774449">
        <w:rPr>
          <w:rFonts w:hint="eastAsia"/>
        </w:rPr>
        <w:t>ecken</w:t>
      </w:r>
      <w:proofErr w:type="spellEnd"/>
      <w:r w:rsidR="00774449">
        <w:rPr>
          <w:rFonts w:hint="eastAsia"/>
        </w:rPr>
        <w:t>提供的</w:t>
      </w:r>
      <w:proofErr w:type="spellStart"/>
      <w:r w:rsidR="00774449">
        <w:rPr>
          <w:rFonts w:hint="eastAsia"/>
        </w:rPr>
        <w:t>ldap</w:t>
      </w:r>
      <w:proofErr w:type="spellEnd"/>
      <w:r w:rsidR="00774449">
        <w:rPr>
          <w:rFonts w:hint="eastAsia"/>
        </w:rPr>
        <w:t>代理模块</w:t>
      </w:r>
      <w:r w:rsidR="00466F54">
        <w:rPr>
          <w:rFonts w:hint="eastAsia"/>
        </w:rPr>
        <w:t>secken-openldap-2.4.42</w:t>
      </w:r>
      <w:bookmarkEnd w:id="4"/>
      <w:r w:rsidR="007773A8">
        <w:t xml:space="preserve"> </w:t>
      </w:r>
    </w:p>
    <w:p w14:paraId="343910AF" w14:textId="77777777" w:rsidR="00E60409" w:rsidRDefault="00466F54" w:rsidP="007B21DB">
      <w:pPr>
        <w:tabs>
          <w:tab w:val="left" w:pos="420"/>
          <w:tab w:val="left" w:pos="1440"/>
        </w:tabs>
        <w:rPr>
          <w:rFonts w:hint="eastAsia"/>
        </w:rPr>
      </w:pPr>
      <w:r>
        <w:rPr>
          <w:rFonts w:hint="eastAsia"/>
        </w:rPr>
        <w:tab/>
      </w:r>
      <w:r>
        <w:rPr>
          <w:rFonts w:hint="eastAsia"/>
        </w:rPr>
        <w:t>暂无</w:t>
      </w:r>
    </w:p>
    <w:p w14:paraId="44D96F96" w14:textId="77777777" w:rsidR="00E60409" w:rsidRDefault="00E60409" w:rsidP="00E60409">
      <w:pPr>
        <w:pStyle w:val="2"/>
        <w:rPr>
          <w:rFonts w:hint="eastAsia"/>
        </w:rPr>
      </w:pPr>
      <w:r>
        <w:rPr>
          <w:rFonts w:hint="eastAsia"/>
        </w:rPr>
        <w:t>4</w:t>
      </w:r>
      <w:r>
        <w:rPr>
          <w:rFonts w:hint="eastAsia"/>
        </w:rPr>
        <w:t>、依赖的软件包</w:t>
      </w:r>
    </w:p>
    <w:p w14:paraId="44F569A0" w14:textId="77777777" w:rsidR="00E60409" w:rsidRDefault="00E60409" w:rsidP="00E60409">
      <w:pPr>
        <w:rPr>
          <w:rFonts w:hint="eastAsia"/>
        </w:rPr>
      </w:pPr>
      <w:proofErr w:type="spellStart"/>
      <w:proofErr w:type="gramStart"/>
      <w:r>
        <w:rPr>
          <w:rFonts w:hint="eastAsia"/>
        </w:rPr>
        <w:t>libevent</w:t>
      </w:r>
      <w:proofErr w:type="spellEnd"/>
      <w:proofErr w:type="gramEnd"/>
    </w:p>
    <w:p w14:paraId="03A78701" w14:textId="77777777" w:rsidR="00E60409" w:rsidRDefault="00E60409" w:rsidP="00E60409">
      <w:pPr>
        <w:rPr>
          <w:rFonts w:hint="eastAsia"/>
        </w:rPr>
      </w:pPr>
      <w:proofErr w:type="spellStart"/>
      <w:proofErr w:type="gramStart"/>
      <w:r>
        <w:rPr>
          <w:rFonts w:hint="eastAsia"/>
        </w:rPr>
        <w:t>openssl</w:t>
      </w:r>
      <w:proofErr w:type="spellEnd"/>
      <w:proofErr w:type="gramEnd"/>
    </w:p>
    <w:p w14:paraId="2DBA593F" w14:textId="308224FE" w:rsidR="00466F54" w:rsidRDefault="00E60409" w:rsidP="00E60409">
      <w:proofErr w:type="spellStart"/>
      <w:proofErr w:type="gramStart"/>
      <w:r>
        <w:rPr>
          <w:rFonts w:hint="eastAsia"/>
        </w:rPr>
        <w:t>cyrus</w:t>
      </w:r>
      <w:proofErr w:type="gramEnd"/>
      <w:r>
        <w:rPr>
          <w:rFonts w:hint="eastAsia"/>
        </w:rPr>
        <w:t>-sasl</w:t>
      </w:r>
      <w:proofErr w:type="spellEnd"/>
      <w:r w:rsidR="00466F54">
        <w:br w:type="page"/>
      </w:r>
      <w:bookmarkStart w:id="5" w:name="_GoBack"/>
      <w:bookmarkEnd w:id="5"/>
    </w:p>
    <w:p w14:paraId="0C5D6909" w14:textId="4E925E28" w:rsidR="00774449" w:rsidRDefault="00A819EC" w:rsidP="00466F54">
      <w:pPr>
        <w:pStyle w:val="1"/>
      </w:pPr>
      <w:bookmarkStart w:id="6" w:name="_Toc305163086"/>
      <w:r>
        <w:rPr>
          <w:rFonts w:hint="eastAsia"/>
        </w:rPr>
        <w:t>二、</w:t>
      </w:r>
      <w:r w:rsidR="00466F54">
        <w:rPr>
          <w:rFonts w:hint="eastAsia"/>
        </w:rPr>
        <w:t>配置</w:t>
      </w:r>
      <w:r w:rsidR="00466F54">
        <w:rPr>
          <w:rFonts w:hint="eastAsia"/>
        </w:rPr>
        <w:t>secken-openldap-2.4.42</w:t>
      </w:r>
      <w:bookmarkEnd w:id="6"/>
    </w:p>
    <w:p w14:paraId="1E9F0800" w14:textId="20B1248A" w:rsidR="00466F54" w:rsidRDefault="00A819EC" w:rsidP="005375FE">
      <w:pPr>
        <w:pStyle w:val="2"/>
      </w:pPr>
      <w:bookmarkStart w:id="7" w:name="_Toc305163087"/>
      <w:r>
        <w:rPr>
          <w:rFonts w:hint="eastAsia"/>
        </w:rPr>
        <w:t>1</w:t>
      </w:r>
      <w:r>
        <w:rPr>
          <w:rFonts w:hint="eastAsia"/>
        </w:rPr>
        <w:t>、</w:t>
      </w:r>
      <w:r w:rsidR="00466F54">
        <w:rPr>
          <w:rFonts w:hint="eastAsia"/>
        </w:rPr>
        <w:t>安装流程</w:t>
      </w:r>
      <w:bookmarkEnd w:id="7"/>
    </w:p>
    <w:p w14:paraId="6AA7D675" w14:textId="703F0200" w:rsidR="00F75C11" w:rsidRDefault="00F75C11" w:rsidP="001877F7">
      <w:pPr>
        <w:pStyle w:val="4"/>
      </w:pPr>
      <w:r>
        <w:rPr>
          <w:rFonts w:hint="eastAsia"/>
        </w:rPr>
        <w:t>解压</w:t>
      </w:r>
      <w:r w:rsidR="007773A8">
        <w:rPr>
          <w:rFonts w:hint="eastAsia"/>
        </w:rPr>
        <w:t>secken-openldap-2.4.42.tar</w:t>
      </w:r>
    </w:p>
    <w:p w14:paraId="66770867" w14:textId="43DB27FC" w:rsidR="005375FE" w:rsidRDefault="005375FE" w:rsidP="005375FE">
      <w:proofErr w:type="gramStart"/>
      <w:r>
        <w:rPr>
          <w:rFonts w:hint="eastAsia"/>
        </w:rPr>
        <w:t>tar</w:t>
      </w:r>
      <w:proofErr w:type="gramEnd"/>
      <w:r>
        <w:t xml:space="preserve"> –</w:t>
      </w:r>
      <w:proofErr w:type="spellStart"/>
      <w:r>
        <w:t>xvf</w:t>
      </w:r>
      <w:proofErr w:type="spellEnd"/>
      <w:r>
        <w:t xml:space="preserve"> </w:t>
      </w:r>
      <w:r>
        <w:rPr>
          <w:rFonts w:hint="eastAsia"/>
        </w:rPr>
        <w:t>secken-openldap-2.4.42.tar</w:t>
      </w:r>
    </w:p>
    <w:p w14:paraId="1D0C3B5A" w14:textId="7EB7E61E" w:rsidR="007773A8" w:rsidRDefault="007773A8" w:rsidP="001877F7">
      <w:pPr>
        <w:pStyle w:val="4"/>
      </w:pPr>
      <w:r>
        <w:rPr>
          <w:rFonts w:hint="eastAsia"/>
        </w:rPr>
        <w:t>进入</w:t>
      </w:r>
      <w:r>
        <w:rPr>
          <w:rFonts w:hint="eastAsia"/>
        </w:rPr>
        <w:t>secken-openldap-2.4.42</w:t>
      </w:r>
    </w:p>
    <w:p w14:paraId="1FACECB3" w14:textId="794DAF81" w:rsidR="005375FE" w:rsidRDefault="005375FE" w:rsidP="005375FE">
      <w:r>
        <w:t xml:space="preserve">cd </w:t>
      </w:r>
      <w:r>
        <w:rPr>
          <w:rFonts w:hint="eastAsia"/>
        </w:rPr>
        <w:t>secken-openldap-2.4.42</w:t>
      </w:r>
    </w:p>
    <w:p w14:paraId="37DA793B" w14:textId="77777777" w:rsidR="005375FE" w:rsidRDefault="005375FE" w:rsidP="005375FE"/>
    <w:p w14:paraId="0C974CCE" w14:textId="65499DD8" w:rsidR="007773A8" w:rsidRDefault="007773A8" w:rsidP="001877F7">
      <w:pPr>
        <w:pStyle w:val="4"/>
      </w:pPr>
      <w:r>
        <w:rPr>
          <w:rFonts w:hint="eastAsia"/>
        </w:rPr>
        <w:t>对</w:t>
      </w:r>
      <w:r>
        <w:rPr>
          <w:rFonts w:hint="eastAsia"/>
        </w:rPr>
        <w:t>secken-openldap-2.4.42</w:t>
      </w:r>
      <w:r>
        <w:rPr>
          <w:rFonts w:hint="eastAsia"/>
        </w:rPr>
        <w:t>代码的编译进行</w:t>
      </w:r>
      <w:r w:rsidRPr="001C3901">
        <w:rPr>
          <w:rFonts w:cs="Hannotate SC Regular"/>
          <w:kern w:val="0"/>
        </w:rPr>
        <w:t>configure</w:t>
      </w:r>
    </w:p>
    <w:p w14:paraId="5369AFCA" w14:textId="0949FCC1" w:rsidR="005375FE" w:rsidRPr="001877F7" w:rsidRDefault="001877F7" w:rsidP="005375FE">
      <w:pPr>
        <w:rPr>
          <w:rFonts w:ascii="楷体" w:eastAsia="楷体" w:hAnsi="楷体"/>
          <w:i/>
        </w:rPr>
      </w:pPr>
      <w:r w:rsidRPr="001877F7">
        <w:rPr>
          <w:rFonts w:ascii="楷体" w:eastAsia="楷体" w:hAnsi="楷体" w:hint="eastAsia"/>
          <w:i/>
        </w:rPr>
        <w:t>注：</w:t>
      </w:r>
      <w:r w:rsidR="005375FE" w:rsidRPr="001877F7">
        <w:rPr>
          <w:rFonts w:ascii="楷体" w:eastAsia="楷体" w:hAnsi="楷体" w:hint="eastAsia"/>
          <w:i/>
        </w:rPr>
        <w:t>本模块是基于</w:t>
      </w:r>
      <w:proofErr w:type="spellStart"/>
      <w:r w:rsidR="005375FE" w:rsidRPr="001877F7">
        <w:rPr>
          <w:rFonts w:ascii="楷体" w:eastAsia="楷体" w:hAnsi="楷体" w:hint="eastAsia"/>
          <w:i/>
        </w:rPr>
        <w:t>openldap</w:t>
      </w:r>
      <w:proofErr w:type="spellEnd"/>
      <w:r w:rsidR="005375FE" w:rsidRPr="001877F7">
        <w:rPr>
          <w:rFonts w:ascii="楷体" w:eastAsia="楷体" w:hAnsi="楷体" w:hint="eastAsia"/>
          <w:i/>
        </w:rPr>
        <w:t>开发，安装配置与</w:t>
      </w:r>
      <w:proofErr w:type="spellStart"/>
      <w:r w:rsidR="005375FE" w:rsidRPr="001877F7">
        <w:rPr>
          <w:rFonts w:ascii="楷体" w:eastAsia="楷体" w:hAnsi="楷体" w:hint="eastAsia"/>
          <w:i/>
        </w:rPr>
        <w:t>openldap</w:t>
      </w:r>
      <w:proofErr w:type="spellEnd"/>
      <w:r w:rsidR="005375FE" w:rsidRPr="001877F7">
        <w:rPr>
          <w:rFonts w:ascii="楷体" w:eastAsia="楷体" w:hAnsi="楷体" w:hint="eastAsia"/>
          <w:i/>
        </w:rPr>
        <w:t>相同，</w:t>
      </w:r>
      <w:r w:rsidR="005568A1" w:rsidRPr="001877F7">
        <w:rPr>
          <w:rFonts w:ascii="楷体" w:eastAsia="楷体" w:hAnsi="楷体" w:hint="eastAsia"/>
          <w:i/>
        </w:rPr>
        <w:t>此处提供的是可供代理使用的最小配置</w:t>
      </w:r>
      <w:r w:rsidRPr="001877F7">
        <w:rPr>
          <w:rFonts w:ascii="楷体" w:eastAsia="楷体" w:hAnsi="楷体"/>
          <w:i/>
        </w:rPr>
        <w:t xml:space="preserve"> </w:t>
      </w:r>
    </w:p>
    <w:p w14:paraId="6D6B3A74" w14:textId="46012F61" w:rsidR="00421C5C" w:rsidRPr="001C3901" w:rsidRDefault="00421C5C" w:rsidP="00421C5C">
      <w:pPr>
        <w:rPr>
          <w:rFonts w:cs="Hannotate SC Regular"/>
          <w:kern w:val="0"/>
        </w:rPr>
      </w:pPr>
      <w:proofErr w:type="gramStart"/>
      <w:r w:rsidRPr="001C3901">
        <w:rPr>
          <w:rFonts w:cs="Hannotate SC Regular"/>
          <w:kern w:val="0"/>
        </w:rPr>
        <w:t>./</w:t>
      </w:r>
      <w:proofErr w:type="gramEnd"/>
      <w:r w:rsidRPr="001C3901">
        <w:rPr>
          <w:rFonts w:cs="Hannotate SC Regular"/>
          <w:kern w:val="0"/>
        </w:rPr>
        <w:t xml:space="preserve">configure </w:t>
      </w:r>
      <w:r w:rsidRPr="001C3901">
        <w:rPr>
          <w:rFonts w:cs="Hannotate SC Regular"/>
          <w:kern w:val="0"/>
        </w:rPr>
        <w:tab/>
        <w:t>\</w:t>
      </w:r>
    </w:p>
    <w:p w14:paraId="43D1C821" w14:textId="58CDB23B" w:rsidR="00421C5C" w:rsidRPr="001C3901" w:rsidRDefault="00421C5C" w:rsidP="00421C5C">
      <w:pPr>
        <w:ind w:left="840" w:firstLine="420"/>
        <w:rPr>
          <w:rFonts w:cs="Hannotate SC Regular"/>
          <w:kern w:val="0"/>
        </w:rPr>
      </w:pPr>
      <w:r w:rsidRPr="001C3901">
        <w:rPr>
          <w:rFonts w:cs="Hannotate SC Regular"/>
          <w:kern w:val="0"/>
        </w:rPr>
        <w:t>--</w:t>
      </w:r>
      <w:proofErr w:type="gramStart"/>
      <w:r w:rsidRPr="001C3901">
        <w:rPr>
          <w:rFonts w:cs="Hannotate SC Regular"/>
          <w:kern w:val="0"/>
        </w:rPr>
        <w:t>prefix</w:t>
      </w:r>
      <w:proofErr w:type="gramEnd"/>
      <w:r w:rsidRPr="001C3901">
        <w:rPr>
          <w:rFonts w:cs="Hannotate SC Regular"/>
          <w:kern w:val="0"/>
        </w:rPr>
        <w:t>=/</w:t>
      </w:r>
      <w:proofErr w:type="spellStart"/>
      <w:r w:rsidRPr="001C3901">
        <w:rPr>
          <w:rFonts w:cs="Hannotate SC Regular"/>
          <w:kern w:val="0"/>
        </w:rPr>
        <w:t>usr</w:t>
      </w:r>
      <w:proofErr w:type="spellEnd"/>
      <w:r w:rsidRPr="001C3901">
        <w:rPr>
          <w:rFonts w:cs="Hannotate SC Regular"/>
          <w:kern w:val="0"/>
        </w:rPr>
        <w:t>/local/</w:t>
      </w:r>
      <w:r w:rsidR="001C3901">
        <w:rPr>
          <w:rFonts w:cs="Hannotate SC Regular"/>
          <w:kern w:val="0"/>
        </w:rPr>
        <w:t>sicken</w:t>
      </w:r>
      <w:r w:rsidR="001C3901">
        <w:rPr>
          <w:rFonts w:cs="Hannotate SC Regular" w:hint="eastAsia"/>
          <w:kern w:val="0"/>
        </w:rPr>
        <w:t>-</w:t>
      </w:r>
      <w:proofErr w:type="spellStart"/>
      <w:r w:rsidR="001C3901">
        <w:rPr>
          <w:rFonts w:cs="Hannotate SC Regular" w:hint="eastAsia"/>
          <w:kern w:val="0"/>
        </w:rPr>
        <w:t>ldap</w:t>
      </w:r>
      <w:proofErr w:type="spellEnd"/>
      <w:r w:rsidR="001C3901">
        <w:rPr>
          <w:rFonts w:cs="Hannotate SC Regular" w:hint="eastAsia"/>
          <w:kern w:val="0"/>
        </w:rPr>
        <w:t>-proxy</w:t>
      </w:r>
      <w:r w:rsidRPr="001C3901">
        <w:rPr>
          <w:rFonts w:cs="Hannotate SC Regular"/>
          <w:kern w:val="0"/>
        </w:rPr>
        <w:t xml:space="preserve"> </w:t>
      </w:r>
      <w:r w:rsidRPr="001C3901">
        <w:rPr>
          <w:rFonts w:cs="Hannotate SC Regular"/>
          <w:kern w:val="0"/>
        </w:rPr>
        <w:tab/>
        <w:t>\</w:t>
      </w:r>
    </w:p>
    <w:p w14:paraId="152EF2BF" w14:textId="702246E7" w:rsidR="00421C5C" w:rsidRPr="001C3901" w:rsidRDefault="00421C5C" w:rsidP="00421C5C">
      <w:pPr>
        <w:ind w:left="840" w:firstLine="420"/>
        <w:rPr>
          <w:rFonts w:cs="Hannotate SC Regular"/>
          <w:kern w:val="0"/>
        </w:rPr>
      </w:pPr>
      <w:r w:rsidRPr="001C3901">
        <w:rPr>
          <w:rFonts w:cs="Hannotate SC Regular"/>
          <w:kern w:val="0"/>
        </w:rPr>
        <w:t>--</w:t>
      </w:r>
      <w:proofErr w:type="gramStart"/>
      <w:r w:rsidRPr="001C3901">
        <w:rPr>
          <w:rFonts w:cs="Hannotate SC Regular"/>
          <w:kern w:val="0"/>
        </w:rPr>
        <w:t>with</w:t>
      </w:r>
      <w:proofErr w:type="gramEnd"/>
      <w:r w:rsidRPr="001C3901">
        <w:rPr>
          <w:rFonts w:cs="Hannotate SC Regular"/>
          <w:kern w:val="0"/>
        </w:rPr>
        <w:t>-</w:t>
      </w:r>
      <w:proofErr w:type="spellStart"/>
      <w:r w:rsidRPr="001C3901">
        <w:rPr>
          <w:rFonts w:cs="Hannotate SC Regular"/>
          <w:kern w:val="0"/>
        </w:rPr>
        <w:t>tls</w:t>
      </w:r>
      <w:proofErr w:type="spellEnd"/>
      <w:r w:rsidRPr="001C3901">
        <w:rPr>
          <w:rFonts w:cs="Hannotate SC Regular"/>
          <w:kern w:val="0"/>
        </w:rPr>
        <w:t xml:space="preserve"> </w:t>
      </w:r>
      <w:r w:rsidRPr="001C3901">
        <w:rPr>
          <w:rFonts w:cs="Hannotate SC Regular"/>
          <w:kern w:val="0"/>
        </w:rPr>
        <w:tab/>
      </w:r>
      <w:r w:rsidRPr="001C3901">
        <w:rPr>
          <w:rFonts w:cs="Hannotate SC Regular"/>
          <w:kern w:val="0"/>
        </w:rPr>
        <w:tab/>
      </w:r>
      <w:r w:rsidRPr="001C3901">
        <w:rPr>
          <w:rFonts w:cs="Hannotate SC Regular"/>
          <w:kern w:val="0"/>
        </w:rPr>
        <w:tab/>
        <w:t>\</w:t>
      </w:r>
    </w:p>
    <w:p w14:paraId="43F1C3C3" w14:textId="610D8D85"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with</w:t>
      </w:r>
      <w:proofErr w:type="gramEnd"/>
      <w:r w:rsidRPr="001C3901">
        <w:rPr>
          <w:rFonts w:cs="Hannotate SC Regular"/>
          <w:kern w:val="0"/>
        </w:rPr>
        <w:t>-</w:t>
      </w:r>
      <w:proofErr w:type="spellStart"/>
      <w:r w:rsidRPr="001C3901">
        <w:rPr>
          <w:rFonts w:cs="Hannotate SC Regular"/>
          <w:kern w:val="0"/>
        </w:rPr>
        <w:t>cyrus</w:t>
      </w:r>
      <w:proofErr w:type="spellEnd"/>
      <w:r w:rsidRPr="001C3901">
        <w:rPr>
          <w:rFonts w:cs="Hannotate SC Regular"/>
          <w:kern w:val="0"/>
        </w:rPr>
        <w:t>-</w:t>
      </w:r>
      <w:proofErr w:type="spellStart"/>
      <w:r w:rsidRPr="001C3901">
        <w:rPr>
          <w:rFonts w:cs="Hannotate SC Regular"/>
          <w:kern w:val="0"/>
        </w:rPr>
        <w:t>sasl</w:t>
      </w:r>
      <w:proofErr w:type="spellEnd"/>
      <w:r w:rsidRPr="001C3901">
        <w:rPr>
          <w:rFonts w:cs="Hannotate SC Regular"/>
          <w:kern w:val="0"/>
        </w:rPr>
        <w:t xml:space="preserve"> </w:t>
      </w:r>
      <w:r w:rsidRPr="001C3901">
        <w:rPr>
          <w:rFonts w:cs="Hannotate SC Regular"/>
          <w:kern w:val="0"/>
        </w:rPr>
        <w:tab/>
        <w:t>\</w:t>
      </w:r>
    </w:p>
    <w:p w14:paraId="0B3DA5E1" w14:textId="00F05D45"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ldap</w:t>
      </w:r>
      <w:proofErr w:type="spellEnd"/>
      <w:r w:rsidRPr="001C3901">
        <w:rPr>
          <w:rFonts w:cs="Hannotate SC Regular"/>
          <w:kern w:val="0"/>
        </w:rPr>
        <w:t xml:space="preserve"> </w:t>
      </w:r>
      <w:r w:rsidRPr="001C3901">
        <w:rPr>
          <w:rFonts w:cs="Hannotate SC Regular"/>
          <w:kern w:val="0"/>
        </w:rPr>
        <w:tab/>
      </w:r>
      <w:r w:rsidRPr="001C3901">
        <w:rPr>
          <w:rFonts w:cs="Hannotate SC Regular"/>
          <w:kern w:val="0"/>
        </w:rPr>
        <w:tab/>
        <w:t>\</w:t>
      </w:r>
    </w:p>
    <w:p w14:paraId="6DB92D30" w14:textId="41F624D1"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lmpasswd</w:t>
      </w:r>
      <w:proofErr w:type="spellEnd"/>
      <w:r w:rsidRPr="001C3901">
        <w:rPr>
          <w:rFonts w:cs="Hannotate SC Regular"/>
          <w:kern w:val="0"/>
        </w:rPr>
        <w:t xml:space="preserve"> </w:t>
      </w:r>
      <w:r w:rsidRPr="001C3901">
        <w:rPr>
          <w:rFonts w:cs="Hannotate SC Regular"/>
          <w:kern w:val="0"/>
        </w:rPr>
        <w:tab/>
        <w:t>\</w:t>
      </w:r>
    </w:p>
    <w:p w14:paraId="5EA106D5" w14:textId="1AEF3880"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spasswd</w:t>
      </w:r>
      <w:proofErr w:type="spellEnd"/>
      <w:r w:rsidRPr="001C3901">
        <w:rPr>
          <w:rFonts w:cs="Hannotate SC Regular"/>
          <w:kern w:val="0"/>
        </w:rPr>
        <w:t xml:space="preserve"> </w:t>
      </w:r>
      <w:r w:rsidRPr="001C3901">
        <w:rPr>
          <w:rFonts w:cs="Hannotate SC Regular"/>
          <w:kern w:val="0"/>
        </w:rPr>
        <w:tab/>
        <w:t>\</w:t>
      </w:r>
    </w:p>
    <w:p w14:paraId="4AF91468" w14:textId="17DD9EEC"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 xml:space="preserve">-crypt </w:t>
      </w:r>
      <w:r w:rsidRPr="001C3901">
        <w:rPr>
          <w:rFonts w:cs="Hannotate SC Regular"/>
          <w:kern w:val="0"/>
        </w:rPr>
        <w:tab/>
      </w:r>
      <w:r w:rsidRPr="001C3901">
        <w:rPr>
          <w:rFonts w:cs="Hannotate SC Regular"/>
          <w:kern w:val="0"/>
        </w:rPr>
        <w:tab/>
        <w:t>\</w:t>
      </w:r>
    </w:p>
    <w:p w14:paraId="5BC31B5C" w14:textId="454C36C3"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bdb</w:t>
      </w:r>
      <w:proofErr w:type="spellEnd"/>
      <w:r w:rsidRPr="001C3901">
        <w:rPr>
          <w:rFonts w:cs="Hannotate SC Regular"/>
          <w:kern w:val="0"/>
        </w:rPr>
        <w:t xml:space="preserve">=no </w:t>
      </w:r>
      <w:r w:rsidRPr="001C3901">
        <w:rPr>
          <w:rFonts w:cs="Hannotate SC Regular"/>
          <w:kern w:val="0"/>
        </w:rPr>
        <w:tab/>
        <w:t>\</w:t>
      </w:r>
    </w:p>
    <w:p w14:paraId="28BB5079" w14:textId="2C269389"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hdb</w:t>
      </w:r>
      <w:proofErr w:type="spellEnd"/>
      <w:r w:rsidRPr="001C3901">
        <w:rPr>
          <w:rFonts w:cs="Hannotate SC Regular"/>
          <w:kern w:val="0"/>
        </w:rPr>
        <w:t xml:space="preserve">=no </w:t>
      </w:r>
      <w:r w:rsidRPr="001C3901">
        <w:rPr>
          <w:rFonts w:cs="Hannotate SC Regular"/>
          <w:kern w:val="0"/>
        </w:rPr>
        <w:tab/>
        <w:t>\</w:t>
      </w:r>
    </w:p>
    <w:p w14:paraId="010782DC" w14:textId="5EF6B367"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mdb</w:t>
      </w:r>
      <w:proofErr w:type="spellEnd"/>
      <w:r w:rsidRPr="001C3901">
        <w:rPr>
          <w:rFonts w:cs="Hannotate SC Regular"/>
          <w:kern w:val="0"/>
        </w:rPr>
        <w:t>=no  </w:t>
      </w:r>
      <w:r w:rsidRPr="001C3901">
        <w:rPr>
          <w:rFonts w:cs="Hannotate SC Regular"/>
          <w:kern w:val="0"/>
        </w:rPr>
        <w:tab/>
        <w:t>\</w:t>
      </w:r>
    </w:p>
    <w:p w14:paraId="17D2244D" w14:textId="394D5EF2"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w:t>
      </w:r>
      <w:proofErr w:type="spellStart"/>
      <w:r w:rsidRPr="001C3901">
        <w:rPr>
          <w:rFonts w:cs="Hannotate SC Regular"/>
          <w:kern w:val="0"/>
        </w:rPr>
        <w:t>syncprov</w:t>
      </w:r>
      <w:proofErr w:type="spellEnd"/>
      <w:r w:rsidRPr="001C3901">
        <w:rPr>
          <w:rFonts w:cs="Hannotate SC Regular"/>
          <w:kern w:val="0"/>
        </w:rPr>
        <w:t>=no</w:t>
      </w:r>
      <w:r w:rsidRPr="001C3901">
        <w:rPr>
          <w:rFonts w:cs="Hannotate SC Regular"/>
          <w:kern w:val="0"/>
        </w:rPr>
        <w:tab/>
        <w:t>\</w:t>
      </w:r>
    </w:p>
    <w:p w14:paraId="31901B46" w14:textId="68402C4C" w:rsidR="00421C5C" w:rsidRPr="001C3901"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 xml:space="preserve">-monitor=no </w:t>
      </w:r>
      <w:r w:rsidRPr="001C3901">
        <w:rPr>
          <w:rFonts w:cs="Hannotate SC Regular"/>
          <w:kern w:val="0"/>
        </w:rPr>
        <w:tab/>
        <w:t>\</w:t>
      </w:r>
    </w:p>
    <w:p w14:paraId="66986F41" w14:textId="007309F3" w:rsidR="005375FE" w:rsidRDefault="00421C5C" w:rsidP="00421C5C">
      <w:pPr>
        <w:ind w:left="1260"/>
        <w:rPr>
          <w:rFonts w:cs="Hannotate SC Regular"/>
          <w:kern w:val="0"/>
        </w:rPr>
      </w:pPr>
      <w:r w:rsidRPr="001C3901">
        <w:rPr>
          <w:rFonts w:cs="Hannotate SC Regular"/>
          <w:kern w:val="0"/>
        </w:rPr>
        <w:t>--</w:t>
      </w:r>
      <w:proofErr w:type="gramStart"/>
      <w:r w:rsidRPr="001C3901">
        <w:rPr>
          <w:rFonts w:cs="Hannotate SC Regular"/>
          <w:kern w:val="0"/>
        </w:rPr>
        <w:t>enable</w:t>
      </w:r>
      <w:proofErr w:type="gramEnd"/>
      <w:r w:rsidRPr="001C3901">
        <w:rPr>
          <w:rFonts w:cs="Hannotate SC Regular"/>
          <w:kern w:val="0"/>
        </w:rPr>
        <w:t>-relay=no</w:t>
      </w:r>
    </w:p>
    <w:p w14:paraId="2D0774E2" w14:textId="77777777" w:rsidR="007773A8" w:rsidRDefault="007773A8" w:rsidP="007773A8">
      <w:pPr>
        <w:rPr>
          <w:rFonts w:cs="Hannotate SC Regular"/>
          <w:kern w:val="0"/>
        </w:rPr>
      </w:pPr>
    </w:p>
    <w:p w14:paraId="121BDE7E" w14:textId="12CBAAE1" w:rsidR="007773A8" w:rsidRPr="001C3901" w:rsidRDefault="007773A8" w:rsidP="001877F7">
      <w:pPr>
        <w:pStyle w:val="4"/>
      </w:pPr>
      <w:r>
        <w:rPr>
          <w:rFonts w:hint="eastAsia"/>
        </w:rPr>
        <w:t>编译代码</w:t>
      </w:r>
    </w:p>
    <w:p w14:paraId="18DB3036" w14:textId="0C096557" w:rsidR="00421C5C" w:rsidRPr="001C3901" w:rsidRDefault="00F245FE" w:rsidP="00421C5C">
      <w:pPr>
        <w:rPr>
          <w:rFonts w:cs="Hannotate SC Regular"/>
          <w:kern w:val="0"/>
        </w:rPr>
      </w:pPr>
      <w:proofErr w:type="gramStart"/>
      <w:r w:rsidRPr="001C3901">
        <w:rPr>
          <w:rFonts w:cs="Hannotate SC Regular"/>
          <w:kern w:val="0"/>
        </w:rPr>
        <w:t>make</w:t>
      </w:r>
      <w:proofErr w:type="gramEnd"/>
    </w:p>
    <w:p w14:paraId="760DD74C" w14:textId="0396EB3C" w:rsidR="00F245FE" w:rsidRPr="001C3901" w:rsidRDefault="00F245FE" w:rsidP="00421C5C">
      <w:pPr>
        <w:rPr>
          <w:rFonts w:cs="Hannotate SC Regular"/>
          <w:kern w:val="0"/>
        </w:rPr>
      </w:pPr>
      <w:proofErr w:type="gramStart"/>
      <w:r w:rsidRPr="001C3901">
        <w:rPr>
          <w:rFonts w:cs="Hannotate SC Regular"/>
          <w:kern w:val="0"/>
        </w:rPr>
        <w:t>make</w:t>
      </w:r>
      <w:proofErr w:type="gramEnd"/>
      <w:r w:rsidRPr="001C3901">
        <w:rPr>
          <w:rFonts w:cs="Hannotate SC Regular"/>
          <w:kern w:val="0"/>
        </w:rPr>
        <w:t xml:space="preserve"> depend</w:t>
      </w:r>
    </w:p>
    <w:p w14:paraId="172658CD" w14:textId="5383658C" w:rsidR="007773A8" w:rsidRDefault="007773A8" w:rsidP="001877F7">
      <w:pPr>
        <w:pStyle w:val="5"/>
      </w:pPr>
      <w:r>
        <w:rPr>
          <w:rFonts w:hint="eastAsia"/>
        </w:rPr>
        <w:t>安装代码</w:t>
      </w:r>
    </w:p>
    <w:p w14:paraId="5F816F47" w14:textId="4FCB1A9D" w:rsidR="00F245FE" w:rsidRPr="001C3901" w:rsidRDefault="00F245FE" w:rsidP="00421C5C">
      <w:pPr>
        <w:rPr>
          <w:rFonts w:cs="Hannotate SC Regular"/>
          <w:kern w:val="0"/>
        </w:rPr>
      </w:pPr>
      <w:proofErr w:type="gramStart"/>
      <w:r w:rsidRPr="001C3901">
        <w:rPr>
          <w:rFonts w:cs="Hannotate SC Regular"/>
          <w:kern w:val="0"/>
        </w:rPr>
        <w:t>make</w:t>
      </w:r>
      <w:proofErr w:type="gramEnd"/>
      <w:r w:rsidRPr="001C3901">
        <w:rPr>
          <w:rFonts w:cs="Hannotate SC Regular"/>
          <w:kern w:val="0"/>
        </w:rPr>
        <w:t xml:space="preserve"> install</w:t>
      </w:r>
    </w:p>
    <w:p w14:paraId="6283CCD5" w14:textId="77777777" w:rsidR="001C3901" w:rsidRPr="001C3901" w:rsidRDefault="001C3901" w:rsidP="00421C5C">
      <w:pPr>
        <w:rPr>
          <w:rFonts w:asciiTheme="minorEastAsia" w:hAnsiTheme="minorEastAsia" w:cs="Hannotate SC Regular"/>
          <w:kern w:val="0"/>
        </w:rPr>
      </w:pPr>
    </w:p>
    <w:p w14:paraId="7555ECFB" w14:textId="55B08388" w:rsidR="001C3901" w:rsidRDefault="001C3901" w:rsidP="00421C5C">
      <w:pPr>
        <w:rPr>
          <w:rFonts w:asciiTheme="minorEastAsia" w:hAnsiTheme="minorEastAsia" w:cs="Hannotate SC Regular"/>
          <w:kern w:val="0"/>
        </w:rPr>
      </w:pPr>
      <w:r>
        <w:rPr>
          <w:rFonts w:asciiTheme="minorEastAsia" w:hAnsiTheme="minorEastAsia" w:cs="Hannotate SC Regular" w:hint="eastAsia"/>
          <w:kern w:val="0"/>
        </w:rPr>
        <w:t>至此，模块已经安装到prefix配置指定的位置。</w:t>
      </w:r>
    </w:p>
    <w:p w14:paraId="170B0056" w14:textId="77777777" w:rsidR="005400A6" w:rsidRPr="001C3901" w:rsidRDefault="005400A6" w:rsidP="00421C5C">
      <w:pPr>
        <w:rPr>
          <w:rFonts w:asciiTheme="minorEastAsia" w:hAnsiTheme="minorEastAsia" w:cs="Hannotate SC Regular"/>
          <w:kern w:val="0"/>
        </w:rPr>
      </w:pPr>
    </w:p>
    <w:p w14:paraId="42FCC36B" w14:textId="77777777" w:rsidR="00421C5C" w:rsidRPr="001877F7" w:rsidRDefault="00421C5C" w:rsidP="00421C5C">
      <w:pPr>
        <w:rPr>
          <w:rFonts w:ascii="楷体" w:eastAsia="楷体" w:hAnsi="楷体" w:cs="Hannotate SC Regular"/>
          <w:b/>
          <w:i/>
          <w:kern w:val="0"/>
        </w:rPr>
      </w:pPr>
      <w:r w:rsidRPr="001877F7">
        <w:rPr>
          <w:rFonts w:ascii="楷体" w:eastAsia="楷体" w:hAnsi="楷体" w:cs="Hannotate SC Regular" w:hint="eastAsia"/>
          <w:b/>
          <w:i/>
          <w:kern w:val="0"/>
        </w:rPr>
        <w:t>注意事项：</w:t>
      </w:r>
    </w:p>
    <w:p w14:paraId="2BD54C1A" w14:textId="76E5FA63" w:rsidR="00421C5C" w:rsidRPr="001877F7" w:rsidRDefault="00421C5C" w:rsidP="00421C5C">
      <w:pPr>
        <w:pStyle w:val="a7"/>
        <w:numPr>
          <w:ilvl w:val="0"/>
          <w:numId w:val="3"/>
        </w:numPr>
        <w:ind w:firstLineChars="0"/>
        <w:rPr>
          <w:rFonts w:ascii="楷体" w:eastAsia="楷体" w:hAnsi="楷体" w:cs="Hannotate SC Regular"/>
          <w:i/>
          <w:kern w:val="0"/>
        </w:rPr>
      </w:pPr>
      <w:r w:rsidRPr="001877F7">
        <w:rPr>
          <w:rFonts w:ascii="楷体" w:eastAsia="楷体" w:hAnsi="楷体" w:cs="Hannotate SC Regular"/>
          <w:i/>
          <w:kern w:val="0"/>
        </w:rPr>
        <w:t>请在--prefix字段里设置你所想要的安装路径</w:t>
      </w:r>
    </w:p>
    <w:p w14:paraId="30B3A5A2" w14:textId="2EDCF024" w:rsidR="00421C5C" w:rsidRPr="001877F7" w:rsidRDefault="00F245FE" w:rsidP="00421C5C">
      <w:pPr>
        <w:pStyle w:val="a7"/>
        <w:numPr>
          <w:ilvl w:val="0"/>
          <w:numId w:val="3"/>
        </w:numPr>
        <w:ind w:firstLineChars="0"/>
        <w:rPr>
          <w:rFonts w:ascii="楷体" w:eastAsia="楷体" w:hAnsi="楷体"/>
          <w:i/>
        </w:rPr>
      </w:pPr>
      <w:r w:rsidRPr="001877F7">
        <w:rPr>
          <w:rFonts w:ascii="楷体" w:eastAsia="楷体" w:hAnsi="楷体" w:hint="eastAsia"/>
          <w:i/>
        </w:rPr>
        <w:t>请在./configure之前安装</w:t>
      </w:r>
      <w:proofErr w:type="spellStart"/>
      <w:r w:rsidRPr="001877F7">
        <w:rPr>
          <w:rFonts w:ascii="楷体" w:eastAsia="楷体" w:hAnsi="楷体" w:hint="eastAsia"/>
          <w:i/>
        </w:rPr>
        <w:t>openssl</w:t>
      </w:r>
      <w:proofErr w:type="spellEnd"/>
      <w:r w:rsidRPr="001877F7">
        <w:rPr>
          <w:rFonts w:ascii="楷体" w:eastAsia="楷体" w:hAnsi="楷体" w:hint="eastAsia"/>
          <w:i/>
        </w:rPr>
        <w:t>、和</w:t>
      </w:r>
      <w:proofErr w:type="spellStart"/>
      <w:r w:rsidRPr="001877F7">
        <w:rPr>
          <w:rFonts w:ascii="楷体" w:eastAsia="楷体" w:hAnsi="楷体" w:hint="eastAsia"/>
          <w:i/>
        </w:rPr>
        <w:t>cyrus-sasl</w:t>
      </w:r>
      <w:proofErr w:type="spellEnd"/>
      <w:r w:rsidRPr="001877F7">
        <w:rPr>
          <w:rFonts w:ascii="楷体" w:eastAsia="楷体" w:hAnsi="楷体" w:hint="eastAsia"/>
          <w:i/>
        </w:rPr>
        <w:t>系列软件包</w:t>
      </w:r>
    </w:p>
    <w:p w14:paraId="246F223F" w14:textId="77777777" w:rsidR="001C3901" w:rsidRDefault="001C3901" w:rsidP="00F245FE">
      <w:pPr>
        <w:pStyle w:val="a7"/>
        <w:ind w:left="780" w:firstLineChars="0" w:firstLine="0"/>
        <w:rPr>
          <w:rFonts w:asciiTheme="minorEastAsia" w:hAnsiTheme="minorEastAsia"/>
        </w:rPr>
      </w:pPr>
    </w:p>
    <w:p w14:paraId="72DB956E" w14:textId="397A58C3" w:rsidR="001877F7" w:rsidRDefault="000C65DD" w:rsidP="00F75C11">
      <w:pPr>
        <w:pStyle w:val="2"/>
      </w:pPr>
      <w:bookmarkStart w:id="8" w:name="_Toc305163088"/>
      <w:r>
        <w:rPr>
          <w:rFonts w:hint="eastAsia"/>
        </w:rPr>
        <w:t>2</w:t>
      </w:r>
      <w:r w:rsidR="00A819EC">
        <w:rPr>
          <w:rFonts w:hint="eastAsia"/>
        </w:rPr>
        <w:t>、</w:t>
      </w:r>
      <w:r w:rsidR="001877F7">
        <w:rPr>
          <w:rFonts w:hint="eastAsia"/>
        </w:rPr>
        <w:t>配置</w:t>
      </w:r>
      <w:proofErr w:type="spellStart"/>
      <w:r>
        <w:rPr>
          <w:rFonts w:hint="eastAsia"/>
        </w:rPr>
        <w:t>openldap</w:t>
      </w:r>
      <w:bookmarkEnd w:id="8"/>
      <w:proofErr w:type="spellEnd"/>
    </w:p>
    <w:p w14:paraId="1120A5A8" w14:textId="2C611D79" w:rsidR="000C65DD" w:rsidRPr="000C65DD" w:rsidRDefault="000C65DD" w:rsidP="000C65DD">
      <w:pPr>
        <w:pStyle w:val="4"/>
      </w:pPr>
      <w:r>
        <w:rPr>
          <w:rFonts w:hint="eastAsia"/>
        </w:rPr>
        <w:t>修改</w:t>
      </w:r>
      <w:proofErr w:type="spellStart"/>
      <w:r>
        <w:rPr>
          <w:rFonts w:hint="eastAsia"/>
        </w:rPr>
        <w:t>slapd.conf</w:t>
      </w:r>
      <w:proofErr w:type="spellEnd"/>
    </w:p>
    <w:p w14:paraId="51472719" w14:textId="5736BDB6" w:rsidR="001877F7" w:rsidRDefault="001877F7" w:rsidP="001877F7">
      <w:pPr>
        <w:ind w:firstLine="420"/>
      </w:pPr>
      <w:proofErr w:type="spellStart"/>
      <w:r>
        <w:rPr>
          <w:rFonts w:hint="eastAsia"/>
        </w:rPr>
        <w:t>slapd.conf</w:t>
      </w:r>
      <w:proofErr w:type="spellEnd"/>
      <w:r>
        <w:rPr>
          <w:rFonts w:hint="eastAsia"/>
        </w:rPr>
        <w:t>为</w:t>
      </w:r>
      <w:proofErr w:type="spellStart"/>
      <w:r>
        <w:rPr>
          <w:rFonts w:hint="eastAsia"/>
        </w:rPr>
        <w:t>openldap</w:t>
      </w:r>
      <w:proofErr w:type="spellEnd"/>
      <w:r>
        <w:rPr>
          <w:rFonts w:hint="eastAsia"/>
        </w:rPr>
        <w:t>本身的主配置文件，在这里我们可以配置</w:t>
      </w:r>
      <w:proofErr w:type="spellStart"/>
      <w:r>
        <w:rPr>
          <w:rFonts w:hint="eastAsia"/>
        </w:rPr>
        <w:t>openldap</w:t>
      </w:r>
      <w:proofErr w:type="spellEnd"/>
      <w:r>
        <w:rPr>
          <w:rFonts w:hint="eastAsia"/>
        </w:rPr>
        <w:t>的代理功能。</w:t>
      </w:r>
    </w:p>
    <w:p w14:paraId="31B3DBC0" w14:textId="35752C91" w:rsidR="001877F7" w:rsidRDefault="001877F7" w:rsidP="000C65DD">
      <w:pPr>
        <w:ind w:firstLine="420"/>
      </w:pPr>
      <w:proofErr w:type="spellStart"/>
      <w:r>
        <w:rPr>
          <w:rFonts w:hint="eastAsia"/>
        </w:rPr>
        <w:t>slapd.conf</w:t>
      </w:r>
      <w:proofErr w:type="spellEnd"/>
      <w:r>
        <w:rPr>
          <w:rFonts w:hint="eastAsia"/>
        </w:rPr>
        <w:t>在安装目录下的相对位置为：</w:t>
      </w:r>
      <w:proofErr w:type="spellStart"/>
      <w:r>
        <w:rPr>
          <w:rFonts w:hint="eastAsia"/>
        </w:rPr>
        <w:t>etc</w:t>
      </w:r>
      <w:proofErr w:type="spellEnd"/>
      <w:r>
        <w:rPr>
          <w:rFonts w:hint="eastAsia"/>
        </w:rPr>
        <w:t>/</w:t>
      </w:r>
      <w:proofErr w:type="spellStart"/>
      <w:r>
        <w:rPr>
          <w:rFonts w:hint="eastAsia"/>
        </w:rPr>
        <w:t>openldap</w:t>
      </w:r>
      <w:proofErr w:type="spellEnd"/>
      <w:r>
        <w:rPr>
          <w:rFonts w:hint="eastAsia"/>
        </w:rPr>
        <w:t>/</w:t>
      </w:r>
      <w:proofErr w:type="spellStart"/>
      <w:r>
        <w:rPr>
          <w:rFonts w:hint="eastAsia"/>
        </w:rPr>
        <w:t>slapd.conf</w:t>
      </w:r>
      <w:proofErr w:type="spellEnd"/>
    </w:p>
    <w:p w14:paraId="412A5A7C" w14:textId="7FBDAE02" w:rsidR="00A023FA" w:rsidRDefault="00A023FA" w:rsidP="001877F7">
      <w:r>
        <w:rPr>
          <w:rFonts w:hint="eastAsia"/>
        </w:rPr>
        <w:tab/>
      </w:r>
      <w:r w:rsidR="000C65DD">
        <w:rPr>
          <w:rFonts w:hint="eastAsia"/>
        </w:rPr>
        <w:t>修改</w:t>
      </w:r>
      <w:proofErr w:type="spellStart"/>
      <w:r w:rsidR="000C65DD">
        <w:rPr>
          <w:rFonts w:hint="eastAsia"/>
        </w:rPr>
        <w:t>slapd.conf</w:t>
      </w:r>
      <w:proofErr w:type="spellEnd"/>
      <w:r>
        <w:rPr>
          <w:rFonts w:hint="eastAsia"/>
        </w:rPr>
        <w:t>在文件底部添加字段：</w:t>
      </w:r>
    </w:p>
    <w:p w14:paraId="1D1F1054" w14:textId="2A49AE7E" w:rsidR="00A023FA" w:rsidRDefault="00A023FA" w:rsidP="001877F7">
      <w:r>
        <w:rPr>
          <w:rFonts w:hint="eastAsia"/>
        </w:rPr>
        <w:tab/>
      </w:r>
      <w:r>
        <w:rPr>
          <w:noProof/>
        </w:rPr>
        <w:drawing>
          <wp:inline distT="0" distB="0" distL="0" distR="0" wp14:anchorId="61CB9622" wp14:editId="6A735C3B">
            <wp:extent cx="4354603" cy="111729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5840" cy="1117616"/>
                    </a:xfrm>
                    <a:prstGeom prst="rect">
                      <a:avLst/>
                    </a:prstGeom>
                    <a:noFill/>
                    <a:ln>
                      <a:noFill/>
                    </a:ln>
                  </pic:spPr>
                </pic:pic>
              </a:graphicData>
            </a:graphic>
          </wp:inline>
        </w:drawing>
      </w:r>
    </w:p>
    <w:p w14:paraId="66A62823" w14:textId="77777777" w:rsidR="00A023FA" w:rsidRDefault="00A023FA" w:rsidP="001877F7"/>
    <w:p w14:paraId="0F5EA55A" w14:textId="55E1699F" w:rsidR="00A023FA" w:rsidRDefault="00A023FA" w:rsidP="001877F7">
      <w:r>
        <w:rPr>
          <w:rFonts w:hint="eastAsia"/>
        </w:rPr>
        <w:t>database</w:t>
      </w:r>
      <w:r>
        <w:rPr>
          <w:rFonts w:hint="eastAsia"/>
        </w:rPr>
        <w:t>：此处指明开启</w:t>
      </w:r>
      <w:proofErr w:type="spellStart"/>
      <w:r>
        <w:rPr>
          <w:rFonts w:hint="eastAsia"/>
        </w:rPr>
        <w:t>openldap</w:t>
      </w:r>
      <w:proofErr w:type="spellEnd"/>
      <w:r>
        <w:rPr>
          <w:rFonts w:hint="eastAsia"/>
        </w:rPr>
        <w:t>的</w:t>
      </w:r>
      <w:proofErr w:type="spellStart"/>
      <w:r>
        <w:rPr>
          <w:rFonts w:hint="eastAsia"/>
        </w:rPr>
        <w:t>ldap</w:t>
      </w:r>
      <w:proofErr w:type="spellEnd"/>
      <w:r>
        <w:rPr>
          <w:rFonts w:hint="eastAsia"/>
        </w:rPr>
        <w:t>代理功能。</w:t>
      </w:r>
    </w:p>
    <w:p w14:paraId="439DE87B" w14:textId="31EF8AB6" w:rsidR="00A023FA" w:rsidRDefault="00A023FA" w:rsidP="001877F7">
      <w:r>
        <w:t>S</w:t>
      </w:r>
      <w:r>
        <w:rPr>
          <w:rFonts w:hint="eastAsia"/>
        </w:rPr>
        <w:t>uffix</w:t>
      </w:r>
      <w:r>
        <w:rPr>
          <w:rFonts w:hint="eastAsia"/>
        </w:rPr>
        <w:t>：指明需要代理的</w:t>
      </w:r>
      <w:proofErr w:type="spellStart"/>
      <w:r>
        <w:rPr>
          <w:rFonts w:hint="eastAsia"/>
        </w:rPr>
        <w:t>dn</w:t>
      </w:r>
      <w:proofErr w:type="spellEnd"/>
    </w:p>
    <w:p w14:paraId="4DA938D0" w14:textId="60A7C3E5" w:rsidR="00A023FA" w:rsidRDefault="00A023FA" w:rsidP="001877F7">
      <w:r>
        <w:t>U</w:t>
      </w:r>
      <w:r>
        <w:rPr>
          <w:rFonts w:hint="eastAsia"/>
        </w:rPr>
        <w:t>ri</w:t>
      </w:r>
      <w:r>
        <w:rPr>
          <w:rFonts w:hint="eastAsia"/>
        </w:rPr>
        <w:t>：</w:t>
      </w:r>
      <w:r w:rsidR="00EE6375">
        <w:rPr>
          <w:rFonts w:hint="eastAsia"/>
        </w:rPr>
        <w:t>目的服务器的地址，或域名。</w:t>
      </w:r>
    </w:p>
    <w:p w14:paraId="3111B103" w14:textId="77777777" w:rsidR="00A819EC" w:rsidRDefault="00A819EC" w:rsidP="001877F7"/>
    <w:p w14:paraId="0EC07AD6" w14:textId="5D835B76" w:rsidR="00A819EC" w:rsidRPr="00A819EC" w:rsidRDefault="00A819EC" w:rsidP="001877F7">
      <w:pPr>
        <w:rPr>
          <w:rFonts w:ascii="楷体" w:eastAsia="楷体" w:hAnsi="楷体"/>
          <w:i/>
        </w:rPr>
      </w:pPr>
      <w:r w:rsidRPr="00A819EC">
        <w:rPr>
          <w:rFonts w:ascii="楷体" w:eastAsia="楷体" w:hAnsi="楷体" w:hint="eastAsia"/>
          <w:i/>
        </w:rPr>
        <w:t>注：此处可添加多个database，完成不同的</w:t>
      </w:r>
      <w:proofErr w:type="spellStart"/>
      <w:r w:rsidRPr="00A819EC">
        <w:rPr>
          <w:rFonts w:ascii="楷体" w:eastAsia="楷体" w:hAnsi="楷体" w:hint="eastAsia"/>
          <w:i/>
        </w:rPr>
        <w:t>dn</w:t>
      </w:r>
      <w:proofErr w:type="spellEnd"/>
      <w:r w:rsidRPr="00A819EC">
        <w:rPr>
          <w:rFonts w:ascii="楷体" w:eastAsia="楷体" w:hAnsi="楷体" w:hint="eastAsia"/>
          <w:i/>
        </w:rPr>
        <w:t>代理。</w:t>
      </w:r>
    </w:p>
    <w:p w14:paraId="5D7EC0F0" w14:textId="5ADA2EB8" w:rsidR="00F75C11" w:rsidRPr="00F75C11" w:rsidRDefault="000C65DD" w:rsidP="00F75C11">
      <w:pPr>
        <w:pStyle w:val="2"/>
      </w:pPr>
      <w:bookmarkStart w:id="9" w:name="_Toc305163089"/>
      <w:r>
        <w:rPr>
          <w:rFonts w:hint="eastAsia"/>
        </w:rPr>
        <w:t>3</w:t>
      </w:r>
      <w:r w:rsidR="00A819EC">
        <w:rPr>
          <w:rFonts w:hint="eastAsia"/>
        </w:rPr>
        <w:t>、</w:t>
      </w:r>
      <w:r w:rsidR="007773A8">
        <w:rPr>
          <w:rFonts w:hint="eastAsia"/>
        </w:rPr>
        <w:t>配置</w:t>
      </w:r>
      <w:proofErr w:type="spellStart"/>
      <w:r w:rsidR="007773A8">
        <w:rPr>
          <w:rFonts w:hint="eastAsia"/>
        </w:rPr>
        <w:t>secken.conf</w:t>
      </w:r>
      <w:bookmarkEnd w:id="9"/>
      <w:proofErr w:type="spellEnd"/>
    </w:p>
    <w:p w14:paraId="30F31C17" w14:textId="4BFF8980" w:rsidR="00A023FA" w:rsidRDefault="00F75C11" w:rsidP="00A023FA">
      <w:pPr>
        <w:ind w:firstLine="420"/>
      </w:pPr>
      <w:proofErr w:type="spellStart"/>
      <w:r>
        <w:t>s</w:t>
      </w:r>
      <w:r>
        <w:rPr>
          <w:rFonts w:hint="eastAsia"/>
        </w:rPr>
        <w:t>e</w:t>
      </w:r>
      <w:r>
        <w:t>cken</w:t>
      </w:r>
      <w:r>
        <w:rPr>
          <w:rFonts w:hint="eastAsia"/>
        </w:rPr>
        <w:t>.conf</w:t>
      </w:r>
      <w:proofErr w:type="spellEnd"/>
      <w:r w:rsidR="007773A8">
        <w:rPr>
          <w:rFonts w:hint="eastAsia"/>
        </w:rPr>
        <w:t>是代理模块与内网管理中心之间交互的配置文件，通过此文件的配置，可以打通代理模块与内网管理中心的二次认证通道。</w:t>
      </w:r>
    </w:p>
    <w:p w14:paraId="1CA7AF7D" w14:textId="77777777" w:rsidR="007773A8" w:rsidRDefault="007773A8" w:rsidP="001C3901"/>
    <w:p w14:paraId="264B4E31" w14:textId="77777777" w:rsidR="007773A8" w:rsidRDefault="007773A8" w:rsidP="007773A8">
      <w:pPr>
        <w:pStyle w:val="4"/>
      </w:pPr>
      <w:r>
        <w:rPr>
          <w:rFonts w:hint="eastAsia"/>
        </w:rPr>
        <w:t>找到</w:t>
      </w:r>
      <w:proofErr w:type="spellStart"/>
      <w:r>
        <w:rPr>
          <w:rFonts w:hint="eastAsia"/>
        </w:rPr>
        <w:t>secken.conf</w:t>
      </w:r>
      <w:proofErr w:type="spellEnd"/>
    </w:p>
    <w:p w14:paraId="7EBD41FB" w14:textId="0B3C99BC" w:rsidR="007773A8" w:rsidRDefault="007773A8" w:rsidP="001C3901">
      <w:proofErr w:type="spellStart"/>
      <w:r>
        <w:t>s</w:t>
      </w:r>
      <w:r>
        <w:rPr>
          <w:rFonts w:hint="eastAsia"/>
        </w:rPr>
        <w:t>e</w:t>
      </w:r>
      <w:r>
        <w:t>cken</w:t>
      </w:r>
      <w:r>
        <w:rPr>
          <w:rFonts w:hint="eastAsia"/>
        </w:rPr>
        <w:t>.conf</w:t>
      </w:r>
      <w:proofErr w:type="spellEnd"/>
      <w:r>
        <w:rPr>
          <w:rFonts w:hint="eastAsia"/>
        </w:rPr>
        <w:t>在安装目录下的相对位置</w:t>
      </w:r>
      <w:r w:rsidR="001877F7">
        <w:rPr>
          <w:rFonts w:hint="eastAsia"/>
        </w:rPr>
        <w:t>为：</w:t>
      </w:r>
      <w:proofErr w:type="spellStart"/>
      <w:r>
        <w:rPr>
          <w:rFonts w:hint="eastAsia"/>
        </w:rPr>
        <w:t>etc</w:t>
      </w:r>
      <w:proofErr w:type="spellEnd"/>
      <w:r>
        <w:rPr>
          <w:rFonts w:hint="eastAsia"/>
        </w:rPr>
        <w:t>/</w:t>
      </w:r>
      <w:proofErr w:type="spellStart"/>
      <w:r>
        <w:rPr>
          <w:rFonts w:hint="eastAsia"/>
        </w:rPr>
        <w:t>openldap</w:t>
      </w:r>
      <w:proofErr w:type="spellEnd"/>
      <w:r>
        <w:rPr>
          <w:rFonts w:hint="eastAsia"/>
        </w:rPr>
        <w:t>/</w:t>
      </w:r>
      <w:proofErr w:type="spellStart"/>
      <w:r>
        <w:t>s</w:t>
      </w:r>
      <w:r>
        <w:rPr>
          <w:rFonts w:hint="eastAsia"/>
        </w:rPr>
        <w:t>e</w:t>
      </w:r>
      <w:r>
        <w:t>cken</w:t>
      </w:r>
      <w:r>
        <w:rPr>
          <w:rFonts w:hint="eastAsia"/>
        </w:rPr>
        <w:t>.conf</w:t>
      </w:r>
      <w:proofErr w:type="spellEnd"/>
    </w:p>
    <w:p w14:paraId="7958D2EE" w14:textId="3DEE110F" w:rsidR="007773A8" w:rsidRDefault="007773A8" w:rsidP="001C3901"/>
    <w:p w14:paraId="4058169A" w14:textId="741C91C2" w:rsidR="007773A8" w:rsidRDefault="007773A8" w:rsidP="007773A8">
      <w:pPr>
        <w:pStyle w:val="4"/>
      </w:pPr>
      <w:proofErr w:type="spellStart"/>
      <w:r>
        <w:t>s</w:t>
      </w:r>
      <w:r>
        <w:rPr>
          <w:rFonts w:hint="eastAsia"/>
        </w:rPr>
        <w:t>ecken.conf</w:t>
      </w:r>
      <w:proofErr w:type="spellEnd"/>
      <w:r>
        <w:rPr>
          <w:rFonts w:hint="eastAsia"/>
        </w:rPr>
        <w:t>字段解释</w:t>
      </w:r>
    </w:p>
    <w:p w14:paraId="31F2BAC9" w14:textId="77777777" w:rsidR="007773A8" w:rsidRDefault="007773A8" w:rsidP="007773A8">
      <w:pPr>
        <w:ind w:left="420"/>
        <w:rPr>
          <w:sz w:val="20"/>
          <w:szCs w:val="20"/>
        </w:rPr>
      </w:pPr>
      <w:r w:rsidRPr="00537A7A">
        <w:rPr>
          <w:noProof/>
          <w:sz w:val="20"/>
          <w:szCs w:val="20"/>
        </w:rPr>
        <w:drawing>
          <wp:inline distT="0" distB="0" distL="0" distR="0" wp14:anchorId="32E77C4E" wp14:editId="75989353">
            <wp:extent cx="4850781" cy="1173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097" cy="1174176"/>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951"/>
        <w:gridCol w:w="6565"/>
      </w:tblGrid>
      <w:tr w:rsidR="007773A8" w14:paraId="02C2C6A0" w14:textId="77777777" w:rsidTr="005400A6">
        <w:tc>
          <w:tcPr>
            <w:tcW w:w="1951" w:type="dxa"/>
          </w:tcPr>
          <w:p w14:paraId="47F481F1" w14:textId="77777777" w:rsidR="007773A8" w:rsidRDefault="007773A8" w:rsidP="005400A6">
            <w:pPr>
              <w:rPr>
                <w:sz w:val="20"/>
                <w:szCs w:val="20"/>
              </w:rPr>
            </w:pPr>
            <w:proofErr w:type="gramStart"/>
            <w:r w:rsidRPr="00537A7A">
              <w:rPr>
                <w:sz w:val="20"/>
                <w:szCs w:val="20"/>
              </w:rPr>
              <w:t>timeout</w:t>
            </w:r>
            <w:proofErr w:type="gramEnd"/>
          </w:p>
        </w:tc>
        <w:tc>
          <w:tcPr>
            <w:tcW w:w="6565" w:type="dxa"/>
          </w:tcPr>
          <w:p w14:paraId="0A29DAFD" w14:textId="77777777" w:rsidR="007773A8" w:rsidRDefault="007773A8" w:rsidP="005400A6">
            <w:pPr>
              <w:rPr>
                <w:sz w:val="20"/>
                <w:szCs w:val="20"/>
              </w:rPr>
            </w:pPr>
            <w:r w:rsidRPr="00537A7A">
              <w:rPr>
                <w:sz w:val="20"/>
                <w:szCs w:val="20"/>
              </w:rPr>
              <w:t>P</w:t>
            </w:r>
            <w:r w:rsidRPr="00537A7A">
              <w:rPr>
                <w:rFonts w:hint="eastAsia"/>
                <w:sz w:val="20"/>
                <w:szCs w:val="20"/>
              </w:rPr>
              <w:t>roxy</w:t>
            </w:r>
            <w:r>
              <w:rPr>
                <w:rFonts w:hint="eastAsia"/>
                <w:sz w:val="20"/>
                <w:szCs w:val="20"/>
              </w:rPr>
              <w:t>向管理</w:t>
            </w:r>
            <w:r w:rsidRPr="00537A7A">
              <w:rPr>
                <w:rFonts w:hint="eastAsia"/>
                <w:sz w:val="20"/>
                <w:szCs w:val="20"/>
              </w:rPr>
              <w:t>中心请求的超时时间，以秒为单位</w:t>
            </w:r>
          </w:p>
        </w:tc>
      </w:tr>
      <w:tr w:rsidR="007773A8" w14:paraId="26B90FCE" w14:textId="77777777" w:rsidTr="005400A6">
        <w:tc>
          <w:tcPr>
            <w:tcW w:w="1951" w:type="dxa"/>
          </w:tcPr>
          <w:p w14:paraId="054A89C6" w14:textId="77777777" w:rsidR="007773A8" w:rsidRDefault="007773A8" w:rsidP="005400A6">
            <w:pPr>
              <w:rPr>
                <w:sz w:val="20"/>
                <w:szCs w:val="20"/>
              </w:rPr>
            </w:pPr>
            <w:proofErr w:type="spellStart"/>
            <w:proofErr w:type="gramStart"/>
            <w:r>
              <w:rPr>
                <w:rFonts w:hint="eastAsia"/>
                <w:sz w:val="20"/>
                <w:szCs w:val="20"/>
              </w:rPr>
              <w:t>r</w:t>
            </w:r>
            <w:r w:rsidRPr="00537A7A">
              <w:rPr>
                <w:rFonts w:hint="eastAsia"/>
                <w:sz w:val="20"/>
                <w:szCs w:val="20"/>
              </w:rPr>
              <w:t>esult</w:t>
            </w:r>
            <w:proofErr w:type="gramEnd"/>
            <w:r w:rsidRPr="00537A7A">
              <w:rPr>
                <w:rFonts w:hint="eastAsia"/>
                <w:sz w:val="20"/>
                <w:szCs w:val="20"/>
              </w:rPr>
              <w:t>_req_interval</w:t>
            </w:r>
            <w:proofErr w:type="spellEnd"/>
          </w:p>
        </w:tc>
        <w:tc>
          <w:tcPr>
            <w:tcW w:w="6565" w:type="dxa"/>
          </w:tcPr>
          <w:p w14:paraId="17941367" w14:textId="77777777" w:rsidR="007773A8" w:rsidRDefault="007773A8" w:rsidP="005400A6">
            <w:pPr>
              <w:rPr>
                <w:sz w:val="20"/>
                <w:szCs w:val="20"/>
              </w:rPr>
            </w:pPr>
            <w:r w:rsidRPr="00537A7A">
              <w:rPr>
                <w:rFonts w:hint="eastAsia"/>
                <w:sz w:val="20"/>
                <w:szCs w:val="20"/>
              </w:rPr>
              <w:t>proxy</w:t>
            </w:r>
            <w:r w:rsidRPr="00537A7A">
              <w:rPr>
                <w:rFonts w:hint="eastAsia"/>
                <w:sz w:val="20"/>
                <w:szCs w:val="20"/>
              </w:rPr>
              <w:t>向</w:t>
            </w:r>
            <w:r>
              <w:rPr>
                <w:rFonts w:hint="eastAsia"/>
                <w:sz w:val="20"/>
                <w:szCs w:val="20"/>
              </w:rPr>
              <w:t>管理</w:t>
            </w:r>
            <w:r w:rsidRPr="00537A7A">
              <w:rPr>
                <w:rFonts w:hint="eastAsia"/>
                <w:sz w:val="20"/>
                <w:szCs w:val="20"/>
              </w:rPr>
              <w:t>中心定时查询认证结果的时间间隔</w:t>
            </w:r>
          </w:p>
        </w:tc>
      </w:tr>
      <w:tr w:rsidR="007773A8" w14:paraId="4D30584D" w14:textId="77777777" w:rsidTr="005400A6">
        <w:tc>
          <w:tcPr>
            <w:tcW w:w="1951" w:type="dxa"/>
          </w:tcPr>
          <w:p w14:paraId="24A021AD" w14:textId="77777777" w:rsidR="007773A8" w:rsidRDefault="007773A8" w:rsidP="005400A6">
            <w:pPr>
              <w:rPr>
                <w:sz w:val="20"/>
                <w:szCs w:val="20"/>
              </w:rPr>
            </w:pPr>
            <w:proofErr w:type="spellStart"/>
            <w:proofErr w:type="gramStart"/>
            <w:r>
              <w:rPr>
                <w:rFonts w:hint="eastAsia"/>
                <w:sz w:val="20"/>
                <w:szCs w:val="20"/>
              </w:rPr>
              <w:t>a</w:t>
            </w:r>
            <w:r w:rsidRPr="00537A7A">
              <w:rPr>
                <w:rFonts w:hint="eastAsia"/>
                <w:sz w:val="20"/>
                <w:szCs w:val="20"/>
              </w:rPr>
              <w:t>uth</w:t>
            </w:r>
            <w:proofErr w:type="gramEnd"/>
            <w:r w:rsidRPr="00537A7A">
              <w:rPr>
                <w:rFonts w:hint="eastAsia"/>
                <w:sz w:val="20"/>
                <w:szCs w:val="20"/>
              </w:rPr>
              <w:t>_req_url</w:t>
            </w:r>
            <w:proofErr w:type="spellEnd"/>
          </w:p>
        </w:tc>
        <w:tc>
          <w:tcPr>
            <w:tcW w:w="6565" w:type="dxa"/>
          </w:tcPr>
          <w:p w14:paraId="2E389EC9" w14:textId="77777777" w:rsidR="007773A8" w:rsidRDefault="007773A8" w:rsidP="005400A6">
            <w:pPr>
              <w:rPr>
                <w:sz w:val="20"/>
                <w:szCs w:val="20"/>
              </w:rPr>
            </w:pPr>
            <w:r w:rsidRPr="00537A7A">
              <w:rPr>
                <w:rFonts w:hint="eastAsia"/>
                <w:sz w:val="20"/>
                <w:szCs w:val="20"/>
              </w:rPr>
              <w:t>认证请求接口，由</w:t>
            </w:r>
            <w:r>
              <w:rPr>
                <w:rFonts w:hint="eastAsia"/>
                <w:sz w:val="20"/>
                <w:szCs w:val="20"/>
              </w:rPr>
              <w:t>管理中心</w:t>
            </w:r>
            <w:r w:rsidRPr="00537A7A">
              <w:rPr>
                <w:rFonts w:hint="eastAsia"/>
                <w:sz w:val="20"/>
                <w:szCs w:val="20"/>
              </w:rPr>
              <w:t>中心进行配置并提供</w:t>
            </w:r>
          </w:p>
        </w:tc>
      </w:tr>
      <w:tr w:rsidR="007773A8" w14:paraId="40FAFC17" w14:textId="77777777" w:rsidTr="005400A6">
        <w:tc>
          <w:tcPr>
            <w:tcW w:w="1951" w:type="dxa"/>
          </w:tcPr>
          <w:p w14:paraId="52B86AE9" w14:textId="77777777" w:rsidR="007773A8" w:rsidRDefault="007773A8" w:rsidP="005400A6">
            <w:pPr>
              <w:rPr>
                <w:sz w:val="20"/>
                <w:szCs w:val="20"/>
              </w:rPr>
            </w:pPr>
            <w:proofErr w:type="spellStart"/>
            <w:proofErr w:type="gramStart"/>
            <w:r>
              <w:rPr>
                <w:rFonts w:hint="eastAsia"/>
                <w:sz w:val="20"/>
                <w:szCs w:val="20"/>
              </w:rPr>
              <w:t>r</w:t>
            </w:r>
            <w:r w:rsidRPr="00537A7A">
              <w:rPr>
                <w:rFonts w:hint="eastAsia"/>
                <w:sz w:val="20"/>
                <w:szCs w:val="20"/>
              </w:rPr>
              <w:t>esult</w:t>
            </w:r>
            <w:proofErr w:type="gramEnd"/>
            <w:r w:rsidRPr="00537A7A">
              <w:rPr>
                <w:rFonts w:hint="eastAsia"/>
                <w:sz w:val="20"/>
                <w:szCs w:val="20"/>
              </w:rPr>
              <w:t>_req_url</w:t>
            </w:r>
            <w:proofErr w:type="spellEnd"/>
          </w:p>
        </w:tc>
        <w:tc>
          <w:tcPr>
            <w:tcW w:w="6565" w:type="dxa"/>
          </w:tcPr>
          <w:p w14:paraId="07EA4237" w14:textId="77777777" w:rsidR="007773A8" w:rsidRDefault="007773A8" w:rsidP="005400A6">
            <w:pPr>
              <w:rPr>
                <w:sz w:val="20"/>
                <w:szCs w:val="20"/>
              </w:rPr>
            </w:pPr>
            <w:r>
              <w:rPr>
                <w:rFonts w:hint="eastAsia"/>
                <w:sz w:val="20"/>
                <w:szCs w:val="20"/>
              </w:rPr>
              <w:t>认证结果请求</w:t>
            </w:r>
            <w:r w:rsidRPr="00537A7A">
              <w:rPr>
                <w:rFonts w:hint="eastAsia"/>
                <w:sz w:val="20"/>
                <w:szCs w:val="20"/>
              </w:rPr>
              <w:t>接口，由中心进行配置并提供</w:t>
            </w:r>
          </w:p>
        </w:tc>
      </w:tr>
      <w:tr w:rsidR="007773A8" w14:paraId="0CA3C9FA" w14:textId="77777777" w:rsidTr="005400A6">
        <w:tc>
          <w:tcPr>
            <w:tcW w:w="1951" w:type="dxa"/>
          </w:tcPr>
          <w:p w14:paraId="77A5DC76" w14:textId="77777777" w:rsidR="007773A8" w:rsidRDefault="007773A8" w:rsidP="005400A6">
            <w:pPr>
              <w:rPr>
                <w:sz w:val="20"/>
                <w:szCs w:val="20"/>
              </w:rPr>
            </w:pPr>
            <w:proofErr w:type="spellStart"/>
            <w:proofErr w:type="gramStart"/>
            <w:r>
              <w:rPr>
                <w:rFonts w:hint="eastAsia"/>
                <w:sz w:val="20"/>
                <w:szCs w:val="20"/>
              </w:rPr>
              <w:t>p</w:t>
            </w:r>
            <w:r w:rsidRPr="00537A7A">
              <w:rPr>
                <w:rFonts w:hint="eastAsia"/>
                <w:sz w:val="20"/>
                <w:szCs w:val="20"/>
              </w:rPr>
              <w:t>ower</w:t>
            </w:r>
            <w:proofErr w:type="gramEnd"/>
            <w:r w:rsidRPr="00537A7A">
              <w:rPr>
                <w:rFonts w:hint="eastAsia"/>
                <w:sz w:val="20"/>
                <w:szCs w:val="20"/>
              </w:rPr>
              <w:t>_id</w:t>
            </w:r>
            <w:proofErr w:type="spellEnd"/>
          </w:p>
        </w:tc>
        <w:tc>
          <w:tcPr>
            <w:tcW w:w="6565" w:type="dxa"/>
          </w:tcPr>
          <w:p w14:paraId="3107A077" w14:textId="77777777" w:rsidR="007773A8" w:rsidRDefault="007773A8" w:rsidP="005400A6">
            <w:pPr>
              <w:rPr>
                <w:sz w:val="20"/>
                <w:szCs w:val="20"/>
              </w:rPr>
            </w:pPr>
            <w:r w:rsidRPr="00537A7A">
              <w:rPr>
                <w:rFonts w:hint="eastAsia"/>
                <w:sz w:val="20"/>
                <w:szCs w:val="20"/>
              </w:rPr>
              <w:t>权限</w:t>
            </w:r>
            <w:r w:rsidRPr="00537A7A">
              <w:rPr>
                <w:rFonts w:hint="eastAsia"/>
                <w:sz w:val="20"/>
                <w:szCs w:val="20"/>
              </w:rPr>
              <w:t>ID</w:t>
            </w:r>
            <w:r w:rsidRPr="00537A7A">
              <w:rPr>
                <w:rFonts w:hint="eastAsia"/>
                <w:sz w:val="20"/>
                <w:szCs w:val="20"/>
              </w:rPr>
              <w:t>，用来标识此</w:t>
            </w:r>
            <w:r>
              <w:rPr>
                <w:rFonts w:hint="eastAsia"/>
                <w:sz w:val="20"/>
                <w:szCs w:val="20"/>
              </w:rPr>
              <w:t>p</w:t>
            </w:r>
            <w:r w:rsidRPr="00537A7A">
              <w:rPr>
                <w:rFonts w:hint="eastAsia"/>
                <w:sz w:val="20"/>
                <w:szCs w:val="20"/>
              </w:rPr>
              <w:t>roxy</w:t>
            </w:r>
            <w:r w:rsidRPr="00537A7A">
              <w:rPr>
                <w:rFonts w:hint="eastAsia"/>
                <w:sz w:val="20"/>
                <w:szCs w:val="20"/>
              </w:rPr>
              <w:t>的认证权限，由</w:t>
            </w:r>
            <w:r>
              <w:rPr>
                <w:rFonts w:hint="eastAsia"/>
                <w:sz w:val="20"/>
                <w:szCs w:val="20"/>
              </w:rPr>
              <w:t>管理中心</w:t>
            </w:r>
            <w:r w:rsidRPr="00537A7A">
              <w:rPr>
                <w:rFonts w:hint="eastAsia"/>
                <w:sz w:val="20"/>
                <w:szCs w:val="20"/>
              </w:rPr>
              <w:t>中心进行配置并提供</w:t>
            </w:r>
          </w:p>
        </w:tc>
      </w:tr>
      <w:tr w:rsidR="007773A8" w14:paraId="32B7092B" w14:textId="77777777" w:rsidTr="005400A6">
        <w:tc>
          <w:tcPr>
            <w:tcW w:w="1951" w:type="dxa"/>
          </w:tcPr>
          <w:p w14:paraId="02884002" w14:textId="77777777" w:rsidR="007773A8" w:rsidRDefault="007773A8" w:rsidP="005400A6">
            <w:pPr>
              <w:rPr>
                <w:sz w:val="20"/>
                <w:szCs w:val="20"/>
              </w:rPr>
            </w:pPr>
            <w:proofErr w:type="spellStart"/>
            <w:proofErr w:type="gramStart"/>
            <w:r>
              <w:rPr>
                <w:rFonts w:hint="eastAsia"/>
                <w:sz w:val="20"/>
                <w:szCs w:val="20"/>
              </w:rPr>
              <w:t>p</w:t>
            </w:r>
            <w:r w:rsidRPr="00537A7A">
              <w:rPr>
                <w:rFonts w:hint="eastAsia"/>
                <w:sz w:val="20"/>
                <w:szCs w:val="20"/>
              </w:rPr>
              <w:t>ower</w:t>
            </w:r>
            <w:proofErr w:type="gramEnd"/>
            <w:r w:rsidRPr="00537A7A">
              <w:rPr>
                <w:rFonts w:hint="eastAsia"/>
                <w:sz w:val="20"/>
                <w:szCs w:val="20"/>
              </w:rPr>
              <w:t>_key</w:t>
            </w:r>
            <w:proofErr w:type="spellEnd"/>
          </w:p>
        </w:tc>
        <w:tc>
          <w:tcPr>
            <w:tcW w:w="6565" w:type="dxa"/>
          </w:tcPr>
          <w:p w14:paraId="400C4B71" w14:textId="77777777" w:rsidR="007773A8" w:rsidRDefault="007773A8" w:rsidP="005400A6">
            <w:pPr>
              <w:rPr>
                <w:sz w:val="20"/>
                <w:szCs w:val="20"/>
              </w:rPr>
            </w:pPr>
            <w:r w:rsidRPr="00537A7A">
              <w:rPr>
                <w:rFonts w:hint="eastAsia"/>
                <w:sz w:val="20"/>
                <w:szCs w:val="20"/>
              </w:rPr>
              <w:t>权限秘钥，用来标识此</w:t>
            </w:r>
            <w:r w:rsidRPr="00537A7A">
              <w:rPr>
                <w:rFonts w:hint="eastAsia"/>
                <w:sz w:val="20"/>
                <w:szCs w:val="20"/>
              </w:rPr>
              <w:t>proxy</w:t>
            </w:r>
            <w:r w:rsidRPr="00537A7A">
              <w:rPr>
                <w:rFonts w:hint="eastAsia"/>
                <w:sz w:val="20"/>
                <w:szCs w:val="20"/>
              </w:rPr>
              <w:t>唯一，由</w:t>
            </w:r>
            <w:r>
              <w:rPr>
                <w:rFonts w:hint="eastAsia"/>
                <w:sz w:val="20"/>
                <w:szCs w:val="20"/>
              </w:rPr>
              <w:t>管理</w:t>
            </w:r>
            <w:r w:rsidRPr="00537A7A">
              <w:rPr>
                <w:rFonts w:hint="eastAsia"/>
                <w:sz w:val="20"/>
                <w:szCs w:val="20"/>
              </w:rPr>
              <w:t>中心进行配置并提供</w:t>
            </w:r>
          </w:p>
        </w:tc>
      </w:tr>
    </w:tbl>
    <w:p w14:paraId="1A45B1B2" w14:textId="2BFA2163" w:rsidR="007773A8" w:rsidRDefault="007773A8" w:rsidP="001C3901"/>
    <w:p w14:paraId="4F6BB7D3" w14:textId="2FC045BF" w:rsidR="006B5ACB" w:rsidRDefault="00A023FA" w:rsidP="00E81837">
      <w:r>
        <w:tab/>
      </w:r>
      <w:r>
        <w:rPr>
          <w:rFonts w:hint="eastAsia"/>
        </w:rPr>
        <w:t>填写以上字段，完成配置</w:t>
      </w:r>
    </w:p>
    <w:p w14:paraId="68C20364" w14:textId="77777777" w:rsidR="00BB0572" w:rsidRDefault="00BB0572" w:rsidP="00E81837"/>
    <w:p w14:paraId="5474733B" w14:textId="77777777" w:rsidR="00BB0572" w:rsidRDefault="00BB0572" w:rsidP="00BB0572">
      <w:pPr>
        <w:pStyle w:val="1"/>
      </w:pPr>
      <w:r>
        <w:rPr>
          <w:rFonts w:hint="eastAsia"/>
        </w:rPr>
        <w:t>三、启动代理</w:t>
      </w:r>
    </w:p>
    <w:p w14:paraId="12759174" w14:textId="433F9F07" w:rsidR="00BB0572" w:rsidRDefault="00BB0572" w:rsidP="00BB0572">
      <w:r>
        <w:rPr>
          <w:rFonts w:hint="eastAsia"/>
        </w:rPr>
        <w:t>代理可执行文件的位置：</w:t>
      </w:r>
      <w:r>
        <w:rPr>
          <w:rFonts w:hint="eastAsia"/>
        </w:rPr>
        <w:t xml:space="preserve"> </w:t>
      </w:r>
      <w:r>
        <w:rPr>
          <w:rFonts w:hint="eastAsia"/>
        </w:rPr>
        <w:t>安装目录</w:t>
      </w:r>
      <w:r>
        <w:rPr>
          <w:rFonts w:hint="eastAsia"/>
        </w:rPr>
        <w:t>/</w:t>
      </w:r>
      <w:proofErr w:type="spellStart"/>
      <w:r>
        <w:rPr>
          <w:rFonts w:hint="eastAsia"/>
        </w:rPr>
        <w:t>libexec</w:t>
      </w:r>
      <w:proofErr w:type="spellEnd"/>
      <w:r>
        <w:rPr>
          <w:rFonts w:hint="eastAsia"/>
        </w:rPr>
        <w:t>/</w:t>
      </w:r>
      <w:proofErr w:type="spellStart"/>
      <w:r>
        <w:rPr>
          <w:rFonts w:hint="eastAsia"/>
        </w:rPr>
        <w:t>slapd</w:t>
      </w:r>
      <w:proofErr w:type="spellEnd"/>
    </w:p>
    <w:p w14:paraId="12A4FB75" w14:textId="6F0B23B3" w:rsidR="00BB0572" w:rsidRDefault="00BB0572" w:rsidP="00BB0572">
      <w:pPr>
        <w:pStyle w:val="a7"/>
        <w:numPr>
          <w:ilvl w:val="0"/>
          <w:numId w:val="5"/>
        </w:numPr>
        <w:ind w:firstLineChars="0"/>
      </w:pPr>
      <w:r>
        <w:rPr>
          <w:rFonts w:hint="eastAsia"/>
        </w:rPr>
        <w:t>在命令行</w:t>
      </w:r>
      <w:r>
        <w:rPr>
          <w:rFonts w:hint="eastAsia"/>
        </w:rPr>
        <w:t>./</w:t>
      </w:r>
      <w:proofErr w:type="spellStart"/>
      <w:r>
        <w:rPr>
          <w:rFonts w:hint="eastAsia"/>
        </w:rPr>
        <w:t>slapd</w:t>
      </w:r>
      <w:proofErr w:type="spellEnd"/>
      <w:r>
        <w:rPr>
          <w:rFonts w:hint="eastAsia"/>
        </w:rPr>
        <w:t>，程序会退回后台执行。若想添加</w:t>
      </w:r>
      <w:proofErr w:type="spellStart"/>
      <w:r>
        <w:rPr>
          <w:rFonts w:hint="eastAsia"/>
        </w:rPr>
        <w:t>ssl</w:t>
      </w:r>
      <w:proofErr w:type="spellEnd"/>
      <w:r>
        <w:rPr>
          <w:rFonts w:hint="eastAsia"/>
        </w:rPr>
        <w:t>加密，请加启动参数：</w:t>
      </w:r>
      <w:r>
        <w:rPr>
          <w:rFonts w:hint="eastAsia"/>
        </w:rPr>
        <w:t>./</w:t>
      </w:r>
      <w:proofErr w:type="spellStart"/>
      <w:r>
        <w:rPr>
          <w:rFonts w:hint="eastAsia"/>
        </w:rPr>
        <w:t>slapd</w:t>
      </w:r>
      <w:proofErr w:type="spellEnd"/>
      <w:r>
        <w:rPr>
          <w:rFonts w:hint="eastAsia"/>
        </w:rPr>
        <w:t xml:space="preserve"> </w:t>
      </w:r>
      <w:r>
        <w:t>–</w:t>
      </w:r>
      <w:r>
        <w:rPr>
          <w:rFonts w:hint="eastAsia"/>
        </w:rPr>
        <w:t xml:space="preserve">h </w:t>
      </w:r>
      <w:r>
        <w:t xml:space="preserve">“ldap:/// </w:t>
      </w:r>
      <w:proofErr w:type="spellStart"/>
      <w:r>
        <w:t>ldaps</w:t>
      </w:r>
      <w:proofErr w:type="spellEnd"/>
      <w:r>
        <w:t>:///”</w:t>
      </w:r>
    </w:p>
    <w:p w14:paraId="6480A518" w14:textId="06FE1A91" w:rsidR="00BB0572" w:rsidRDefault="00BB0572" w:rsidP="00BB0572">
      <w:r>
        <w:rPr>
          <w:rFonts w:hint="eastAsia"/>
        </w:rPr>
        <w:t>2</w:t>
      </w:r>
      <w:r>
        <w:rPr>
          <w:rFonts w:hint="eastAsia"/>
        </w:rPr>
        <w:t>、重定向</w:t>
      </w:r>
      <w:proofErr w:type="spellStart"/>
      <w:r>
        <w:rPr>
          <w:rFonts w:hint="eastAsia"/>
        </w:rPr>
        <w:t>openldap</w:t>
      </w:r>
      <w:proofErr w:type="spellEnd"/>
      <w:r>
        <w:rPr>
          <w:rFonts w:hint="eastAsia"/>
        </w:rPr>
        <w:t>客户端的认证服务器位置，将服务器认证位置指向为代理的位置。</w:t>
      </w:r>
    </w:p>
    <w:p w14:paraId="364A8919" w14:textId="77777777" w:rsidR="00BB0572" w:rsidRDefault="00BB0572" w:rsidP="00BB0572">
      <w:r>
        <w:rPr>
          <w:rFonts w:hint="eastAsia"/>
        </w:rPr>
        <w:t>3</w:t>
      </w:r>
      <w:r>
        <w:rPr>
          <w:rFonts w:hint="eastAsia"/>
        </w:rPr>
        <w:t>、在内网管理中心添加账号，使内网用户名对应上洋葱账号。</w:t>
      </w:r>
    </w:p>
    <w:p w14:paraId="647A55D4" w14:textId="17DE4CF4" w:rsidR="00BB0572" w:rsidRDefault="00BB0572" w:rsidP="00BB0572">
      <w:r>
        <w:rPr>
          <w:rFonts w:hint="eastAsia"/>
        </w:rPr>
        <w:t>4</w:t>
      </w:r>
      <w:r>
        <w:rPr>
          <w:rFonts w:hint="eastAsia"/>
        </w:rPr>
        <w:t>、让</w:t>
      </w:r>
      <w:proofErr w:type="spellStart"/>
      <w:r>
        <w:rPr>
          <w:rFonts w:hint="eastAsia"/>
        </w:rPr>
        <w:t>ldap</w:t>
      </w:r>
      <w:proofErr w:type="spellEnd"/>
      <w:r>
        <w:rPr>
          <w:rFonts w:hint="eastAsia"/>
        </w:rPr>
        <w:t>客户端进行认证操作，此时会有认证推送推送到手机终端进行认证，认证通过后</w:t>
      </w:r>
      <w:proofErr w:type="spellStart"/>
      <w:r>
        <w:rPr>
          <w:rFonts w:hint="eastAsia"/>
        </w:rPr>
        <w:t>ldap</w:t>
      </w:r>
      <w:proofErr w:type="spellEnd"/>
      <w:r>
        <w:rPr>
          <w:rFonts w:hint="eastAsia"/>
        </w:rPr>
        <w:t>客户端会收到认证成功的消息。</w:t>
      </w:r>
    </w:p>
    <w:p w14:paraId="443B8660" w14:textId="77777777" w:rsidR="00BB0572" w:rsidRDefault="00BB0572" w:rsidP="00BB0572"/>
    <w:p w14:paraId="3A9EDAFB" w14:textId="77777777" w:rsidR="00BB0572" w:rsidRDefault="00BB0572" w:rsidP="00BB0572">
      <w:r>
        <w:rPr>
          <w:rFonts w:hint="eastAsia"/>
        </w:rPr>
        <w:t>注意：</w:t>
      </w:r>
    </w:p>
    <w:p w14:paraId="6BAA1484" w14:textId="77777777" w:rsidR="00BB0572" w:rsidRDefault="00BB0572" w:rsidP="00BB0572">
      <w:pPr>
        <w:pStyle w:val="a7"/>
        <w:numPr>
          <w:ilvl w:val="0"/>
          <w:numId w:val="4"/>
        </w:numPr>
        <w:ind w:firstLineChars="0"/>
      </w:pPr>
      <w:r>
        <w:rPr>
          <w:rFonts w:hint="eastAsia"/>
        </w:rPr>
        <w:t>为防止客户端超时影响用户体验，请在二次认证的认证方式上请尽量选择便捷的认证方式（例如按键确认）</w:t>
      </w:r>
    </w:p>
    <w:p w14:paraId="76E1FEAA" w14:textId="5D24DE04" w:rsidR="00BB0572" w:rsidRPr="001C3901" w:rsidRDefault="00BB0572" w:rsidP="00BB0572">
      <w:pPr>
        <w:pStyle w:val="a7"/>
        <w:numPr>
          <w:ilvl w:val="0"/>
          <w:numId w:val="4"/>
        </w:numPr>
        <w:ind w:firstLineChars="0"/>
      </w:pPr>
      <w:r>
        <w:rPr>
          <w:rFonts w:hint="eastAsia"/>
        </w:rPr>
        <w:t>二次验证的过程可能会消耗一定时间，若可能，请尽量延长终端设备的认证超时时间。</w:t>
      </w:r>
    </w:p>
    <w:p w14:paraId="76090E3F" w14:textId="77777777" w:rsidR="00BB0572" w:rsidRPr="001C3901" w:rsidRDefault="00BB0572" w:rsidP="00E81837"/>
    <w:sectPr w:rsidR="00BB0572" w:rsidRPr="001C3901" w:rsidSect="000B7F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Hannotate SC Regular">
    <w:panose1 w:val="03000500000000000000"/>
    <w:charset w:val="50"/>
    <w:family w:val="auto"/>
    <w:pitch w:val="variable"/>
    <w:sig w:usb0="A00002FF" w:usb1="7ACF7CFB"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510C5"/>
    <w:multiLevelType w:val="hybridMultilevel"/>
    <w:tmpl w:val="E25681D6"/>
    <w:lvl w:ilvl="0" w:tplc="644AF976">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4513307"/>
    <w:multiLevelType w:val="hybridMultilevel"/>
    <w:tmpl w:val="57CA5598"/>
    <w:lvl w:ilvl="0" w:tplc="F6220E0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B032CE4"/>
    <w:multiLevelType w:val="hybridMultilevel"/>
    <w:tmpl w:val="18502AC4"/>
    <w:lvl w:ilvl="0" w:tplc="21ECB22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6FC23C0C"/>
    <w:multiLevelType w:val="hybridMultilevel"/>
    <w:tmpl w:val="D58027A2"/>
    <w:lvl w:ilvl="0" w:tplc="B3FAEEA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18E2D8B"/>
    <w:multiLevelType w:val="hybridMultilevel"/>
    <w:tmpl w:val="F7BA5E64"/>
    <w:lvl w:ilvl="0" w:tplc="8DD6F65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3E"/>
    <w:rsid w:val="000B7F4E"/>
    <w:rsid w:val="000C65DD"/>
    <w:rsid w:val="001877F7"/>
    <w:rsid w:val="001C3901"/>
    <w:rsid w:val="001F033C"/>
    <w:rsid w:val="00277A95"/>
    <w:rsid w:val="003F3484"/>
    <w:rsid w:val="00421C5C"/>
    <w:rsid w:val="00466F54"/>
    <w:rsid w:val="005375FE"/>
    <w:rsid w:val="005400A6"/>
    <w:rsid w:val="005568A1"/>
    <w:rsid w:val="006468D5"/>
    <w:rsid w:val="006B5ACB"/>
    <w:rsid w:val="0072355D"/>
    <w:rsid w:val="00774449"/>
    <w:rsid w:val="007773A8"/>
    <w:rsid w:val="007B21DB"/>
    <w:rsid w:val="00A023FA"/>
    <w:rsid w:val="00A819EC"/>
    <w:rsid w:val="00BB0572"/>
    <w:rsid w:val="00BC4FAD"/>
    <w:rsid w:val="00DC5C3E"/>
    <w:rsid w:val="00E60409"/>
    <w:rsid w:val="00E81837"/>
    <w:rsid w:val="00EE6375"/>
    <w:rsid w:val="00F245FE"/>
    <w:rsid w:val="00F75C11"/>
    <w:rsid w:val="00F8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7FE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4F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73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77F7"/>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1877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19EC"/>
    <w:pPr>
      <w:spacing w:before="240" w:after="60"/>
      <w:jc w:val="center"/>
      <w:outlineLvl w:val="0"/>
    </w:pPr>
    <w:rPr>
      <w:rFonts w:asciiTheme="majorHAnsi" w:eastAsia="宋体" w:hAnsiTheme="majorHAnsi" w:cstheme="majorBidi"/>
      <w:b/>
      <w:bCs/>
      <w:sz w:val="44"/>
      <w:szCs w:val="44"/>
    </w:rPr>
  </w:style>
  <w:style w:type="character" w:customStyle="1" w:styleId="a4">
    <w:name w:val="标题字符"/>
    <w:basedOn w:val="a0"/>
    <w:link w:val="a3"/>
    <w:uiPriority w:val="10"/>
    <w:rsid w:val="00A819EC"/>
    <w:rPr>
      <w:rFonts w:asciiTheme="majorHAnsi" w:eastAsia="宋体" w:hAnsiTheme="majorHAnsi" w:cstheme="majorBidi"/>
      <w:b/>
      <w:bCs/>
      <w:sz w:val="44"/>
      <w:szCs w:val="44"/>
    </w:rPr>
  </w:style>
  <w:style w:type="paragraph" w:styleId="a5">
    <w:name w:val="Date"/>
    <w:basedOn w:val="a"/>
    <w:next w:val="a"/>
    <w:link w:val="a6"/>
    <w:uiPriority w:val="99"/>
    <w:unhideWhenUsed/>
    <w:rsid w:val="00BC4FAD"/>
    <w:pPr>
      <w:ind w:leftChars="2500" w:left="100"/>
    </w:pPr>
  </w:style>
  <w:style w:type="character" w:customStyle="1" w:styleId="a6">
    <w:name w:val="日期字符"/>
    <w:basedOn w:val="a0"/>
    <w:link w:val="a5"/>
    <w:uiPriority w:val="99"/>
    <w:rsid w:val="00BC4FAD"/>
  </w:style>
  <w:style w:type="character" w:customStyle="1" w:styleId="10">
    <w:name w:val="标题 1字符"/>
    <w:basedOn w:val="a0"/>
    <w:link w:val="1"/>
    <w:uiPriority w:val="9"/>
    <w:rsid w:val="00BC4FAD"/>
    <w:rPr>
      <w:b/>
      <w:bCs/>
      <w:kern w:val="44"/>
      <w:sz w:val="44"/>
      <w:szCs w:val="44"/>
    </w:rPr>
  </w:style>
  <w:style w:type="paragraph" w:styleId="a7">
    <w:name w:val="List Paragraph"/>
    <w:basedOn w:val="a"/>
    <w:uiPriority w:val="34"/>
    <w:qFormat/>
    <w:rsid w:val="007B21DB"/>
    <w:pPr>
      <w:ind w:firstLineChars="200" w:firstLine="420"/>
    </w:pPr>
  </w:style>
  <w:style w:type="character" w:customStyle="1" w:styleId="20">
    <w:name w:val="标题 2字符"/>
    <w:basedOn w:val="a0"/>
    <w:link w:val="2"/>
    <w:uiPriority w:val="9"/>
    <w:rsid w:val="00F87271"/>
    <w:rPr>
      <w:rFonts w:asciiTheme="majorHAnsi" w:eastAsiaTheme="majorEastAsia" w:hAnsiTheme="majorHAnsi" w:cstheme="majorBidi"/>
      <w:b/>
      <w:bCs/>
      <w:sz w:val="32"/>
      <w:szCs w:val="32"/>
    </w:rPr>
  </w:style>
  <w:style w:type="table" w:styleId="a8">
    <w:name w:val="Table Grid"/>
    <w:basedOn w:val="a1"/>
    <w:uiPriority w:val="59"/>
    <w:rsid w:val="007773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773A8"/>
    <w:rPr>
      <w:rFonts w:ascii="Heiti SC Light" w:eastAsia="Heiti SC Light"/>
      <w:sz w:val="18"/>
      <w:szCs w:val="18"/>
    </w:rPr>
  </w:style>
  <w:style w:type="character" w:customStyle="1" w:styleId="aa">
    <w:name w:val="批注框文本字符"/>
    <w:basedOn w:val="a0"/>
    <w:link w:val="a9"/>
    <w:uiPriority w:val="99"/>
    <w:semiHidden/>
    <w:rsid w:val="007773A8"/>
    <w:rPr>
      <w:rFonts w:ascii="Heiti SC Light" w:eastAsia="Heiti SC Light"/>
      <w:sz w:val="18"/>
      <w:szCs w:val="18"/>
    </w:rPr>
  </w:style>
  <w:style w:type="character" w:customStyle="1" w:styleId="30">
    <w:name w:val="标题 3字符"/>
    <w:basedOn w:val="a0"/>
    <w:link w:val="3"/>
    <w:uiPriority w:val="9"/>
    <w:rsid w:val="007773A8"/>
    <w:rPr>
      <w:b/>
      <w:bCs/>
      <w:sz w:val="32"/>
      <w:szCs w:val="32"/>
    </w:rPr>
  </w:style>
  <w:style w:type="character" w:customStyle="1" w:styleId="40">
    <w:name w:val="标题 4字符"/>
    <w:basedOn w:val="a0"/>
    <w:link w:val="4"/>
    <w:uiPriority w:val="9"/>
    <w:rsid w:val="001877F7"/>
    <w:rPr>
      <w:rFonts w:asciiTheme="majorHAnsi" w:eastAsiaTheme="majorEastAsia" w:hAnsiTheme="majorHAnsi" w:cstheme="majorBidi"/>
      <w:b/>
      <w:bCs/>
      <w:szCs w:val="28"/>
    </w:rPr>
  </w:style>
  <w:style w:type="character" w:customStyle="1" w:styleId="50">
    <w:name w:val="标题 5字符"/>
    <w:basedOn w:val="a0"/>
    <w:link w:val="5"/>
    <w:uiPriority w:val="9"/>
    <w:rsid w:val="001877F7"/>
    <w:rPr>
      <w:b/>
      <w:bCs/>
      <w:sz w:val="28"/>
      <w:szCs w:val="28"/>
    </w:rPr>
  </w:style>
  <w:style w:type="paragraph" w:styleId="TOC">
    <w:name w:val="TOC Heading"/>
    <w:basedOn w:val="1"/>
    <w:next w:val="a"/>
    <w:uiPriority w:val="39"/>
    <w:unhideWhenUsed/>
    <w:qFormat/>
    <w:rsid w:val="00A819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A819EC"/>
    <w:pPr>
      <w:ind w:left="240"/>
      <w:jc w:val="left"/>
    </w:pPr>
    <w:rPr>
      <w:smallCaps/>
      <w:sz w:val="22"/>
      <w:szCs w:val="22"/>
    </w:rPr>
  </w:style>
  <w:style w:type="paragraph" w:styleId="11">
    <w:name w:val="toc 1"/>
    <w:basedOn w:val="a"/>
    <w:next w:val="a"/>
    <w:autoRedefine/>
    <w:uiPriority w:val="39"/>
    <w:unhideWhenUsed/>
    <w:rsid w:val="00A819EC"/>
    <w:pPr>
      <w:spacing w:before="120"/>
      <w:jc w:val="left"/>
    </w:pPr>
    <w:rPr>
      <w:b/>
      <w:caps/>
      <w:sz w:val="22"/>
      <w:szCs w:val="22"/>
    </w:rPr>
  </w:style>
  <w:style w:type="paragraph" w:styleId="31">
    <w:name w:val="toc 3"/>
    <w:basedOn w:val="a"/>
    <w:next w:val="a"/>
    <w:autoRedefine/>
    <w:uiPriority w:val="39"/>
    <w:unhideWhenUsed/>
    <w:rsid w:val="00A819EC"/>
    <w:pPr>
      <w:ind w:left="480"/>
      <w:jc w:val="left"/>
    </w:pPr>
    <w:rPr>
      <w:i/>
      <w:sz w:val="22"/>
      <w:szCs w:val="22"/>
    </w:rPr>
  </w:style>
  <w:style w:type="paragraph" w:styleId="41">
    <w:name w:val="toc 4"/>
    <w:basedOn w:val="a"/>
    <w:next w:val="a"/>
    <w:autoRedefine/>
    <w:uiPriority w:val="39"/>
    <w:semiHidden/>
    <w:unhideWhenUsed/>
    <w:rsid w:val="00A819EC"/>
    <w:pPr>
      <w:ind w:left="720"/>
      <w:jc w:val="left"/>
    </w:pPr>
    <w:rPr>
      <w:sz w:val="18"/>
      <w:szCs w:val="18"/>
    </w:rPr>
  </w:style>
  <w:style w:type="paragraph" w:styleId="51">
    <w:name w:val="toc 5"/>
    <w:basedOn w:val="a"/>
    <w:next w:val="a"/>
    <w:autoRedefine/>
    <w:uiPriority w:val="39"/>
    <w:semiHidden/>
    <w:unhideWhenUsed/>
    <w:rsid w:val="00A819EC"/>
    <w:pPr>
      <w:ind w:left="960"/>
      <w:jc w:val="left"/>
    </w:pPr>
    <w:rPr>
      <w:sz w:val="18"/>
      <w:szCs w:val="18"/>
    </w:rPr>
  </w:style>
  <w:style w:type="paragraph" w:styleId="6">
    <w:name w:val="toc 6"/>
    <w:basedOn w:val="a"/>
    <w:next w:val="a"/>
    <w:autoRedefine/>
    <w:uiPriority w:val="39"/>
    <w:semiHidden/>
    <w:unhideWhenUsed/>
    <w:rsid w:val="00A819EC"/>
    <w:pPr>
      <w:ind w:left="1200"/>
      <w:jc w:val="left"/>
    </w:pPr>
    <w:rPr>
      <w:sz w:val="18"/>
      <w:szCs w:val="18"/>
    </w:rPr>
  </w:style>
  <w:style w:type="paragraph" w:styleId="7">
    <w:name w:val="toc 7"/>
    <w:basedOn w:val="a"/>
    <w:next w:val="a"/>
    <w:autoRedefine/>
    <w:uiPriority w:val="39"/>
    <w:semiHidden/>
    <w:unhideWhenUsed/>
    <w:rsid w:val="00A819EC"/>
    <w:pPr>
      <w:ind w:left="1440"/>
      <w:jc w:val="left"/>
    </w:pPr>
    <w:rPr>
      <w:sz w:val="18"/>
      <w:szCs w:val="18"/>
    </w:rPr>
  </w:style>
  <w:style w:type="paragraph" w:styleId="8">
    <w:name w:val="toc 8"/>
    <w:basedOn w:val="a"/>
    <w:next w:val="a"/>
    <w:autoRedefine/>
    <w:uiPriority w:val="39"/>
    <w:semiHidden/>
    <w:unhideWhenUsed/>
    <w:rsid w:val="00A819EC"/>
    <w:pPr>
      <w:ind w:left="1680"/>
      <w:jc w:val="left"/>
    </w:pPr>
    <w:rPr>
      <w:sz w:val="18"/>
      <w:szCs w:val="18"/>
    </w:rPr>
  </w:style>
  <w:style w:type="paragraph" w:styleId="9">
    <w:name w:val="toc 9"/>
    <w:basedOn w:val="a"/>
    <w:next w:val="a"/>
    <w:autoRedefine/>
    <w:uiPriority w:val="39"/>
    <w:semiHidden/>
    <w:unhideWhenUsed/>
    <w:rsid w:val="00A819EC"/>
    <w:pPr>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4F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73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77F7"/>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1877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19EC"/>
    <w:pPr>
      <w:spacing w:before="240" w:after="60"/>
      <w:jc w:val="center"/>
      <w:outlineLvl w:val="0"/>
    </w:pPr>
    <w:rPr>
      <w:rFonts w:asciiTheme="majorHAnsi" w:eastAsia="宋体" w:hAnsiTheme="majorHAnsi" w:cstheme="majorBidi"/>
      <w:b/>
      <w:bCs/>
      <w:sz w:val="44"/>
      <w:szCs w:val="44"/>
    </w:rPr>
  </w:style>
  <w:style w:type="character" w:customStyle="1" w:styleId="a4">
    <w:name w:val="标题字符"/>
    <w:basedOn w:val="a0"/>
    <w:link w:val="a3"/>
    <w:uiPriority w:val="10"/>
    <w:rsid w:val="00A819EC"/>
    <w:rPr>
      <w:rFonts w:asciiTheme="majorHAnsi" w:eastAsia="宋体" w:hAnsiTheme="majorHAnsi" w:cstheme="majorBidi"/>
      <w:b/>
      <w:bCs/>
      <w:sz w:val="44"/>
      <w:szCs w:val="44"/>
    </w:rPr>
  </w:style>
  <w:style w:type="paragraph" w:styleId="a5">
    <w:name w:val="Date"/>
    <w:basedOn w:val="a"/>
    <w:next w:val="a"/>
    <w:link w:val="a6"/>
    <w:uiPriority w:val="99"/>
    <w:unhideWhenUsed/>
    <w:rsid w:val="00BC4FAD"/>
    <w:pPr>
      <w:ind w:leftChars="2500" w:left="100"/>
    </w:pPr>
  </w:style>
  <w:style w:type="character" w:customStyle="1" w:styleId="a6">
    <w:name w:val="日期字符"/>
    <w:basedOn w:val="a0"/>
    <w:link w:val="a5"/>
    <w:uiPriority w:val="99"/>
    <w:rsid w:val="00BC4FAD"/>
  </w:style>
  <w:style w:type="character" w:customStyle="1" w:styleId="10">
    <w:name w:val="标题 1字符"/>
    <w:basedOn w:val="a0"/>
    <w:link w:val="1"/>
    <w:uiPriority w:val="9"/>
    <w:rsid w:val="00BC4FAD"/>
    <w:rPr>
      <w:b/>
      <w:bCs/>
      <w:kern w:val="44"/>
      <w:sz w:val="44"/>
      <w:szCs w:val="44"/>
    </w:rPr>
  </w:style>
  <w:style w:type="paragraph" w:styleId="a7">
    <w:name w:val="List Paragraph"/>
    <w:basedOn w:val="a"/>
    <w:uiPriority w:val="34"/>
    <w:qFormat/>
    <w:rsid w:val="007B21DB"/>
    <w:pPr>
      <w:ind w:firstLineChars="200" w:firstLine="420"/>
    </w:pPr>
  </w:style>
  <w:style w:type="character" w:customStyle="1" w:styleId="20">
    <w:name w:val="标题 2字符"/>
    <w:basedOn w:val="a0"/>
    <w:link w:val="2"/>
    <w:uiPriority w:val="9"/>
    <w:rsid w:val="00F87271"/>
    <w:rPr>
      <w:rFonts w:asciiTheme="majorHAnsi" w:eastAsiaTheme="majorEastAsia" w:hAnsiTheme="majorHAnsi" w:cstheme="majorBidi"/>
      <w:b/>
      <w:bCs/>
      <w:sz w:val="32"/>
      <w:szCs w:val="32"/>
    </w:rPr>
  </w:style>
  <w:style w:type="table" w:styleId="a8">
    <w:name w:val="Table Grid"/>
    <w:basedOn w:val="a1"/>
    <w:uiPriority w:val="59"/>
    <w:rsid w:val="007773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773A8"/>
    <w:rPr>
      <w:rFonts w:ascii="Heiti SC Light" w:eastAsia="Heiti SC Light"/>
      <w:sz w:val="18"/>
      <w:szCs w:val="18"/>
    </w:rPr>
  </w:style>
  <w:style w:type="character" w:customStyle="1" w:styleId="aa">
    <w:name w:val="批注框文本字符"/>
    <w:basedOn w:val="a0"/>
    <w:link w:val="a9"/>
    <w:uiPriority w:val="99"/>
    <w:semiHidden/>
    <w:rsid w:val="007773A8"/>
    <w:rPr>
      <w:rFonts w:ascii="Heiti SC Light" w:eastAsia="Heiti SC Light"/>
      <w:sz w:val="18"/>
      <w:szCs w:val="18"/>
    </w:rPr>
  </w:style>
  <w:style w:type="character" w:customStyle="1" w:styleId="30">
    <w:name w:val="标题 3字符"/>
    <w:basedOn w:val="a0"/>
    <w:link w:val="3"/>
    <w:uiPriority w:val="9"/>
    <w:rsid w:val="007773A8"/>
    <w:rPr>
      <w:b/>
      <w:bCs/>
      <w:sz w:val="32"/>
      <w:szCs w:val="32"/>
    </w:rPr>
  </w:style>
  <w:style w:type="character" w:customStyle="1" w:styleId="40">
    <w:name w:val="标题 4字符"/>
    <w:basedOn w:val="a0"/>
    <w:link w:val="4"/>
    <w:uiPriority w:val="9"/>
    <w:rsid w:val="001877F7"/>
    <w:rPr>
      <w:rFonts w:asciiTheme="majorHAnsi" w:eastAsiaTheme="majorEastAsia" w:hAnsiTheme="majorHAnsi" w:cstheme="majorBidi"/>
      <w:b/>
      <w:bCs/>
      <w:szCs w:val="28"/>
    </w:rPr>
  </w:style>
  <w:style w:type="character" w:customStyle="1" w:styleId="50">
    <w:name w:val="标题 5字符"/>
    <w:basedOn w:val="a0"/>
    <w:link w:val="5"/>
    <w:uiPriority w:val="9"/>
    <w:rsid w:val="001877F7"/>
    <w:rPr>
      <w:b/>
      <w:bCs/>
      <w:sz w:val="28"/>
      <w:szCs w:val="28"/>
    </w:rPr>
  </w:style>
  <w:style w:type="paragraph" w:styleId="TOC">
    <w:name w:val="TOC Heading"/>
    <w:basedOn w:val="1"/>
    <w:next w:val="a"/>
    <w:uiPriority w:val="39"/>
    <w:unhideWhenUsed/>
    <w:qFormat/>
    <w:rsid w:val="00A819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A819EC"/>
    <w:pPr>
      <w:ind w:left="240"/>
      <w:jc w:val="left"/>
    </w:pPr>
    <w:rPr>
      <w:smallCaps/>
      <w:sz w:val="22"/>
      <w:szCs w:val="22"/>
    </w:rPr>
  </w:style>
  <w:style w:type="paragraph" w:styleId="11">
    <w:name w:val="toc 1"/>
    <w:basedOn w:val="a"/>
    <w:next w:val="a"/>
    <w:autoRedefine/>
    <w:uiPriority w:val="39"/>
    <w:unhideWhenUsed/>
    <w:rsid w:val="00A819EC"/>
    <w:pPr>
      <w:spacing w:before="120"/>
      <w:jc w:val="left"/>
    </w:pPr>
    <w:rPr>
      <w:b/>
      <w:caps/>
      <w:sz w:val="22"/>
      <w:szCs w:val="22"/>
    </w:rPr>
  </w:style>
  <w:style w:type="paragraph" w:styleId="31">
    <w:name w:val="toc 3"/>
    <w:basedOn w:val="a"/>
    <w:next w:val="a"/>
    <w:autoRedefine/>
    <w:uiPriority w:val="39"/>
    <w:unhideWhenUsed/>
    <w:rsid w:val="00A819EC"/>
    <w:pPr>
      <w:ind w:left="480"/>
      <w:jc w:val="left"/>
    </w:pPr>
    <w:rPr>
      <w:i/>
      <w:sz w:val="22"/>
      <w:szCs w:val="22"/>
    </w:rPr>
  </w:style>
  <w:style w:type="paragraph" w:styleId="41">
    <w:name w:val="toc 4"/>
    <w:basedOn w:val="a"/>
    <w:next w:val="a"/>
    <w:autoRedefine/>
    <w:uiPriority w:val="39"/>
    <w:semiHidden/>
    <w:unhideWhenUsed/>
    <w:rsid w:val="00A819EC"/>
    <w:pPr>
      <w:ind w:left="720"/>
      <w:jc w:val="left"/>
    </w:pPr>
    <w:rPr>
      <w:sz w:val="18"/>
      <w:szCs w:val="18"/>
    </w:rPr>
  </w:style>
  <w:style w:type="paragraph" w:styleId="51">
    <w:name w:val="toc 5"/>
    <w:basedOn w:val="a"/>
    <w:next w:val="a"/>
    <w:autoRedefine/>
    <w:uiPriority w:val="39"/>
    <w:semiHidden/>
    <w:unhideWhenUsed/>
    <w:rsid w:val="00A819EC"/>
    <w:pPr>
      <w:ind w:left="960"/>
      <w:jc w:val="left"/>
    </w:pPr>
    <w:rPr>
      <w:sz w:val="18"/>
      <w:szCs w:val="18"/>
    </w:rPr>
  </w:style>
  <w:style w:type="paragraph" w:styleId="6">
    <w:name w:val="toc 6"/>
    <w:basedOn w:val="a"/>
    <w:next w:val="a"/>
    <w:autoRedefine/>
    <w:uiPriority w:val="39"/>
    <w:semiHidden/>
    <w:unhideWhenUsed/>
    <w:rsid w:val="00A819EC"/>
    <w:pPr>
      <w:ind w:left="1200"/>
      <w:jc w:val="left"/>
    </w:pPr>
    <w:rPr>
      <w:sz w:val="18"/>
      <w:szCs w:val="18"/>
    </w:rPr>
  </w:style>
  <w:style w:type="paragraph" w:styleId="7">
    <w:name w:val="toc 7"/>
    <w:basedOn w:val="a"/>
    <w:next w:val="a"/>
    <w:autoRedefine/>
    <w:uiPriority w:val="39"/>
    <w:semiHidden/>
    <w:unhideWhenUsed/>
    <w:rsid w:val="00A819EC"/>
    <w:pPr>
      <w:ind w:left="1440"/>
      <w:jc w:val="left"/>
    </w:pPr>
    <w:rPr>
      <w:sz w:val="18"/>
      <w:szCs w:val="18"/>
    </w:rPr>
  </w:style>
  <w:style w:type="paragraph" w:styleId="8">
    <w:name w:val="toc 8"/>
    <w:basedOn w:val="a"/>
    <w:next w:val="a"/>
    <w:autoRedefine/>
    <w:uiPriority w:val="39"/>
    <w:semiHidden/>
    <w:unhideWhenUsed/>
    <w:rsid w:val="00A819EC"/>
    <w:pPr>
      <w:ind w:left="1680"/>
      <w:jc w:val="left"/>
    </w:pPr>
    <w:rPr>
      <w:sz w:val="18"/>
      <w:szCs w:val="18"/>
    </w:rPr>
  </w:style>
  <w:style w:type="paragraph" w:styleId="9">
    <w:name w:val="toc 9"/>
    <w:basedOn w:val="a"/>
    <w:next w:val="a"/>
    <w:autoRedefine/>
    <w:uiPriority w:val="39"/>
    <w:semiHidden/>
    <w:unhideWhenUsed/>
    <w:rsid w:val="00A819EC"/>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7D95B-AF9D-0D42-8224-7D6AD43C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430</Words>
  <Characters>2454</Characters>
  <Application>Microsoft Macintosh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cjn I</dc:creator>
  <cp:keywords/>
  <dc:description/>
  <cp:lastModifiedBy>cjn I</cp:lastModifiedBy>
  <cp:revision>24</cp:revision>
  <dcterms:created xsi:type="dcterms:W3CDTF">2015-09-28T02:32:00Z</dcterms:created>
  <dcterms:modified xsi:type="dcterms:W3CDTF">2015-09-30T02:38:00Z</dcterms:modified>
</cp:coreProperties>
</file>