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46.png" ContentType="image/png"/>
  <Override PartName="/word/media/rId48.png" ContentType="image/png"/>
  <Override PartName="/word/media/rId50.png" ContentType="image/png"/>
  <Override PartName="/word/media/rId52.png" ContentType="image/png"/>
  <Override PartName="/word/media/rId55.png" ContentType="image/png"/>
  <Override PartName="/word/media/rId57.png" ContentType="image/png"/>
  <Override PartName="/word/media/rId59.png" ContentType="image/png"/>
  <Override PartName="/word/media/rId61.png" ContentType="image/png"/>
  <Override PartName="/word/media/rId65.png" ContentType="image/png"/>
  <Override PartName="/word/media/rId68.png" ContentType="image/png"/>
  <Override PartName="/word/media/rId25.png" ContentType="image/png"/>
  <Override PartName="/word/media/rId70.png" ContentType="image/png"/>
  <Override PartName="/word/media/rId72.png" ContentType="image/png"/>
  <Override PartName="/word/media/rId74.png" ContentType="image/png"/>
  <Override PartName="/word/media/rId77.png" ContentType="image/png"/>
  <Override PartName="/word/media/rId80.png" ContentType="image/png"/>
  <Override PartName="/word/media/rId82.png" ContentType="image/png"/>
  <Override PartName="/word/media/rId84.png" ContentType="image/png"/>
  <Override PartName="/word/media/rId27.png" ContentType="image/png"/>
  <Override PartName="/word/media/rId29.png" ContentType="image/png"/>
  <Override PartName="/word/media/rId31.png" ContentType="image/png"/>
  <Override PartName="/word/media/rId36.png" ContentType="image/png"/>
  <Override PartName="/word/media/rId39.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w:t>
      </w:r>
      <w:r>
        <w:t xml:space="preserve"> </w:t>
      </w:r>
      <w:r>
        <w:t xml:space="preserve">R</w:t>
      </w:r>
      <w:r>
        <w:t xml:space="preserve"> </w:t>
      </w:r>
      <w:r>
        <w:t xml:space="preserve">Replication</w:t>
      </w:r>
    </w:p>
    <w:p>
      <w:pPr>
        <w:pStyle w:val="Authors"/>
      </w:pPr>
      <w:r>
        <w:t xml:space="preserve">Sam</w:t>
      </w:r>
      <w:r>
        <w:t xml:space="preserve"> </w:t>
      </w:r>
      <w:r>
        <w:t xml:space="preserve">Eckhardt</w:t>
      </w:r>
    </w:p>
    <w:p>
      <w:pPr>
        <w:pStyle w:val="Date"/>
      </w:pPr>
      <w:r>
        <w:t xml:space="preserve">9/16/2014</w:t>
      </w:r>
    </w:p>
    <w:bookmarkStart w:id="21" w:name="purpose"/>
    <w:p>
      <w:pPr>
        <w:pStyle w:val="Heading1"/>
      </w:pPr>
      <w:r>
        <w:t xml:space="preserve">Purpose</w:t>
      </w:r>
    </w:p>
    <w:bookmarkEnd w:id="21"/>
    <w:p>
      <w:r>
        <w:t xml:space="preserve">I am creating this document as a guide to you, newcomer. Welcome to R. I am your guide, Alfonzo. To start, each of the shaded areas of the paper, is what I have entered into RStudio to make the resulting graph. Anything with a "#" in front of it within those shaded areas are notes, notes that you can make to help yourself. They are not necessary for the code, but when dealing with a huge string of code, it will be very helpful to you.</w:t>
      </w:r>
    </w:p>
    <w:bookmarkStart w:id="22" w:name="data"/>
    <w:p>
      <w:pPr>
        <w:pStyle w:val="Heading1"/>
      </w:pPr>
      <w:r>
        <w:t xml:space="preserve">Data</w:t>
      </w:r>
    </w:p>
    <w:bookmarkEnd w:id="22"/>
    <w:p>
      <w:r>
        <w:t xml:space="preserve">First, we will start with creating some data. We will have 3 Factor, or Qualitative, variables, and 4 Numeric, or Quantitiative, variables.</w:t>
      </w:r>
    </w:p>
    <w:p>
      <w:pPr>
        <w:pStyle w:val="SourceCode"/>
      </w:pPr>
      <w:r>
        <w:rPr>
          <w:rStyle w:val="NormalTok"/>
        </w:rPr>
        <w:t xml:space="preserve">## Simulate some data. This is all randomly generated data from R. </w:t>
      </w:r>
      <w:r>
        <w:br w:type="textWrapping"/>
      </w:r>
      <w:r>
        <w:br w:type="textWrapping"/>
      </w:r>
      <w:r>
        <w:rPr>
          <w:rStyle w:val="NormalTok"/>
        </w:rPr>
        <w:t xml:space="preserve">## 3 Factor Variables</w:t>
      </w:r>
      <w:r>
        <w:br w:type="textWrapping"/>
      </w:r>
      <w:r>
        <w:rPr>
          <w:rStyle w:val="NormalTok"/>
        </w:rPr>
        <w:t xml:space="preserve">FacVar1=</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"level1"</w:t>
      </w:r>
      <w:r>
        <w:rPr>
          <w:rStyle w:val="NormalTok"/>
        </w:rPr>
        <w:t xml:space="preserve">,</w:t>
      </w:r>
      <w:r>
        <w:rPr>
          <w:rStyle w:val="StringTok"/>
        </w:rPr>
        <w:t xml:space="preserve">"level2"</w:t>
      </w:r>
      <w:r>
        <w:rPr>
          <w:rStyle w:val="NormalTok"/>
        </w:rPr>
        <w:t xml:space="preserve">),</w:t>
      </w:r>
      <w:r>
        <w:rPr>
          <w:rStyle w:val="DecValTok"/>
        </w:rPr>
        <w:t xml:space="preserve">25</w:t>
      </w:r>
      <w:r>
        <w:rPr>
          <w:rStyle w:val="NormalTok"/>
        </w:rPr>
        <w:t xml:space="preserve">))</w:t>
      </w:r>
      <w:r>
        <w:br w:type="textWrapping"/>
      </w:r>
      <w:r>
        <w:rPr>
          <w:rStyle w:val="NormalTok"/>
        </w:rPr>
        <w:t xml:space="preserve">FacVar2=</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"levelA"</w:t>
      </w:r>
      <w:r>
        <w:rPr>
          <w:rStyle w:val="NormalTok"/>
        </w:rPr>
        <w:t xml:space="preserve">,</w:t>
      </w:r>
      <w:r>
        <w:rPr>
          <w:rStyle w:val="StringTok"/>
        </w:rPr>
        <w:t xml:space="preserve">"levelB"</w:t>
      </w:r>
      <w:r>
        <w:rPr>
          <w:rStyle w:val="NormalTok"/>
        </w:rPr>
        <w:t xml:space="preserve">,</w:t>
      </w:r>
      <w:r>
        <w:rPr>
          <w:rStyle w:val="StringTok"/>
        </w:rPr>
        <w:t xml:space="preserve">"levelC"</w:t>
      </w:r>
      <w:r>
        <w:rPr>
          <w:rStyle w:val="NormalTok"/>
        </w:rPr>
        <w:t xml:space="preserve">),</w:t>
      </w:r>
      <w:r>
        <w:rPr>
          <w:rStyle w:val="DecValTok"/>
        </w:rPr>
        <w:t xml:space="preserve">17</w:t>
      </w:r>
      <w:r>
        <w:rPr>
          <w:rStyle w:val="NormalTok"/>
        </w:rPr>
        <w:t xml:space="preserve">)[-</w:t>
      </w:r>
      <w:r>
        <w:rPr>
          <w:rStyle w:val="DecValTok"/>
        </w:rPr>
        <w:t xml:space="preserve">51</w:t>
      </w:r>
      <w:r>
        <w:rPr>
          <w:rStyle w:val="NormalTok"/>
        </w:rPr>
        <w:t xml:space="preserve">])</w:t>
      </w:r>
      <w:r>
        <w:br w:type="textWrapping"/>
      </w:r>
      <w:r>
        <w:rPr>
          <w:rStyle w:val="NormalTok"/>
        </w:rPr>
        <w:t xml:space="preserve">FacVar3=</w:t>
      </w:r>
      <w:r>
        <w:rPr>
          <w:rStyle w:val="KeywordTok"/>
        </w:rPr>
        <w:t xml:space="preserve">as.factor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"levelI"</w:t>
      </w:r>
      <w:r>
        <w:rPr>
          <w:rStyle w:val="NormalTok"/>
        </w:rPr>
        <w:t xml:space="preserve">,</w:t>
      </w:r>
      <w:r>
        <w:rPr>
          <w:rStyle w:val="StringTok"/>
        </w:rPr>
        <w:t xml:space="preserve">"levelII"</w:t>
      </w:r>
      <w:r>
        <w:rPr>
          <w:rStyle w:val="NormalTok"/>
        </w:rPr>
        <w:t xml:space="preserve">,</w:t>
      </w:r>
      <w:r>
        <w:rPr>
          <w:rStyle w:val="StringTok"/>
        </w:rPr>
        <w:t xml:space="preserve">"levelIII"</w:t>
      </w:r>
      <w:r>
        <w:rPr>
          <w:rStyle w:val="NormalTok"/>
        </w:rPr>
        <w:t xml:space="preserve">,</w:t>
      </w:r>
      <w:r>
        <w:rPr>
          <w:rStyle w:val="StringTok"/>
        </w:rPr>
        <w:t xml:space="preserve">"levelIV"</w:t>
      </w:r>
      <w:r>
        <w:rPr>
          <w:rStyle w:val="NormalTok"/>
        </w:rPr>
        <w:t xml:space="preserve">),</w:t>
      </w:r>
      <w:r>
        <w:rPr>
          <w:rStyle w:val="DecValTok"/>
        </w:rPr>
        <w:t xml:space="preserve">13</w:t>
      </w:r>
      <w:r>
        <w:rPr>
          <w:rStyle w:val="NormalTok"/>
        </w:rPr>
        <w:t xml:space="preserve">)[-</w:t>
      </w:r>
      <w:r>
        <w:rPr>
          <w:rStyle w:val="KeywordTok"/>
        </w:rPr>
        <w:t xml:space="preserve">c</w:t>
      </w:r>
      <w:r>
        <w:rPr>
          <w:rStyle w:val="NormalTok"/>
        </w:rPr>
        <w:t xml:space="preserve">(</w:t>
      </w:r>
      <w:r>
        <w:rPr>
          <w:rStyle w:val="DecValTok"/>
        </w:rPr>
        <w:t xml:space="preserve">51</w:t>
      </w:r>
      <w:r>
        <w:rPr>
          <w:rStyle w:val="NormalTok"/>
        </w:rPr>
        <w:t xml:space="preserve">:</w:t>
      </w:r>
      <w:r>
        <w:rPr>
          <w:rStyle w:val="DecValTok"/>
        </w:rPr>
        <w:t xml:space="preserve">52</w:t>
      </w:r>
      <w:r>
        <w:rPr>
          <w:rStyle w:val="NormalTok"/>
        </w:rPr>
        <w:t xml:space="preserve">)])</w:t>
      </w:r>
      <w:r>
        <w:br w:type="textWrapping"/>
      </w:r>
      <w:r>
        <w:br w:type="textWrapping"/>
      </w:r>
      <w:r>
        <w:rPr>
          <w:rStyle w:val="NormalTok"/>
        </w:rPr>
        <w:t xml:space="preserve">## 4 Numeric Variables. </w:t>
      </w:r>
      <w:r>
        <w:br w:type="textWrapping"/>
      </w:r>
      <w:r>
        <w:rPr>
          <w:rStyle w:val="NormalTok"/>
        </w:rPr>
        <w:t xml:space="preserve">##R uses a seed to randomly generate data. The seed for the data we are using is seed 123.  </w:t>
      </w:r>
      <w:r>
        <w:br w:type="textWrapping"/>
      </w:r>
      <w:r>
        <w:rPr>
          <w:rStyle w:val="NormalTok"/>
        </w:rPr>
        <w:t xml:space="preserve">## If you use seed 123, you will always get this exact random data.  </w:t>
      </w:r>
      <w:r>
        <w:br w:type="textWrapping"/>
      </w:r>
      <w:r>
        <w:rPr>
          <w:rStyle w:val="NormalTok"/>
        </w:rPr>
        <w:t xml:space="preserve">## if you use no seed, R creates a seed off of the clock of your computer. </w:t>
      </w:r>
      <w:r>
        <w:br w:type="textWrapping"/>
      </w:r>
      <w:r>
        <w:rPr>
          <w:rStyle w:val="NormalTok"/>
        </w:rPr>
        <w:t xml:space="preserve">## Good luck reproducing it. </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NumVar1=</w:t>
      </w:r>
      <w:r>
        <w:rPr>
          <w:rStyle w:val="KeywordTok"/>
        </w:rPr>
        <w:t xml:space="preserve">round</w:t>
      </w:r>
      <w:r>
        <w:rPr>
          <w:rStyle w:val="NormalTok"/>
        </w:rPr>
        <w:t xml:space="preserve">(</w:t>
      </w:r>
      <w:r>
        <w:rPr>
          <w:rStyle w:val="KeywordTok"/>
        </w:rPr>
        <w:t xml:space="preserve">rnorm</w:t>
      </w:r>
      <w:r>
        <w:rPr>
          <w:rStyle w:val="NormalTok"/>
        </w:rPr>
        <w:t xml:space="preserve">(</w:t>
      </w:r>
      <w:r>
        <w:rPr>
          <w:rStyle w:val="DataTypeTok"/>
        </w:rPr>
        <w:t xml:space="preserve">n=</w:t>
      </w:r>
      <w:r>
        <w:rPr>
          <w:rStyle w:val="DecValTok"/>
        </w:rPr>
        <w:t xml:space="preserve">50</w:t>
      </w:r>
      <w:r>
        <w:rPr>
          <w:rStyle w:val="NormalTok"/>
        </w:rPr>
        <w:t xml:space="preserve">,</w:t>
      </w:r>
      <w:r>
        <w:rPr>
          <w:rStyle w:val="DataTypeTok"/>
        </w:rPr>
        <w:t xml:space="preserve">mean=</w:t>
      </w:r>
      <w:r>
        <w:rPr>
          <w:rStyle w:val="DecValTok"/>
        </w:rPr>
        <w:t xml:space="preserve">1000</w:t>
      </w:r>
      <w:r>
        <w:rPr>
          <w:rStyle w:val="NormalTok"/>
        </w:rPr>
        <w:t xml:space="preserve">,</w:t>
      </w:r>
      <w:r>
        <w:rPr>
          <w:rStyle w:val="DataTypeTok"/>
        </w:rPr>
        <w:t xml:space="preserve">sd=</w:t>
      </w:r>
      <w:r>
        <w:rPr>
          <w:rStyle w:val="DecValTok"/>
        </w:rPr>
        <w:t xml:space="preserve">50</w:t>
      </w:r>
      <w:r>
        <w:rPr>
          <w:rStyle w:val="NormalTok"/>
        </w:rPr>
        <w:t xml:space="preserve">),</w:t>
      </w:r>
      <w:r>
        <w:rPr>
          <w:rStyle w:val="DataTypeTok"/>
        </w:rPr>
        <w:t xml:space="preserve">digits=</w:t>
      </w:r>
      <w:r>
        <w:rPr>
          <w:rStyle w:val="DecValTok"/>
        </w:rPr>
        <w:t xml:space="preserve">2</w:t>
      </w:r>
      <w:r>
        <w:rPr>
          <w:rStyle w:val="NormalTok"/>
        </w:rPr>
        <w:t xml:space="preserve">) ## Normal distribution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NumVar2=</w:t>
      </w:r>
      <w:r>
        <w:rPr>
          <w:rStyle w:val="KeywordTok"/>
        </w:rPr>
        <w:t xml:space="preserve">round</w:t>
      </w:r>
      <w:r>
        <w:rPr>
          <w:rStyle w:val="NormalTok"/>
        </w:rPr>
        <w:t xml:space="preserve">(</w:t>
      </w:r>
      <w:r>
        <w:rPr>
          <w:rStyle w:val="KeywordTok"/>
        </w:rPr>
        <w:t xml:space="preserve">runif</w:t>
      </w:r>
      <w:r>
        <w:rPr>
          <w:rStyle w:val="NormalTok"/>
        </w:rPr>
        <w:t xml:space="preserve">(</w:t>
      </w:r>
      <w:r>
        <w:rPr>
          <w:rStyle w:val="DataTypeTok"/>
        </w:rPr>
        <w:t xml:space="preserve">n=</w:t>
      </w:r>
      <w:r>
        <w:rPr>
          <w:rStyle w:val="DecValTok"/>
        </w:rPr>
        <w:t xml:space="preserve">50</w:t>
      </w:r>
      <w:r>
        <w:rPr>
          <w:rStyle w:val="NormalTok"/>
        </w:rPr>
        <w:t xml:space="preserve">,</w:t>
      </w:r>
      <w:r>
        <w:rPr>
          <w:rStyle w:val="DataTypeTok"/>
        </w:rPr>
        <w:t xml:space="preserve">min=</w:t>
      </w:r>
      <w:r>
        <w:rPr>
          <w:rStyle w:val="DecValTok"/>
        </w:rPr>
        <w:t xml:space="preserve">500</w:t>
      </w:r>
      <w:r>
        <w:rPr>
          <w:rStyle w:val="NormalTok"/>
        </w:rPr>
        <w:t xml:space="preserve">,</w:t>
      </w:r>
      <w:r>
        <w:rPr>
          <w:rStyle w:val="DataTypeTok"/>
        </w:rPr>
        <w:t xml:space="preserve">max=</w:t>
      </w:r>
      <w:r>
        <w:rPr>
          <w:rStyle w:val="DecValTok"/>
        </w:rPr>
        <w:t xml:space="preserve">1500</w:t>
      </w:r>
      <w:r>
        <w:rPr>
          <w:rStyle w:val="NormalTok"/>
        </w:rPr>
        <w:t xml:space="preserve">),</w:t>
      </w:r>
      <w:r>
        <w:rPr>
          <w:rStyle w:val="DataTypeTok"/>
        </w:rPr>
        <w:t xml:space="preserve">digits=</w:t>
      </w:r>
      <w:r>
        <w:rPr>
          <w:rStyle w:val="DecValTok"/>
        </w:rPr>
        <w:t xml:space="preserve">2</w:t>
      </w:r>
      <w:r>
        <w:rPr>
          <w:rStyle w:val="NormalTok"/>
        </w:rPr>
        <w:t xml:space="preserve">) ## Uniform distribution</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NumVar3=</w:t>
      </w:r>
      <w:r>
        <w:rPr>
          <w:rStyle w:val="KeywordTok"/>
        </w:rPr>
        <w:t xml:space="preserve">round</w:t>
      </w:r>
      <w:r>
        <w:rPr>
          <w:rStyle w:val="NormalTok"/>
        </w:rPr>
        <w:t xml:space="preserve">(</w:t>
      </w:r>
      <w:r>
        <w:rPr>
          <w:rStyle w:val="KeywordTok"/>
        </w:rPr>
        <w:t xml:space="preserve">rexp</w:t>
      </w:r>
      <w:r>
        <w:rPr>
          <w:rStyle w:val="NormalTok"/>
        </w:rPr>
        <w:t xml:space="preserve">(</w:t>
      </w:r>
      <w:r>
        <w:rPr>
          <w:rStyle w:val="DataTypeTok"/>
        </w:rPr>
        <w:t xml:space="preserve">n=</w:t>
      </w:r>
      <w:r>
        <w:rPr>
          <w:rStyle w:val="DecValTok"/>
        </w:rPr>
        <w:t xml:space="preserve">50</w:t>
      </w:r>
      <w:r>
        <w:rPr>
          <w:rStyle w:val="NormalTok"/>
        </w:rPr>
        <w:t xml:space="preserve">,</w:t>
      </w:r>
      <w:r>
        <w:rPr>
          <w:rStyle w:val="DataTypeTok"/>
        </w:rPr>
        <w:t xml:space="preserve">rate=</w:t>
      </w:r>
      <w:r>
        <w:rPr>
          <w:rStyle w:val="NormalTok"/>
        </w:rPr>
        <w:t xml:space="preserve">.</w:t>
      </w:r>
      <w:r>
        <w:rPr>
          <w:rStyle w:val="DecValTok"/>
        </w:rPr>
        <w:t xml:space="preserve">001</w:t>
      </w:r>
      <w:r>
        <w:rPr>
          <w:rStyle w:val="NormalTok"/>
        </w:rPr>
        <w:t xml:space="preserve">)) ## Exponential distribution</w:t>
      </w:r>
      <w:r>
        <w:br w:type="textWrapping"/>
      </w:r>
      <w:r>
        <w:rPr>
          <w:rStyle w:val="NormalTok"/>
        </w:rPr>
        <w:t xml:space="preserve">NumVar4=</w:t>
      </w:r>
      <w:r>
        <w:rPr>
          <w:rStyle w:val="DecValTok"/>
        </w:rPr>
        <w:t xml:space="preserve">2001</w:t>
      </w:r>
      <w:r>
        <w:rPr>
          <w:rStyle w:val="NormalTok"/>
        </w:rPr>
        <w:t xml:space="preserve">:</w:t>
      </w:r>
      <w:r>
        <w:rPr>
          <w:rStyle w:val="DecValTok"/>
        </w:rPr>
        <w:t xml:space="preserve">2050</w:t>
      </w:r>
      <w:r>
        <w:br w:type="textWrapping"/>
      </w:r>
      <w:r>
        <w:br w:type="textWrapping"/>
      </w:r>
      <w:r>
        <w:rPr>
          <w:rStyle w:val="NormalTok"/>
        </w:rPr>
        <w:t xml:space="preserve">simData=</w:t>
      </w:r>
      <w:r>
        <w:rPr>
          <w:rStyle w:val="KeywordTok"/>
        </w:rPr>
        <w:t xml:space="preserve">data.frame</w:t>
      </w:r>
      <w:r>
        <w:rPr>
          <w:rStyle w:val="NormalTok"/>
        </w:rPr>
        <w:t xml:space="preserve">(FacVar1,FacVar2,FacVar3,NumVar1,NumVar2,NumVar3,NumVar4)</w:t>
      </w:r>
    </w:p>
    <w:p>
      <w:r>
        <w:t xml:space="preserve">Now that we have our randomly generated data, lets mess with it.</w:t>
      </w:r>
    </w:p>
    <w:bookmarkStart w:id="23" w:name="plotting-a-single-numeric-variable"/>
    <w:p>
      <w:pPr>
        <w:pStyle w:val="Heading1"/>
      </w:pPr>
      <w:r>
        <w:t xml:space="preserve">Plotting a Single Numeric Variable</w:t>
      </w:r>
    </w:p>
    <w:bookmarkEnd w:id="23"/>
    <w:p>
      <w:r>
        <w:t xml:space="preserve">While plotting a single variable may seem a bit pointless, there is lots of information we can recieve from the following graphs.</w:t>
      </w:r>
    </w:p>
    <w:bookmarkStart w:id="24" w:name="index"/>
    <w:p>
      <w:pPr>
        <w:pStyle w:val="Heading2"/>
      </w:pPr>
      <w:r>
        <w:t xml:space="preserve">Index</w:t>
      </w:r>
    </w:p>
    <w:bookmarkEnd w:id="24"/>
    <w:p>
      <w:r>
        <w:t xml:space="preserve">An Index plot is just plotting the points generated from R, using the number of points as the X axis. the first point is the first number generated, the second point number 2, etc. This can be helpful by quickly seeing if there is any autocorrelation in your data, or any data that is basing itself off of data from the previous period. There will be an obvious pattern if you have Autocorrelation.</w:t>
      </w:r>
    </w:p>
    <w:p>
      <w:pPr>
        <w:pStyle w:val="SourceCode"/>
      </w:pPr>
      <w:r>
        <w:rPr>
          <w:rStyle w:val="KeywordTok"/>
        </w:rPr>
        <w:t xml:space="preserve">plot</w:t>
      </w:r>
      <w:r>
        <w:rPr>
          <w:rStyle w:val="NormalTok"/>
        </w:rPr>
        <w:t xml:space="preserve">(simData$NumVar1,</w:t>
      </w:r>
      <w:r>
        <w:rPr>
          <w:rStyle w:val="DataTypeTok"/>
        </w:rPr>
        <w:t xml:space="preserve">type=</w:t>
      </w:r>
      <w:r>
        <w:rPr>
          <w:rStyle w:val="StringTok"/>
        </w:rPr>
        <w:t xml:space="preserve">"o"</w:t>
      </w:r>
      <w:r>
        <w:rPr>
          <w:rStyle w:val="NormalTok"/>
        </w:rPr>
        <w:t xml:space="preserve">) ## Index plot</w:t>
      </w:r>
    </w:p>
    <w:p>
      <w:r>
        <w:drawing>
          <wp:inline>
            <wp:extent cx="4610100" cy="3695700"/>
            <wp:effectExtent b="0" l="0" r="0" t="0"/>
            <wp:docPr descr="" id="1" name="Picture"/>
            <a:graphic>
              <a:graphicData uri="http://schemas.openxmlformats.org/drawingml/2006/picture">
                <pic:pic>
                  <pic:nvPicPr>
                    <pic:cNvPr descr="./baseRreplication_files/figure-docx/unnamed-chunk-2.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Here, we use NumVar1. We could use any of the 4 variables, and it would make a graph of any of those variables. Type o is a certain type of chart, specifically it adds the line to the graph. There are several types of plots; you can find them by typing "?plot" into the console.</w:t>
      </w:r>
    </w:p>
    <w:bookmarkStart w:id="26" w:name="histogram"/>
    <w:p>
      <w:pPr>
        <w:pStyle w:val="Heading2"/>
      </w:pPr>
      <w:r>
        <w:t xml:space="preserve">Histogram</w:t>
      </w:r>
    </w:p>
    <w:bookmarkEnd w:id="26"/>
    <w:p>
      <w:r>
        <w:t xml:space="preserve">Histograms are to Quantitative Data what Bar Charts are to Qualitative Data.</w:t>
      </w:r>
    </w:p>
    <w:p>
      <w:pPr>
        <w:pStyle w:val="SourceCode"/>
      </w:pPr>
      <w:r>
        <w:rPr>
          <w:rStyle w:val="KeywordTok"/>
        </w:rPr>
        <w:t xml:space="preserve">hist</w:t>
      </w:r>
      <w:r>
        <w:rPr>
          <w:rStyle w:val="NormalTok"/>
        </w:rPr>
        <w:t xml:space="preserve">(simData$NumVar1) ## Histogram</w:t>
      </w:r>
    </w:p>
    <w:p>
      <w:r>
        <w:drawing>
          <wp:inline>
            <wp:extent cx="4610100" cy="3695700"/>
            <wp:effectExtent b="0" l="0" r="0" t="0"/>
            <wp:docPr descr="" id="1" name="Picture"/>
            <a:graphic>
              <a:graphicData uri="http://schemas.openxmlformats.org/drawingml/2006/picture">
                <pic:pic>
                  <pic:nvPicPr>
                    <pic:cNvPr descr="./baseRreplication_files/figure-docx/unnamed-chunk-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bookmarkStart w:id="28" w:name="kernel-density-plot"/>
    <w:p>
      <w:pPr>
        <w:pStyle w:val="Heading2"/>
      </w:pPr>
      <w:r>
        <w:t xml:space="preserve">Kernel Density Plot</w:t>
      </w:r>
    </w:p>
    <w:bookmarkEnd w:id="28"/>
    <w:p>
      <w:r>
        <w:t xml:space="preserve">Density Plots show the density of the distribution to each individual number. for example, at ~1000, there are .008 points of data. Since there are only 50 points of data, and a range of over 300 in the data, the density is quite low; if we had 500, or 5000 data points, the density would increase.</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(simData$NumVar1)) ## Kernel density plot</w:t>
      </w:r>
    </w:p>
    <w:p>
      <w:r>
        <w:drawing>
          <wp:inline>
            <wp:extent cx="4610100" cy="3695700"/>
            <wp:effectExtent b="0" l="0" r="0" t="0"/>
            <wp:docPr descr="" id="1" name="Picture"/>
            <a:graphic>
              <a:graphicData uri="http://schemas.openxmlformats.org/drawingml/2006/picture">
                <pic:pic>
                  <pic:nvPicPr>
                    <pic:cNvPr descr="./baseRreplication_files/figure-docx/unnamed-chunk-4.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box-plot"/>
    <w:p>
      <w:pPr>
        <w:pStyle w:val="Heading2"/>
      </w:pPr>
      <w:r>
        <w:t xml:space="preserve">Box Plot</w:t>
      </w:r>
    </w:p>
    <w:bookmarkEnd w:id="30"/>
    <w:p>
      <w:r>
        <w:t xml:space="preserve">A Box Plot is a plot that shows the distribution of the data along the range of numbers. From the bottom line to the bottom of the box, that is the lowest quartile of points. From the bottom of the box to the thick black line is the second quartile, and the Black Line is the median. Black line to top of box is the third quartile, and from top of box to top line is the fourth quartile.</w:t>
      </w:r>
      <w:r>
        <w:br w:type="textWrapping"/>
      </w:r>
      <w:r>
        <w:t xml:space="preserve">Occasionally, there will be dots above (below) your top (bottom) line. These are outliers, and R determines those as outliers mathematically (also known as magic).</w:t>
      </w:r>
    </w:p>
    <w:p>
      <w:pPr>
        <w:pStyle w:val="SourceCode"/>
      </w:pPr>
      <w:r>
        <w:rPr>
          <w:rStyle w:val="KeywordTok"/>
        </w:rPr>
        <w:t xml:space="preserve">boxplot</w:t>
      </w:r>
      <w:r>
        <w:rPr>
          <w:rStyle w:val="NormalTok"/>
        </w:rPr>
        <w:t xml:space="preserve">(simData$NumVar1) ## box plot</w:t>
      </w:r>
    </w:p>
    <w:p>
      <w:r>
        <w:drawing>
          <wp:inline>
            <wp:extent cx="4610100" cy="3695700"/>
            <wp:effectExtent b="0" l="0" r="0" t="0"/>
            <wp:docPr descr="" id="1" name="Picture"/>
            <a:graphic>
              <a:graphicData uri="http://schemas.openxmlformats.org/drawingml/2006/picture">
                <pic:pic>
                  <pic:nvPicPr>
                    <pic:cNvPr descr="./baseRreplication_files/figure-docx/unnamed-chunk-5.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plotting-a-single-factor-variable"/>
    <w:p>
      <w:pPr>
        <w:pStyle w:val="Heading1"/>
      </w:pPr>
      <w:r>
        <w:t xml:space="preserve">Plotting a Single Factor Variable</w:t>
      </w:r>
    </w:p>
    <w:bookmarkEnd w:id="32"/>
    <w:bookmarkStart w:id="33" w:name="bar-plot"/>
    <w:p>
      <w:pPr>
        <w:pStyle w:val="Heading2"/>
      </w:pPr>
      <w:r>
        <w:t xml:space="preserve">Bar Plot</w:t>
      </w:r>
    </w:p>
    <w:bookmarkEnd w:id="33"/>
    <w:p>
      <w:r>
        <w:t xml:space="preserve">This bar plot shows the number of times each level shows up in Factor Variable 3.</w:t>
      </w:r>
    </w:p>
    <w:p>
      <w:pPr>
        <w:pStyle w:val="SourceCode"/>
      </w:pPr>
      <w:r>
        <w:rPr>
          <w:rStyle w:val="KeywordTok"/>
        </w:rPr>
        <w:t xml:space="preserve">plot</w:t>
      </w:r>
      <w:r>
        <w:rPr>
          <w:rStyle w:val="NormalTok"/>
        </w:rPr>
        <w:t xml:space="preserve">(simData$FacVar3) ## Bar Plot</w:t>
      </w:r>
    </w:p>
    <w:p>
      <w:r>
        <w:drawing>
          <wp:inline>
            <wp:extent cx="4610100" cy="3695700"/>
            <wp:effectExtent b="0" l="0" r="0" t="0"/>
            <wp:docPr descr="" id="1" name="Picture"/>
            <a:graphic>
              <a:graphicData uri="http://schemas.openxmlformats.org/drawingml/2006/picture">
                <pic:pic>
                  <pic:nvPicPr>
                    <pic:cNvPr descr="./baseRreplication_files/figure-docx/FacVar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bookmarkStart w:id="35" w:name="pie-chart"/>
    <w:p>
      <w:pPr>
        <w:pStyle w:val="Heading2"/>
      </w:pPr>
      <w:r>
        <w:t xml:space="preserve">Pie Chart</w:t>
      </w:r>
    </w:p>
    <w:bookmarkEnd w:id="35"/>
    <w:p>
      <w:r>
        <w:t xml:space="preserve">This shows the exact same information as the chart above. However, since the human brain is much better at picturing length instead of area, it is harder to determin which slice of the pie is biggest. This terrible malady of the human brain also leads to countless fights as children over who got the biggest slice of Caramel Apple Pie.</w:t>
      </w:r>
    </w:p>
    <w:p>
      <w:pPr>
        <w:pStyle w:val="SourceCode"/>
      </w:pPr>
      <w:r>
        <w:rPr>
          <w:rStyle w:val="NormalTok"/>
        </w:rPr>
        <w:t xml:space="preserve">## The only good pie is apple. pie chart - Not the best graph --- use with caution</w:t>
      </w:r>
      <w:r>
        <w:br w:type="textWrapping"/>
      </w:r>
      <w:r>
        <w:rPr>
          <w:rStyle w:val="NormalTok"/>
        </w:rPr>
        <w:t xml:space="preserve">counts=</w:t>
      </w:r>
      <w:r>
        <w:rPr>
          <w:rStyle w:val="KeywordTok"/>
        </w:rPr>
        <w:t xml:space="preserve">table</w:t>
      </w:r>
      <w:r>
        <w:rPr>
          <w:rStyle w:val="NormalTok"/>
        </w:rPr>
        <w:t xml:space="preserve">(simData$FacVar3) ## get counts</w:t>
      </w:r>
      <w:r>
        <w:br w:type="textWrapping"/>
      </w:r>
      <w:r>
        <w:rPr>
          <w:rStyle w:val="NormalTok"/>
        </w:rPr>
        <w:t xml:space="preserve">labs=</w:t>
      </w:r>
      <w:r>
        <w:rPr>
          <w:rStyle w:val="KeywordTok"/>
        </w:rPr>
        <w:t xml:space="preserve">paste</w:t>
      </w:r>
      <w:r>
        <w:rPr>
          <w:rStyle w:val="NormalTok"/>
        </w:rPr>
        <w:t xml:space="preserve">(simData$FacVar3,counts)## create labels</w:t>
      </w:r>
      <w:r>
        <w:br w:type="textWrapping"/>
      </w:r>
      <w:r>
        <w:rPr>
          <w:rStyle w:val="KeywordTok"/>
        </w:rPr>
        <w:t xml:space="preserve">pie</w:t>
      </w:r>
      <w:r>
        <w:rPr>
          <w:rStyle w:val="NormalTok"/>
        </w:rPr>
        <w:t xml:space="preserve">(counts,</w:t>
      </w:r>
      <w:r>
        <w:rPr>
          <w:rStyle w:val="DataTypeTok"/>
        </w:rPr>
        <w:t xml:space="preserve">labels=</w:t>
      </w:r>
      <w:r>
        <w:rPr>
          <w:rStyle w:val="NormalTok"/>
        </w:rPr>
        <w:t xml:space="preserve">labs) ## plot</w:t>
      </w:r>
    </w:p>
    <w:p>
      <w:r>
        <w:drawing>
          <wp:inline>
            <wp:extent cx="4610100" cy="3695700"/>
            <wp:effectExtent b="0" l="0" r="0" t="0"/>
            <wp:docPr descr="" id="1" name="Picture"/>
            <a:graphic>
              <a:graphicData uri="http://schemas.openxmlformats.org/drawingml/2006/picture">
                <pic:pic>
                  <pic:nvPicPr>
                    <pic:cNvPr descr="./baseRreplication_files/figure-docx/unnamed-chunk-6.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bookmarkStart w:id="37" w:name="two-variables-numeric"/>
    <w:p>
      <w:pPr>
        <w:pStyle w:val="Heading1"/>
      </w:pPr>
      <w:r>
        <w:t xml:space="preserve">Two Variables: Numeric</w:t>
      </w:r>
    </w:p>
    <w:bookmarkEnd w:id="37"/>
    <w:p>
      <w:r>
        <w:t xml:space="preserve">Comparing two variables is a major reason for graphs over a data set; it is much easier to comprehend the relationship between two variables this way.</w:t>
      </w:r>
    </w:p>
    <w:bookmarkStart w:id="38" w:name="index-1"/>
    <w:p>
      <w:pPr>
        <w:pStyle w:val="Heading2"/>
      </w:pPr>
      <w:r>
        <w:t xml:space="preserve">Index</w:t>
      </w:r>
    </w:p>
    <w:bookmarkEnd w:id="38"/>
    <w:p>
      <w:r>
        <w:t xml:space="preserve">Just like last time, we are plotting the points generated by R, corresponding to the number in which it was generated. The black line is the same as the first line, NumVar1; the red line is NUmVar2</w:t>
      </w:r>
    </w:p>
    <w:p>
      <w:pPr>
        <w:pStyle w:val="SourceCode"/>
      </w:pPr>
      <w:r>
        <w:rPr>
          <w:rStyle w:val="KeywordTok"/>
        </w:rPr>
        <w:t xml:space="preserve">plot</w:t>
      </w:r>
      <w:r>
        <w:rPr>
          <w:rStyle w:val="NormalTok"/>
        </w:rPr>
        <w:t xml:space="preserve">(simData$NumVar1,</w:t>
      </w:r>
      <w:r>
        <w:rPr>
          <w:rStyle w:val="DataTypeTok"/>
        </w:rPr>
        <w:t xml:space="preserve">type=</w:t>
      </w:r>
      <w:r>
        <w:rPr>
          <w:rStyle w:val="StringTok"/>
        </w:rPr>
        <w:t xml:space="preserve">"o"</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(simData$NumVar1,simData$NumVar2)))## index plot with one variable</w:t>
      </w:r>
      <w:r>
        <w:br w:type="textWrapping"/>
      </w:r>
      <w:r>
        <w:rPr>
          <w:rStyle w:val="KeywordTok"/>
        </w:rPr>
        <w:t xml:space="preserve">lines</w:t>
      </w:r>
      <w:r>
        <w:rPr>
          <w:rStyle w:val="NormalTok"/>
        </w:rPr>
        <w:t xml:space="preserve">(simData$NumVar2,</w:t>
      </w:r>
      <w:r>
        <w:rPr>
          <w:rStyle w:val="DataTypeTok"/>
        </w:rPr>
        <w:t xml:space="preserve">type=</w:t>
      </w:r>
      <w:r>
        <w:rPr>
          <w:rStyle w:val="StringTok"/>
        </w:rPr>
        <w:t xml:space="preserve">"o"</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 add another variable</w:t>
      </w:r>
    </w:p>
    <w:p>
      <w:r>
        <w:drawing>
          <wp:inline>
            <wp:extent cx="4610100" cy="3695700"/>
            <wp:effectExtent b="0" l="0" r="0" t="0"/>
            <wp:docPr descr="" id="1" name="Picture"/>
            <a:graphic>
              <a:graphicData uri="http://schemas.openxmlformats.org/drawingml/2006/picture">
                <pic:pic>
                  <pic:nvPicPr>
                    <pic:cNvPr descr="./baseRreplication_files/figure-docx/unnamed-chunk-7.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As you can see, what looked like major swings in NumVar1 in the single variable graph looks like minor swings in the second graph compared to NumVar2. This brings up a major point in data visualization. Instead of NumVar2 being a range from ~500 to ~1500, what if it were a range from ~500 to ~15000? Then the line for NumVar2 would basically be a solid black line along the bottom of the graph.</w:t>
      </w:r>
      <w:r>
        <w:br w:type="textWrapping"/>
      </w:r>
      <w:r>
        <w:t xml:space="preserve">This shows the importance of having similar ranges in your graphs. if NumVar2 had values up to 15000, and was on the same graph as NumVar1, it would make the data for NumVar1, which may be vastly important, seem insignificant to NumVar2, or indeterminant in that graph. It is important that the data is able to be read, even if it means making 2 graphs instead of one.</w:t>
      </w:r>
    </w:p>
    <w:bookmarkStart w:id="40" w:name="density-plots"/>
    <w:p>
      <w:pPr>
        <w:pStyle w:val="Heading2"/>
      </w:pPr>
      <w:r>
        <w:t xml:space="preserve">Density Plots</w:t>
      </w:r>
    </w:p>
    <w:bookmarkEnd w:id="40"/>
    <w:p>
      <w:r>
        <w:t xml:space="preserve">This is repeating what we did in the single variable density plot, but adding again a second variable.</w:t>
      </w:r>
    </w:p>
    <w:p>
      <w:pPr>
        <w:pStyle w:val="SourceCode"/>
      </w:pPr>
      <w:r>
        <w:rPr>
          <w:rStyle w:val="NormalTok"/>
        </w:rPr>
        <w:t xml:space="preserve">## Let's draw density plots : https://stat.ethz.ch/pipermail/r-help/2006-August/111865.html</w:t>
      </w:r>
      <w:r>
        <w:br w:type="textWrapping"/>
      </w:r>
      <w:r>
        <w:rPr>
          <w:rStyle w:val="NormalTok"/>
        </w:rPr>
        <w:t xml:space="preserve">dv1=</w:t>
      </w:r>
      <w:r>
        <w:rPr>
          <w:rStyle w:val="KeywordTok"/>
        </w:rPr>
        <w:t xml:space="preserve">density</w:t>
      </w:r>
      <w:r>
        <w:rPr>
          <w:rStyle w:val="NormalTok"/>
        </w:rPr>
        <w:t xml:space="preserve">(simData$NumVar1) </w:t>
      </w:r>
      <w:r>
        <w:br w:type="textWrapping"/>
      </w:r>
      <w:r>
        <w:rPr>
          <w:rStyle w:val="NormalTok"/>
        </w:rPr>
        <w:t xml:space="preserve">dv2=</w:t>
      </w:r>
      <w:r>
        <w:rPr>
          <w:rStyle w:val="KeywordTok"/>
        </w:rPr>
        <w:t xml:space="preserve">density</w:t>
      </w:r>
      <w:r>
        <w:rPr>
          <w:rStyle w:val="NormalTok"/>
        </w:rPr>
        <w:t xml:space="preserve">(simData$NumVar2)</w:t>
      </w:r>
      <w:r>
        <w:br w:type="textWrapping"/>
      </w:r>
      <w:r>
        <w:rPr>
          <w:rStyle w:val="KeywordTok"/>
        </w:rPr>
        <w:t xml:space="preserve">plot</w:t>
      </w:r>
      <w:r>
        <w:rPr>
          <w:rStyle w:val="NormalTok"/>
        </w:rPr>
        <w:t xml:space="preserve">(</w:t>
      </w:r>
      <w:r>
        <w:rPr>
          <w:rStyle w:val="KeywordTok"/>
        </w:rPr>
        <w:t xml:space="preserve">range</w:t>
      </w:r>
      <w:r>
        <w:rPr>
          <w:rStyle w:val="NormalTok"/>
        </w:rPr>
        <w:t xml:space="preserve">(dv1$x, dv2$x),</w:t>
      </w:r>
      <w:r>
        <w:rPr>
          <w:rStyle w:val="KeywordTok"/>
        </w:rPr>
        <w:t xml:space="preserve">range</w:t>
      </w:r>
      <w:r>
        <w:rPr>
          <w:rStyle w:val="NormalTok"/>
        </w:rPr>
        <w:t xml:space="preserve">(dv1$y, dv2$y),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"NumVar1(red) and NumVar2 (blue)"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KeywordTok"/>
        </w:rPr>
        <w:t xml:space="preserve">lines</w:t>
      </w:r>
      <w:r>
        <w:rPr>
          <w:rStyle w:val="NormalTok"/>
        </w:rPr>
        <w:t xml:space="preserve">(dv1,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(dv2,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baseRreplication_files/figure-docx/unnamed-chunk-8.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bookmarkStart w:id="42" w:name="scatterplots"/>
    <w:p>
      <w:pPr>
        <w:pStyle w:val="Heading2"/>
      </w:pPr>
      <w:r>
        <w:t xml:space="preserve">Scatterplots</w:t>
      </w:r>
    </w:p>
    <w:bookmarkEnd w:id="42"/>
    <w:p>
      <w:r>
        <w:t xml:space="preserve">Scatterplots are the main graph used in two numeric variable graphs. Since each of these points has two different numbers for each variable, we plot one of them, NumVar1, on the X axis, and the other, NumVar2, on the Y axis. This type of graph is helpful to see if there is any pattern to the data, or any correlation to the data.</w:t>
      </w:r>
      <w:r>
        <w:br w:type="textWrapping"/>
      </w:r>
      <w:r>
        <w:t xml:space="preserve">Since this is two randomly generated data sets, there should be no correlation.</w:t>
      </w:r>
    </w:p>
    <w:p>
      <w:pPr>
        <w:pStyle w:val="SourceCode"/>
      </w:pPr>
      <w:r>
        <w:rPr>
          <w:rStyle w:val="NormalTok"/>
        </w:rPr>
        <w:t xml:space="preserve">## scatterplots</w:t>
      </w:r>
      <w:r>
        <w:br w:type="textWrapping"/>
      </w:r>
      <w:r>
        <w:rPr>
          <w:rStyle w:val="KeywordTok"/>
        </w:rPr>
        <w:t xml:space="preserve">plot</w:t>
      </w:r>
      <w:r>
        <w:rPr>
          <w:rStyle w:val="NormalTok"/>
        </w:rPr>
        <w:t xml:space="preserve">(simData$NumVar1,simData$NumVar2)</w:t>
      </w:r>
    </w:p>
    <w:p>
      <w:r>
        <w:drawing>
          <wp:inline>
            <wp:extent cx="4610100" cy="3695700"/>
            <wp:effectExtent b="0" l="0" r="0" t="0"/>
            <wp:docPr descr="" id="1" name="Picture"/>
            <a:graphic>
              <a:graphicData uri="http://schemas.openxmlformats.org/drawingml/2006/picture">
                <pic:pic>
                  <pic:nvPicPr>
                    <pic:cNvPr descr="./baseRreplication_files/figure-docx/unnamed-chunk-9.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bookmarkStart w:id="44" w:name="two-variables-factor"/>
    <w:p>
      <w:pPr>
        <w:pStyle w:val="Heading1"/>
      </w:pPr>
      <w:r>
        <w:t xml:space="preserve">Two Variables: Factor</w:t>
      </w:r>
    </w:p>
    <w:bookmarkEnd w:id="44"/>
    <w:p>
      <w:r>
        <w:t xml:space="preserve">These graphs show the relationship between two Qualitative sets of data.</w:t>
      </w:r>
    </w:p>
    <w:bookmarkStart w:id="45" w:name="mosaic"/>
    <w:p>
      <w:pPr>
        <w:pStyle w:val="Heading2"/>
      </w:pPr>
      <w:r>
        <w:t xml:space="preserve">Mosaic</w:t>
      </w:r>
    </w:p>
    <w:bookmarkEnd w:id="45"/>
    <w:p>
      <w:r>
        <w:t xml:space="preserve">This type of graph shows the relationship between each level of FacVar2 with each level of FacVar3. Since the relationship is quantified in terms of the total area of the boxes, it is difficult to see which box is bigger than any other box.</w:t>
      </w:r>
    </w:p>
    <w:p>
      <w:pPr>
        <w:pStyle w:val="SourceCode"/>
      </w:pPr>
      <w:r>
        <w:rPr>
          <w:rStyle w:val="NormalTok"/>
        </w:rPr>
        <w:t xml:space="preserve">## Mosaic plot</w:t>
      </w:r>
      <w:r>
        <w:br w:type="textWrapping"/>
      </w:r>
      <w:r>
        <w:rPr>
          <w:rStyle w:val="KeywordTok"/>
        </w:rPr>
        <w:t xml:space="preserve">plot</w:t>
      </w:r>
      <w:r>
        <w:rPr>
          <w:rStyle w:val="NormalTok"/>
        </w:rPr>
        <w:t xml:space="preserve">(</w:t>
      </w:r>
      <w:r>
        <w:rPr>
          <w:rStyle w:val="KeywordTok"/>
        </w:rPr>
        <w:t xml:space="preserve">table</w:t>
      </w:r>
      <w:r>
        <w:rPr>
          <w:rStyle w:val="NormalTok"/>
        </w:rPr>
        <w:t xml:space="preserve">(simData$FacVar2,simData$FacVar3))</w:t>
      </w:r>
    </w:p>
    <w:p>
      <w:r>
        <w:drawing>
          <wp:inline>
            <wp:extent cx="4610100" cy="3695700"/>
            <wp:effectExtent b="0" l="0" r="0" t="0"/>
            <wp:docPr descr="" id="1" name="Picture"/>
            <a:graphic>
              <a:graphicData uri="http://schemas.openxmlformats.org/drawingml/2006/picture">
                <pic:pic>
                  <pic:nvPicPr>
                    <pic:cNvPr descr="./baseRreplication_files/figure-docx/unnamed-chunk-10.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okmarkStart w:id="47" w:name="bar-plots"/>
    <w:p>
      <w:pPr>
        <w:pStyle w:val="Heading2"/>
      </w:pPr>
      <w:r>
        <w:t xml:space="preserve">Bar Plots</w:t>
      </w:r>
    </w:p>
    <w:bookmarkEnd w:id="47"/>
    <w:p>
      <w:r>
        <w:t xml:space="preserve">Bar plots are by far the best way to show a relationship between two Qualitative variables. In this bar plot, FacVar2 is shown on the X axis, FacVar3 is each individual bar, and the Y axis is the number of FacVar2's correlates to a variable in FacVar3</w:t>
      </w:r>
    </w:p>
    <w:p>
      <w:pPr>
        <w:pStyle w:val="SourceCode"/>
      </w:pPr>
      <w:r>
        <w:rPr>
          <w:rStyle w:val="NormalTok"/>
        </w:rPr>
        <w:t xml:space="preserve">## barplots</w:t>
      </w:r>
      <w:r>
        <w:br w:type="textWrapping"/>
      </w:r>
      <w:r>
        <w:rPr>
          <w:rStyle w:val="NormalTok"/>
        </w:rPr>
        <w:t xml:space="preserve">bartable=</w:t>
      </w:r>
      <w:r>
        <w:rPr>
          <w:rStyle w:val="KeywordTok"/>
        </w:rPr>
        <w:t xml:space="preserve">table</w:t>
      </w:r>
      <w:r>
        <w:rPr>
          <w:rStyle w:val="NormalTok"/>
        </w:rPr>
        <w:t xml:space="preserve">(simData$FacVar2,simData$FacVar3) ## get the cross tab</w:t>
      </w:r>
      <w:r>
        <w:br w:type="textWrapping"/>
      </w:r>
      <w:r>
        <w:rPr>
          <w:rStyle w:val="KeywordTok"/>
        </w:rPr>
        <w:t xml:space="preserve">barplot</w:t>
      </w:r>
      <w:r>
        <w:rPr>
          <w:rStyle w:val="NormalTok"/>
        </w:rPr>
        <w:t xml:space="preserve">(bartable,</w:t>
      </w:r>
      <w:r>
        <w:rPr>
          <w:rStyle w:val="DataTypeTok"/>
        </w:rPr>
        <w:t xml:space="preserve">beside=</w:t>
      </w:r>
      <w:r>
        <w:rPr>
          <w:rStyle w:val="OtherTok"/>
        </w:rPr>
        <w:t xml:space="preserve">TRUE</w:t>
      </w:r>
      <w:r>
        <w:rPr>
          <w:rStyle w:val="NormalTok"/>
        </w:rPr>
        <w:t xml:space="preserve">, </w:t>
      </w:r>
      <w:r>
        <w:rPr>
          <w:rStyle w:val="DataTypeTok"/>
        </w:rPr>
        <w:t xml:space="preserve">legend=</w:t>
      </w:r>
      <w:r>
        <w:rPr>
          <w:rStyle w:val="KeywordTok"/>
        </w:rPr>
        <w:t xml:space="preserve">levels</w:t>
      </w:r>
      <w:r>
        <w:rPr>
          <w:rStyle w:val="NormalTok"/>
        </w:rPr>
        <w:t xml:space="preserve">(</w:t>
      </w:r>
      <w:r>
        <w:rPr>
          <w:rStyle w:val="KeywordTok"/>
        </w:rPr>
        <w:t xml:space="preserve">unique</w:t>
      </w:r>
      <w:r>
        <w:rPr>
          <w:rStyle w:val="NormalTok"/>
        </w:rPr>
        <w:t xml:space="preserve">(simData$FacVar2))) ## plot</w:t>
      </w:r>
    </w:p>
    <w:p>
      <w:r>
        <w:drawing>
          <wp:inline>
            <wp:extent cx="4610100" cy="3695700"/>
            <wp:effectExtent b="0" l="0" r="0" t="0"/>
            <wp:docPr descr="" id="1" name="Picture"/>
            <a:graphic>
              <a:graphicData uri="http://schemas.openxmlformats.org/drawingml/2006/picture">
                <pic:pic>
                  <pic:nvPicPr>
                    <pic:cNvPr descr="./baseRreplication_files/figure-docx/unnamed-chunk-1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bookmarkStart w:id="49" w:name="stacked-bar-plots"/>
    <w:p>
      <w:pPr>
        <w:pStyle w:val="Heading2"/>
      </w:pPr>
      <w:r>
        <w:t xml:space="preserve">Stacked Bar Plots</w:t>
      </w:r>
    </w:p>
    <w:bookmarkEnd w:id="49"/>
    <w:p>
      <w:r>
        <w:t xml:space="preserve">Stacked bar plots show the same information as normal bar plots, but stacked. This is a great way to visualize both which set of FacVar2 has the most points, as well as the composition of FacVar3 within FacVar2. However, it is not as descriptive, and it is somewhat hard to determine what portion is larger or smaller than another, so it should not be used to show specific data without labels.</w:t>
      </w:r>
    </w:p>
    <w:p>
      <w:pPr>
        <w:pStyle w:val="SourceCode"/>
      </w:pPr>
      <w:r>
        <w:rPr>
          <w:rStyle w:val="KeywordTok"/>
        </w:rPr>
        <w:t xml:space="preserve">barplot</w:t>
      </w:r>
      <w:r>
        <w:rPr>
          <w:rStyle w:val="NormalTok"/>
        </w:rPr>
        <w:t xml:space="preserve">(bartable, </w:t>
      </w:r>
      <w:r>
        <w:rPr>
          <w:rStyle w:val="DataTypeTok"/>
        </w:rPr>
        <w:t xml:space="preserve">legend=</w:t>
      </w:r>
      <w:r>
        <w:rPr>
          <w:rStyle w:val="KeywordTok"/>
        </w:rPr>
        <w:t xml:space="preserve">levels</w:t>
      </w:r>
      <w:r>
        <w:rPr>
          <w:rStyle w:val="NormalTok"/>
        </w:rPr>
        <w:t xml:space="preserve">(</w:t>
      </w:r>
      <w:r>
        <w:rPr>
          <w:rStyle w:val="KeywordTok"/>
        </w:rPr>
        <w:t xml:space="preserve">unique</w:t>
      </w:r>
      <w:r>
        <w:rPr>
          <w:rStyle w:val="NormalTok"/>
        </w:rPr>
        <w:t xml:space="preserve">(simData$FacVar2))) ## stacked</w:t>
      </w:r>
    </w:p>
    <w:p>
      <w:r>
        <w:drawing>
          <wp:inline>
            <wp:extent cx="4610100" cy="3695700"/>
            <wp:effectExtent b="0" l="0" r="0" t="0"/>
            <wp:docPr descr="" id="1" name="Picture"/>
            <a:graphic>
              <a:graphicData uri="http://schemas.openxmlformats.org/drawingml/2006/picture">
                <pic:pic>
                  <pic:nvPicPr>
                    <pic:cNvPr descr="./baseRreplication_files/figure-docx/unnamed-chunk-12.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bookmarkStart w:id="51" w:name="stacked-percentage"/>
    <w:p>
      <w:pPr>
        <w:pStyle w:val="Heading2"/>
      </w:pPr>
      <w:r>
        <w:t xml:space="preserve">Stacked Percentage</w:t>
      </w:r>
    </w:p>
    <w:bookmarkEnd w:id="51"/>
    <w:p>
      <w:r>
        <w:t xml:space="preserve">This stacked bar plot shows what percentage of FacVar3 variables correlate to FacVar2 variables. Without labels, this is a difficult graph to decipher specific percentages, so should not be used to show specific data.</w:t>
      </w:r>
    </w:p>
    <w:p>
      <w:pPr>
        <w:pStyle w:val="SourceCode"/>
      </w:pPr>
      <w:r>
        <w:rPr>
          <w:rStyle w:val="KeywordTok"/>
        </w:rPr>
        <w:t xml:space="preserve">barplot</w:t>
      </w:r>
      <w:r>
        <w:rPr>
          <w:rStyle w:val="NormalTok"/>
        </w:rPr>
        <w:t xml:space="preserve">(</w:t>
      </w:r>
      <w:r>
        <w:rPr>
          <w:rStyle w:val="KeywordTok"/>
        </w:rPr>
        <w:t xml:space="preserve">prop.table</w:t>
      </w:r>
      <w:r>
        <w:rPr>
          <w:rStyle w:val="NormalTok"/>
        </w:rPr>
        <w:t xml:space="preserve">(bartable,</w:t>
      </w:r>
      <w:r>
        <w:rPr>
          <w:rStyle w:val="DecValTok"/>
        </w:rPr>
        <w:t xml:space="preserve">2</w:t>
      </w:r>
      <w:r>
        <w:rPr>
          <w:rStyle w:val="NormalTok"/>
        </w:rPr>
        <w:t xml:space="preserve">)*</w:t>
      </w:r>
      <w:r>
        <w:rPr>
          <w:rStyle w:val="DecValTok"/>
        </w:rPr>
        <w:t xml:space="preserve">100</w:t>
      </w:r>
      <w:r>
        <w:rPr>
          <w:rStyle w:val="NormalTok"/>
        </w:rPr>
        <w:t xml:space="preserve">, </w:t>
      </w:r>
      <w:r>
        <w:rPr>
          <w:rStyle w:val="DataTypeTok"/>
        </w:rPr>
        <w:t xml:space="preserve">legend=</w:t>
      </w:r>
      <w:r>
        <w:rPr>
          <w:rStyle w:val="KeywordTok"/>
        </w:rPr>
        <w:t xml:space="preserve">levels</w:t>
      </w:r>
      <w:r>
        <w:rPr>
          <w:rStyle w:val="NormalTok"/>
        </w:rPr>
        <w:t xml:space="preserve">(</w:t>
      </w:r>
      <w:r>
        <w:rPr>
          <w:rStyle w:val="KeywordTok"/>
        </w:rPr>
        <w:t xml:space="preserve">unique</w:t>
      </w:r>
      <w:r>
        <w:rPr>
          <w:rStyle w:val="NormalTok"/>
        </w:rPr>
        <w:t xml:space="preserve">(simData$FacVar2))) ## stacked 100%</w:t>
      </w:r>
    </w:p>
    <w:p>
      <w:r>
        <w:drawing>
          <wp:inline>
            <wp:extent cx="4610100" cy="3695700"/>
            <wp:effectExtent b="0" l="0" r="0" t="0"/>
            <wp:docPr descr="" id="1" name="Picture"/>
            <a:graphic>
              <a:graphicData uri="http://schemas.openxmlformats.org/drawingml/2006/picture">
                <pic:pic>
                  <pic:nvPicPr>
                    <pic:cNvPr descr="./baseRreplication_files/figure-docx/unnamed-chunk-13.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bookmarkStart w:id="53" w:name="two-variables-one-factor-one-numeric"/>
    <w:p>
      <w:pPr>
        <w:pStyle w:val="Heading1"/>
      </w:pPr>
      <w:r>
        <w:t xml:space="preserve">Two Variables: One Factor, One Numeric</w:t>
      </w:r>
    </w:p>
    <w:bookmarkEnd w:id="53"/>
    <w:p>
      <w:r>
        <w:t xml:space="preserve">Finding correlation between quantitative and qualitative data is a very important part of any study. For example, any study using both men and women will want to have some sort of distinction in their findings if there is a difference in results between the two. An easy way to determine so is by plotting the quantitative data against the qualitative.</w:t>
      </w:r>
    </w:p>
    <w:bookmarkStart w:id="54" w:name="box-plots"/>
    <w:p>
      <w:pPr>
        <w:pStyle w:val="Heading2"/>
      </w:pPr>
      <w:r>
        <w:t xml:space="preserve">Box Plots</w:t>
      </w:r>
    </w:p>
    <w:bookmarkEnd w:id="54"/>
    <w:p>
      <w:r>
        <w:t xml:space="preserve">This box plot uses the same ideas as the one in the single numeric variable. Now, it uses the range of results in NumVar1 as the Y axis, and uses the variables from FacVar1 on the X axis.</w:t>
      </w:r>
    </w:p>
    <w:p>
      <w:pPr>
        <w:pStyle w:val="SourceCode"/>
      </w:pPr>
      <w:r>
        <w:rPr>
          <w:rStyle w:val="NormalTok"/>
        </w:rPr>
        <w:t xml:space="preserve">## Box plots for the numeric var over the levels of the factor var</w:t>
      </w:r>
      <w:r>
        <w:br w:type="textWrapping"/>
      </w:r>
      <w:r>
        <w:rPr>
          <w:rStyle w:val="KeywordTok"/>
        </w:rPr>
        <w:t xml:space="preserve">plot</w:t>
      </w:r>
      <w:r>
        <w:rPr>
          <w:rStyle w:val="NormalTok"/>
        </w:rPr>
        <w:t xml:space="preserve">(simData$FacVar1,simData$NumVar1)</w:t>
      </w:r>
    </w:p>
    <w:p>
      <w:r>
        <w:drawing>
          <wp:inline>
            <wp:extent cx="4610100" cy="3695700"/>
            <wp:effectExtent b="0" l="0" r="0" t="0"/>
            <wp:docPr descr="" id="1" name="Picture"/>
            <a:graphic>
              <a:graphicData uri="http://schemas.openxmlformats.org/drawingml/2006/picture">
                <pic:pic>
                  <pic:nvPicPr>
                    <pic:cNvPr descr="./baseRreplication_files/figure-docx/unnamed-chunk-1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As you can see, there are now outliers! Level 2 has one low outlier, and three high outliers.</w:t>
      </w:r>
    </w:p>
    <w:bookmarkStart w:id="56" w:name="density-chart"/>
    <w:p>
      <w:pPr>
        <w:pStyle w:val="Heading2"/>
      </w:pPr>
      <w:r>
        <w:t xml:space="preserve">Density Chart</w:t>
      </w:r>
    </w:p>
    <w:bookmarkEnd w:id="56"/>
    <w:p>
      <w:r>
        <w:t xml:space="preserve">The Density Chart shown here is the same as the one shown in the one numeric variable chart; now, it splits the data between level one and level 2, shown in red and blue respectively.</w:t>
      </w:r>
    </w:p>
    <w:p>
      <w:pPr>
        <w:pStyle w:val="SourceCode"/>
      </w:pPr>
      <w:r>
        <w:rPr>
          <w:rStyle w:val="NormalTok"/>
        </w:rPr>
        <w:t xml:space="preserve">## density plot of numeric var across multiple levels of the factor var</w:t>
      </w:r>
      <w:r>
        <w:br w:type="textWrapping"/>
      </w:r>
      <w:r>
        <w:rPr>
          <w:rStyle w:val="NormalTok"/>
        </w:rPr>
        <w:t xml:space="preserve">level1=simData[simData$FacVar1==</w:t>
      </w:r>
      <w:r>
        <w:rPr>
          <w:rStyle w:val="StringTok"/>
        </w:rPr>
        <w:t xml:space="preserve">"level1"</w:t>
      </w:r>
      <w:r>
        <w:rPr>
          <w:rStyle w:val="NormalTok"/>
        </w:rPr>
        <w:t xml:space="preserve">,] </w:t>
      </w:r>
      <w:r>
        <w:br w:type="textWrapping"/>
      </w:r>
      <w:r>
        <w:rPr>
          <w:rStyle w:val="NormalTok"/>
        </w:rPr>
        <w:t xml:space="preserve">level2=simData[simData$FacVar1==</w:t>
      </w:r>
      <w:r>
        <w:rPr>
          <w:rStyle w:val="StringTok"/>
        </w:rPr>
        <w:t xml:space="preserve">"level2"</w:t>
      </w:r>
      <w:r>
        <w:rPr>
          <w:rStyle w:val="NormalTok"/>
        </w:rPr>
        <w:t xml:space="preserve">,]</w:t>
      </w:r>
      <w:r>
        <w:br w:type="textWrapping"/>
      </w:r>
      <w:r>
        <w:br w:type="textWrapping"/>
      </w:r>
      <w:r>
        <w:rPr>
          <w:rStyle w:val="NormalTok"/>
        </w:rPr>
        <w:t xml:space="preserve">dv3=</w:t>
      </w:r>
      <w:r>
        <w:rPr>
          <w:rStyle w:val="KeywordTok"/>
        </w:rPr>
        <w:t xml:space="preserve">density</w:t>
      </w:r>
      <w:r>
        <w:rPr>
          <w:rStyle w:val="NormalTok"/>
        </w:rPr>
        <w:t xml:space="preserve">(level1$NumVar1)</w:t>
      </w:r>
      <w:r>
        <w:br w:type="textWrapping"/>
      </w:r>
      <w:r>
        <w:rPr>
          <w:rStyle w:val="NormalTok"/>
        </w:rPr>
        <w:t xml:space="preserve">dv4=</w:t>
      </w:r>
      <w:r>
        <w:rPr>
          <w:rStyle w:val="KeywordTok"/>
        </w:rPr>
        <w:t xml:space="preserve">density</w:t>
      </w:r>
      <w:r>
        <w:rPr>
          <w:rStyle w:val="NormalTok"/>
        </w:rPr>
        <w:t xml:space="preserve">(level2$NumVar1)</w:t>
      </w:r>
      <w:r>
        <w:br w:type="textWrapping"/>
      </w:r>
      <w:r>
        <w:br w:type="textWrapping"/>
      </w:r>
      <w:r>
        <w:rPr>
          <w:rStyle w:val="KeywordTok"/>
        </w:rPr>
        <w:t xml:space="preserve">plot</w:t>
      </w:r>
      <w:r>
        <w:rPr>
          <w:rStyle w:val="NormalTok"/>
        </w:rPr>
        <w:t xml:space="preserve">(</w:t>
      </w:r>
      <w:r>
        <w:rPr>
          <w:rStyle w:val="KeywordTok"/>
        </w:rPr>
        <w:t xml:space="preserve">range</w:t>
      </w:r>
      <w:r>
        <w:rPr>
          <w:rStyle w:val="NormalTok"/>
        </w:rPr>
        <w:t xml:space="preserve">(dv3$x, dv4$x),</w:t>
      </w:r>
      <w:r>
        <w:rPr>
          <w:rStyle w:val="KeywordTok"/>
        </w:rPr>
        <w:t xml:space="preserve">range</w:t>
      </w:r>
      <w:r>
        <w:rPr>
          <w:rStyle w:val="NormalTok"/>
        </w:rPr>
        <w:t xml:space="preserve">(dv3$y, dv4$y), </w:t>
      </w:r>
      <w:r>
        <w:rPr>
          <w:rStyle w:val="DataTypeTok"/>
        </w:rPr>
        <w:t xml:space="preserve">type =</w:t>
      </w:r>
      <w:r>
        <w:rPr>
          <w:rStyle w:val="NormalTok"/>
        </w:rPr>
        <w:t xml:space="preserve"> </w:t>
      </w:r>
      <w:r>
        <w:rPr>
          <w:rStyle w:val="StringTok"/>
        </w:rPr>
        <w:t xml:space="preserve">"n"</w:t>
      </w:r>
      <w:r>
        <w:rPr>
          <w:rStyle w:val="NormalTok"/>
        </w:rPr>
        <w:t xml:space="preserve">, </w:t>
      </w:r>
      <w:r>
        <w:rPr>
          <w:rStyle w:val="DataTypeTok"/>
        </w:rPr>
        <w:t xml:space="preserve">xlab =</w:t>
      </w:r>
      <w:r>
        <w:rPr>
          <w:rStyle w:val="NormalTok"/>
        </w:rPr>
        <w:t xml:space="preserve"> </w:t>
      </w:r>
      <w:r>
        <w:rPr>
          <w:rStyle w:val="StringTok"/>
        </w:rPr>
        <w:t xml:space="preserve">"NumVar1 at Level1 (red) and NumVar1 at Level2 (blue)"</w:t>
      </w:r>
      <w:r>
        <w:rPr>
          <w:rStyle w:val="NormalTok"/>
        </w:rPr>
        <w:t xml:space="preserve">,</w:t>
      </w:r>
      <w:r>
        <w:rPr>
          <w:rStyle w:val="DataTypeTok"/>
        </w:rPr>
        <w:t xml:space="preserve">ylab =</w:t>
      </w:r>
      <w:r>
        <w:rPr>
          <w:rStyle w:val="NormalTok"/>
        </w:rPr>
        <w:t xml:space="preserve"> </w:t>
      </w:r>
      <w:r>
        <w:rPr>
          <w:rStyle w:val="StringTok"/>
        </w:rPr>
        <w:t xml:space="preserve">"Density"</w:t>
      </w:r>
      <w:r>
        <w:rPr>
          <w:rStyle w:val="NormalTok"/>
        </w:rPr>
        <w:t xml:space="preserve">)</w:t>
      </w:r>
      <w:r>
        <w:br w:type="textWrapping"/>
      </w:r>
      <w:r>
        <w:rPr>
          <w:rStyle w:val="KeywordTok"/>
        </w:rPr>
        <w:t xml:space="preserve">lines</w:t>
      </w:r>
      <w:r>
        <w:rPr>
          <w:rStyle w:val="NormalTok"/>
        </w:rPr>
        <w:t xml:space="preserve">(dv3,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(dv4, </w:t>
      </w:r>
      <w:r>
        <w:rPr>
          <w:rStyle w:val="DataTypeTok"/>
        </w:rPr>
        <w:t xml:space="preserve">col =</w:t>
      </w:r>
      <w:r>
        <w:rPr>
          <w:rStyle w:val="NormalTok"/>
        </w:rPr>
        <w:t xml:space="preserve"> </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baseRreplication_files/figure-docx/unnamed-chunk-15.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bookmarkStart w:id="58" w:name="mean-value-of-numeric-over-factor"/>
    <w:p>
      <w:pPr>
        <w:pStyle w:val="Heading2"/>
      </w:pPr>
      <w:r>
        <w:t xml:space="preserve">Mean Value of Numeric Over Factor</w:t>
      </w:r>
    </w:p>
    <w:bookmarkEnd w:id="58"/>
    <w:p>
      <w:r>
        <w:t xml:space="preserve">This chart shows what the mean value of the numeric variable is in each of the factor variables.</w:t>
      </w:r>
    </w:p>
    <w:p>
      <w:pPr>
        <w:pStyle w:val="SourceCode"/>
      </w:pPr>
      <w:r>
        <w:rPr>
          <w:rStyle w:val="NormalTok"/>
        </w:rPr>
        <w:t xml:space="preserve">## Mean of one numeric var over levels of one factor var</w:t>
      </w:r>
      <w:r>
        <w:br w:type="textWrapping"/>
      </w:r>
      <w:r>
        <w:rPr>
          <w:rStyle w:val="NormalTok"/>
        </w:rPr>
        <w:t xml:space="preserve">meanagg=</w:t>
      </w:r>
      <w:r>
        <w:rPr>
          <w:rStyle w:val="KeywordTok"/>
        </w:rPr>
        <w:t xml:space="preserve">aggregate</w:t>
      </w:r>
      <w:r>
        <w:rPr>
          <w:rStyle w:val="NormalTok"/>
        </w:rPr>
        <w:t xml:space="preserve">(simData$NumVar1, </w:t>
      </w:r>
      <w:r>
        <w:rPr>
          <w:rStyle w:val="KeywordTok"/>
        </w:rPr>
        <w:t xml:space="preserve">list</w:t>
      </w:r>
      <w:r>
        <w:rPr>
          <w:rStyle w:val="NormalTok"/>
        </w:rPr>
        <w:t xml:space="preserve">(simData$FacVar3), mean)</w:t>
      </w:r>
      <w:r>
        <w:br w:type="textWrapping"/>
      </w:r>
      <w:r>
        <w:br w:type="textWrapping"/>
      </w:r>
      <w:r>
        <w:rPr>
          <w:rStyle w:val="KeywordTok"/>
        </w:rPr>
        <w:t xml:space="preserve">dotchart</w:t>
      </w:r>
      <w:r>
        <w:rPr>
          <w:rStyle w:val="NormalTok"/>
        </w:rPr>
        <w:t xml:space="preserve">(meanagg$x,</w:t>
      </w:r>
      <w:r>
        <w:rPr>
          <w:rStyle w:val="DataTypeTok"/>
        </w:rPr>
        <w:t xml:space="preserve">labels=</w:t>
      </w:r>
      <w:r>
        <w:rPr>
          <w:rStyle w:val="NormalTok"/>
        </w:rPr>
        <w:t xml:space="preserve">meanagg$Group</w:t>
      </w:r>
      <w:r>
        <w:rPr>
          <w:rStyle w:val="FloatTok"/>
        </w:rPr>
        <w:t xml:space="preserve">.1</w:t>
      </w:r>
      <w:r>
        <w:rPr>
          <w:rStyle w:val="NormalTok"/>
        </w:rPr>
        <w:t xml:space="preserve">) ## Dot Chart</w:t>
      </w:r>
    </w:p>
    <w:p>
      <w:r>
        <w:drawing>
          <wp:inline>
            <wp:extent cx="4610100" cy="3695700"/>
            <wp:effectExtent b="0" l="0" r="0" t="0"/>
            <wp:docPr descr="" id="1" name="Picture"/>
            <a:graphic>
              <a:graphicData uri="http://schemas.openxmlformats.org/drawingml/2006/picture">
                <pic:pic>
                  <pic:nvPicPr>
                    <pic:cNvPr descr="./baseRreplication_files/figure-docx/unnamed-chunk-16.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bookmarkStart w:id="60" w:name="bar-plot-1"/>
    <w:p>
      <w:pPr>
        <w:pStyle w:val="Heading2"/>
      </w:pPr>
      <w:r>
        <w:t xml:space="preserve">Bar Plot</w:t>
      </w:r>
    </w:p>
    <w:bookmarkEnd w:id="60"/>
    <w:p>
      <w:r>
        <w:t xml:space="preserve">This graph shows the same data as the previous one, but in bar graph form.</w:t>
      </w:r>
    </w:p>
    <w:p>
      <w:pPr>
        <w:pStyle w:val="SourceCode"/>
      </w:pPr>
      <w:r>
        <w:rPr>
          <w:rStyle w:val="KeywordTok"/>
        </w:rPr>
        <w:t xml:space="preserve">barplot</w:t>
      </w:r>
      <w:r>
        <w:rPr>
          <w:rStyle w:val="NormalTok"/>
        </w:rPr>
        <w:t xml:space="preserve">(meanagg$x,</w:t>
      </w:r>
      <w:r>
        <w:rPr>
          <w:rStyle w:val="DataTypeTok"/>
        </w:rPr>
        <w:t xml:space="preserve">names.arg=</w:t>
      </w:r>
      <w:r>
        <w:rPr>
          <w:rStyle w:val="NormalTok"/>
        </w:rPr>
        <w:t xml:space="preserve">meanagg$Group</w:t>
      </w:r>
      <w:r>
        <w:rPr>
          <w:rStyle w:val="FloatTok"/>
        </w:rPr>
        <w:t xml:space="preserve">.1</w:t>
      </w:r>
      <w:r>
        <w:rPr>
          <w:rStyle w:val="NormalTok"/>
        </w:rPr>
        <w:t xml:space="preserve">)## Bar plot</w:t>
      </w:r>
    </w:p>
    <w:p>
      <w:r>
        <w:drawing>
          <wp:inline>
            <wp:extent cx="4610100" cy="3695700"/>
            <wp:effectExtent b="0" l="0" r="0" t="0"/>
            <wp:docPr descr="" id="1" name="Picture"/>
            <a:graphic>
              <a:graphicData uri="http://schemas.openxmlformats.org/drawingml/2006/picture">
                <pic:pic>
                  <pic:nvPicPr>
                    <pic:cNvPr descr="./baseRreplication_files/figure-docx/unnamed-chunk-17.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bookmarkStart w:id="62" w:name="question-is-a-bar-plot-even-appropriate-when-displaying-a-mean----a-point"/>
    <w:p>
      <w:pPr>
        <w:pStyle w:val="Heading2"/>
      </w:pPr>
      <w:r>
        <w:t xml:space="preserve">Question: Is a bar plot even appropriate when displaying a mean--- a point?</w:t>
      </w:r>
    </w:p>
    <w:bookmarkEnd w:id="62"/>
    <w:p>
      <w:r>
        <w:t xml:space="preserve">Excellent question, hypothetical student in the front row! Looking at these two graphs, which one is easier to get information from? Which is more accurate? Which level in the Bar Graph has the highest mean? The lowest?</w:t>
      </w:r>
      <w:r>
        <w:br w:type="textWrapping"/>
      </w:r>
      <w:r>
        <w:t xml:space="preserve">Bar Graphs are great for many things; this is not one of them. Using Tufte's theory, use as little ink as possible that is not necessary. With that philosophy, it is much better to plot the points instead of using the bar graphs.</w:t>
      </w:r>
    </w:p>
    <w:bookmarkStart w:id="63" w:name="three-variables-three-factor"/>
    <w:p>
      <w:pPr>
        <w:pStyle w:val="Heading1"/>
      </w:pPr>
      <w:r>
        <w:t xml:space="preserve">Three Variables: Three Factor</w:t>
      </w:r>
    </w:p>
    <w:bookmarkEnd w:id="63"/>
    <w:p>
      <w:r>
        <w:t xml:space="preserve">The more the merrier as far as I'm concerned!</w:t>
      </w:r>
    </w:p>
    <w:bookmarkStart w:id="64" w:name="double-bar"/>
    <w:p>
      <w:pPr>
        <w:pStyle w:val="Heading2"/>
      </w:pPr>
      <w:r>
        <w:t xml:space="preserve">Double Bar</w:t>
      </w:r>
    </w:p>
    <w:bookmarkEnd w:id="64"/>
    <w:p>
      <w:r>
        <w:t xml:space="preserve">Double bar plot has 2 bar plots, with FacVar3 as the X axis on both graphs, the bars themselves as facVar2, and each individual graph is a variable in FacVar1. Each bar is the number of points in both FacVar 3 and FacVar 2, in either FacVar level 1 or 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bar1table=</w:t>
      </w:r>
      <w:r>
        <w:rPr>
          <w:rStyle w:val="KeywordTok"/>
        </w:rPr>
        <w:t xml:space="preserve">table</w:t>
      </w:r>
      <w:r>
        <w:rPr>
          <w:rStyle w:val="NormalTok"/>
        </w:rPr>
        <w:t xml:space="preserve">(level1$FacVar2,level1$FacVar3)</w:t>
      </w:r>
      <w:r>
        <w:br w:type="textWrapping"/>
      </w:r>
      <w:r>
        <w:rPr>
          <w:rStyle w:val="KeywordTok"/>
        </w:rPr>
        <w:t xml:space="preserve">barplot</w:t>
      </w:r>
      <w:r>
        <w:rPr>
          <w:rStyle w:val="NormalTok"/>
        </w:rPr>
        <w:t xml:space="preserve">(bar1table,</w:t>
      </w:r>
      <w:r>
        <w:rPr>
          <w:rStyle w:val="DataTypeTok"/>
        </w:rPr>
        <w:t xml:space="preserve">beside=</w:t>
      </w:r>
      <w:r>
        <w:rPr>
          <w:rStyle w:val="OtherTok"/>
        </w:rPr>
        <w:t xml:space="preserve">TRUE</w:t>
      </w:r>
      <w:r>
        <w:rPr>
          <w:rStyle w:val="NormalTok"/>
        </w:rPr>
        <w:t xml:space="preserve">, </w:t>
      </w:r>
      <w:r>
        <w:rPr>
          <w:rStyle w:val="DataTypeTok"/>
        </w:rPr>
        <w:t xml:space="preserve">main=</w:t>
      </w:r>
      <w:r>
        <w:rPr>
          <w:rStyle w:val="StringTok"/>
        </w:rPr>
        <w:t xml:space="preserve">"FacVar1=level1"</w:t>
      </w:r>
      <w:r>
        <w:rPr>
          <w:rStyle w:val="NormalTok"/>
        </w:rPr>
        <w:t xml:space="preserve">)</w:t>
      </w:r>
      <w:r>
        <w:br w:type="textWrapping"/>
      </w:r>
      <w:r>
        <w:br w:type="textWrapping"/>
      </w:r>
      <w:r>
        <w:rPr>
          <w:rStyle w:val="NormalTok"/>
        </w:rPr>
        <w:t xml:space="preserve">bar2table=</w:t>
      </w:r>
      <w:r>
        <w:rPr>
          <w:rStyle w:val="KeywordTok"/>
        </w:rPr>
        <w:t xml:space="preserve">table</w:t>
      </w:r>
      <w:r>
        <w:rPr>
          <w:rStyle w:val="NormalTok"/>
        </w:rPr>
        <w:t xml:space="preserve">(level2$FacVar2,level2$FacVar3)</w:t>
      </w:r>
      <w:r>
        <w:br w:type="textWrapping"/>
      </w:r>
      <w:r>
        <w:rPr>
          <w:rStyle w:val="KeywordTok"/>
        </w:rPr>
        <w:t xml:space="preserve">barplot</w:t>
      </w:r>
      <w:r>
        <w:rPr>
          <w:rStyle w:val="NormalTok"/>
        </w:rPr>
        <w:t xml:space="preserve">(bar2table,</w:t>
      </w:r>
      <w:r>
        <w:rPr>
          <w:rStyle w:val="DataTypeTok"/>
        </w:rPr>
        <w:t xml:space="preserve">beside=</w:t>
      </w:r>
      <w:r>
        <w:rPr>
          <w:rStyle w:val="OtherTok"/>
        </w:rPr>
        <w:t xml:space="preserve">TRUE</w:t>
      </w:r>
      <w:r>
        <w:rPr>
          <w:rStyle w:val="NormalTok"/>
        </w:rPr>
        <w:t xml:space="preserve">, </w:t>
      </w:r>
      <w:r>
        <w:rPr>
          <w:rStyle w:val="DataTypeTok"/>
        </w:rPr>
        <w:t xml:space="preserve">main=</w:t>
      </w:r>
      <w:r>
        <w:rPr>
          <w:rStyle w:val="StringTok"/>
        </w:rPr>
        <w:t xml:space="preserve">"FacVar1=level2"</w:t>
      </w:r>
      <w:r>
        <w:rPr>
          <w:rStyle w:val="NormalTok"/>
        </w:rPr>
        <w:t xml:space="preserve">, </w:t>
      </w:r>
      <w:r>
        <w:rPr>
          <w:rStyle w:val="DataTypeTok"/>
        </w:rPr>
        <w:t xml:space="preserve">legend=</w:t>
      </w:r>
      <w:r>
        <w:rPr>
          <w:rStyle w:val="KeywordTok"/>
        </w:rPr>
        <w:t xml:space="preserve">levels</w:t>
      </w:r>
      <w:r>
        <w:rPr>
          <w:rStyle w:val="NormalTok"/>
        </w:rPr>
        <w:t xml:space="preserve">(</w:t>
      </w:r>
      <w:r>
        <w:rPr>
          <w:rStyle w:val="KeywordTok"/>
        </w:rPr>
        <w:t xml:space="preserve">unique</w:t>
      </w:r>
      <w:r>
        <w:rPr>
          <w:rStyle w:val="NormalTok"/>
        </w:rPr>
        <w:t xml:space="preserve">(level2$FacVar2)))</w:t>
      </w:r>
    </w:p>
    <w:p>
      <w:r>
        <w:drawing>
          <wp:inline>
            <wp:extent cx="4610100" cy="3695700"/>
            <wp:effectExtent b="0" l="0" r="0" t="0"/>
            <wp:docPr descr="" id="1" name="Picture"/>
            <a:graphic>
              <a:graphicData uri="http://schemas.openxmlformats.org/drawingml/2006/picture">
                <pic:pic>
                  <pic:nvPicPr>
                    <pic:cNvPr descr="./baseRreplication_files/figure-docx/unnamed-chunk-18.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bookmarkStart w:id="66" w:name="three-variables-two-factor-one-numeric"/>
    <w:p>
      <w:pPr>
        <w:pStyle w:val="Heading1"/>
      </w:pPr>
      <w:r>
        <w:t xml:space="preserve">Three Variables: Two Factor, One Numeric</w:t>
      </w:r>
    </w:p>
    <w:bookmarkEnd w:id="66"/>
    <w:p>
      <w:r>
        <w:t xml:space="preserve">This allows us to compare two factor variables in relation to one numeric. For example, test scores among men and women, who have either blonde or brown hair.</w:t>
      </w:r>
    </w:p>
    <w:bookmarkStart w:id="67" w:name="box-plot-1"/>
    <w:p>
      <w:pPr>
        <w:pStyle w:val="Heading2"/>
      </w:pPr>
      <w:r>
        <w:t xml:space="preserve">Box Plot</w:t>
      </w:r>
    </w:p>
    <w:bookmarkEnd w:id="67"/>
    <w:p>
      <w:r>
        <w:t xml:space="preserve">Same set up as before, but now each box correlates to a different factor variable in each of the numeric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boxplot of NumVar1 over an interaction of 6 levels of the combination of FacVar1 and FacVar2</w:t>
      </w:r>
      <w:r>
        <w:br w:type="textWrapping"/>
      </w:r>
      <w:r>
        <w:rPr>
          <w:rStyle w:val="KeywordTok"/>
        </w:rPr>
        <w:t xml:space="preserve">boxplot</w:t>
      </w:r>
      <w:r>
        <w:rPr>
          <w:rStyle w:val="NormalTok"/>
        </w:rPr>
        <w:t xml:space="preserve">(NumVar1~</w:t>
      </w:r>
      <w:r>
        <w:rPr>
          <w:rStyle w:val="KeywordTok"/>
        </w:rPr>
        <w:t xml:space="preserve">interaction</w:t>
      </w:r>
      <w:r>
        <w:rPr>
          <w:rStyle w:val="NormalTok"/>
        </w:rPr>
        <w:t xml:space="preserve">(FacVar1,FacVar2),</w:t>
      </w:r>
      <w:r>
        <w:rPr>
          <w:rStyle w:val="DataTypeTok"/>
        </w:rPr>
        <w:t xml:space="preserve">data=</w:t>
      </w:r>
      <w:r>
        <w:rPr>
          <w:rStyle w:val="NormalTok"/>
        </w:rPr>
        <w:t xml:space="preserve">simData)</w:t>
      </w:r>
    </w:p>
    <w:p>
      <w:r>
        <w:drawing>
          <wp:inline>
            <wp:extent cx="4610100" cy="3695700"/>
            <wp:effectExtent b="0" l="0" r="0" t="0"/>
            <wp:docPr descr="" id="1" name="Picture"/>
            <a:graphic>
              <a:graphicData uri="http://schemas.openxmlformats.org/drawingml/2006/picture">
                <pic:pic>
                  <pic:nvPicPr>
                    <pic:cNvPr descr="./baseRreplication_files/figure-docx/unnamed-chunk-19.png" id="0" name="Picture"/>
                    <pic:cNvPicPr>
                      <a:picLocks noChangeArrowheads="1" noChangeAspect="1"/>
                    </pic:cNvPicPr>
                  </pic:nvPicPr>
                  <pic:blipFill>
                    <a:blip r:embed="rId68"/>
                    <a:stretch>
                      <a:fillRect/>
                    </a:stretch>
                  </pic:blipFill>
                  <pic:spPr bwMode="auto">
                    <a:xfrm>
                      <a:off x="0" y="0"/>
                      <a:ext cx="4610100" cy="3695700"/>
                    </a:xfrm>
                    <a:prstGeom prst="rect">
                      <a:avLst/>
                    </a:prstGeom>
                    <a:noFill/>
                    <a:ln w="9525">
                      <a:noFill/>
                      <a:headEnd/>
                      <a:tailEnd/>
                    </a:ln>
                  </pic:spPr>
                </pic:pic>
              </a:graphicData>
            </a:graphic>
          </wp:inline>
        </w:drawing>
      </w:r>
    </w:p>
    <w:bookmarkStart w:id="69" w:name="mean-plot"/>
    <w:p>
      <w:pPr>
        <w:pStyle w:val="Heading2"/>
      </w:pPr>
      <w:r>
        <w:t xml:space="preserve">Mean Plot</w:t>
      </w:r>
    </w:p>
    <w:bookmarkEnd w:id="69"/>
    <w:p>
      <w:r>
        <w:t xml:space="preserve">Mean plot, but now we have 2 factor variables, so 2 different graphs of means here in one graph.</w:t>
      </w:r>
    </w:p>
    <w:p>
      <w:pPr>
        <w:pStyle w:val="SourceCode"/>
      </w:pPr>
      <w:r>
        <w:rPr>
          <w:rStyle w:val="NormalTok"/>
        </w:rPr>
        <w:t xml:space="preserve">## Mean of 1 Numeric over levels of two factor vars</w:t>
      </w:r>
      <w:r>
        <w:br w:type="textWrapping"/>
      </w:r>
      <w:r>
        <w:rPr>
          <w:rStyle w:val="NormalTok"/>
        </w:rPr>
        <w:t xml:space="preserve">meanaggg=</w:t>
      </w:r>
      <w:r>
        <w:rPr>
          <w:rStyle w:val="KeywordTok"/>
        </w:rPr>
        <w:t xml:space="preserve">aggregate</w:t>
      </w:r>
      <w:r>
        <w:rPr>
          <w:rStyle w:val="NormalTok"/>
        </w:rPr>
        <w:t xml:space="preserve">(simData$NumVar1, </w:t>
      </w:r>
      <w:r>
        <w:rPr>
          <w:rStyle w:val="KeywordTok"/>
        </w:rPr>
        <w:t xml:space="preserve">list</w:t>
      </w:r>
      <w:r>
        <w:rPr>
          <w:rStyle w:val="NormalTok"/>
        </w:rPr>
        <w:t xml:space="preserve">(simData$FacVar1,simData$FacVar2), mean)</w:t>
      </w:r>
      <w:r>
        <w:br w:type="textWrapping"/>
      </w:r>
      <w:r>
        <w:rPr>
          <w:rStyle w:val="NormalTok"/>
        </w:rPr>
        <w:t xml:space="preserve">meanaggg=meanaggg[</w:t>
      </w:r>
      <w:r>
        <w:rPr>
          <w:rStyle w:val="KeywordTok"/>
        </w:rPr>
        <w:t xml:space="preserve">order</w:t>
      </w:r>
      <w:r>
        <w:rPr>
          <w:rStyle w:val="NormalTok"/>
        </w:rPr>
        <w:t xml:space="preserve">(meanaggg$Group</w:t>
      </w:r>
      <w:r>
        <w:rPr>
          <w:rStyle w:val="FloatTok"/>
        </w:rPr>
        <w:t xml:space="preserve">.1</w:t>
      </w:r>
      <w:r>
        <w:rPr>
          <w:rStyle w:val="NormalTok"/>
        </w:rPr>
        <w:t xml:space="preserve">),]</w:t>
      </w:r>
      <w:r>
        <w:br w:type="textWrapping"/>
      </w:r>
      <w:r>
        <w:rPr>
          <w:rStyle w:val="NormalTok"/>
        </w:rPr>
        <w:t xml:space="preserve">meanaggg$color[meanaggg$Group</w:t>
      </w:r>
      <w:r>
        <w:rPr>
          <w:rStyle w:val="FloatTok"/>
        </w:rPr>
        <w:t xml:space="preserve">.2</w:t>
      </w:r>
      <w:r>
        <w:rPr>
          <w:rStyle w:val="NormalTok"/>
        </w:rPr>
        <w:t xml:space="preserve">==</w:t>
      </w:r>
      <w:r>
        <w:rPr>
          <w:rStyle w:val="StringTok"/>
        </w:rPr>
        <w:t xml:space="preserve">"levelA"</w:t>
      </w:r>
      <w:r>
        <w:rPr>
          <w:rStyle w:val="NormalTok"/>
        </w:rPr>
        <w:t xml:space="preserve">] =</w:t>
      </w:r>
      <w:r>
        <w:rPr>
          <w:rStyle w:val="StringTok"/>
        </w:rPr>
        <w:t xml:space="preserve"> "red"</w:t>
      </w:r>
      <w:r>
        <w:br w:type="textWrapping"/>
      </w:r>
      <w:r>
        <w:rPr>
          <w:rStyle w:val="NormalTok"/>
        </w:rPr>
        <w:t xml:space="preserve">meanaggg$color[meanaggg$Group</w:t>
      </w:r>
      <w:r>
        <w:rPr>
          <w:rStyle w:val="FloatTok"/>
        </w:rPr>
        <w:t xml:space="preserve">.2</w:t>
      </w:r>
      <w:r>
        <w:rPr>
          <w:rStyle w:val="NormalTok"/>
        </w:rPr>
        <w:t xml:space="preserve">==</w:t>
      </w:r>
      <w:r>
        <w:rPr>
          <w:rStyle w:val="StringTok"/>
        </w:rPr>
        <w:t xml:space="preserve">"levelB"</w:t>
      </w:r>
      <w:r>
        <w:rPr>
          <w:rStyle w:val="NormalTok"/>
        </w:rPr>
        <w:t xml:space="preserve">] =</w:t>
      </w:r>
      <w:r>
        <w:rPr>
          <w:rStyle w:val="StringTok"/>
        </w:rPr>
        <w:t xml:space="preserve"> "blue"</w:t>
      </w:r>
      <w:r>
        <w:br w:type="textWrapping"/>
      </w:r>
      <w:r>
        <w:rPr>
          <w:rStyle w:val="NormalTok"/>
        </w:rPr>
        <w:t xml:space="preserve">meanaggg$color[meanaggg$Group</w:t>
      </w:r>
      <w:r>
        <w:rPr>
          <w:rStyle w:val="FloatTok"/>
        </w:rPr>
        <w:t xml:space="preserve">.2</w:t>
      </w:r>
      <w:r>
        <w:rPr>
          <w:rStyle w:val="NormalTok"/>
        </w:rPr>
        <w:t xml:space="preserve">==</w:t>
      </w:r>
      <w:r>
        <w:rPr>
          <w:rStyle w:val="StringTok"/>
        </w:rPr>
        <w:t xml:space="preserve">"levelC"</w:t>
      </w:r>
      <w:r>
        <w:rPr>
          <w:rStyle w:val="NormalTok"/>
        </w:rPr>
        <w:t xml:space="preserve">] =</w:t>
      </w:r>
      <w:r>
        <w:rPr>
          <w:rStyle w:val="StringTok"/>
        </w:rPr>
        <w:t xml:space="preserve"> "darkgreen"</w:t>
      </w:r>
      <w:r>
        <w:rPr>
          <w:rStyle w:val="NormalTok"/>
        </w:rPr>
        <w:t xml:space="preserve"> </w:t>
      </w:r>
      <w:r>
        <w:rPr>
          <w:rStyle w:val="NormalTok"/>
        </w:rPr>
        <w:t xml:space="preserve"> </w:t>
      </w:r>
      <w:r>
        <w:br w:type="textWrapping"/>
      </w:r>
      <w:r>
        <w:br w:type="textWrapping"/>
      </w:r>
      <w:r>
        <w:rPr>
          <w:rStyle w:val="KeywordTok"/>
        </w:rPr>
        <w:t xml:space="preserve">dotchart</w:t>
      </w:r>
      <w:r>
        <w:rPr>
          <w:rStyle w:val="NormalTok"/>
        </w:rPr>
        <w:t xml:space="preserve">(meanaggg$x,</w:t>
      </w:r>
      <w:r>
        <w:rPr>
          <w:rStyle w:val="DataTypeTok"/>
        </w:rPr>
        <w:t xml:space="preserve">labels=</w:t>
      </w:r>
      <w:r>
        <w:rPr>
          <w:rStyle w:val="NormalTok"/>
        </w:rPr>
        <w:t xml:space="preserve">meanaggg$Group</w:t>
      </w:r>
      <w:r>
        <w:rPr>
          <w:rStyle w:val="FloatTok"/>
        </w:rPr>
        <w:t xml:space="preserve">.2</w:t>
      </w:r>
      <w:r>
        <w:rPr>
          <w:rStyle w:val="NormalTok"/>
        </w:rPr>
        <w:t xml:space="preserve">, </w:t>
      </w:r>
      <w:r>
        <w:rPr>
          <w:rStyle w:val="DataTypeTok"/>
        </w:rPr>
        <w:t xml:space="preserve">groups=</w:t>
      </w:r>
      <w:r>
        <w:rPr>
          <w:rStyle w:val="NormalTok"/>
        </w:rPr>
        <w:t xml:space="preserve">meanaggg$Group</w:t>
      </w:r>
      <w:r>
        <w:rPr>
          <w:rStyle w:val="FloatTok"/>
        </w:rPr>
        <w:t xml:space="preserve">.1</w:t>
      </w:r>
      <w:r>
        <w:rPr>
          <w:rStyle w:val="NormalTok"/>
        </w:rPr>
        <w:t xml:space="preserve">,</w:t>
      </w:r>
      <w:r>
        <w:rPr>
          <w:rStyle w:val="DataTypeTok"/>
        </w:rPr>
        <w:t xml:space="preserve">color=</w:t>
      </w:r>
      <w:r>
        <w:rPr>
          <w:rStyle w:val="NormalTok"/>
        </w:rPr>
        <w:t xml:space="preserve">meanaggg$color) ## dotchart</w:t>
      </w:r>
    </w:p>
    <w:p>
      <w:r>
        <w:drawing>
          <wp:inline>
            <wp:extent cx="4610100" cy="3695700"/>
            <wp:effectExtent b="0" l="0" r="0" t="0"/>
            <wp:docPr descr="" id="1" name="Picture"/>
            <a:graphic>
              <a:graphicData uri="http://schemas.openxmlformats.org/drawingml/2006/picture">
                <pic:pic>
                  <pic:nvPicPr>
                    <pic:cNvPr descr="./baseRreplication_files/figure-docx/unnamed-chunk-20.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bookmarkStart w:id="71" w:name="line-plot-of-means"/>
    <w:p>
      <w:pPr>
        <w:pStyle w:val="Heading2"/>
      </w:pPr>
      <w:r>
        <w:t xml:space="preserve">Line Plot of Means</w:t>
      </w:r>
    </w:p>
    <w:bookmarkEnd w:id="71"/>
    <w:p>
      <w:r>
        <w:t xml:space="preserve">This is a line plot of the means, between each Factor variable sorted with each numeric variable.</w:t>
      </w:r>
    </w:p>
    <w:p>
      <w:pPr>
        <w:pStyle w:val="SourceCode"/>
      </w:pPr>
      <w:r>
        <w:rPr>
          <w:rStyle w:val="KeywordTok"/>
        </w:rPr>
        <w:t xml:space="preserve">interaction.plot</w:t>
      </w:r>
      <w:r>
        <w:rPr>
          <w:rStyle w:val="NormalTok"/>
        </w:rPr>
        <w:t xml:space="preserve">(meanaggg$Group</w:t>
      </w:r>
      <w:r>
        <w:rPr>
          <w:rStyle w:val="FloatTok"/>
        </w:rPr>
        <w:t xml:space="preserve">.2</w:t>
      </w:r>
      <w:r>
        <w:rPr>
          <w:rStyle w:val="NormalTok"/>
        </w:rPr>
        <w:t xml:space="preserve">,meanaggg$Group</w:t>
      </w:r>
      <w:r>
        <w:rPr>
          <w:rStyle w:val="FloatTok"/>
        </w:rPr>
        <w:t xml:space="preserve">.1</w:t>
      </w:r>
      <w:r>
        <w:rPr>
          <w:rStyle w:val="NormalTok"/>
        </w:rPr>
        <w:t xml:space="preserve">,meanaggg$x,</w:t>
      </w:r>
      <w:r>
        <w:rPr>
          <w:rStyle w:val="DataTypeTok"/>
        </w:rPr>
        <w:t xml:space="preserve">type=</w:t>
      </w:r>
      <w:r>
        <w:rPr>
          <w:rStyle w:val="StringTok"/>
        </w:rPr>
        <w:t xml:space="preserve">"b"</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24</w:t>
      </w:r>
      <w:r>
        <w:rPr>
          <w:rStyle w:val="NormalTok"/>
        </w:rPr>
        <w:t xml:space="preserve">)) ## interaction plot - line plots of means</w:t>
      </w:r>
    </w:p>
    <w:p>
      <w:r>
        <w:drawing>
          <wp:inline>
            <wp:extent cx="4610100" cy="3695700"/>
            <wp:effectExtent b="0" l="0" r="0" t="0"/>
            <wp:docPr descr="" id="1" name="Picture"/>
            <a:graphic>
              <a:graphicData uri="http://schemas.openxmlformats.org/drawingml/2006/picture">
                <pic:pic>
                  <pic:nvPicPr>
                    <pic:cNvPr descr="./baseRreplication_files/figure-docx/unnamed-chunk-2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bookmarkStart w:id="73" w:name="dual-bar-plot"/>
    <w:p>
      <w:pPr>
        <w:pStyle w:val="Heading2"/>
      </w:pPr>
      <w:r>
        <w:t xml:space="preserve">Dual Bar Plot</w:t>
      </w:r>
    </w:p>
    <w:bookmarkEnd w:id="73"/>
    <w:p>
      <w:r>
        <w:t xml:space="preserve">Once again, the means in a bar plot set up. Not nearly as informative as the mean chart or mean line chart.</w:t>
      </w:r>
    </w:p>
    <w:p>
      <w:pPr>
        <w:pStyle w:val="SourceCode"/>
      </w:pPr>
      <w:r>
        <w:rPr>
          <w:rStyle w:val="NormalTok"/>
        </w:rPr>
        <w:t xml:space="preserve">## some a bar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level1=meanaggg[meanaggg$Group</w:t>
      </w:r>
      <w:r>
        <w:rPr>
          <w:rStyle w:val="FloatTok"/>
        </w:rPr>
        <w:t xml:space="preserve">.1</w:t>
      </w:r>
      <w:r>
        <w:rPr>
          <w:rStyle w:val="NormalTok"/>
        </w:rPr>
        <w:t xml:space="preserve">==</w:t>
      </w:r>
      <w:r>
        <w:rPr>
          <w:rStyle w:val="StringTok"/>
        </w:rPr>
        <w:t xml:space="preserve">"level1"</w:t>
      </w:r>
      <w:r>
        <w:rPr>
          <w:rStyle w:val="NormalTok"/>
        </w:rPr>
        <w:t xml:space="preserve">,]</w:t>
      </w:r>
      <w:r>
        <w:br w:type="textWrapping"/>
      </w:r>
      <w:r>
        <w:rPr>
          <w:rStyle w:val="NormalTok"/>
        </w:rPr>
        <w:t xml:space="preserve">level2=meanaggg[meanaggg$Group</w:t>
      </w:r>
      <w:r>
        <w:rPr>
          <w:rStyle w:val="FloatTok"/>
        </w:rPr>
        <w:t xml:space="preserve">.1</w:t>
      </w:r>
      <w:r>
        <w:rPr>
          <w:rStyle w:val="NormalTok"/>
        </w:rPr>
        <w:t xml:space="preserve">==</w:t>
      </w:r>
      <w:r>
        <w:rPr>
          <w:rStyle w:val="StringTok"/>
        </w:rPr>
        <w:t xml:space="preserve">"level2"</w:t>
      </w:r>
      <w:r>
        <w:rPr>
          <w:rStyle w:val="NormalTok"/>
        </w:rPr>
        <w:t xml:space="preserve">,]</w:t>
      </w:r>
      <w:r>
        <w:br w:type="textWrapping"/>
      </w:r>
      <w:r>
        <w:br w:type="textWrapping"/>
      </w:r>
      <w:r>
        <w:rPr>
          <w:rStyle w:val="KeywordTok"/>
        </w:rPr>
        <w:t xml:space="preserve">barplot</w:t>
      </w:r>
      <w:r>
        <w:rPr>
          <w:rStyle w:val="NormalTok"/>
        </w:rPr>
        <w:t xml:space="preserve">(level1$x,</w:t>
      </w:r>
      <w:r>
        <w:rPr>
          <w:rStyle w:val="DataTypeTok"/>
        </w:rPr>
        <w:t xml:space="preserve">names.arg=</w:t>
      </w:r>
      <w:r>
        <w:rPr>
          <w:rStyle w:val="NormalTok"/>
        </w:rPr>
        <w:t xml:space="preserve">level1$Group</w:t>
      </w:r>
      <w:r>
        <w:rPr>
          <w:rStyle w:val="FloatTok"/>
        </w:rPr>
        <w:t xml:space="preserve">.2</w:t>
      </w:r>
      <w:r>
        <w:rPr>
          <w:rStyle w:val="NormalTok"/>
        </w:rPr>
        <w:t xml:space="preserve">, </w:t>
      </w:r>
      <w:r>
        <w:rPr>
          <w:rStyle w:val="DataTypeTok"/>
        </w:rPr>
        <w:t xml:space="preserve">main=</w:t>
      </w:r>
      <w:r>
        <w:rPr>
          <w:rStyle w:val="StringTok"/>
        </w:rPr>
        <w:t xml:space="preserve">"FacVar1=level1"</w:t>
      </w:r>
      <w:r>
        <w:rPr>
          <w:rStyle w:val="NormalTok"/>
        </w:rPr>
        <w:t xml:space="preserve">)</w:t>
      </w:r>
      <w:r>
        <w:br w:type="textWrapping"/>
      </w:r>
      <w:r>
        <w:rPr>
          <w:rStyle w:val="KeywordTok"/>
        </w:rPr>
        <w:t xml:space="preserve">barplot</w:t>
      </w:r>
      <w:r>
        <w:rPr>
          <w:rStyle w:val="NormalTok"/>
        </w:rPr>
        <w:t xml:space="preserve">(level2$x,</w:t>
      </w:r>
      <w:r>
        <w:rPr>
          <w:rStyle w:val="DataTypeTok"/>
        </w:rPr>
        <w:t xml:space="preserve">names.arg=</w:t>
      </w:r>
      <w:r>
        <w:rPr>
          <w:rStyle w:val="NormalTok"/>
        </w:rPr>
        <w:t xml:space="preserve">level2$Group</w:t>
      </w:r>
      <w:r>
        <w:rPr>
          <w:rStyle w:val="FloatTok"/>
        </w:rPr>
        <w:t xml:space="preserve">.2</w:t>
      </w:r>
      <w:r>
        <w:rPr>
          <w:rStyle w:val="NormalTok"/>
        </w:rPr>
        <w:t xml:space="preserve">, </w:t>
      </w:r>
      <w:r>
        <w:rPr>
          <w:rStyle w:val="DataTypeTok"/>
        </w:rPr>
        <w:t xml:space="preserve">main=</w:t>
      </w:r>
      <w:r>
        <w:rPr>
          <w:rStyle w:val="StringTok"/>
        </w:rPr>
        <w:t xml:space="preserve">"FacVar1=level2"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baseRreplication_files/figure-docx/unnamed-chunk-22.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bookmarkStart w:id="75" w:name="three-variables-two-numeric-one-factor"/>
    <w:p>
      <w:pPr>
        <w:pStyle w:val="Heading1"/>
      </w:pPr>
      <w:r>
        <w:t xml:space="preserve">Three Variables: Two Numeric, One Factor</w:t>
      </w:r>
    </w:p>
    <w:bookmarkEnd w:id="75"/>
    <w:p>
      <w:r>
        <w:t xml:space="preserve">We like numbers, lets compare them with one factor!</w:t>
      </w:r>
    </w:p>
    <w:bookmarkStart w:id="76" w:name="scatterplot"/>
    <w:p>
      <w:pPr>
        <w:pStyle w:val="Heading2"/>
      </w:pPr>
      <w:r>
        <w:t xml:space="preserve">Scatterplot</w:t>
      </w:r>
    </w:p>
    <w:bookmarkEnd w:id="76"/>
    <w:p>
      <w:r>
        <w:t xml:space="preserve">This scatterplot between NumVar1 and NumVar2 is the same graph as we saw earlier; now, we have two different colors showing the corresponding FacVar1 data to each point.</w:t>
      </w:r>
    </w:p>
    <w:p>
      <w:pPr>
        <w:pStyle w:val="SourceCode"/>
      </w:pPr>
      <w:r>
        <w:rPr>
          <w:rStyle w:val="NormalTok"/>
        </w:rPr>
        <w:t xml:space="preserve">## Scatter plot with color identifying the factor variable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(simData$NumVar1,simData$NumVar2, </w:t>
      </w:r>
      <w:r>
        <w:rPr>
          <w:rStyle w:val="DataTypeTok"/>
        </w:rPr>
        <w:t xml:space="preserve">col=</w:t>
      </w:r>
      <w:r>
        <w:rPr>
          <w:rStyle w:val="NormalTok"/>
        </w:rPr>
        <w:t xml:space="preserve">simData$FacVar1)</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levels</w:t>
      </w:r>
      <w:r>
        <w:rPr>
          <w:rStyle w:val="NormalTok"/>
        </w:rPr>
        <w:t xml:space="preserve">(simData$FacVar1),</w:t>
      </w:r>
      <w:r>
        <w:rPr>
          <w:rStyle w:val="DataTypeTok"/>
        </w:rPr>
        <w:t xml:space="preserve">fill=</w:t>
      </w:r>
      <w:r>
        <w:rPr>
          <w:rStyle w:val="NormalTok"/>
        </w:rPr>
        <w:t xml:space="preserve">simData$FacVar1)</w:t>
      </w:r>
    </w:p>
    <w:p>
      <w:r>
        <w:drawing>
          <wp:inline>
            <wp:extent cx="4610100" cy="3695700"/>
            <wp:effectExtent b="0" l="0" r="0" t="0"/>
            <wp:docPr descr="" id="1" name="Picture"/>
            <a:graphic>
              <a:graphicData uri="http://schemas.openxmlformats.org/drawingml/2006/picture">
                <pic:pic>
                  <pic:nvPicPr>
                    <pic:cNvPr descr="./baseRreplication_files/figure-docx/unnamed-chunk-23.png" id="0" name="Picture"/>
                    <pic:cNvPicPr>
                      <a:picLocks noChangeArrowheads="1" noChangeAspect="1"/>
                    </pic:cNvPicPr>
                  </pic:nvPicPr>
                  <pic:blipFill>
                    <a:blip r:embed="rId77"/>
                    <a:stretch>
                      <a:fillRect/>
                    </a:stretch>
                  </pic:blipFill>
                  <pic:spPr bwMode="auto">
                    <a:xfrm>
                      <a:off x="0" y="0"/>
                      <a:ext cx="4610100" cy="3695700"/>
                    </a:xfrm>
                    <a:prstGeom prst="rect">
                      <a:avLst/>
                    </a:prstGeom>
                    <a:noFill/>
                    <a:ln w="9525">
                      <a:noFill/>
                      <a:headEnd/>
                      <a:tailEnd/>
                    </a:ln>
                  </pic:spPr>
                </pic:pic>
              </a:graphicData>
            </a:graphic>
          </wp:inline>
        </w:drawing>
      </w:r>
    </w:p>
    <w:bookmarkStart w:id="78" w:name="three-variables-three-numeric"/>
    <w:p>
      <w:pPr>
        <w:pStyle w:val="Heading1"/>
      </w:pPr>
      <w:r>
        <w:t xml:space="preserve">Three Variables: Three Numeric</w:t>
      </w:r>
    </w:p>
    <w:bookmarkEnd w:id="78"/>
    <w:bookmarkStart w:id="79" w:name="time-series"/>
    <w:p>
      <w:pPr>
        <w:pStyle w:val="Heading2"/>
      </w:pPr>
      <w:r>
        <w:t xml:space="preserve">Time Series</w:t>
      </w:r>
    </w:p>
    <w:bookmarkEnd w:id="79"/>
    <w:p>
      <w:r>
        <w:t xml:space="preserve">We are now using the graph we have in the two numeric variable section under index, and we have put NumVar4, or a time series set, against it. Now, we have a year by year change in both NumVar1 and 2.</w:t>
      </w:r>
    </w:p>
    <w:p>
      <w:pPr>
        <w:pStyle w:val="SourceCode"/>
      </w:pPr>
      <w:r>
        <w:rPr>
          <w:rStyle w:val="NormalTok"/>
        </w:rPr>
        <w:t xml:space="preserve">## NumVar4 is 2001 through 2050... possibly, a time variable - use that as the x-axis</w:t>
      </w:r>
      <w:r>
        <w:br w:type="textWrapping"/>
      </w:r>
      <w:r>
        <w:rPr>
          <w:rStyle w:val="KeywordTok"/>
        </w:rPr>
        <w:t xml:space="preserve">plot</w:t>
      </w:r>
      <w:r>
        <w:rPr>
          <w:rStyle w:val="NormalTok"/>
        </w:rPr>
        <w:t xml:space="preserve">(simData$NumVar4,simData$NumVar1,</w:t>
      </w:r>
      <w:r>
        <w:rPr>
          <w:rStyle w:val="DataTypeTok"/>
        </w:rPr>
        <w:t xml:space="preserve">type=</w:t>
      </w:r>
      <w:r>
        <w:rPr>
          <w:rStyle w:val="StringTok"/>
        </w:rPr>
        <w:t xml:space="preserve">"o"</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(simData$NumVar1,simData$NumVar2)))## join dots with lines</w:t>
      </w:r>
      <w:r>
        <w:br w:type="textWrapping"/>
      </w:r>
      <w:r>
        <w:br w:type="textWrapping"/>
      </w:r>
      <w:r>
        <w:rPr>
          <w:rStyle w:val="KeywordTok"/>
        </w:rPr>
        <w:t xml:space="preserve">lines</w:t>
      </w:r>
      <w:r>
        <w:rPr>
          <w:rStyle w:val="NormalTok"/>
        </w:rPr>
        <w:t xml:space="preserve">(simData$NumVar4,simData$NumVar2,</w:t>
      </w:r>
      <w:r>
        <w:rPr>
          <w:rStyle w:val="DataTypeTok"/>
        </w:rPr>
        <w:t xml:space="preserve">type=</w:t>
      </w:r>
      <w:r>
        <w:rPr>
          <w:rStyle w:val="StringTok"/>
        </w:rPr>
        <w:t xml:space="preserve">"o"</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 add another line</w:t>
      </w:r>
    </w:p>
    <w:p>
      <w:r>
        <w:drawing>
          <wp:inline>
            <wp:extent cx="4610100" cy="3695700"/>
            <wp:effectExtent b="0" l="0" r="0" t="0"/>
            <wp:docPr descr="" id="1" name="Picture"/>
            <a:graphic>
              <a:graphicData uri="http://schemas.openxmlformats.org/drawingml/2006/picture">
                <pic:pic>
                  <pic:nvPicPr>
                    <pic:cNvPr descr="./baseRreplication_files/figure-docx/unnamed-chunk-24.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bookmarkStart w:id="81" w:name="bubble-plot"/>
    <w:p>
      <w:pPr>
        <w:pStyle w:val="Heading2"/>
      </w:pPr>
      <w:r>
        <w:t xml:space="preserve">Bubble Plot</w:t>
      </w:r>
    </w:p>
    <w:bookmarkEnd w:id="81"/>
    <w:p>
      <w:r>
        <w:t xml:space="preserve">A bubble plot works by having the scatterplot of NumVar1 and 2, then adding the corresponding data from NumVar3 and changing the size of each of the points in the set. This makes it so we can relate the information from NumVar3 in the scatterplot correlation from NumVar1 and 2.</w:t>
      </w:r>
    </w:p>
    <w:p>
      <w:pPr>
        <w:pStyle w:val="SourceCode"/>
      </w:pPr>
      <w:r>
        <w:rPr>
          <w:rStyle w:val="NormalTok"/>
        </w:rPr>
        <w:t xml:space="preserve">## Bubble plot - scatter plot of NumVar1 and NumVar2 with individual observations sized by NumVar3</w:t>
      </w:r>
      <w:r>
        <w:br w:type="textWrapping"/>
      </w:r>
      <w:r>
        <w:rPr>
          <w:rStyle w:val="CommentTok"/>
        </w:rPr>
        <w:t xml:space="preserve"># http://flowingdata.com/2010/11/23/how-to-make-bubble-charts/</w:t>
      </w:r>
      <w:r>
        <w:br w:type="textWrapping"/>
      </w:r>
      <w:r>
        <w:rPr>
          <w:rStyle w:val="NormalTok"/>
        </w:rPr>
        <w:t xml:space="preserve">radius &lt;-</w:t>
      </w:r>
      <w:r>
        <w:rPr>
          <w:rStyle w:val="StringTok"/>
        </w:rPr>
        <w:t xml:space="preserve"> </w:t>
      </w:r>
      <w:r>
        <w:rPr>
          <w:rStyle w:val="KeywordTok"/>
        </w:rPr>
        <w:t xml:space="preserve">sqrt</w:t>
      </w:r>
      <w:r>
        <w:rPr>
          <w:rStyle w:val="NormalTok"/>
        </w:rPr>
        <w:t xml:space="preserve">( simData$NumVar3/</w:t>
      </w:r>
      <w:r>
        <w:rPr>
          <w:rStyle w:val="StringTok"/>
        </w:rPr>
        <w:t xml:space="preserve"> </w:t>
      </w:r>
      <w:r>
        <w:rPr>
          <w:rStyle w:val="NormalTok"/>
        </w:rPr>
        <w:t xml:space="preserve">pi )</w:t>
      </w:r>
      <w:r>
        <w:br w:type="textWrapping"/>
      </w:r>
      <w:r>
        <w:rPr>
          <w:rStyle w:val="KeywordTok"/>
        </w:rPr>
        <w:t xml:space="preserve">symbols</w:t>
      </w:r>
      <w:r>
        <w:rPr>
          <w:rStyle w:val="NormalTok"/>
        </w:rPr>
        <w:t xml:space="preserve">(simData$NumVar1,simData$NumVar2,</w:t>
      </w:r>
      <w:r>
        <w:rPr>
          <w:rStyle w:val="DataTypeTok"/>
        </w:rPr>
        <w:t xml:space="preserve">circles=</w:t>
      </w:r>
      <w:r>
        <w:rPr>
          <w:rStyle w:val="NormalTok"/>
        </w:rPr>
        <w:t xml:space="preserve">radius, </w:t>
      </w:r>
      <w:r>
        <w:rPr>
          <w:rStyle w:val="DataTypeTok"/>
        </w:rPr>
        <w:t xml:space="preserve">inches=</w:t>
      </w:r>
      <w:r>
        <w:rPr>
          <w:rStyle w:val="NormalTok"/>
        </w:rPr>
        <w:t xml:space="preserve">.</w:t>
      </w:r>
      <w:r>
        <w:rPr>
          <w:rStyle w:val="DecValTok"/>
        </w:rPr>
        <w:t xml:space="preserve">25</w:t>
      </w:r>
      <w:r>
        <w:rPr>
          <w:rStyle w:val="NormalTok"/>
        </w:rPr>
        <w:t xml:space="preserve">,</w:t>
      </w:r>
      <w:r>
        <w:rPr>
          <w:rStyle w:val="DataTypeTok"/>
        </w:rPr>
        <w:t xml:space="preserve">fg=</w:t>
      </w:r>
      <w:r>
        <w:rPr>
          <w:rStyle w:val="StringTok"/>
        </w:rPr>
        <w:t xml:space="preserve">"white"</w:t>
      </w:r>
      <w:r>
        <w:rPr>
          <w:rStyle w:val="NormalTok"/>
        </w:rPr>
        <w:t xml:space="preserve">, </w:t>
      </w:r>
      <w:r>
        <w:rPr>
          <w:rStyle w:val="DataTypeTok"/>
        </w:rPr>
        <w:t xml:space="preserve">bg=</w:t>
      </w:r>
      <w:r>
        <w:rPr>
          <w:rStyle w:val="StringTok"/>
        </w:rPr>
        <w:t xml:space="preserve">"red"</w:t>
      </w:r>
      <w:r>
        <w:rPr>
          <w:rStyle w:val="NormalTok"/>
        </w:rPr>
        <w:t xml:space="preserve">, </w:t>
      </w:r>
      <w:r>
        <w:rPr>
          <w:rStyle w:val="DataTypeTok"/>
        </w:rPr>
        <w:t xml:space="preserve">main=</w:t>
      </w:r>
      <w:r>
        <w:rPr>
          <w:rStyle w:val="StringTok"/>
        </w:rPr>
        <w:t xml:space="preserve">"Sized by NumVar3"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baseRreplication_files/figure-docx/unnamed-chunk-25.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bookmarkStart w:id="83" w:name="matrix-of-scatterplots"/>
    <w:p>
      <w:pPr>
        <w:pStyle w:val="Heading2"/>
      </w:pPr>
      <w:r>
        <w:t xml:space="preserve">Matrix Of Scatterplots</w:t>
      </w:r>
    </w:p>
    <w:bookmarkEnd w:id="83"/>
    <w:p>
      <w:r>
        <w:t xml:space="preserve">This is a matrix of all of the scatterplots between two of the numerical variables we have. It looks pretty cool, but unless you are comparing all of the graph in a particular row or column, it is hard to relate one scatterplot to the next.</w:t>
      </w:r>
    </w:p>
    <w:p>
      <w:pPr>
        <w:pStyle w:val="SourceCode"/>
      </w:pPr>
      <w:r>
        <w:rPr>
          <w:rStyle w:val="KeywordTok"/>
        </w:rPr>
        <w:t xml:space="preserve">pairs</w:t>
      </w:r>
      <w:r>
        <w:rPr>
          <w:rStyle w:val="NormalTok"/>
        </w:rPr>
        <w:t xml:space="preserve">(simData[,</w:t>
      </w:r>
      <w:r>
        <w:rPr>
          <w:rStyle w:val="DecValTok"/>
        </w:rPr>
        <w:t xml:space="preserve">4</w:t>
      </w:r>
      <w:r>
        <w:rPr>
          <w:rStyle w:val="NormalTok"/>
        </w:rPr>
        <w:t xml:space="preserve">:</w:t>
      </w:r>
      <w:r>
        <w:rPr>
          <w:rStyle w:val="DecValTok"/>
        </w:rPr>
        <w:t xml:space="preserve">7</w:t>
      </w:r>
      <w:r>
        <w:rPr>
          <w:rStyle w:val="NormalTok"/>
        </w:rPr>
        <w:t xml:space="preserve">], </w:t>
      </w:r>
      <w:r>
        <w:rPr>
          <w:rStyle w:val="DataTypeTok"/>
        </w:rPr>
        <w:t xml:space="preserve">col=</w:t>
      </w:r>
      <w:r>
        <w:rPr>
          <w:rStyle w:val="NormalTok"/>
        </w:rPr>
        <w:t xml:space="preserve">simData$FacVar1)</w:t>
      </w:r>
    </w:p>
    <w:p>
      <w:r>
        <w:drawing>
          <wp:inline>
            <wp:extent cx="4610100" cy="3695700"/>
            <wp:effectExtent b="0" l="0" r="0" t="0"/>
            <wp:docPr descr="" id="1" name="Picture"/>
            <a:graphic>
              <a:graphicData uri="http://schemas.openxmlformats.org/drawingml/2006/picture">
                <pic:pic>
                  <pic:nvPicPr>
                    <pic:cNvPr descr="./baseRreplication_files/figure-docx/unnamed-chunk-26.png" id="0" name="Picture"/>
                    <pic:cNvPicPr>
                      <a:picLocks noChangeArrowheads="1" noChangeAspect="1"/>
                    </pic:cNvPicPr>
                  </pic:nvPicPr>
                  <pic:blipFill>
                    <a:blip r:embed="rId84"/>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5c43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R Replication</dc:title>
  <dc:creator>Sam Eckhardt</dc:creator>
</cp:coreProperties>
</file>