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71260" cy="4660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6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5865.0" w:type="dxa"/>
        <w:jc w:val="left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5"/>
        <w:tblGridChange w:id="0">
          <w:tblGrid>
            <w:gridCol w:w="5865"/>
          </w:tblGrid>
        </w:tblGridChange>
      </w:tblGrid>
      <w:tr>
        <w:trPr>
          <w:cantSplit w:val="0"/>
          <w:trHeight w:val="385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highlight w:val="white"/>
                <w:rtl w:val="0"/>
              </w:rPr>
              <w:t xml:space="preserve">Multiplication of 2-digit no. by 11.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When a two-digit number is multiplied by 11, take the sum of the digits of the number and place the sum between the two digits of the original two-digit number.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For example, when 11 is multiplied by 16, take the sum of 1 and 6, that is, 7.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Let’s take another example: Find the product of 11 x 25. At first write the first number which is 2, then add the digits of the number 2 and 7 which is 7, and then write the last number which is 5. So, the product will be 275.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Now let’s take different example where carry over is there in the addition of the two digits.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Let’s take number 11 x 48.  Start by putting the first number which is 4, Then add 4 and 8 which is 12. In the second position number will be 2 and the carryover will get added to the number in first position. Then write the last number which is 8. So, the product will be 11 x 48 = 528.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Let’s take number 11 x 83.   Start by putting the first number which is 8, Then add 8 and 3 which is 11. In the second position number will be 1 and the carryover will get added to the number in first position. Then write the last number which is 3. So, the product will be 11 x 83 = 913.</w:t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Pictorial representation of the same is shown below:</w:t>
      </w:r>
    </w:p>
    <w:p w:rsidR="00000000" w:rsidDel="00000000" w:rsidP="00000000" w:rsidRDefault="00000000" w:rsidRPr="00000000" w14:paraId="00000011">
      <w:pPr>
        <w:ind w:left="2160" w:firstLine="720"/>
        <w:rPr/>
      </w:pPr>
      <w:r w:rsidDel="00000000" w:rsidR="00000000" w:rsidRPr="00000000">
        <w:rPr/>
        <w:drawing>
          <wp:inline distB="0" distT="0" distL="0" distR="0">
            <wp:extent cx="3352800" cy="1838325"/>
            <wp:effectExtent b="0" l="0" r="0" t="0"/>
            <wp:docPr descr="Graphical user interface, diagram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Graphical user interface, diagram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Using the same technique try finding the product of any 2-digit random numbers with 11.</w:t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b w:val="1"/>
          <w:color w:val="2f5496"/>
          <w:sz w:val="40"/>
          <w:szCs w:val="40"/>
          <w:rtl w:val="0"/>
        </w:rPr>
        <w:t xml:space="preserve">HAPPY LEARNING!!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90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F5I5hLN89TsZJOYLemSnmJUYlg==">CgMxLjA4AHIhMWZPS2xheGRzbUhZYm1iS1BvZ09sUlVwbUp0dVA0WEpq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2021-06-19T13:49:00Z</dcterms:created>
  <dc:creator>Anindita Chakraborty</dc:creator>
</cp:coreProperties>
</file>